
<file path=[Content_Types].xml><?xml version="1.0" encoding="utf-8"?>
<Types xmlns="http://schemas.openxmlformats.org/package/2006/content-types">
  <Default Extension="emf" ContentType="image/x-emf"/>
  <Default Extension="jpeg" ContentType="image/jpeg"/>
  <Default Extension="odttf" ContentType="application/vnd.openxmlformats-officedocument.obfuscatedFont"/>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header4.xml" ContentType="application/vnd.openxmlformats-officedocument.wordprocessingml.header+xml"/>
  <Override PartName="/word/footer4.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otnotes.xml" ContentType="application/vnd.openxmlformats-officedocument.wordprocessingml.footnotes+xml"/>
  <Override PartName="/word/glossary/endnotes.xml" ContentType="application/vnd.openxmlformats-officedocument.wordprocessingml.endnotes+xml"/>
  <Override PartName="/word/glossary/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14ECE56" w14:textId="77777777" w:rsidR="00183C25" w:rsidRDefault="00000000">
      <w:pPr>
        <w:spacing w:line="360" w:lineRule="auto"/>
        <w:jc w:val="center"/>
        <w:rPr>
          <w:b/>
          <w:sz w:val="28"/>
          <w:szCs w:val="28"/>
        </w:rPr>
      </w:pPr>
      <w:r>
        <w:rPr>
          <w:noProof/>
          <w:sz w:val="20"/>
          <w:szCs w:val="20"/>
        </w:rPr>
        <w:drawing>
          <wp:inline distT="0" distB="0" distL="0" distR="0" wp14:anchorId="2ABAAF30" wp14:editId="56DF9BA7">
            <wp:extent cx="1508760" cy="1510030"/>
            <wp:effectExtent l="0" t="0" r="0" b="0"/>
            <wp:docPr id="3" name="image1.jpg"/>
            <wp:cNvGraphicFramePr/>
            <a:graphic xmlns:a="http://schemas.openxmlformats.org/drawingml/2006/main">
              <a:graphicData uri="http://schemas.openxmlformats.org/drawingml/2006/picture">
                <pic:pic xmlns:pic="http://schemas.openxmlformats.org/drawingml/2006/picture">
                  <pic:nvPicPr>
                    <pic:cNvPr id="3" name="image1.jpg"/>
                    <pic:cNvPicPr preferRelativeResize="0"/>
                  </pic:nvPicPr>
                  <pic:blipFill>
                    <a:blip r:embed="rId10"/>
                    <a:srcRect/>
                    <a:stretch>
                      <a:fillRect/>
                    </a:stretch>
                  </pic:blipFill>
                  <pic:spPr>
                    <a:xfrm>
                      <a:off x="0" y="0"/>
                      <a:ext cx="1508876" cy="1510388"/>
                    </a:xfrm>
                    <a:prstGeom prst="rect">
                      <a:avLst/>
                    </a:prstGeom>
                  </pic:spPr>
                </pic:pic>
              </a:graphicData>
            </a:graphic>
          </wp:inline>
        </w:drawing>
      </w:r>
      <w:r>
        <w:rPr>
          <w:b/>
        </w:rPr>
        <w:br/>
      </w:r>
    </w:p>
    <w:p w14:paraId="4F71AF57" w14:textId="6700035A" w:rsidR="00DF54E3" w:rsidRDefault="00DF54E3" w:rsidP="00DF54E3">
      <w:pPr>
        <w:jc w:val="center"/>
        <w:rPr>
          <w:b/>
          <w:color w:val="000000"/>
          <w:sz w:val="28"/>
          <w:szCs w:val="28"/>
        </w:rPr>
      </w:pPr>
      <w:r w:rsidRPr="001C1F71">
        <w:rPr>
          <w:b/>
          <w:color w:val="000000"/>
          <w:sz w:val="28"/>
          <w:szCs w:val="28"/>
        </w:rPr>
        <w:t>PREFERENSI LANSIA TERHADAP KONTEN DAN FITUR APLIKASI MEDIA</w:t>
      </w:r>
      <w:r>
        <w:rPr>
          <w:b/>
          <w:color w:val="000000"/>
          <w:sz w:val="28"/>
          <w:szCs w:val="28"/>
        </w:rPr>
        <w:t xml:space="preserve"> </w:t>
      </w:r>
      <w:r w:rsidRPr="001C1F71">
        <w:rPr>
          <w:b/>
          <w:color w:val="000000"/>
          <w:sz w:val="28"/>
          <w:szCs w:val="28"/>
        </w:rPr>
        <w:t xml:space="preserve">INFORMASI </w:t>
      </w:r>
      <w:r w:rsidR="00AD72EC">
        <w:rPr>
          <w:b/>
          <w:color w:val="000000"/>
          <w:sz w:val="28"/>
          <w:szCs w:val="28"/>
        </w:rPr>
        <w:t>ONLINE</w:t>
      </w:r>
      <w:r w:rsidRPr="001C1F71">
        <w:rPr>
          <w:b/>
          <w:color w:val="000000"/>
          <w:sz w:val="28"/>
          <w:szCs w:val="28"/>
        </w:rPr>
        <w:t>: STUDI PADA APLIKASI GOLANTANG</w:t>
      </w:r>
    </w:p>
    <w:p w14:paraId="7B7CC12D" w14:textId="77777777" w:rsidR="00183C25" w:rsidRDefault="00183C25">
      <w:pPr>
        <w:jc w:val="center"/>
        <w:rPr>
          <w:b/>
          <w:color w:val="000000"/>
          <w:sz w:val="28"/>
          <w:szCs w:val="28"/>
        </w:rPr>
      </w:pPr>
    </w:p>
    <w:p w14:paraId="7C0BE117" w14:textId="77777777" w:rsidR="00183C25" w:rsidRDefault="00183C25">
      <w:pPr>
        <w:jc w:val="center"/>
        <w:rPr>
          <w:b/>
          <w:color w:val="000000"/>
          <w:sz w:val="28"/>
          <w:szCs w:val="28"/>
        </w:rPr>
      </w:pPr>
    </w:p>
    <w:p w14:paraId="6EC73866" w14:textId="77777777" w:rsidR="00183C25" w:rsidRDefault="00183C25">
      <w:pPr>
        <w:jc w:val="center"/>
        <w:rPr>
          <w:b/>
          <w:color w:val="000000"/>
          <w:sz w:val="28"/>
          <w:szCs w:val="28"/>
        </w:rPr>
      </w:pPr>
    </w:p>
    <w:p w14:paraId="6BCB836F" w14:textId="77777777" w:rsidR="00183C25" w:rsidRDefault="00183C25">
      <w:pPr>
        <w:jc w:val="center"/>
        <w:rPr>
          <w:b/>
          <w:color w:val="000000"/>
          <w:sz w:val="28"/>
          <w:szCs w:val="28"/>
        </w:rPr>
      </w:pPr>
    </w:p>
    <w:p w14:paraId="797E2631" w14:textId="77777777" w:rsidR="00183C25" w:rsidRDefault="00183C25">
      <w:pPr>
        <w:jc w:val="center"/>
        <w:rPr>
          <w:b/>
          <w:color w:val="000000"/>
          <w:sz w:val="28"/>
          <w:szCs w:val="28"/>
        </w:rPr>
      </w:pPr>
    </w:p>
    <w:p w14:paraId="778C2327" w14:textId="77777777" w:rsidR="00183C25" w:rsidRDefault="00183C25">
      <w:pPr>
        <w:jc w:val="center"/>
        <w:rPr>
          <w:b/>
          <w:color w:val="000000"/>
          <w:sz w:val="28"/>
          <w:szCs w:val="28"/>
        </w:rPr>
      </w:pPr>
    </w:p>
    <w:p w14:paraId="562D8B06" w14:textId="77777777" w:rsidR="00183C25" w:rsidRDefault="00183C25">
      <w:pPr>
        <w:jc w:val="center"/>
        <w:rPr>
          <w:b/>
          <w:color w:val="000000"/>
          <w:sz w:val="28"/>
          <w:szCs w:val="28"/>
        </w:rPr>
      </w:pPr>
    </w:p>
    <w:p w14:paraId="2C3B48C3" w14:textId="77777777" w:rsidR="00183C25" w:rsidRDefault="00183C25">
      <w:pPr>
        <w:jc w:val="center"/>
        <w:rPr>
          <w:b/>
          <w:color w:val="000000"/>
          <w:sz w:val="28"/>
          <w:szCs w:val="28"/>
        </w:rPr>
      </w:pPr>
    </w:p>
    <w:p w14:paraId="796323AC" w14:textId="77777777" w:rsidR="00183C25" w:rsidRDefault="00183C25">
      <w:pPr>
        <w:jc w:val="center"/>
        <w:rPr>
          <w:b/>
          <w:color w:val="000000"/>
          <w:sz w:val="28"/>
          <w:szCs w:val="28"/>
        </w:rPr>
      </w:pPr>
    </w:p>
    <w:p w14:paraId="6B5C7E95" w14:textId="70D805B6" w:rsidR="00183C25" w:rsidRDefault="00000000">
      <w:pPr>
        <w:jc w:val="center"/>
        <w:rPr>
          <w:b/>
          <w:color w:val="000000"/>
          <w:sz w:val="28"/>
          <w:szCs w:val="28"/>
        </w:rPr>
      </w:pPr>
      <w:r>
        <w:rPr>
          <w:b/>
          <w:color w:val="000000"/>
          <w:sz w:val="28"/>
          <w:szCs w:val="28"/>
        </w:rPr>
        <w:t>TESIS</w:t>
      </w:r>
    </w:p>
    <w:p w14:paraId="56711922" w14:textId="77777777" w:rsidR="00183C25" w:rsidRDefault="00183C25">
      <w:pPr>
        <w:jc w:val="center"/>
        <w:rPr>
          <w:b/>
          <w:color w:val="000000"/>
          <w:sz w:val="28"/>
          <w:szCs w:val="28"/>
        </w:rPr>
      </w:pPr>
    </w:p>
    <w:p w14:paraId="4BDE02B2" w14:textId="77777777" w:rsidR="00183C25" w:rsidRDefault="00183C25">
      <w:pPr>
        <w:jc w:val="center"/>
        <w:rPr>
          <w:b/>
          <w:color w:val="000000"/>
          <w:sz w:val="28"/>
          <w:szCs w:val="28"/>
        </w:rPr>
      </w:pPr>
    </w:p>
    <w:p w14:paraId="1F1A3C3C" w14:textId="77777777" w:rsidR="00183C25" w:rsidRDefault="00000000">
      <w:pPr>
        <w:ind w:left="2880" w:firstLine="720"/>
        <w:rPr>
          <w:b/>
          <w:color w:val="000000"/>
          <w:sz w:val="28"/>
          <w:szCs w:val="28"/>
        </w:rPr>
      </w:pPr>
      <w:r>
        <w:rPr>
          <w:b/>
          <w:color w:val="000000"/>
          <w:sz w:val="28"/>
          <w:szCs w:val="28"/>
        </w:rPr>
        <w:t>Oleh :</w:t>
      </w:r>
    </w:p>
    <w:p w14:paraId="4C858DE8" w14:textId="77777777" w:rsidR="00183C25" w:rsidRDefault="00183C25">
      <w:pPr>
        <w:jc w:val="center"/>
        <w:rPr>
          <w:b/>
          <w:color w:val="000000"/>
          <w:sz w:val="28"/>
          <w:szCs w:val="28"/>
        </w:rPr>
      </w:pPr>
    </w:p>
    <w:p w14:paraId="3AA1DB64" w14:textId="77777777" w:rsidR="00183C25" w:rsidRDefault="00000000">
      <w:pPr>
        <w:ind w:left="1985"/>
        <w:rPr>
          <w:b/>
          <w:color w:val="000000"/>
          <w:sz w:val="28"/>
          <w:szCs w:val="28"/>
        </w:rPr>
      </w:pPr>
      <w:r>
        <w:rPr>
          <w:b/>
          <w:color w:val="000000"/>
          <w:sz w:val="28"/>
          <w:szCs w:val="28"/>
        </w:rPr>
        <w:t xml:space="preserve">Nama Mahasiswa </w:t>
      </w:r>
      <w:r>
        <w:rPr>
          <w:b/>
          <w:color w:val="000000"/>
          <w:sz w:val="28"/>
          <w:szCs w:val="28"/>
        </w:rPr>
        <w:tab/>
        <w:t>: Viny Octofiad</w:t>
      </w:r>
    </w:p>
    <w:p w14:paraId="6E6A6A8F" w14:textId="77777777" w:rsidR="00183C25" w:rsidRDefault="00000000">
      <w:pPr>
        <w:ind w:left="1985"/>
        <w:rPr>
          <w:b/>
          <w:color w:val="000000"/>
          <w:sz w:val="28"/>
          <w:szCs w:val="28"/>
        </w:rPr>
      </w:pPr>
      <w:r>
        <w:rPr>
          <w:b/>
          <w:color w:val="000000"/>
          <w:sz w:val="28"/>
          <w:szCs w:val="28"/>
        </w:rPr>
        <w:t xml:space="preserve">NPM </w:t>
      </w:r>
      <w:r>
        <w:rPr>
          <w:b/>
          <w:color w:val="000000"/>
          <w:sz w:val="28"/>
          <w:szCs w:val="28"/>
        </w:rPr>
        <w:tab/>
      </w:r>
      <w:r>
        <w:rPr>
          <w:b/>
          <w:color w:val="000000"/>
          <w:sz w:val="28"/>
          <w:szCs w:val="28"/>
        </w:rPr>
        <w:tab/>
      </w:r>
      <w:r>
        <w:rPr>
          <w:b/>
          <w:color w:val="000000"/>
          <w:sz w:val="28"/>
          <w:szCs w:val="28"/>
        </w:rPr>
        <w:tab/>
        <w:t>: 236070017</w:t>
      </w:r>
    </w:p>
    <w:p w14:paraId="0386EAFC" w14:textId="77777777" w:rsidR="00183C25" w:rsidRDefault="00183C25">
      <w:pPr>
        <w:jc w:val="center"/>
        <w:rPr>
          <w:b/>
          <w:sz w:val="28"/>
          <w:szCs w:val="28"/>
        </w:rPr>
      </w:pPr>
    </w:p>
    <w:p w14:paraId="69F182E9" w14:textId="77777777" w:rsidR="00183C25" w:rsidRDefault="00183C25">
      <w:pPr>
        <w:jc w:val="center"/>
        <w:rPr>
          <w:b/>
          <w:sz w:val="28"/>
          <w:szCs w:val="28"/>
        </w:rPr>
      </w:pPr>
    </w:p>
    <w:p w14:paraId="71381BC7" w14:textId="77777777" w:rsidR="00183C25" w:rsidRDefault="00183C25">
      <w:pPr>
        <w:jc w:val="center"/>
        <w:rPr>
          <w:b/>
          <w:sz w:val="28"/>
          <w:szCs w:val="28"/>
        </w:rPr>
      </w:pPr>
    </w:p>
    <w:p w14:paraId="108E9A28" w14:textId="77777777" w:rsidR="00183C25" w:rsidRDefault="00183C25">
      <w:pPr>
        <w:jc w:val="center"/>
        <w:rPr>
          <w:b/>
          <w:sz w:val="28"/>
          <w:szCs w:val="28"/>
        </w:rPr>
      </w:pPr>
    </w:p>
    <w:p w14:paraId="49BCA38F" w14:textId="77777777" w:rsidR="00183C25" w:rsidRDefault="00183C25">
      <w:pPr>
        <w:jc w:val="center"/>
        <w:rPr>
          <w:b/>
          <w:sz w:val="28"/>
          <w:szCs w:val="28"/>
        </w:rPr>
      </w:pPr>
    </w:p>
    <w:p w14:paraId="64DB732C" w14:textId="77777777" w:rsidR="00183C25" w:rsidRDefault="00183C25">
      <w:pPr>
        <w:jc w:val="center"/>
        <w:rPr>
          <w:b/>
          <w:sz w:val="28"/>
          <w:szCs w:val="28"/>
        </w:rPr>
      </w:pPr>
    </w:p>
    <w:p w14:paraId="51DE5119" w14:textId="77777777" w:rsidR="00183C25" w:rsidRDefault="00000000">
      <w:pPr>
        <w:jc w:val="center"/>
        <w:rPr>
          <w:b/>
          <w:sz w:val="28"/>
          <w:szCs w:val="28"/>
        </w:rPr>
      </w:pPr>
      <w:r>
        <w:rPr>
          <w:b/>
          <w:sz w:val="28"/>
          <w:szCs w:val="28"/>
        </w:rPr>
        <w:t xml:space="preserve">PROGRAM STUDI KESEHATAN MASYARAKAT </w:t>
      </w:r>
    </w:p>
    <w:p w14:paraId="58DA1E6C" w14:textId="77777777" w:rsidR="00183C25" w:rsidRDefault="00000000">
      <w:pPr>
        <w:jc w:val="center"/>
        <w:rPr>
          <w:b/>
          <w:sz w:val="28"/>
          <w:szCs w:val="28"/>
        </w:rPr>
      </w:pPr>
      <w:r>
        <w:rPr>
          <w:b/>
          <w:sz w:val="28"/>
          <w:szCs w:val="28"/>
        </w:rPr>
        <w:t xml:space="preserve">PROGRAM MAGISTER </w:t>
      </w:r>
    </w:p>
    <w:p w14:paraId="42CDF61E" w14:textId="77777777" w:rsidR="00183C25" w:rsidRDefault="00000000">
      <w:pPr>
        <w:jc w:val="center"/>
        <w:rPr>
          <w:b/>
          <w:sz w:val="28"/>
          <w:szCs w:val="28"/>
        </w:rPr>
      </w:pPr>
      <w:r>
        <w:rPr>
          <w:b/>
          <w:sz w:val="28"/>
          <w:szCs w:val="28"/>
        </w:rPr>
        <w:t>FAKULTAS ILMU KESEHATAN</w:t>
      </w:r>
    </w:p>
    <w:p w14:paraId="7267B16A" w14:textId="77777777" w:rsidR="00183C25" w:rsidRDefault="00000000">
      <w:pPr>
        <w:jc w:val="center"/>
        <w:rPr>
          <w:b/>
          <w:sz w:val="28"/>
          <w:szCs w:val="28"/>
        </w:rPr>
      </w:pPr>
      <w:r>
        <w:rPr>
          <w:b/>
          <w:sz w:val="28"/>
          <w:szCs w:val="28"/>
        </w:rPr>
        <w:t>UNIVERSITAS RESPATI INDONESIA</w:t>
      </w:r>
    </w:p>
    <w:p w14:paraId="0F0E2B84" w14:textId="77777777" w:rsidR="00183C25" w:rsidRDefault="00000000">
      <w:pPr>
        <w:jc w:val="center"/>
        <w:rPr>
          <w:b/>
          <w:sz w:val="28"/>
          <w:szCs w:val="28"/>
        </w:rPr>
      </w:pPr>
      <w:r>
        <w:rPr>
          <w:b/>
          <w:sz w:val="28"/>
          <w:szCs w:val="28"/>
        </w:rPr>
        <w:t>JAKARTA</w:t>
      </w:r>
    </w:p>
    <w:p w14:paraId="2DA8321C" w14:textId="77777777" w:rsidR="00183C25" w:rsidRDefault="00000000">
      <w:pPr>
        <w:jc w:val="center"/>
        <w:rPr>
          <w:b/>
          <w:sz w:val="28"/>
          <w:szCs w:val="28"/>
        </w:rPr>
      </w:pPr>
      <w:r>
        <w:rPr>
          <w:b/>
          <w:sz w:val="28"/>
          <w:szCs w:val="28"/>
        </w:rPr>
        <w:t>TAHUN 2025</w:t>
      </w:r>
    </w:p>
    <w:p w14:paraId="7B57EFF9" w14:textId="77777777" w:rsidR="005A15F3" w:rsidRDefault="005A15F3">
      <w:pPr>
        <w:spacing w:line="360" w:lineRule="auto"/>
        <w:jc w:val="center"/>
        <w:rPr>
          <w:b/>
          <w:sz w:val="28"/>
          <w:szCs w:val="28"/>
        </w:rPr>
        <w:sectPr w:rsidR="005A15F3" w:rsidSect="005A15F3">
          <w:headerReference w:type="even" r:id="rId11"/>
          <w:footerReference w:type="even" r:id="rId12"/>
          <w:footerReference w:type="default" r:id="rId13"/>
          <w:pgSz w:w="11900" w:h="16840"/>
          <w:pgMar w:top="1985" w:right="1701" w:bottom="1701" w:left="1985" w:header="709" w:footer="709" w:gutter="0"/>
          <w:pgNumType w:fmt="lowerRoman" w:start="1"/>
          <w:cols w:space="720"/>
          <w:titlePg/>
          <w:docGrid w:linePitch="326"/>
        </w:sectPr>
      </w:pPr>
    </w:p>
    <w:p w14:paraId="475138B1" w14:textId="2A601333" w:rsidR="00183C25" w:rsidRDefault="00000000" w:rsidP="00DF54E3">
      <w:pPr>
        <w:spacing w:line="360" w:lineRule="auto"/>
        <w:jc w:val="center"/>
        <w:rPr>
          <w:b/>
          <w:sz w:val="28"/>
          <w:szCs w:val="28"/>
        </w:rPr>
      </w:pPr>
      <w:r>
        <w:rPr>
          <w:noProof/>
          <w:sz w:val="20"/>
          <w:szCs w:val="20"/>
        </w:rPr>
        <w:lastRenderedPageBreak/>
        <w:drawing>
          <wp:inline distT="0" distB="0" distL="0" distR="0" wp14:anchorId="5B633FFD" wp14:editId="099AC373">
            <wp:extent cx="1439545" cy="1439545"/>
            <wp:effectExtent l="0" t="0" r="0" b="0"/>
            <wp:docPr id="4" name="image1.jpg"/>
            <wp:cNvGraphicFramePr/>
            <a:graphic xmlns:a="http://schemas.openxmlformats.org/drawingml/2006/main">
              <a:graphicData uri="http://schemas.openxmlformats.org/drawingml/2006/picture">
                <pic:pic xmlns:pic="http://schemas.openxmlformats.org/drawingml/2006/picture">
                  <pic:nvPicPr>
                    <pic:cNvPr id="4" name="image1.jpg"/>
                    <pic:cNvPicPr preferRelativeResize="0"/>
                  </pic:nvPicPr>
                  <pic:blipFill>
                    <a:blip r:embed="rId10"/>
                    <a:srcRect/>
                    <a:stretch>
                      <a:fillRect/>
                    </a:stretch>
                  </pic:blipFill>
                  <pic:spPr>
                    <a:xfrm>
                      <a:off x="0" y="0"/>
                      <a:ext cx="1440000" cy="1440000"/>
                    </a:xfrm>
                    <a:prstGeom prst="rect">
                      <a:avLst/>
                    </a:prstGeom>
                  </pic:spPr>
                </pic:pic>
              </a:graphicData>
            </a:graphic>
          </wp:inline>
        </w:drawing>
      </w:r>
      <w:r>
        <w:rPr>
          <w:b/>
        </w:rPr>
        <w:br/>
      </w:r>
    </w:p>
    <w:p w14:paraId="38DF88A9" w14:textId="55CFE8C0" w:rsidR="00DF54E3" w:rsidRDefault="00DF54E3" w:rsidP="00DF54E3">
      <w:pPr>
        <w:jc w:val="center"/>
        <w:rPr>
          <w:b/>
          <w:color w:val="000000"/>
          <w:sz w:val="28"/>
          <w:szCs w:val="28"/>
        </w:rPr>
      </w:pPr>
      <w:r w:rsidRPr="001C1F71">
        <w:rPr>
          <w:b/>
          <w:color w:val="000000"/>
          <w:sz w:val="28"/>
          <w:szCs w:val="28"/>
        </w:rPr>
        <w:t>PREFERENSI LANSIA TERHADAP KONTEN DAN FITUR APLIKASI MEDIA</w:t>
      </w:r>
      <w:r>
        <w:rPr>
          <w:b/>
          <w:color w:val="000000"/>
          <w:sz w:val="28"/>
          <w:szCs w:val="28"/>
        </w:rPr>
        <w:t xml:space="preserve"> </w:t>
      </w:r>
      <w:r w:rsidRPr="001C1F71">
        <w:rPr>
          <w:b/>
          <w:color w:val="000000"/>
          <w:sz w:val="28"/>
          <w:szCs w:val="28"/>
        </w:rPr>
        <w:t xml:space="preserve">INFORMASI </w:t>
      </w:r>
      <w:proofErr w:type="gramStart"/>
      <w:r w:rsidR="00AD72EC">
        <w:rPr>
          <w:b/>
          <w:color w:val="000000"/>
          <w:sz w:val="28"/>
          <w:szCs w:val="28"/>
        </w:rPr>
        <w:t>ONLINE</w:t>
      </w:r>
      <w:r w:rsidRPr="001C1F71">
        <w:rPr>
          <w:b/>
          <w:color w:val="000000"/>
          <w:sz w:val="28"/>
          <w:szCs w:val="28"/>
        </w:rPr>
        <w:t xml:space="preserve"> :</w:t>
      </w:r>
      <w:proofErr w:type="gramEnd"/>
      <w:r w:rsidRPr="001C1F71">
        <w:rPr>
          <w:b/>
          <w:color w:val="000000"/>
          <w:sz w:val="28"/>
          <w:szCs w:val="28"/>
        </w:rPr>
        <w:t xml:space="preserve"> STUDI PADA APLIKASI GOLANTANG</w:t>
      </w:r>
    </w:p>
    <w:p w14:paraId="5B8BA645" w14:textId="77777777" w:rsidR="00DF54E3" w:rsidRDefault="00DF54E3" w:rsidP="00DF54E3">
      <w:pPr>
        <w:spacing w:line="360" w:lineRule="auto"/>
        <w:jc w:val="center"/>
        <w:rPr>
          <w:b/>
          <w:color w:val="000000"/>
          <w:sz w:val="28"/>
          <w:szCs w:val="28"/>
        </w:rPr>
      </w:pPr>
    </w:p>
    <w:p w14:paraId="11F8AFD3" w14:textId="77777777" w:rsidR="00183C25" w:rsidRDefault="00183C25">
      <w:pPr>
        <w:jc w:val="center"/>
        <w:rPr>
          <w:b/>
          <w:color w:val="000000"/>
          <w:sz w:val="28"/>
          <w:szCs w:val="28"/>
        </w:rPr>
      </w:pPr>
    </w:p>
    <w:p w14:paraId="0C7DFD1C" w14:textId="77777777" w:rsidR="00183C25" w:rsidRDefault="00183C25">
      <w:pPr>
        <w:jc w:val="center"/>
        <w:rPr>
          <w:b/>
          <w:color w:val="000000"/>
          <w:sz w:val="28"/>
          <w:szCs w:val="28"/>
        </w:rPr>
      </w:pPr>
    </w:p>
    <w:p w14:paraId="5863CB46" w14:textId="77777777" w:rsidR="00183C25" w:rsidRDefault="00183C25">
      <w:pPr>
        <w:jc w:val="center"/>
        <w:rPr>
          <w:b/>
          <w:color w:val="000000"/>
          <w:sz w:val="28"/>
          <w:szCs w:val="28"/>
        </w:rPr>
      </w:pPr>
    </w:p>
    <w:p w14:paraId="077A2DCD" w14:textId="77777777" w:rsidR="00183C25" w:rsidRDefault="00183C25">
      <w:pPr>
        <w:jc w:val="center"/>
        <w:rPr>
          <w:b/>
          <w:color w:val="000000"/>
          <w:sz w:val="28"/>
          <w:szCs w:val="28"/>
        </w:rPr>
      </w:pPr>
    </w:p>
    <w:p w14:paraId="753BBE21" w14:textId="77777777" w:rsidR="00183C25" w:rsidRDefault="00183C25">
      <w:pPr>
        <w:jc w:val="center"/>
        <w:rPr>
          <w:b/>
          <w:color w:val="000000"/>
          <w:sz w:val="28"/>
          <w:szCs w:val="28"/>
        </w:rPr>
      </w:pPr>
    </w:p>
    <w:p w14:paraId="0FF9DBB9" w14:textId="77777777" w:rsidR="00183C25" w:rsidRDefault="00183C25">
      <w:pPr>
        <w:jc w:val="center"/>
        <w:rPr>
          <w:b/>
          <w:color w:val="000000"/>
          <w:sz w:val="28"/>
          <w:szCs w:val="28"/>
        </w:rPr>
      </w:pPr>
    </w:p>
    <w:p w14:paraId="7F6EF2B0" w14:textId="77777777" w:rsidR="00183C25" w:rsidRDefault="00000000">
      <w:pPr>
        <w:jc w:val="center"/>
        <w:rPr>
          <w:b/>
          <w:color w:val="000000"/>
          <w:sz w:val="28"/>
          <w:szCs w:val="28"/>
        </w:rPr>
      </w:pPr>
      <w:r>
        <w:rPr>
          <w:b/>
          <w:color w:val="000000"/>
          <w:sz w:val="28"/>
          <w:szCs w:val="28"/>
        </w:rPr>
        <w:t xml:space="preserve">Tesis </w:t>
      </w:r>
      <w:proofErr w:type="spellStart"/>
      <w:r>
        <w:rPr>
          <w:b/>
          <w:color w:val="000000"/>
          <w:sz w:val="28"/>
          <w:szCs w:val="28"/>
        </w:rPr>
        <w:t>ini</w:t>
      </w:r>
      <w:proofErr w:type="spellEnd"/>
      <w:r>
        <w:rPr>
          <w:b/>
          <w:color w:val="000000"/>
          <w:sz w:val="28"/>
          <w:szCs w:val="28"/>
        </w:rPr>
        <w:t xml:space="preserve"> </w:t>
      </w:r>
      <w:proofErr w:type="spellStart"/>
      <w:r>
        <w:rPr>
          <w:b/>
          <w:color w:val="000000"/>
          <w:sz w:val="28"/>
          <w:szCs w:val="28"/>
        </w:rPr>
        <w:t>diajukan</w:t>
      </w:r>
      <w:proofErr w:type="spellEnd"/>
      <w:r>
        <w:rPr>
          <w:b/>
          <w:color w:val="000000"/>
          <w:sz w:val="28"/>
          <w:szCs w:val="28"/>
        </w:rPr>
        <w:t xml:space="preserve"> </w:t>
      </w:r>
      <w:proofErr w:type="spellStart"/>
      <w:r>
        <w:rPr>
          <w:b/>
          <w:color w:val="000000"/>
          <w:sz w:val="28"/>
          <w:szCs w:val="28"/>
        </w:rPr>
        <w:t>sebagai</w:t>
      </w:r>
      <w:proofErr w:type="spellEnd"/>
      <w:r>
        <w:rPr>
          <w:b/>
          <w:color w:val="000000"/>
          <w:sz w:val="28"/>
          <w:szCs w:val="28"/>
        </w:rPr>
        <w:t xml:space="preserve"> salah </w:t>
      </w:r>
      <w:proofErr w:type="spellStart"/>
      <w:r>
        <w:rPr>
          <w:b/>
          <w:color w:val="000000"/>
          <w:sz w:val="28"/>
          <w:szCs w:val="28"/>
        </w:rPr>
        <w:t>satu</w:t>
      </w:r>
      <w:proofErr w:type="spellEnd"/>
      <w:r>
        <w:rPr>
          <w:b/>
          <w:color w:val="000000"/>
          <w:sz w:val="28"/>
          <w:szCs w:val="28"/>
        </w:rPr>
        <w:t xml:space="preserve"> </w:t>
      </w:r>
      <w:proofErr w:type="spellStart"/>
      <w:r>
        <w:rPr>
          <w:b/>
          <w:color w:val="000000"/>
          <w:sz w:val="28"/>
          <w:szCs w:val="28"/>
        </w:rPr>
        <w:t>syarat</w:t>
      </w:r>
      <w:proofErr w:type="spellEnd"/>
      <w:r>
        <w:rPr>
          <w:b/>
          <w:color w:val="000000"/>
          <w:sz w:val="28"/>
          <w:szCs w:val="28"/>
        </w:rPr>
        <w:t xml:space="preserve"> </w:t>
      </w:r>
      <w:proofErr w:type="spellStart"/>
      <w:r>
        <w:rPr>
          <w:b/>
          <w:color w:val="000000"/>
          <w:sz w:val="28"/>
          <w:szCs w:val="28"/>
        </w:rPr>
        <w:t>untuk</w:t>
      </w:r>
      <w:proofErr w:type="spellEnd"/>
      <w:r>
        <w:rPr>
          <w:b/>
          <w:color w:val="000000"/>
          <w:sz w:val="28"/>
          <w:szCs w:val="28"/>
        </w:rPr>
        <w:t xml:space="preserve"> </w:t>
      </w:r>
      <w:proofErr w:type="spellStart"/>
      <w:r>
        <w:rPr>
          <w:b/>
          <w:color w:val="000000"/>
          <w:sz w:val="28"/>
          <w:szCs w:val="28"/>
        </w:rPr>
        <w:t>memperoleh</w:t>
      </w:r>
      <w:proofErr w:type="spellEnd"/>
      <w:r>
        <w:rPr>
          <w:b/>
          <w:color w:val="000000"/>
          <w:sz w:val="28"/>
          <w:szCs w:val="28"/>
        </w:rPr>
        <w:t xml:space="preserve"> </w:t>
      </w:r>
      <w:proofErr w:type="spellStart"/>
      <w:r>
        <w:rPr>
          <w:b/>
          <w:color w:val="000000"/>
          <w:sz w:val="28"/>
          <w:szCs w:val="28"/>
        </w:rPr>
        <w:t>gelar</w:t>
      </w:r>
      <w:proofErr w:type="spellEnd"/>
      <w:r>
        <w:rPr>
          <w:b/>
          <w:color w:val="000000"/>
          <w:sz w:val="28"/>
          <w:szCs w:val="28"/>
        </w:rPr>
        <w:t xml:space="preserve"> Magister Kesehatan Masyarakat (M.K.M)</w:t>
      </w:r>
    </w:p>
    <w:p w14:paraId="5E6149C3" w14:textId="77777777" w:rsidR="00183C25" w:rsidRDefault="00183C25">
      <w:pPr>
        <w:jc w:val="center"/>
        <w:rPr>
          <w:b/>
          <w:color w:val="000000"/>
          <w:sz w:val="28"/>
          <w:szCs w:val="28"/>
        </w:rPr>
      </w:pPr>
    </w:p>
    <w:p w14:paraId="5557B98C" w14:textId="77777777" w:rsidR="00183C25" w:rsidRDefault="00183C25">
      <w:pPr>
        <w:jc w:val="center"/>
        <w:rPr>
          <w:b/>
          <w:color w:val="000000"/>
          <w:sz w:val="28"/>
          <w:szCs w:val="28"/>
        </w:rPr>
      </w:pPr>
    </w:p>
    <w:p w14:paraId="2176056E" w14:textId="77777777" w:rsidR="00183C25" w:rsidRDefault="00183C25">
      <w:pPr>
        <w:rPr>
          <w:b/>
          <w:color w:val="000000"/>
          <w:sz w:val="28"/>
          <w:szCs w:val="28"/>
        </w:rPr>
      </w:pPr>
    </w:p>
    <w:p w14:paraId="47BB1112" w14:textId="77777777" w:rsidR="00183C25" w:rsidRDefault="00183C25">
      <w:pPr>
        <w:jc w:val="center"/>
        <w:rPr>
          <w:b/>
          <w:color w:val="000000"/>
          <w:sz w:val="28"/>
          <w:szCs w:val="28"/>
        </w:rPr>
      </w:pPr>
    </w:p>
    <w:p w14:paraId="6E8ABDA5" w14:textId="77777777" w:rsidR="00183C25" w:rsidRDefault="00183C25">
      <w:pPr>
        <w:jc w:val="center"/>
        <w:rPr>
          <w:b/>
          <w:color w:val="000000"/>
          <w:sz w:val="28"/>
          <w:szCs w:val="28"/>
        </w:rPr>
      </w:pPr>
    </w:p>
    <w:p w14:paraId="5B9A688A" w14:textId="77777777" w:rsidR="00183C25" w:rsidRDefault="00000000">
      <w:pPr>
        <w:jc w:val="center"/>
        <w:rPr>
          <w:b/>
          <w:color w:val="000000"/>
          <w:sz w:val="28"/>
          <w:szCs w:val="28"/>
        </w:rPr>
      </w:pPr>
      <w:r>
        <w:rPr>
          <w:b/>
          <w:color w:val="000000"/>
          <w:sz w:val="28"/>
          <w:szCs w:val="28"/>
        </w:rPr>
        <w:t>oleh :</w:t>
      </w:r>
    </w:p>
    <w:p w14:paraId="4DA94AE0" w14:textId="77777777" w:rsidR="00183C25" w:rsidRDefault="00000000">
      <w:pPr>
        <w:ind w:left="1985"/>
        <w:rPr>
          <w:b/>
          <w:color w:val="000000"/>
          <w:sz w:val="28"/>
          <w:szCs w:val="28"/>
        </w:rPr>
      </w:pPr>
      <w:r>
        <w:rPr>
          <w:b/>
          <w:color w:val="000000"/>
          <w:sz w:val="28"/>
          <w:szCs w:val="28"/>
        </w:rPr>
        <w:t xml:space="preserve">Nama Mahasiswa </w:t>
      </w:r>
      <w:r>
        <w:rPr>
          <w:b/>
          <w:color w:val="000000"/>
          <w:sz w:val="28"/>
          <w:szCs w:val="28"/>
        </w:rPr>
        <w:tab/>
        <w:t>: Viny Octofiad</w:t>
      </w:r>
    </w:p>
    <w:p w14:paraId="72AA5DEC" w14:textId="77777777" w:rsidR="00183C25" w:rsidRDefault="00000000">
      <w:pPr>
        <w:ind w:left="1985"/>
        <w:rPr>
          <w:b/>
          <w:color w:val="000000"/>
          <w:sz w:val="28"/>
          <w:szCs w:val="28"/>
        </w:rPr>
      </w:pPr>
      <w:r>
        <w:rPr>
          <w:b/>
          <w:color w:val="000000"/>
          <w:sz w:val="28"/>
          <w:szCs w:val="28"/>
        </w:rPr>
        <w:t xml:space="preserve">NPM </w:t>
      </w:r>
      <w:r>
        <w:rPr>
          <w:b/>
          <w:color w:val="000000"/>
          <w:sz w:val="28"/>
          <w:szCs w:val="28"/>
        </w:rPr>
        <w:tab/>
      </w:r>
      <w:r>
        <w:rPr>
          <w:b/>
          <w:color w:val="000000"/>
          <w:sz w:val="28"/>
          <w:szCs w:val="28"/>
        </w:rPr>
        <w:tab/>
      </w:r>
      <w:r>
        <w:rPr>
          <w:b/>
          <w:color w:val="000000"/>
          <w:sz w:val="28"/>
          <w:szCs w:val="28"/>
        </w:rPr>
        <w:tab/>
        <w:t>: 236070017</w:t>
      </w:r>
    </w:p>
    <w:p w14:paraId="0CE20BD1" w14:textId="77777777" w:rsidR="00183C25" w:rsidRDefault="00183C25">
      <w:pPr>
        <w:rPr>
          <w:b/>
          <w:sz w:val="28"/>
          <w:szCs w:val="28"/>
        </w:rPr>
      </w:pPr>
    </w:p>
    <w:p w14:paraId="56EC05C0" w14:textId="77777777" w:rsidR="00183C25" w:rsidRDefault="00183C25">
      <w:pPr>
        <w:jc w:val="center"/>
        <w:rPr>
          <w:b/>
          <w:sz w:val="28"/>
          <w:szCs w:val="28"/>
        </w:rPr>
      </w:pPr>
    </w:p>
    <w:p w14:paraId="37A572C3" w14:textId="77777777" w:rsidR="00183C25" w:rsidRDefault="00183C25">
      <w:pPr>
        <w:jc w:val="center"/>
        <w:rPr>
          <w:b/>
          <w:sz w:val="28"/>
          <w:szCs w:val="28"/>
        </w:rPr>
      </w:pPr>
    </w:p>
    <w:p w14:paraId="61307EC6" w14:textId="77777777" w:rsidR="00183C25" w:rsidRDefault="00183C25">
      <w:pPr>
        <w:jc w:val="center"/>
        <w:rPr>
          <w:b/>
          <w:sz w:val="28"/>
          <w:szCs w:val="28"/>
        </w:rPr>
      </w:pPr>
    </w:p>
    <w:p w14:paraId="1C7C6D44" w14:textId="77777777" w:rsidR="00183C25" w:rsidRDefault="00183C25">
      <w:pPr>
        <w:jc w:val="center"/>
        <w:rPr>
          <w:b/>
          <w:sz w:val="28"/>
          <w:szCs w:val="28"/>
        </w:rPr>
      </w:pPr>
    </w:p>
    <w:p w14:paraId="6C787C6D" w14:textId="77777777" w:rsidR="00183C25" w:rsidRDefault="00000000">
      <w:pPr>
        <w:jc w:val="center"/>
        <w:rPr>
          <w:b/>
          <w:sz w:val="28"/>
          <w:szCs w:val="28"/>
        </w:rPr>
      </w:pPr>
      <w:r>
        <w:rPr>
          <w:b/>
          <w:sz w:val="28"/>
          <w:szCs w:val="28"/>
        </w:rPr>
        <w:t xml:space="preserve">PROGRAM STUDI KESEHATAN MASYARAKAT </w:t>
      </w:r>
    </w:p>
    <w:p w14:paraId="654A60AD" w14:textId="77777777" w:rsidR="00183C25" w:rsidRDefault="00000000">
      <w:pPr>
        <w:jc w:val="center"/>
        <w:rPr>
          <w:b/>
          <w:sz w:val="28"/>
          <w:szCs w:val="28"/>
        </w:rPr>
      </w:pPr>
      <w:r>
        <w:rPr>
          <w:b/>
          <w:sz w:val="28"/>
          <w:szCs w:val="28"/>
        </w:rPr>
        <w:t xml:space="preserve">PROGRAM MAGISTER </w:t>
      </w:r>
    </w:p>
    <w:p w14:paraId="716BA915" w14:textId="77777777" w:rsidR="00183C25" w:rsidRDefault="00000000">
      <w:pPr>
        <w:jc w:val="center"/>
        <w:rPr>
          <w:b/>
          <w:sz w:val="28"/>
          <w:szCs w:val="28"/>
        </w:rPr>
      </w:pPr>
      <w:r>
        <w:rPr>
          <w:b/>
          <w:sz w:val="28"/>
          <w:szCs w:val="28"/>
        </w:rPr>
        <w:t>FAKULTAS ILMU KESEHATAN</w:t>
      </w:r>
    </w:p>
    <w:p w14:paraId="4A427B78" w14:textId="77777777" w:rsidR="00183C25" w:rsidRDefault="00000000">
      <w:pPr>
        <w:jc w:val="center"/>
        <w:rPr>
          <w:b/>
          <w:sz w:val="28"/>
          <w:szCs w:val="28"/>
        </w:rPr>
      </w:pPr>
      <w:r>
        <w:rPr>
          <w:b/>
          <w:sz w:val="28"/>
          <w:szCs w:val="28"/>
        </w:rPr>
        <w:t>UNIVERSITAS RESPATI INDONESIA</w:t>
      </w:r>
    </w:p>
    <w:p w14:paraId="738799B6" w14:textId="77777777" w:rsidR="00183C25" w:rsidRDefault="00000000">
      <w:pPr>
        <w:jc w:val="center"/>
        <w:rPr>
          <w:b/>
          <w:sz w:val="28"/>
          <w:szCs w:val="28"/>
        </w:rPr>
      </w:pPr>
      <w:r>
        <w:rPr>
          <w:b/>
          <w:sz w:val="28"/>
          <w:szCs w:val="28"/>
        </w:rPr>
        <w:t>JAKARTA</w:t>
      </w:r>
    </w:p>
    <w:p w14:paraId="3420C345" w14:textId="77777777" w:rsidR="00183C25" w:rsidRDefault="00000000">
      <w:pPr>
        <w:jc w:val="center"/>
      </w:pPr>
      <w:r>
        <w:rPr>
          <w:b/>
          <w:sz w:val="28"/>
          <w:szCs w:val="28"/>
        </w:rPr>
        <w:t>TAHUN 2025</w:t>
      </w:r>
    </w:p>
    <w:p w14:paraId="699DE18F" w14:textId="7DEE7C85" w:rsidR="00183C25" w:rsidRDefault="00000000" w:rsidP="00DF54E3">
      <w:pPr>
        <w:jc w:val="center"/>
        <w:rPr>
          <w:rStyle w:val="Heading1Char"/>
          <w:sz w:val="28"/>
        </w:rPr>
      </w:pPr>
      <w:bookmarkStart w:id="0" w:name="_Toc196143060"/>
      <w:r>
        <w:rPr>
          <w:rStyle w:val="Heading1Char"/>
          <w:sz w:val="28"/>
        </w:rPr>
        <w:lastRenderedPageBreak/>
        <w:t>LEMBAR PENGESAHAN</w:t>
      </w:r>
      <w:bookmarkEnd w:id="0"/>
    </w:p>
    <w:p w14:paraId="453FE7DF" w14:textId="77777777" w:rsidR="00DF54E3" w:rsidRPr="00DF54E3" w:rsidRDefault="00DF54E3" w:rsidP="00DF54E3">
      <w:pPr>
        <w:jc w:val="center"/>
        <w:rPr>
          <w:rFonts w:eastAsiaTheme="majorEastAsia" w:cstheme="majorBidi"/>
          <w:b/>
          <w:bCs/>
          <w:color w:val="000000" w:themeColor="text1"/>
          <w:sz w:val="28"/>
          <w:szCs w:val="28"/>
          <w:lang w:val="en-US" w:bidi="en-US"/>
        </w:rPr>
      </w:pPr>
    </w:p>
    <w:p w14:paraId="68E31160" w14:textId="77777777" w:rsidR="00183C25" w:rsidRDefault="00183C25">
      <w:pPr>
        <w:spacing w:line="360" w:lineRule="auto"/>
        <w:rPr>
          <w:b/>
        </w:rPr>
      </w:pPr>
    </w:p>
    <w:p w14:paraId="6A1E7553" w14:textId="0BD185BF" w:rsidR="00183C25" w:rsidRDefault="00000000" w:rsidP="00DF54E3">
      <w:pPr>
        <w:spacing w:line="360" w:lineRule="auto"/>
        <w:rPr>
          <w:bCs/>
          <w:color w:val="000000"/>
        </w:rPr>
      </w:pPr>
      <w:proofErr w:type="spellStart"/>
      <w:r>
        <w:t>Judul</w:t>
      </w:r>
      <w:proofErr w:type="spellEnd"/>
      <w:r>
        <w:t xml:space="preserve"> Proposal Tesis</w:t>
      </w:r>
      <w:r>
        <w:tab/>
        <w:t xml:space="preserve">: </w:t>
      </w:r>
      <w:proofErr w:type="spellStart"/>
      <w:r w:rsidR="00DF54E3" w:rsidRPr="001C1F71">
        <w:rPr>
          <w:bCs/>
          <w:color w:val="000000"/>
        </w:rPr>
        <w:t>Preferensi</w:t>
      </w:r>
      <w:proofErr w:type="spellEnd"/>
      <w:r w:rsidR="00DF54E3" w:rsidRPr="001C1F71">
        <w:rPr>
          <w:bCs/>
          <w:color w:val="000000"/>
        </w:rPr>
        <w:t xml:space="preserve"> </w:t>
      </w:r>
      <w:proofErr w:type="spellStart"/>
      <w:r w:rsidR="00DF54E3" w:rsidRPr="001C1F71">
        <w:rPr>
          <w:bCs/>
          <w:color w:val="000000"/>
        </w:rPr>
        <w:t>Lansia</w:t>
      </w:r>
      <w:proofErr w:type="spellEnd"/>
      <w:r w:rsidR="00DF54E3" w:rsidRPr="001C1F71">
        <w:rPr>
          <w:bCs/>
          <w:color w:val="000000"/>
        </w:rPr>
        <w:t xml:space="preserve"> </w:t>
      </w:r>
      <w:proofErr w:type="spellStart"/>
      <w:r w:rsidR="00DF54E3" w:rsidRPr="001C1F71">
        <w:rPr>
          <w:bCs/>
          <w:color w:val="000000"/>
        </w:rPr>
        <w:t>Terhadap</w:t>
      </w:r>
      <w:proofErr w:type="spellEnd"/>
      <w:r w:rsidR="00DF54E3" w:rsidRPr="001C1F71">
        <w:rPr>
          <w:bCs/>
          <w:color w:val="000000"/>
        </w:rPr>
        <w:t xml:space="preserve"> </w:t>
      </w:r>
      <w:proofErr w:type="spellStart"/>
      <w:r w:rsidR="00DF54E3" w:rsidRPr="001C1F71">
        <w:rPr>
          <w:bCs/>
          <w:color w:val="000000"/>
        </w:rPr>
        <w:t>Konten</w:t>
      </w:r>
      <w:proofErr w:type="spellEnd"/>
      <w:r w:rsidR="00DF54E3" w:rsidRPr="001C1F71">
        <w:rPr>
          <w:bCs/>
          <w:color w:val="000000"/>
        </w:rPr>
        <w:t xml:space="preserve"> Dan Fitur </w:t>
      </w:r>
      <w:proofErr w:type="spellStart"/>
      <w:r w:rsidR="00DF54E3" w:rsidRPr="001C1F71">
        <w:rPr>
          <w:bCs/>
          <w:color w:val="000000"/>
        </w:rPr>
        <w:t>Aplikasi</w:t>
      </w:r>
      <w:proofErr w:type="spellEnd"/>
      <w:r w:rsidR="00DF54E3">
        <w:rPr>
          <w:bCs/>
          <w:color w:val="000000"/>
        </w:rPr>
        <w:t xml:space="preserve"> </w:t>
      </w:r>
      <w:r w:rsidR="00DF54E3" w:rsidRPr="001C1F71">
        <w:rPr>
          <w:bCs/>
          <w:color w:val="000000"/>
        </w:rPr>
        <w:t>Media</w:t>
      </w:r>
      <w:r w:rsidR="00DF54E3">
        <w:rPr>
          <w:bCs/>
          <w:color w:val="000000"/>
        </w:rPr>
        <w:t xml:space="preserve"> </w:t>
      </w:r>
      <w:proofErr w:type="spellStart"/>
      <w:r w:rsidR="00DF54E3" w:rsidRPr="001C1F71">
        <w:rPr>
          <w:bCs/>
          <w:color w:val="000000"/>
        </w:rPr>
        <w:t>Informasi</w:t>
      </w:r>
      <w:proofErr w:type="spellEnd"/>
      <w:r w:rsidR="00DF54E3" w:rsidRPr="001C1F71">
        <w:rPr>
          <w:bCs/>
          <w:color w:val="000000"/>
        </w:rPr>
        <w:t xml:space="preserve"> </w:t>
      </w:r>
      <w:proofErr w:type="gramStart"/>
      <w:r w:rsidR="00AD72EC">
        <w:rPr>
          <w:bCs/>
          <w:color w:val="000000"/>
        </w:rPr>
        <w:t>Online</w:t>
      </w:r>
      <w:r w:rsidR="00DF54E3" w:rsidRPr="001C1F71">
        <w:rPr>
          <w:bCs/>
          <w:color w:val="000000"/>
        </w:rPr>
        <w:t xml:space="preserve"> :</w:t>
      </w:r>
      <w:proofErr w:type="gramEnd"/>
      <w:r w:rsidR="00DF54E3" w:rsidRPr="001C1F71">
        <w:rPr>
          <w:bCs/>
          <w:color w:val="000000"/>
        </w:rPr>
        <w:t xml:space="preserve"> Studi Pada </w:t>
      </w:r>
      <w:proofErr w:type="spellStart"/>
      <w:r w:rsidR="00DF54E3" w:rsidRPr="001C1F71">
        <w:rPr>
          <w:bCs/>
          <w:color w:val="000000"/>
        </w:rPr>
        <w:t>Aplikasi</w:t>
      </w:r>
      <w:proofErr w:type="spellEnd"/>
      <w:r w:rsidR="00DF54E3" w:rsidRPr="001C1F71">
        <w:rPr>
          <w:bCs/>
          <w:color w:val="000000"/>
        </w:rPr>
        <w:t xml:space="preserve"> </w:t>
      </w:r>
      <w:proofErr w:type="spellStart"/>
      <w:r w:rsidR="00DF54E3" w:rsidRPr="001C1F71">
        <w:rPr>
          <w:bCs/>
          <w:color w:val="000000"/>
        </w:rPr>
        <w:t>Golantang</w:t>
      </w:r>
      <w:proofErr w:type="spellEnd"/>
    </w:p>
    <w:p w14:paraId="2D87EF1C" w14:textId="77777777" w:rsidR="00183C25" w:rsidRDefault="00000000" w:rsidP="00DF54E3">
      <w:pPr>
        <w:spacing w:line="360" w:lineRule="auto"/>
      </w:pPr>
      <w:r>
        <w:t>Nama</w:t>
      </w:r>
      <w:r>
        <w:tab/>
      </w:r>
      <w:r>
        <w:tab/>
      </w:r>
      <w:r>
        <w:tab/>
        <w:t>: Viny Octofiad</w:t>
      </w:r>
    </w:p>
    <w:p w14:paraId="52ECC59C" w14:textId="77777777" w:rsidR="00183C25" w:rsidRDefault="00000000" w:rsidP="00DF54E3">
      <w:pPr>
        <w:spacing w:line="360" w:lineRule="auto"/>
      </w:pPr>
      <w:r>
        <w:t>NPM</w:t>
      </w:r>
      <w:r>
        <w:tab/>
      </w:r>
      <w:r>
        <w:tab/>
      </w:r>
      <w:r>
        <w:tab/>
        <w:t>: 236070017</w:t>
      </w:r>
    </w:p>
    <w:p w14:paraId="6065D39A" w14:textId="77777777" w:rsidR="00183C25" w:rsidRDefault="00183C25" w:rsidP="00DF54E3">
      <w:pPr>
        <w:spacing w:line="360" w:lineRule="auto"/>
        <w:rPr>
          <w:b/>
        </w:rPr>
      </w:pPr>
    </w:p>
    <w:p w14:paraId="3D73A44C" w14:textId="77777777" w:rsidR="00183C25" w:rsidRDefault="00000000">
      <w:pPr>
        <w:spacing w:line="360" w:lineRule="auto"/>
        <w:jc w:val="both"/>
      </w:pPr>
      <w:r>
        <w:t xml:space="preserve">Tesis </w:t>
      </w:r>
      <w:proofErr w:type="spellStart"/>
      <w:r>
        <w:t>ini</w:t>
      </w:r>
      <w:proofErr w:type="spellEnd"/>
      <w:r>
        <w:t xml:space="preserve"> </w:t>
      </w:r>
      <w:proofErr w:type="spellStart"/>
      <w:r>
        <w:t>telah</w:t>
      </w:r>
      <w:proofErr w:type="spellEnd"/>
      <w:r>
        <w:t xml:space="preserve"> </w:t>
      </w:r>
      <w:proofErr w:type="spellStart"/>
      <w:r>
        <w:t>disetujui</w:t>
      </w:r>
      <w:proofErr w:type="spellEnd"/>
      <w:r>
        <w:t xml:space="preserve"> dan </w:t>
      </w:r>
      <w:proofErr w:type="spellStart"/>
      <w:r>
        <w:t>dipertahankan</w:t>
      </w:r>
      <w:proofErr w:type="spellEnd"/>
      <w:r>
        <w:t xml:space="preserve"> di </w:t>
      </w:r>
      <w:proofErr w:type="spellStart"/>
      <w:r>
        <w:t>hadapan</w:t>
      </w:r>
      <w:proofErr w:type="spellEnd"/>
      <w:r>
        <w:t xml:space="preserve"> Tim </w:t>
      </w:r>
      <w:proofErr w:type="spellStart"/>
      <w:r>
        <w:t>Penguji</w:t>
      </w:r>
      <w:proofErr w:type="spellEnd"/>
      <w:r>
        <w:t xml:space="preserve"> Proposal Tesis Program Studi Magister Kesehatan Masyarakat Program Magister Program </w:t>
      </w:r>
      <w:proofErr w:type="spellStart"/>
      <w:r>
        <w:t>Pascasarjana</w:t>
      </w:r>
      <w:proofErr w:type="spellEnd"/>
      <w:r>
        <w:t xml:space="preserve"> Universitas </w:t>
      </w:r>
      <w:proofErr w:type="spellStart"/>
      <w:r>
        <w:t>Respati</w:t>
      </w:r>
      <w:proofErr w:type="spellEnd"/>
      <w:r>
        <w:t xml:space="preserve"> Indonesia</w:t>
      </w:r>
    </w:p>
    <w:p w14:paraId="04536310" w14:textId="77777777" w:rsidR="00183C25" w:rsidRDefault="00183C25">
      <w:pPr>
        <w:rPr>
          <w:b/>
        </w:rPr>
      </w:pPr>
    </w:p>
    <w:p w14:paraId="0E0C0580" w14:textId="77777777" w:rsidR="00183C25" w:rsidRDefault="00000000">
      <w:pPr>
        <w:jc w:val="right"/>
      </w:pPr>
      <w:proofErr w:type="gramStart"/>
      <w:r>
        <w:t xml:space="preserve">Jakarta,   </w:t>
      </w:r>
      <w:proofErr w:type="gramEnd"/>
      <w:r>
        <w:t xml:space="preserve"> Maret 2025</w:t>
      </w:r>
    </w:p>
    <w:p w14:paraId="7E3BCB2D" w14:textId="77777777" w:rsidR="00183C25" w:rsidRDefault="00183C25">
      <w:pPr>
        <w:jc w:val="center"/>
      </w:pPr>
    </w:p>
    <w:p w14:paraId="56EE68B8" w14:textId="77777777" w:rsidR="00183C25" w:rsidRDefault="00183C25">
      <w:pPr>
        <w:jc w:val="center"/>
      </w:pPr>
    </w:p>
    <w:p w14:paraId="13343FED" w14:textId="77777777" w:rsidR="00183C25" w:rsidRDefault="00000000">
      <w:pPr>
        <w:jc w:val="center"/>
      </w:pPr>
      <w:r>
        <w:t>Komisi Pembimbing</w:t>
      </w:r>
    </w:p>
    <w:p w14:paraId="56851BD9" w14:textId="77777777" w:rsidR="00183C25" w:rsidRDefault="00183C25">
      <w:pPr>
        <w:jc w:val="center"/>
      </w:pPr>
    </w:p>
    <w:tbl>
      <w:tblPr>
        <w:tblStyle w:val="Style37"/>
        <w:tblW w:w="8204" w:type="dxa"/>
        <w:tblLayout w:type="fixed"/>
        <w:tblLook w:val="04A0" w:firstRow="1" w:lastRow="0" w:firstColumn="1" w:lastColumn="0" w:noHBand="0" w:noVBand="1"/>
      </w:tblPr>
      <w:tblGrid>
        <w:gridCol w:w="4102"/>
        <w:gridCol w:w="4102"/>
      </w:tblGrid>
      <w:tr w:rsidR="00183C25" w14:paraId="1FD1BCA3" w14:textId="77777777">
        <w:tc>
          <w:tcPr>
            <w:tcW w:w="4102" w:type="dxa"/>
          </w:tcPr>
          <w:p w14:paraId="4B8A28E0" w14:textId="77777777" w:rsidR="00183C25" w:rsidRDefault="00000000">
            <w:pPr>
              <w:jc w:val="center"/>
            </w:pPr>
            <w:proofErr w:type="spellStart"/>
            <w:r>
              <w:t>Pembimbing</w:t>
            </w:r>
            <w:proofErr w:type="spellEnd"/>
            <w:r>
              <w:t xml:space="preserve"> I</w:t>
            </w:r>
          </w:p>
          <w:p w14:paraId="0E4EF970" w14:textId="77777777" w:rsidR="00183C25" w:rsidRDefault="00183C25">
            <w:pPr>
              <w:jc w:val="center"/>
            </w:pPr>
          </w:p>
          <w:p w14:paraId="06C3EBEC" w14:textId="77777777" w:rsidR="00183C25" w:rsidRDefault="00183C25">
            <w:pPr>
              <w:jc w:val="center"/>
            </w:pPr>
          </w:p>
          <w:p w14:paraId="253E72FC" w14:textId="77777777" w:rsidR="00183C25" w:rsidRDefault="00183C25">
            <w:pPr>
              <w:jc w:val="center"/>
            </w:pPr>
          </w:p>
          <w:p w14:paraId="67CDF480" w14:textId="77777777" w:rsidR="00183C25" w:rsidRDefault="00183C25">
            <w:pPr>
              <w:jc w:val="center"/>
            </w:pPr>
          </w:p>
          <w:p w14:paraId="6329D33A" w14:textId="77777777" w:rsidR="00183C25" w:rsidRDefault="00000000">
            <w:pPr>
              <w:jc w:val="center"/>
            </w:pPr>
            <w:r>
              <w:t>Dr. Susiana Nugraha, SKM, MN</w:t>
            </w:r>
          </w:p>
        </w:tc>
        <w:tc>
          <w:tcPr>
            <w:tcW w:w="4102" w:type="dxa"/>
          </w:tcPr>
          <w:p w14:paraId="56993428" w14:textId="77777777" w:rsidR="00183C25" w:rsidRDefault="00000000">
            <w:pPr>
              <w:jc w:val="center"/>
            </w:pPr>
            <w:proofErr w:type="spellStart"/>
            <w:r>
              <w:t>Pembimbing</w:t>
            </w:r>
            <w:proofErr w:type="spellEnd"/>
            <w:r>
              <w:t xml:space="preserve"> II</w:t>
            </w:r>
          </w:p>
          <w:p w14:paraId="4E72C570" w14:textId="77777777" w:rsidR="00183C25" w:rsidRDefault="00183C25"/>
          <w:p w14:paraId="240D2A8A" w14:textId="77777777" w:rsidR="00183C25" w:rsidRDefault="00183C25"/>
          <w:p w14:paraId="2825A33C" w14:textId="77777777" w:rsidR="00183C25" w:rsidRDefault="00183C25">
            <w:pPr>
              <w:jc w:val="center"/>
            </w:pPr>
          </w:p>
          <w:p w14:paraId="46F409FE" w14:textId="77777777" w:rsidR="00183C25" w:rsidRDefault="00183C25">
            <w:pPr>
              <w:jc w:val="center"/>
            </w:pPr>
          </w:p>
          <w:p w14:paraId="1B301CE8" w14:textId="77777777" w:rsidR="00183C25" w:rsidRDefault="00000000">
            <w:pPr>
              <w:jc w:val="center"/>
            </w:pPr>
            <w:r>
              <w:t xml:space="preserve">Yuna Trisuci </w:t>
            </w:r>
            <w:r>
              <w:rPr>
                <w:color w:val="000000" w:themeColor="text1"/>
              </w:rPr>
              <w:t>April</w:t>
            </w:r>
            <w:r>
              <w:rPr>
                <w:color w:val="000000" w:themeColor="text1"/>
                <w:lang w:val="id-ID"/>
              </w:rPr>
              <w:t>l</w:t>
            </w:r>
            <w:proofErr w:type="spellStart"/>
            <w:r>
              <w:rPr>
                <w:color w:val="000000" w:themeColor="text1"/>
              </w:rPr>
              <w:t>ia</w:t>
            </w:r>
            <w:proofErr w:type="spellEnd"/>
            <w:r>
              <w:rPr>
                <w:color w:val="000000" w:themeColor="text1"/>
              </w:rPr>
              <w:t>,</w:t>
            </w:r>
            <w:r>
              <w:t xml:space="preserve"> SST, </w:t>
            </w:r>
            <w:proofErr w:type="spellStart"/>
            <w:r>
              <w:t>M.Kes</w:t>
            </w:r>
            <w:proofErr w:type="spellEnd"/>
          </w:p>
        </w:tc>
      </w:tr>
      <w:tr w:rsidR="00183C25" w14:paraId="57FA764F" w14:textId="77777777">
        <w:tc>
          <w:tcPr>
            <w:tcW w:w="8204" w:type="dxa"/>
            <w:gridSpan w:val="2"/>
          </w:tcPr>
          <w:p w14:paraId="4C3E7036" w14:textId="77777777" w:rsidR="00183C25" w:rsidRDefault="00183C25"/>
          <w:p w14:paraId="1263ADE6" w14:textId="77777777" w:rsidR="00183C25" w:rsidRDefault="00183C25">
            <w:pPr>
              <w:jc w:val="center"/>
            </w:pPr>
          </w:p>
          <w:p w14:paraId="151301B6" w14:textId="77777777" w:rsidR="00183C25" w:rsidRDefault="00000000">
            <w:pPr>
              <w:jc w:val="center"/>
            </w:pPr>
            <w:proofErr w:type="spellStart"/>
            <w:r>
              <w:t>Penguji</w:t>
            </w:r>
            <w:proofErr w:type="spellEnd"/>
          </w:p>
          <w:p w14:paraId="15355C97" w14:textId="77777777" w:rsidR="00183C25" w:rsidRDefault="00183C25">
            <w:pPr>
              <w:jc w:val="center"/>
            </w:pPr>
          </w:p>
          <w:p w14:paraId="3B2DCC8C" w14:textId="77777777" w:rsidR="00183C25" w:rsidRDefault="00183C25">
            <w:pPr>
              <w:jc w:val="center"/>
            </w:pPr>
          </w:p>
          <w:p w14:paraId="670CD978" w14:textId="77777777" w:rsidR="00183C25" w:rsidRDefault="00183C25">
            <w:pPr>
              <w:jc w:val="center"/>
            </w:pPr>
          </w:p>
          <w:p w14:paraId="72FFBCCA" w14:textId="77777777" w:rsidR="00183C25" w:rsidRDefault="00183C25"/>
        </w:tc>
      </w:tr>
    </w:tbl>
    <w:p w14:paraId="3E99A850" w14:textId="77777777" w:rsidR="00183C25" w:rsidRDefault="00000000">
      <w:r>
        <w:t xml:space="preserve">                                                    (.                            )</w:t>
      </w:r>
    </w:p>
    <w:p w14:paraId="27DAE951" w14:textId="77777777" w:rsidR="00183C25" w:rsidRDefault="00183C25">
      <w:pPr>
        <w:spacing w:line="360" w:lineRule="auto"/>
        <w:jc w:val="center"/>
      </w:pPr>
    </w:p>
    <w:p w14:paraId="1435A39E" w14:textId="77777777" w:rsidR="00183C25" w:rsidRDefault="00000000">
      <w:pPr>
        <w:spacing w:line="360" w:lineRule="auto"/>
        <w:jc w:val="center"/>
      </w:pPr>
      <w:proofErr w:type="spellStart"/>
      <w:r>
        <w:t>Diketahui</w:t>
      </w:r>
      <w:proofErr w:type="spellEnd"/>
      <w:r>
        <w:t xml:space="preserve"> oleh</w:t>
      </w:r>
    </w:p>
    <w:p w14:paraId="68D29A0C" w14:textId="77777777" w:rsidR="00183C25" w:rsidRDefault="00000000">
      <w:pPr>
        <w:spacing w:line="360" w:lineRule="auto"/>
        <w:jc w:val="center"/>
      </w:pPr>
      <w:proofErr w:type="spellStart"/>
      <w:r>
        <w:t>Ketua</w:t>
      </w:r>
      <w:proofErr w:type="spellEnd"/>
      <w:r>
        <w:t xml:space="preserve"> Program Studi</w:t>
      </w:r>
    </w:p>
    <w:p w14:paraId="726C9A4B" w14:textId="77777777" w:rsidR="00183C25" w:rsidRDefault="00183C25">
      <w:pPr>
        <w:spacing w:line="360" w:lineRule="auto"/>
        <w:jc w:val="center"/>
      </w:pPr>
    </w:p>
    <w:p w14:paraId="4B682A94" w14:textId="77777777" w:rsidR="00183C25" w:rsidRDefault="00183C25">
      <w:pPr>
        <w:spacing w:line="360" w:lineRule="auto"/>
        <w:jc w:val="center"/>
      </w:pPr>
    </w:p>
    <w:p w14:paraId="76364901" w14:textId="77777777" w:rsidR="00183C25" w:rsidRDefault="00000000">
      <w:pPr>
        <w:spacing w:line="360" w:lineRule="auto"/>
        <w:jc w:val="center"/>
      </w:pPr>
      <w:r>
        <w:t xml:space="preserve">Dr. Laila </w:t>
      </w:r>
      <w:proofErr w:type="spellStart"/>
      <w:r>
        <w:t>Ulfa</w:t>
      </w:r>
      <w:proofErr w:type="spellEnd"/>
      <w:r>
        <w:t xml:space="preserve">, SKM, </w:t>
      </w:r>
      <w:proofErr w:type="spellStart"/>
      <w:r>
        <w:t>M.Kes</w:t>
      </w:r>
      <w:proofErr w:type="spellEnd"/>
    </w:p>
    <w:p w14:paraId="1B9B9205" w14:textId="77777777" w:rsidR="00183C25" w:rsidRDefault="00183C25">
      <w:pPr>
        <w:spacing w:line="360" w:lineRule="auto"/>
        <w:jc w:val="center"/>
        <w:rPr>
          <w:rStyle w:val="Heading1Char"/>
          <w:sz w:val="28"/>
        </w:rPr>
      </w:pPr>
    </w:p>
    <w:p w14:paraId="3A3D7799" w14:textId="77777777" w:rsidR="00183C25" w:rsidRDefault="00000000">
      <w:pPr>
        <w:spacing w:line="360" w:lineRule="auto"/>
        <w:jc w:val="center"/>
        <w:rPr>
          <w:sz w:val="28"/>
          <w:szCs w:val="28"/>
        </w:rPr>
      </w:pPr>
      <w:bookmarkStart w:id="1" w:name="_Toc196143061"/>
      <w:r>
        <w:rPr>
          <w:rStyle w:val="Heading1Char"/>
          <w:sz w:val="28"/>
        </w:rPr>
        <w:lastRenderedPageBreak/>
        <w:t>PERNYATAAN ORISINALITAS</w:t>
      </w:r>
      <w:bookmarkEnd w:id="1"/>
      <w:r>
        <w:rPr>
          <w:b/>
          <w:sz w:val="28"/>
          <w:szCs w:val="28"/>
        </w:rPr>
        <w:t xml:space="preserve"> DAN SUMBER INFORMASI SERTA PELIMPAHAN HAK CIPTA</w:t>
      </w:r>
    </w:p>
    <w:p w14:paraId="632201BF" w14:textId="77777777" w:rsidR="00183C25" w:rsidRDefault="00183C25">
      <w:pPr>
        <w:spacing w:line="360" w:lineRule="auto"/>
        <w:rPr>
          <w:b/>
        </w:rPr>
      </w:pPr>
    </w:p>
    <w:p w14:paraId="2AA9DC12" w14:textId="77777777" w:rsidR="00183C25" w:rsidRDefault="00183C25">
      <w:pPr>
        <w:spacing w:line="360" w:lineRule="auto"/>
        <w:rPr>
          <w:b/>
        </w:rPr>
      </w:pPr>
    </w:p>
    <w:p w14:paraId="516C76A7" w14:textId="5E9E2158" w:rsidR="00183C25" w:rsidRDefault="00000000">
      <w:pPr>
        <w:jc w:val="both"/>
        <w:rPr>
          <w:color w:val="000000"/>
          <w:sz w:val="28"/>
          <w:szCs w:val="28"/>
        </w:rPr>
      </w:pPr>
      <w:proofErr w:type="spellStart"/>
      <w:r>
        <w:t>Dengan</w:t>
      </w:r>
      <w:proofErr w:type="spellEnd"/>
      <w:r>
        <w:t xml:space="preserve"> </w:t>
      </w:r>
      <w:proofErr w:type="spellStart"/>
      <w:r>
        <w:t>ini</w:t>
      </w:r>
      <w:proofErr w:type="spellEnd"/>
      <w:r>
        <w:t xml:space="preserve"> </w:t>
      </w:r>
      <w:proofErr w:type="spellStart"/>
      <w:r>
        <w:t>saya</w:t>
      </w:r>
      <w:proofErr w:type="spellEnd"/>
      <w:r>
        <w:t xml:space="preserve"> </w:t>
      </w:r>
      <w:proofErr w:type="spellStart"/>
      <w:r>
        <w:t>menyatakan</w:t>
      </w:r>
      <w:proofErr w:type="spellEnd"/>
      <w:r>
        <w:t xml:space="preserve"> </w:t>
      </w:r>
      <w:proofErr w:type="spellStart"/>
      <w:r>
        <w:t>bahwa</w:t>
      </w:r>
      <w:proofErr w:type="spellEnd"/>
      <w:r>
        <w:t xml:space="preserve"> </w:t>
      </w:r>
      <w:proofErr w:type="spellStart"/>
      <w:r>
        <w:t>tesis</w:t>
      </w:r>
      <w:proofErr w:type="spellEnd"/>
      <w:r>
        <w:t xml:space="preserve"> </w:t>
      </w:r>
      <w:proofErr w:type="spellStart"/>
      <w:r>
        <w:t>berjudul</w:t>
      </w:r>
      <w:proofErr w:type="spellEnd"/>
      <w:r>
        <w:t xml:space="preserve"> “</w:t>
      </w:r>
      <w:proofErr w:type="spellStart"/>
      <w:r w:rsidR="00DF54E3" w:rsidRPr="001C1F71">
        <w:rPr>
          <w:bCs/>
          <w:color w:val="000000"/>
        </w:rPr>
        <w:t>Preferensi</w:t>
      </w:r>
      <w:proofErr w:type="spellEnd"/>
      <w:r w:rsidR="00DF54E3" w:rsidRPr="001C1F71">
        <w:rPr>
          <w:bCs/>
          <w:color w:val="000000"/>
        </w:rPr>
        <w:t xml:space="preserve"> </w:t>
      </w:r>
      <w:proofErr w:type="spellStart"/>
      <w:r w:rsidR="00DF54E3" w:rsidRPr="001C1F71">
        <w:rPr>
          <w:bCs/>
          <w:color w:val="000000"/>
        </w:rPr>
        <w:t>Lansia</w:t>
      </w:r>
      <w:proofErr w:type="spellEnd"/>
      <w:r w:rsidR="00DF54E3" w:rsidRPr="001C1F71">
        <w:rPr>
          <w:bCs/>
          <w:color w:val="000000"/>
        </w:rPr>
        <w:t xml:space="preserve"> </w:t>
      </w:r>
      <w:proofErr w:type="spellStart"/>
      <w:r w:rsidR="00DF54E3" w:rsidRPr="001C1F71">
        <w:rPr>
          <w:bCs/>
          <w:color w:val="000000"/>
        </w:rPr>
        <w:t>Terhadap</w:t>
      </w:r>
      <w:proofErr w:type="spellEnd"/>
      <w:r w:rsidR="00DF54E3" w:rsidRPr="001C1F71">
        <w:rPr>
          <w:bCs/>
          <w:color w:val="000000"/>
        </w:rPr>
        <w:t xml:space="preserve"> </w:t>
      </w:r>
      <w:proofErr w:type="spellStart"/>
      <w:r w:rsidR="00DF54E3" w:rsidRPr="001C1F71">
        <w:rPr>
          <w:bCs/>
          <w:color w:val="000000"/>
        </w:rPr>
        <w:t>Konten</w:t>
      </w:r>
      <w:proofErr w:type="spellEnd"/>
      <w:r w:rsidR="00DF54E3" w:rsidRPr="001C1F71">
        <w:rPr>
          <w:bCs/>
          <w:color w:val="000000"/>
        </w:rPr>
        <w:t xml:space="preserve"> Dan Fitur </w:t>
      </w:r>
      <w:proofErr w:type="spellStart"/>
      <w:r w:rsidR="00DF54E3" w:rsidRPr="001C1F71">
        <w:rPr>
          <w:bCs/>
          <w:color w:val="000000"/>
        </w:rPr>
        <w:t>Aplikasi</w:t>
      </w:r>
      <w:proofErr w:type="spellEnd"/>
      <w:r w:rsidR="00DF54E3">
        <w:rPr>
          <w:bCs/>
          <w:color w:val="000000"/>
        </w:rPr>
        <w:t xml:space="preserve"> </w:t>
      </w:r>
      <w:r w:rsidR="00DF54E3" w:rsidRPr="001C1F71">
        <w:rPr>
          <w:bCs/>
          <w:color w:val="000000"/>
        </w:rPr>
        <w:t>Media</w:t>
      </w:r>
      <w:r w:rsidR="00DF54E3">
        <w:rPr>
          <w:bCs/>
          <w:color w:val="000000"/>
        </w:rPr>
        <w:t xml:space="preserve"> </w:t>
      </w:r>
      <w:proofErr w:type="spellStart"/>
      <w:r w:rsidR="00DF54E3" w:rsidRPr="001C1F71">
        <w:rPr>
          <w:bCs/>
          <w:color w:val="000000"/>
        </w:rPr>
        <w:t>Informasi</w:t>
      </w:r>
      <w:proofErr w:type="spellEnd"/>
      <w:r w:rsidR="00DF54E3" w:rsidRPr="001C1F71">
        <w:rPr>
          <w:bCs/>
          <w:color w:val="000000"/>
        </w:rPr>
        <w:t xml:space="preserve"> </w:t>
      </w:r>
      <w:proofErr w:type="gramStart"/>
      <w:r w:rsidR="00AD72EC">
        <w:rPr>
          <w:bCs/>
          <w:color w:val="000000"/>
        </w:rPr>
        <w:t>Online</w:t>
      </w:r>
      <w:r w:rsidR="00DF54E3" w:rsidRPr="001C1F71">
        <w:rPr>
          <w:bCs/>
          <w:color w:val="000000"/>
        </w:rPr>
        <w:t xml:space="preserve"> :</w:t>
      </w:r>
      <w:proofErr w:type="gramEnd"/>
      <w:r w:rsidR="00DF54E3" w:rsidRPr="001C1F71">
        <w:rPr>
          <w:bCs/>
          <w:color w:val="000000"/>
        </w:rPr>
        <w:t xml:space="preserve"> Studi Pada </w:t>
      </w:r>
      <w:proofErr w:type="spellStart"/>
      <w:r w:rsidR="00DF54E3" w:rsidRPr="001C1F71">
        <w:rPr>
          <w:bCs/>
          <w:color w:val="000000"/>
        </w:rPr>
        <w:t>Aplikasi</w:t>
      </w:r>
      <w:proofErr w:type="spellEnd"/>
      <w:r w:rsidR="00DF54E3" w:rsidRPr="001C1F71">
        <w:rPr>
          <w:bCs/>
          <w:color w:val="000000"/>
        </w:rPr>
        <w:t xml:space="preserve"> </w:t>
      </w:r>
      <w:proofErr w:type="spellStart"/>
      <w:r w:rsidR="00DF54E3" w:rsidRPr="001C1F71">
        <w:rPr>
          <w:bCs/>
          <w:color w:val="000000"/>
        </w:rPr>
        <w:t>Golantang</w:t>
      </w:r>
      <w:proofErr w:type="spellEnd"/>
      <w:r>
        <w:rPr>
          <w:color w:val="000000"/>
        </w:rPr>
        <w:t xml:space="preserve">” </w:t>
      </w:r>
      <w:proofErr w:type="spellStart"/>
      <w:r>
        <w:rPr>
          <w:color w:val="000000"/>
        </w:rPr>
        <w:t>adalah</w:t>
      </w:r>
      <w:proofErr w:type="spellEnd"/>
      <w:r>
        <w:rPr>
          <w:color w:val="000000"/>
        </w:rPr>
        <w:t xml:space="preserve"> </w:t>
      </w:r>
      <w:proofErr w:type="spellStart"/>
      <w:r>
        <w:rPr>
          <w:color w:val="000000"/>
        </w:rPr>
        <w:t>benar</w:t>
      </w:r>
      <w:proofErr w:type="spellEnd"/>
      <w:r>
        <w:rPr>
          <w:color w:val="000000"/>
        </w:rPr>
        <w:t xml:space="preserve"> </w:t>
      </w:r>
      <w:proofErr w:type="spellStart"/>
      <w:r>
        <w:rPr>
          <w:color w:val="000000"/>
        </w:rPr>
        <w:t>karya</w:t>
      </w:r>
      <w:proofErr w:type="spellEnd"/>
      <w:r>
        <w:rPr>
          <w:color w:val="000000"/>
        </w:rPr>
        <w:t xml:space="preserve"> </w:t>
      </w:r>
      <w:proofErr w:type="spellStart"/>
      <w:r>
        <w:rPr>
          <w:color w:val="000000"/>
        </w:rPr>
        <w:t>saya</w:t>
      </w:r>
      <w:proofErr w:type="spellEnd"/>
      <w:r>
        <w:rPr>
          <w:color w:val="000000"/>
        </w:rPr>
        <w:t xml:space="preserve"> </w:t>
      </w:r>
      <w:proofErr w:type="spellStart"/>
      <w:r>
        <w:rPr>
          <w:color w:val="000000"/>
        </w:rPr>
        <w:t>dengan</w:t>
      </w:r>
      <w:proofErr w:type="spellEnd"/>
      <w:r>
        <w:rPr>
          <w:color w:val="000000"/>
        </w:rPr>
        <w:t xml:space="preserve"> </w:t>
      </w:r>
      <w:proofErr w:type="spellStart"/>
      <w:r>
        <w:rPr>
          <w:color w:val="000000"/>
        </w:rPr>
        <w:t>arahan</w:t>
      </w:r>
      <w:proofErr w:type="spellEnd"/>
      <w:r>
        <w:rPr>
          <w:color w:val="000000"/>
        </w:rPr>
        <w:t xml:space="preserve"> </w:t>
      </w:r>
      <w:proofErr w:type="spellStart"/>
      <w:r>
        <w:rPr>
          <w:color w:val="000000"/>
        </w:rPr>
        <w:t>dari</w:t>
      </w:r>
      <w:proofErr w:type="spellEnd"/>
      <w:r>
        <w:rPr>
          <w:color w:val="000000"/>
        </w:rPr>
        <w:t xml:space="preserve"> </w:t>
      </w:r>
      <w:proofErr w:type="spellStart"/>
      <w:r>
        <w:rPr>
          <w:color w:val="000000"/>
        </w:rPr>
        <w:t>komisi</w:t>
      </w:r>
      <w:proofErr w:type="spellEnd"/>
      <w:r>
        <w:rPr>
          <w:color w:val="000000"/>
        </w:rPr>
        <w:t xml:space="preserve"> </w:t>
      </w:r>
      <w:proofErr w:type="spellStart"/>
      <w:r>
        <w:rPr>
          <w:color w:val="000000"/>
        </w:rPr>
        <w:t>pembimbing</w:t>
      </w:r>
      <w:proofErr w:type="spellEnd"/>
      <w:r>
        <w:rPr>
          <w:color w:val="000000"/>
        </w:rPr>
        <w:t xml:space="preserve"> dan </w:t>
      </w:r>
      <w:proofErr w:type="spellStart"/>
      <w:r>
        <w:rPr>
          <w:color w:val="000000"/>
        </w:rPr>
        <w:t>belum</w:t>
      </w:r>
      <w:proofErr w:type="spellEnd"/>
      <w:r>
        <w:rPr>
          <w:color w:val="000000"/>
        </w:rPr>
        <w:t xml:space="preserve"> </w:t>
      </w:r>
      <w:proofErr w:type="spellStart"/>
      <w:r>
        <w:rPr>
          <w:color w:val="000000"/>
        </w:rPr>
        <w:t>diajukan</w:t>
      </w:r>
      <w:proofErr w:type="spellEnd"/>
      <w:r>
        <w:rPr>
          <w:color w:val="000000"/>
        </w:rPr>
        <w:t xml:space="preserve"> </w:t>
      </w:r>
      <w:proofErr w:type="spellStart"/>
      <w:r>
        <w:rPr>
          <w:color w:val="000000"/>
        </w:rPr>
        <w:t>dalam</w:t>
      </w:r>
      <w:proofErr w:type="spellEnd"/>
      <w:r>
        <w:rPr>
          <w:color w:val="000000"/>
        </w:rPr>
        <w:t xml:space="preserve"> </w:t>
      </w:r>
      <w:proofErr w:type="spellStart"/>
      <w:r>
        <w:rPr>
          <w:color w:val="000000"/>
        </w:rPr>
        <w:t>bentuk</w:t>
      </w:r>
      <w:proofErr w:type="spellEnd"/>
      <w:r>
        <w:rPr>
          <w:color w:val="000000"/>
        </w:rPr>
        <w:t xml:space="preserve"> </w:t>
      </w:r>
      <w:proofErr w:type="spellStart"/>
      <w:r>
        <w:rPr>
          <w:color w:val="000000"/>
        </w:rPr>
        <w:t>apa</w:t>
      </w:r>
      <w:proofErr w:type="spellEnd"/>
      <w:r>
        <w:rPr>
          <w:color w:val="000000"/>
        </w:rPr>
        <w:t xml:space="preserve"> pun </w:t>
      </w:r>
      <w:proofErr w:type="spellStart"/>
      <w:r>
        <w:rPr>
          <w:color w:val="000000"/>
        </w:rPr>
        <w:t>kepada</w:t>
      </w:r>
      <w:proofErr w:type="spellEnd"/>
      <w:r>
        <w:rPr>
          <w:color w:val="000000"/>
        </w:rPr>
        <w:t xml:space="preserve"> </w:t>
      </w:r>
      <w:proofErr w:type="spellStart"/>
      <w:r>
        <w:rPr>
          <w:color w:val="000000"/>
        </w:rPr>
        <w:t>perguruan</w:t>
      </w:r>
      <w:proofErr w:type="spellEnd"/>
      <w:r>
        <w:rPr>
          <w:color w:val="000000"/>
        </w:rPr>
        <w:t xml:space="preserve"> </w:t>
      </w:r>
      <w:proofErr w:type="spellStart"/>
      <w:r>
        <w:rPr>
          <w:color w:val="000000"/>
        </w:rPr>
        <w:t>tinggi</w:t>
      </w:r>
      <w:proofErr w:type="spellEnd"/>
      <w:r>
        <w:rPr>
          <w:color w:val="000000"/>
        </w:rPr>
        <w:t xml:space="preserve"> mana pun. </w:t>
      </w:r>
      <w:proofErr w:type="spellStart"/>
      <w:r>
        <w:rPr>
          <w:color w:val="000000"/>
        </w:rPr>
        <w:t>Sumber</w:t>
      </w:r>
      <w:proofErr w:type="spellEnd"/>
      <w:r>
        <w:rPr>
          <w:color w:val="000000"/>
        </w:rPr>
        <w:t xml:space="preserve"> </w:t>
      </w:r>
      <w:proofErr w:type="spellStart"/>
      <w:r>
        <w:rPr>
          <w:color w:val="000000"/>
        </w:rPr>
        <w:t>informasi</w:t>
      </w:r>
      <w:proofErr w:type="spellEnd"/>
      <w:r>
        <w:rPr>
          <w:color w:val="000000"/>
        </w:rPr>
        <w:t xml:space="preserve"> yang </w:t>
      </w:r>
      <w:proofErr w:type="spellStart"/>
      <w:r>
        <w:rPr>
          <w:color w:val="000000"/>
        </w:rPr>
        <w:t>berasal</w:t>
      </w:r>
      <w:proofErr w:type="spellEnd"/>
      <w:r>
        <w:rPr>
          <w:color w:val="000000"/>
        </w:rPr>
        <w:t xml:space="preserve"> </w:t>
      </w:r>
      <w:proofErr w:type="spellStart"/>
      <w:r>
        <w:rPr>
          <w:color w:val="000000"/>
        </w:rPr>
        <w:t>atau</w:t>
      </w:r>
      <w:proofErr w:type="spellEnd"/>
      <w:r>
        <w:rPr>
          <w:color w:val="000000"/>
        </w:rPr>
        <w:t xml:space="preserve"> </w:t>
      </w:r>
      <w:proofErr w:type="spellStart"/>
      <w:r>
        <w:rPr>
          <w:color w:val="000000"/>
        </w:rPr>
        <w:t>dikutip</w:t>
      </w:r>
      <w:proofErr w:type="spellEnd"/>
      <w:r>
        <w:rPr>
          <w:color w:val="000000"/>
        </w:rPr>
        <w:t xml:space="preserve"> </w:t>
      </w:r>
      <w:proofErr w:type="spellStart"/>
      <w:r>
        <w:rPr>
          <w:color w:val="000000"/>
        </w:rPr>
        <w:t>dari</w:t>
      </w:r>
      <w:proofErr w:type="spellEnd"/>
      <w:r>
        <w:rPr>
          <w:color w:val="000000"/>
        </w:rPr>
        <w:t xml:space="preserve"> </w:t>
      </w:r>
      <w:proofErr w:type="spellStart"/>
      <w:r>
        <w:rPr>
          <w:color w:val="000000"/>
        </w:rPr>
        <w:t>karya</w:t>
      </w:r>
      <w:proofErr w:type="spellEnd"/>
      <w:r>
        <w:rPr>
          <w:color w:val="000000"/>
        </w:rPr>
        <w:t xml:space="preserve"> yang </w:t>
      </w:r>
      <w:proofErr w:type="spellStart"/>
      <w:r>
        <w:rPr>
          <w:color w:val="000000"/>
        </w:rPr>
        <w:t>diterbitkan</w:t>
      </w:r>
      <w:proofErr w:type="spellEnd"/>
      <w:r>
        <w:rPr>
          <w:color w:val="000000"/>
        </w:rPr>
        <w:t xml:space="preserve"> </w:t>
      </w:r>
      <w:proofErr w:type="spellStart"/>
      <w:r>
        <w:rPr>
          <w:color w:val="000000"/>
        </w:rPr>
        <w:t>maupun</w:t>
      </w:r>
      <w:proofErr w:type="spellEnd"/>
      <w:r>
        <w:rPr>
          <w:color w:val="000000"/>
        </w:rPr>
        <w:t xml:space="preserve"> </w:t>
      </w:r>
      <w:proofErr w:type="spellStart"/>
      <w:r>
        <w:rPr>
          <w:color w:val="000000"/>
        </w:rPr>
        <w:t>tidak</w:t>
      </w:r>
      <w:proofErr w:type="spellEnd"/>
      <w:r>
        <w:rPr>
          <w:color w:val="000000"/>
        </w:rPr>
        <w:t xml:space="preserve"> </w:t>
      </w:r>
      <w:proofErr w:type="spellStart"/>
      <w:r>
        <w:rPr>
          <w:color w:val="000000"/>
        </w:rPr>
        <w:t>diterbitkan</w:t>
      </w:r>
      <w:proofErr w:type="spellEnd"/>
      <w:r>
        <w:rPr>
          <w:color w:val="000000"/>
        </w:rPr>
        <w:t xml:space="preserve"> </w:t>
      </w:r>
      <w:proofErr w:type="spellStart"/>
      <w:r>
        <w:rPr>
          <w:color w:val="000000"/>
        </w:rPr>
        <w:t>dari</w:t>
      </w:r>
      <w:proofErr w:type="spellEnd"/>
      <w:r>
        <w:rPr>
          <w:color w:val="000000"/>
        </w:rPr>
        <w:t xml:space="preserve"> </w:t>
      </w:r>
      <w:proofErr w:type="spellStart"/>
      <w:r>
        <w:rPr>
          <w:color w:val="000000"/>
        </w:rPr>
        <w:t>penulis</w:t>
      </w:r>
      <w:proofErr w:type="spellEnd"/>
      <w:r>
        <w:rPr>
          <w:color w:val="000000"/>
        </w:rPr>
        <w:t xml:space="preserve"> lain </w:t>
      </w:r>
      <w:proofErr w:type="spellStart"/>
      <w:r>
        <w:rPr>
          <w:color w:val="000000"/>
        </w:rPr>
        <w:t>telah</w:t>
      </w:r>
      <w:proofErr w:type="spellEnd"/>
      <w:r>
        <w:rPr>
          <w:color w:val="000000"/>
        </w:rPr>
        <w:t xml:space="preserve"> </w:t>
      </w:r>
      <w:proofErr w:type="spellStart"/>
      <w:r>
        <w:rPr>
          <w:color w:val="000000"/>
        </w:rPr>
        <w:t>disebutkan</w:t>
      </w:r>
      <w:proofErr w:type="spellEnd"/>
      <w:r>
        <w:rPr>
          <w:color w:val="000000"/>
        </w:rPr>
        <w:t xml:space="preserve"> </w:t>
      </w:r>
      <w:proofErr w:type="spellStart"/>
      <w:r>
        <w:rPr>
          <w:color w:val="000000"/>
        </w:rPr>
        <w:t>dalam</w:t>
      </w:r>
      <w:proofErr w:type="spellEnd"/>
      <w:r>
        <w:rPr>
          <w:color w:val="000000"/>
        </w:rPr>
        <w:t xml:space="preserve"> </w:t>
      </w:r>
      <w:proofErr w:type="spellStart"/>
      <w:r>
        <w:rPr>
          <w:color w:val="000000"/>
        </w:rPr>
        <w:t>teks</w:t>
      </w:r>
      <w:proofErr w:type="spellEnd"/>
      <w:r>
        <w:rPr>
          <w:color w:val="000000"/>
        </w:rPr>
        <w:t xml:space="preserve"> dan </w:t>
      </w:r>
      <w:proofErr w:type="spellStart"/>
      <w:r>
        <w:rPr>
          <w:color w:val="000000"/>
        </w:rPr>
        <w:t>dicantumkan</w:t>
      </w:r>
      <w:proofErr w:type="spellEnd"/>
      <w:r>
        <w:rPr>
          <w:color w:val="000000"/>
        </w:rPr>
        <w:t xml:space="preserve"> </w:t>
      </w:r>
      <w:proofErr w:type="spellStart"/>
      <w:r>
        <w:rPr>
          <w:color w:val="000000"/>
        </w:rPr>
        <w:t>dalam</w:t>
      </w:r>
      <w:proofErr w:type="spellEnd"/>
      <w:r>
        <w:rPr>
          <w:color w:val="000000"/>
        </w:rPr>
        <w:t xml:space="preserve"> daftar </w:t>
      </w:r>
      <w:proofErr w:type="spellStart"/>
      <w:r>
        <w:rPr>
          <w:color w:val="000000"/>
        </w:rPr>
        <w:t>pusstaka</w:t>
      </w:r>
      <w:proofErr w:type="spellEnd"/>
      <w:r>
        <w:rPr>
          <w:color w:val="000000"/>
        </w:rPr>
        <w:t xml:space="preserve"> di </w:t>
      </w:r>
      <w:proofErr w:type="spellStart"/>
      <w:r>
        <w:rPr>
          <w:color w:val="000000"/>
        </w:rPr>
        <w:t>bagian</w:t>
      </w:r>
      <w:proofErr w:type="spellEnd"/>
      <w:r>
        <w:rPr>
          <w:color w:val="000000"/>
        </w:rPr>
        <w:t xml:space="preserve"> </w:t>
      </w:r>
      <w:proofErr w:type="spellStart"/>
      <w:r>
        <w:rPr>
          <w:color w:val="000000"/>
        </w:rPr>
        <w:t>akhir</w:t>
      </w:r>
      <w:proofErr w:type="spellEnd"/>
      <w:r>
        <w:rPr>
          <w:color w:val="000000"/>
        </w:rPr>
        <w:t xml:space="preserve"> </w:t>
      </w:r>
      <w:proofErr w:type="spellStart"/>
      <w:r>
        <w:rPr>
          <w:color w:val="000000"/>
        </w:rPr>
        <w:t>tesis</w:t>
      </w:r>
      <w:proofErr w:type="spellEnd"/>
      <w:r>
        <w:rPr>
          <w:color w:val="000000"/>
        </w:rPr>
        <w:t xml:space="preserve"> </w:t>
      </w:r>
      <w:proofErr w:type="spellStart"/>
      <w:r>
        <w:rPr>
          <w:color w:val="000000"/>
        </w:rPr>
        <w:t>ini</w:t>
      </w:r>
      <w:proofErr w:type="spellEnd"/>
      <w:r>
        <w:rPr>
          <w:color w:val="000000"/>
        </w:rPr>
        <w:t>.</w:t>
      </w:r>
    </w:p>
    <w:p w14:paraId="4910D5E2" w14:textId="77777777" w:rsidR="00183C25" w:rsidRDefault="00183C25">
      <w:pPr>
        <w:jc w:val="both"/>
      </w:pPr>
    </w:p>
    <w:p w14:paraId="25EA2A8D" w14:textId="77777777" w:rsidR="00183C25" w:rsidRDefault="00000000">
      <w:pPr>
        <w:jc w:val="both"/>
      </w:pPr>
      <w:proofErr w:type="spellStart"/>
      <w:r>
        <w:t>Dengan</w:t>
      </w:r>
      <w:proofErr w:type="spellEnd"/>
      <w:r>
        <w:t xml:space="preserve"> </w:t>
      </w:r>
      <w:proofErr w:type="spellStart"/>
      <w:r>
        <w:t>ini</w:t>
      </w:r>
      <w:proofErr w:type="spellEnd"/>
      <w:r>
        <w:t xml:space="preserve"> </w:t>
      </w:r>
      <w:proofErr w:type="spellStart"/>
      <w:r>
        <w:t>saya</w:t>
      </w:r>
      <w:proofErr w:type="spellEnd"/>
      <w:r>
        <w:t xml:space="preserve"> </w:t>
      </w:r>
      <w:proofErr w:type="spellStart"/>
      <w:r>
        <w:t>melimpahkan</w:t>
      </w:r>
      <w:proofErr w:type="spellEnd"/>
      <w:r>
        <w:t xml:space="preserve"> </w:t>
      </w:r>
      <w:proofErr w:type="spellStart"/>
      <w:r>
        <w:t>hak</w:t>
      </w:r>
      <w:proofErr w:type="spellEnd"/>
      <w:r>
        <w:t xml:space="preserve"> </w:t>
      </w:r>
      <w:proofErr w:type="spellStart"/>
      <w:r>
        <w:t>cipta</w:t>
      </w:r>
      <w:proofErr w:type="spellEnd"/>
      <w:r>
        <w:t xml:space="preserve"> </w:t>
      </w:r>
      <w:proofErr w:type="spellStart"/>
      <w:r>
        <w:t>dari</w:t>
      </w:r>
      <w:proofErr w:type="spellEnd"/>
      <w:r>
        <w:t xml:space="preserve"> </w:t>
      </w:r>
      <w:proofErr w:type="spellStart"/>
      <w:r>
        <w:t>karya</w:t>
      </w:r>
      <w:proofErr w:type="spellEnd"/>
      <w:r>
        <w:t xml:space="preserve"> </w:t>
      </w:r>
      <w:proofErr w:type="spellStart"/>
      <w:r>
        <w:t>tulis</w:t>
      </w:r>
      <w:proofErr w:type="spellEnd"/>
      <w:r>
        <w:t xml:space="preserve"> </w:t>
      </w:r>
      <w:proofErr w:type="spellStart"/>
      <w:r>
        <w:t>saya</w:t>
      </w:r>
      <w:proofErr w:type="spellEnd"/>
      <w:r>
        <w:t xml:space="preserve"> </w:t>
      </w:r>
      <w:proofErr w:type="spellStart"/>
      <w:r>
        <w:t>kepada</w:t>
      </w:r>
      <w:proofErr w:type="spellEnd"/>
      <w:r>
        <w:t xml:space="preserve"> </w:t>
      </w:r>
      <w:proofErr w:type="spellStart"/>
      <w:r>
        <w:t>Univeristas</w:t>
      </w:r>
      <w:proofErr w:type="spellEnd"/>
      <w:r>
        <w:t xml:space="preserve"> </w:t>
      </w:r>
      <w:proofErr w:type="spellStart"/>
      <w:r>
        <w:t>Respati</w:t>
      </w:r>
      <w:proofErr w:type="spellEnd"/>
      <w:r>
        <w:t xml:space="preserve"> Indonesia</w:t>
      </w:r>
    </w:p>
    <w:p w14:paraId="236F28D5" w14:textId="77777777" w:rsidR="00183C25" w:rsidRDefault="00183C25">
      <w:pPr>
        <w:rPr>
          <w:b/>
        </w:rPr>
      </w:pPr>
    </w:p>
    <w:p w14:paraId="7A7E4366" w14:textId="77777777" w:rsidR="00183C25" w:rsidRDefault="00183C25">
      <w:pPr>
        <w:rPr>
          <w:b/>
        </w:rPr>
      </w:pPr>
    </w:p>
    <w:p w14:paraId="58EC9FF5" w14:textId="77777777" w:rsidR="00183C25" w:rsidRDefault="00183C25">
      <w:pPr>
        <w:rPr>
          <w:b/>
        </w:rPr>
      </w:pPr>
    </w:p>
    <w:p w14:paraId="08C1563F" w14:textId="77777777" w:rsidR="00183C25" w:rsidRDefault="00183C25">
      <w:pPr>
        <w:rPr>
          <w:b/>
        </w:rPr>
      </w:pPr>
    </w:p>
    <w:p w14:paraId="7C165300" w14:textId="77777777" w:rsidR="00183C25" w:rsidRDefault="00183C25">
      <w:pPr>
        <w:rPr>
          <w:b/>
        </w:rPr>
      </w:pPr>
    </w:p>
    <w:p w14:paraId="7F7B15F7" w14:textId="34C7B94F" w:rsidR="00183C25" w:rsidRDefault="00000000">
      <w:pPr>
        <w:jc w:val="right"/>
      </w:pPr>
      <w:proofErr w:type="gramStart"/>
      <w:r>
        <w:t xml:space="preserve">Jakarta,   </w:t>
      </w:r>
      <w:proofErr w:type="gramEnd"/>
      <w:r>
        <w:t xml:space="preserve">  </w:t>
      </w:r>
      <w:r w:rsidR="00DF2113">
        <w:t xml:space="preserve">Juni </w:t>
      </w:r>
      <w:r>
        <w:t>2025</w:t>
      </w:r>
    </w:p>
    <w:p w14:paraId="3006A562" w14:textId="77777777" w:rsidR="00183C25" w:rsidRDefault="00183C25">
      <w:pPr>
        <w:jc w:val="right"/>
      </w:pPr>
    </w:p>
    <w:p w14:paraId="0A0375CC" w14:textId="77777777" w:rsidR="00183C25" w:rsidRDefault="00183C25">
      <w:pPr>
        <w:jc w:val="right"/>
      </w:pPr>
    </w:p>
    <w:p w14:paraId="41CADABE" w14:textId="77777777" w:rsidR="00183C25" w:rsidRDefault="00183C25">
      <w:pPr>
        <w:jc w:val="right"/>
      </w:pPr>
    </w:p>
    <w:p w14:paraId="1E367761" w14:textId="77777777" w:rsidR="00183C25" w:rsidRDefault="00000000">
      <w:pPr>
        <w:jc w:val="right"/>
      </w:pPr>
      <w:r>
        <w:t>Viny Octofiad</w:t>
      </w:r>
    </w:p>
    <w:p w14:paraId="2A8E7B3D" w14:textId="77777777" w:rsidR="00183C25" w:rsidRDefault="00000000">
      <w:pPr>
        <w:jc w:val="right"/>
      </w:pPr>
      <w:r>
        <w:t>NPM 236070017</w:t>
      </w:r>
    </w:p>
    <w:p w14:paraId="371A9313" w14:textId="77777777" w:rsidR="00183C25" w:rsidRDefault="00000000">
      <w:r>
        <w:br w:type="page"/>
      </w:r>
    </w:p>
    <w:p w14:paraId="1189176C" w14:textId="77777777" w:rsidR="00183C25" w:rsidRDefault="00000000">
      <w:pPr>
        <w:spacing w:line="360" w:lineRule="auto"/>
        <w:jc w:val="center"/>
      </w:pPr>
      <w:bookmarkStart w:id="2" w:name="_Toc196143062"/>
      <w:r>
        <w:rPr>
          <w:rStyle w:val="Heading1Char"/>
          <w:b w:val="0"/>
          <w:bCs w:val="0"/>
        </w:rPr>
        <w:lastRenderedPageBreak/>
        <w:t>Hak Cipta</w:t>
      </w:r>
      <w:bookmarkEnd w:id="2"/>
      <w:r>
        <w:t xml:space="preserve"> Milik Universitas </w:t>
      </w:r>
      <w:proofErr w:type="spellStart"/>
      <w:r>
        <w:t>Respati</w:t>
      </w:r>
      <w:proofErr w:type="spellEnd"/>
      <w:r>
        <w:t xml:space="preserve"> Indonesia, </w:t>
      </w:r>
      <w:proofErr w:type="spellStart"/>
      <w:r>
        <w:t>Tahun</w:t>
      </w:r>
      <w:proofErr w:type="spellEnd"/>
      <w:r>
        <w:t xml:space="preserve"> 2025 Hak Cipta </w:t>
      </w:r>
      <w:proofErr w:type="spellStart"/>
      <w:r>
        <w:t>Dilindungi</w:t>
      </w:r>
      <w:proofErr w:type="spellEnd"/>
      <w:r>
        <w:t xml:space="preserve"> </w:t>
      </w:r>
      <w:proofErr w:type="spellStart"/>
      <w:r>
        <w:t>Undang-Undang</w:t>
      </w:r>
      <w:proofErr w:type="spellEnd"/>
    </w:p>
    <w:p w14:paraId="535443B4" w14:textId="77777777" w:rsidR="00183C25" w:rsidRDefault="00183C25">
      <w:pPr>
        <w:spacing w:line="360" w:lineRule="auto"/>
      </w:pPr>
    </w:p>
    <w:p w14:paraId="62B63671" w14:textId="77777777" w:rsidR="00183C25" w:rsidRDefault="00183C25">
      <w:pPr>
        <w:spacing w:line="360" w:lineRule="auto"/>
      </w:pPr>
    </w:p>
    <w:p w14:paraId="03537608" w14:textId="77777777" w:rsidR="00183C25" w:rsidRDefault="00183C25">
      <w:pPr>
        <w:spacing w:line="360" w:lineRule="auto"/>
      </w:pPr>
    </w:p>
    <w:p w14:paraId="33E3B061" w14:textId="3087E95C" w:rsidR="00183C25" w:rsidRDefault="00000000">
      <w:pPr>
        <w:spacing w:line="360" w:lineRule="auto"/>
        <w:jc w:val="both"/>
        <w:rPr>
          <w:i/>
        </w:rPr>
      </w:pPr>
      <w:proofErr w:type="spellStart"/>
      <w:r>
        <w:rPr>
          <w:i/>
        </w:rPr>
        <w:t>Dilarang</w:t>
      </w:r>
      <w:proofErr w:type="spellEnd"/>
      <w:r>
        <w:rPr>
          <w:i/>
        </w:rPr>
        <w:t xml:space="preserve"> </w:t>
      </w:r>
      <w:proofErr w:type="spellStart"/>
      <w:r>
        <w:rPr>
          <w:i/>
        </w:rPr>
        <w:t>mengutip</w:t>
      </w:r>
      <w:proofErr w:type="spellEnd"/>
      <w:r>
        <w:rPr>
          <w:i/>
        </w:rPr>
        <w:t xml:space="preserve"> </w:t>
      </w:r>
      <w:proofErr w:type="spellStart"/>
      <w:r>
        <w:rPr>
          <w:i/>
        </w:rPr>
        <w:t>sebagian</w:t>
      </w:r>
      <w:proofErr w:type="spellEnd"/>
      <w:r>
        <w:rPr>
          <w:i/>
        </w:rPr>
        <w:t xml:space="preserve"> </w:t>
      </w:r>
      <w:proofErr w:type="spellStart"/>
      <w:r>
        <w:rPr>
          <w:i/>
        </w:rPr>
        <w:t>atau</w:t>
      </w:r>
      <w:proofErr w:type="spellEnd"/>
      <w:r>
        <w:rPr>
          <w:i/>
        </w:rPr>
        <w:t xml:space="preserve"> </w:t>
      </w:r>
      <w:proofErr w:type="spellStart"/>
      <w:r>
        <w:rPr>
          <w:i/>
        </w:rPr>
        <w:t>seluruh</w:t>
      </w:r>
      <w:proofErr w:type="spellEnd"/>
      <w:r>
        <w:rPr>
          <w:i/>
        </w:rPr>
        <w:t xml:space="preserve"> </w:t>
      </w:r>
      <w:proofErr w:type="spellStart"/>
      <w:r>
        <w:rPr>
          <w:i/>
        </w:rPr>
        <w:t>tesis</w:t>
      </w:r>
      <w:proofErr w:type="spellEnd"/>
      <w:r>
        <w:rPr>
          <w:i/>
        </w:rPr>
        <w:t xml:space="preserve"> </w:t>
      </w:r>
      <w:proofErr w:type="spellStart"/>
      <w:r>
        <w:rPr>
          <w:i/>
        </w:rPr>
        <w:t>ini</w:t>
      </w:r>
      <w:proofErr w:type="spellEnd"/>
      <w:r>
        <w:rPr>
          <w:i/>
        </w:rPr>
        <w:t xml:space="preserve"> </w:t>
      </w:r>
      <w:proofErr w:type="spellStart"/>
      <w:r>
        <w:rPr>
          <w:i/>
        </w:rPr>
        <w:t>tanpa</w:t>
      </w:r>
      <w:proofErr w:type="spellEnd"/>
      <w:r>
        <w:rPr>
          <w:i/>
        </w:rPr>
        <w:t xml:space="preserve"> </w:t>
      </w:r>
      <w:proofErr w:type="spellStart"/>
      <w:r>
        <w:rPr>
          <w:i/>
        </w:rPr>
        <w:t>mencantumkan</w:t>
      </w:r>
      <w:proofErr w:type="spellEnd"/>
      <w:r>
        <w:rPr>
          <w:i/>
        </w:rPr>
        <w:t xml:space="preserve"> </w:t>
      </w:r>
      <w:proofErr w:type="spellStart"/>
      <w:r>
        <w:rPr>
          <w:i/>
        </w:rPr>
        <w:t>atau</w:t>
      </w:r>
      <w:proofErr w:type="spellEnd"/>
      <w:r>
        <w:rPr>
          <w:i/>
        </w:rPr>
        <w:t xml:space="preserve"> </w:t>
      </w:r>
      <w:proofErr w:type="spellStart"/>
      <w:r>
        <w:rPr>
          <w:i/>
        </w:rPr>
        <w:t>menyebutkan</w:t>
      </w:r>
      <w:proofErr w:type="spellEnd"/>
      <w:r>
        <w:rPr>
          <w:i/>
        </w:rPr>
        <w:t xml:space="preserve"> </w:t>
      </w:r>
      <w:proofErr w:type="spellStart"/>
      <w:r>
        <w:rPr>
          <w:i/>
        </w:rPr>
        <w:t>sumbernya</w:t>
      </w:r>
      <w:proofErr w:type="spellEnd"/>
      <w:r>
        <w:rPr>
          <w:i/>
        </w:rPr>
        <w:t xml:space="preserve">. </w:t>
      </w:r>
      <w:proofErr w:type="spellStart"/>
      <w:r>
        <w:rPr>
          <w:i/>
        </w:rPr>
        <w:t>Pengutipan</w:t>
      </w:r>
      <w:proofErr w:type="spellEnd"/>
      <w:r>
        <w:rPr>
          <w:i/>
        </w:rPr>
        <w:t xml:space="preserve"> </w:t>
      </w:r>
      <w:proofErr w:type="spellStart"/>
      <w:r>
        <w:rPr>
          <w:i/>
        </w:rPr>
        <w:t>hanya</w:t>
      </w:r>
      <w:proofErr w:type="spellEnd"/>
      <w:r>
        <w:rPr>
          <w:i/>
        </w:rPr>
        <w:t xml:space="preserve"> </w:t>
      </w:r>
      <w:proofErr w:type="spellStart"/>
      <w:r>
        <w:rPr>
          <w:i/>
        </w:rPr>
        <w:t>untuk</w:t>
      </w:r>
      <w:proofErr w:type="spellEnd"/>
      <w:r>
        <w:rPr>
          <w:i/>
        </w:rPr>
        <w:t xml:space="preserve"> </w:t>
      </w:r>
      <w:proofErr w:type="spellStart"/>
      <w:r>
        <w:rPr>
          <w:i/>
        </w:rPr>
        <w:t>kepentingan</w:t>
      </w:r>
      <w:proofErr w:type="spellEnd"/>
      <w:r>
        <w:rPr>
          <w:i/>
        </w:rPr>
        <w:t xml:space="preserve"> Pendidikan, </w:t>
      </w:r>
      <w:proofErr w:type="spellStart"/>
      <w:r>
        <w:rPr>
          <w:i/>
        </w:rPr>
        <w:t>penelitian</w:t>
      </w:r>
      <w:proofErr w:type="spellEnd"/>
      <w:r>
        <w:rPr>
          <w:i/>
        </w:rPr>
        <w:t xml:space="preserve">, </w:t>
      </w:r>
      <w:proofErr w:type="spellStart"/>
      <w:r>
        <w:rPr>
          <w:i/>
        </w:rPr>
        <w:t>penulisan</w:t>
      </w:r>
      <w:proofErr w:type="spellEnd"/>
      <w:r>
        <w:rPr>
          <w:i/>
        </w:rPr>
        <w:t xml:space="preserve"> </w:t>
      </w:r>
      <w:proofErr w:type="spellStart"/>
      <w:r>
        <w:rPr>
          <w:i/>
        </w:rPr>
        <w:t>karya</w:t>
      </w:r>
      <w:proofErr w:type="spellEnd"/>
      <w:r>
        <w:rPr>
          <w:i/>
        </w:rPr>
        <w:t xml:space="preserve"> </w:t>
      </w:r>
      <w:proofErr w:type="spellStart"/>
      <w:r>
        <w:rPr>
          <w:i/>
        </w:rPr>
        <w:t>ilmiah</w:t>
      </w:r>
      <w:proofErr w:type="spellEnd"/>
      <w:r>
        <w:rPr>
          <w:i/>
        </w:rPr>
        <w:t xml:space="preserve">, </w:t>
      </w:r>
      <w:proofErr w:type="spellStart"/>
      <w:r>
        <w:rPr>
          <w:i/>
        </w:rPr>
        <w:t>penyusunan</w:t>
      </w:r>
      <w:proofErr w:type="spellEnd"/>
      <w:r>
        <w:rPr>
          <w:i/>
        </w:rPr>
        <w:t xml:space="preserve"> </w:t>
      </w:r>
      <w:proofErr w:type="spellStart"/>
      <w:r>
        <w:rPr>
          <w:i/>
        </w:rPr>
        <w:t>laporan</w:t>
      </w:r>
      <w:proofErr w:type="spellEnd"/>
      <w:r>
        <w:rPr>
          <w:i/>
        </w:rPr>
        <w:t xml:space="preserve">, </w:t>
      </w:r>
      <w:proofErr w:type="spellStart"/>
      <w:r>
        <w:rPr>
          <w:i/>
        </w:rPr>
        <w:t>penulisan</w:t>
      </w:r>
      <w:proofErr w:type="spellEnd"/>
      <w:r>
        <w:rPr>
          <w:i/>
        </w:rPr>
        <w:t xml:space="preserve"> </w:t>
      </w:r>
      <w:proofErr w:type="spellStart"/>
      <w:r>
        <w:rPr>
          <w:i/>
        </w:rPr>
        <w:t>kritik</w:t>
      </w:r>
      <w:proofErr w:type="spellEnd"/>
      <w:r>
        <w:rPr>
          <w:i/>
        </w:rPr>
        <w:t xml:space="preserve">, </w:t>
      </w:r>
      <w:proofErr w:type="spellStart"/>
      <w:r>
        <w:rPr>
          <w:i/>
        </w:rPr>
        <w:t>atau</w:t>
      </w:r>
      <w:proofErr w:type="spellEnd"/>
      <w:r>
        <w:rPr>
          <w:i/>
        </w:rPr>
        <w:t xml:space="preserve"> </w:t>
      </w:r>
      <w:proofErr w:type="spellStart"/>
      <w:r>
        <w:rPr>
          <w:i/>
        </w:rPr>
        <w:t>tinjauan</w:t>
      </w:r>
      <w:proofErr w:type="spellEnd"/>
      <w:r>
        <w:rPr>
          <w:i/>
        </w:rPr>
        <w:t xml:space="preserve"> </w:t>
      </w:r>
      <w:proofErr w:type="spellStart"/>
      <w:r>
        <w:rPr>
          <w:i/>
        </w:rPr>
        <w:t>suatu</w:t>
      </w:r>
      <w:proofErr w:type="spellEnd"/>
      <w:r>
        <w:rPr>
          <w:i/>
        </w:rPr>
        <w:t xml:space="preserve"> </w:t>
      </w:r>
      <w:proofErr w:type="spellStart"/>
      <w:r>
        <w:rPr>
          <w:i/>
        </w:rPr>
        <w:t>masalah</w:t>
      </w:r>
      <w:proofErr w:type="spellEnd"/>
      <w:r>
        <w:rPr>
          <w:i/>
        </w:rPr>
        <w:t xml:space="preserve"> dan </w:t>
      </w:r>
      <w:proofErr w:type="spellStart"/>
      <w:r>
        <w:rPr>
          <w:i/>
        </w:rPr>
        <w:t>pengutipan</w:t>
      </w:r>
      <w:proofErr w:type="spellEnd"/>
      <w:r>
        <w:rPr>
          <w:i/>
        </w:rPr>
        <w:t xml:space="preserve"> </w:t>
      </w:r>
      <w:proofErr w:type="spellStart"/>
      <w:r>
        <w:rPr>
          <w:i/>
        </w:rPr>
        <w:t>tersebut</w:t>
      </w:r>
      <w:proofErr w:type="spellEnd"/>
      <w:r>
        <w:rPr>
          <w:i/>
        </w:rPr>
        <w:t xml:space="preserve"> </w:t>
      </w:r>
      <w:proofErr w:type="spellStart"/>
      <w:r>
        <w:rPr>
          <w:i/>
        </w:rPr>
        <w:t>tidak</w:t>
      </w:r>
      <w:proofErr w:type="spellEnd"/>
      <w:r>
        <w:rPr>
          <w:i/>
        </w:rPr>
        <w:t xml:space="preserve"> </w:t>
      </w:r>
      <w:proofErr w:type="spellStart"/>
      <w:r>
        <w:rPr>
          <w:i/>
        </w:rPr>
        <w:t>merugikan</w:t>
      </w:r>
      <w:proofErr w:type="spellEnd"/>
      <w:r>
        <w:rPr>
          <w:i/>
        </w:rPr>
        <w:t xml:space="preserve"> </w:t>
      </w:r>
      <w:proofErr w:type="spellStart"/>
      <w:r>
        <w:rPr>
          <w:i/>
        </w:rPr>
        <w:t>kepentingan</w:t>
      </w:r>
      <w:proofErr w:type="spellEnd"/>
      <w:r>
        <w:rPr>
          <w:i/>
        </w:rPr>
        <w:t xml:space="preserve"> Universitas </w:t>
      </w:r>
      <w:proofErr w:type="spellStart"/>
      <w:r>
        <w:rPr>
          <w:i/>
        </w:rPr>
        <w:t>Respati</w:t>
      </w:r>
      <w:proofErr w:type="spellEnd"/>
      <w:r>
        <w:rPr>
          <w:i/>
        </w:rPr>
        <w:t xml:space="preserve"> Indonesia.</w:t>
      </w:r>
    </w:p>
    <w:p w14:paraId="40F237CE" w14:textId="77777777" w:rsidR="00183C25" w:rsidRDefault="00183C25">
      <w:pPr>
        <w:spacing w:line="360" w:lineRule="auto"/>
        <w:jc w:val="both"/>
        <w:rPr>
          <w:i/>
        </w:rPr>
      </w:pPr>
    </w:p>
    <w:p w14:paraId="2753BE04" w14:textId="77777777" w:rsidR="00183C25" w:rsidRDefault="00000000">
      <w:pPr>
        <w:spacing w:line="360" w:lineRule="auto"/>
        <w:jc w:val="both"/>
        <w:rPr>
          <w:i/>
        </w:rPr>
      </w:pPr>
      <w:proofErr w:type="spellStart"/>
      <w:r>
        <w:rPr>
          <w:i/>
        </w:rPr>
        <w:t>Dilarang</w:t>
      </w:r>
      <w:proofErr w:type="spellEnd"/>
      <w:r>
        <w:rPr>
          <w:i/>
        </w:rPr>
        <w:t xml:space="preserve"> </w:t>
      </w:r>
      <w:proofErr w:type="spellStart"/>
      <w:r>
        <w:rPr>
          <w:i/>
        </w:rPr>
        <w:t>mengumumkan</w:t>
      </w:r>
      <w:proofErr w:type="spellEnd"/>
      <w:r>
        <w:rPr>
          <w:i/>
        </w:rPr>
        <w:t xml:space="preserve"> dan </w:t>
      </w:r>
      <w:proofErr w:type="spellStart"/>
      <w:r>
        <w:rPr>
          <w:i/>
        </w:rPr>
        <w:t>memperbanyak</w:t>
      </w:r>
      <w:proofErr w:type="spellEnd"/>
      <w:r>
        <w:rPr>
          <w:i/>
        </w:rPr>
        <w:t xml:space="preserve"> </w:t>
      </w:r>
      <w:proofErr w:type="spellStart"/>
      <w:r>
        <w:rPr>
          <w:i/>
        </w:rPr>
        <w:t>sebagian</w:t>
      </w:r>
      <w:proofErr w:type="spellEnd"/>
      <w:r>
        <w:rPr>
          <w:i/>
        </w:rPr>
        <w:t xml:space="preserve"> </w:t>
      </w:r>
      <w:proofErr w:type="spellStart"/>
      <w:r>
        <w:rPr>
          <w:i/>
        </w:rPr>
        <w:t>atau</w:t>
      </w:r>
      <w:proofErr w:type="spellEnd"/>
      <w:r>
        <w:rPr>
          <w:i/>
        </w:rPr>
        <w:t xml:space="preserve"> </w:t>
      </w:r>
      <w:proofErr w:type="spellStart"/>
      <w:r>
        <w:rPr>
          <w:i/>
        </w:rPr>
        <w:t>seluruh</w:t>
      </w:r>
      <w:proofErr w:type="spellEnd"/>
      <w:r>
        <w:rPr>
          <w:i/>
        </w:rPr>
        <w:t xml:space="preserve"> </w:t>
      </w:r>
      <w:proofErr w:type="spellStart"/>
      <w:r>
        <w:rPr>
          <w:i/>
        </w:rPr>
        <w:t>tesis</w:t>
      </w:r>
      <w:proofErr w:type="spellEnd"/>
      <w:r>
        <w:rPr>
          <w:i/>
        </w:rPr>
        <w:t xml:space="preserve"> </w:t>
      </w:r>
      <w:proofErr w:type="spellStart"/>
      <w:r>
        <w:rPr>
          <w:i/>
        </w:rPr>
        <w:t>ini</w:t>
      </w:r>
      <w:proofErr w:type="spellEnd"/>
      <w:r>
        <w:rPr>
          <w:i/>
        </w:rPr>
        <w:t xml:space="preserve"> </w:t>
      </w:r>
      <w:proofErr w:type="spellStart"/>
      <w:r>
        <w:rPr>
          <w:i/>
        </w:rPr>
        <w:t>dalam</w:t>
      </w:r>
      <w:proofErr w:type="spellEnd"/>
      <w:r>
        <w:rPr>
          <w:i/>
        </w:rPr>
        <w:t xml:space="preserve"> </w:t>
      </w:r>
      <w:proofErr w:type="spellStart"/>
      <w:r>
        <w:rPr>
          <w:i/>
        </w:rPr>
        <w:t>bentuk</w:t>
      </w:r>
      <w:proofErr w:type="spellEnd"/>
      <w:r>
        <w:rPr>
          <w:i/>
        </w:rPr>
        <w:t xml:space="preserve"> </w:t>
      </w:r>
      <w:proofErr w:type="spellStart"/>
      <w:r>
        <w:rPr>
          <w:i/>
        </w:rPr>
        <w:t>apa</w:t>
      </w:r>
      <w:proofErr w:type="spellEnd"/>
      <w:r>
        <w:rPr>
          <w:i/>
        </w:rPr>
        <w:t xml:space="preserve"> </w:t>
      </w:r>
      <w:proofErr w:type="spellStart"/>
      <w:r>
        <w:rPr>
          <w:i/>
        </w:rPr>
        <w:t>oun</w:t>
      </w:r>
      <w:proofErr w:type="spellEnd"/>
      <w:r>
        <w:rPr>
          <w:i/>
        </w:rPr>
        <w:t xml:space="preserve"> </w:t>
      </w:r>
      <w:proofErr w:type="spellStart"/>
      <w:r>
        <w:rPr>
          <w:i/>
        </w:rPr>
        <w:t>izin</w:t>
      </w:r>
      <w:proofErr w:type="spellEnd"/>
      <w:r>
        <w:rPr>
          <w:i/>
        </w:rPr>
        <w:t xml:space="preserve"> Universitas </w:t>
      </w:r>
      <w:proofErr w:type="spellStart"/>
      <w:r>
        <w:rPr>
          <w:i/>
        </w:rPr>
        <w:t>Respati</w:t>
      </w:r>
      <w:proofErr w:type="spellEnd"/>
      <w:r>
        <w:rPr>
          <w:i/>
        </w:rPr>
        <w:t xml:space="preserve"> Indonesia</w:t>
      </w:r>
    </w:p>
    <w:p w14:paraId="52AD73AC" w14:textId="77777777" w:rsidR="00183C25" w:rsidRDefault="00183C25">
      <w:pPr>
        <w:spacing w:line="360" w:lineRule="auto"/>
        <w:jc w:val="center"/>
        <w:rPr>
          <w:b/>
        </w:rPr>
      </w:pPr>
    </w:p>
    <w:p w14:paraId="633B6D9E" w14:textId="77777777" w:rsidR="00183C25" w:rsidRDefault="00183C25">
      <w:pPr>
        <w:spacing w:line="360" w:lineRule="auto"/>
        <w:jc w:val="center"/>
        <w:rPr>
          <w:b/>
        </w:rPr>
      </w:pPr>
    </w:p>
    <w:p w14:paraId="79E921F5" w14:textId="77777777" w:rsidR="00183C25" w:rsidRDefault="00000000">
      <w:pPr>
        <w:spacing w:line="360" w:lineRule="auto"/>
        <w:rPr>
          <w:b/>
        </w:rPr>
      </w:pPr>
      <w:r>
        <w:br w:type="page"/>
      </w:r>
    </w:p>
    <w:p w14:paraId="7FC8B2DB" w14:textId="77777777" w:rsidR="00183C25" w:rsidRDefault="00000000">
      <w:pPr>
        <w:pStyle w:val="Heading1"/>
      </w:pPr>
      <w:bookmarkStart w:id="3" w:name="_Toc196143063"/>
      <w:r>
        <w:lastRenderedPageBreak/>
        <w:t>RIWAYAT HIDUP</w:t>
      </w:r>
      <w:bookmarkEnd w:id="3"/>
    </w:p>
    <w:p w14:paraId="51826954" w14:textId="77777777" w:rsidR="00183C25" w:rsidRDefault="00183C25">
      <w:pPr>
        <w:spacing w:line="360" w:lineRule="auto"/>
        <w:rPr>
          <w:b/>
        </w:rPr>
      </w:pPr>
    </w:p>
    <w:p w14:paraId="130F9967" w14:textId="77777777" w:rsidR="00183C25" w:rsidRDefault="00183C25">
      <w:pPr>
        <w:spacing w:line="360" w:lineRule="auto"/>
        <w:rPr>
          <w:b/>
        </w:rPr>
      </w:pPr>
    </w:p>
    <w:p w14:paraId="587CCEBF" w14:textId="77777777" w:rsidR="00183C25" w:rsidRDefault="00183C25">
      <w:pPr>
        <w:spacing w:line="360" w:lineRule="auto"/>
        <w:rPr>
          <w:b/>
        </w:rPr>
      </w:pPr>
    </w:p>
    <w:p w14:paraId="4714566B" w14:textId="77777777" w:rsidR="00183C25" w:rsidRDefault="00000000">
      <w:pPr>
        <w:spacing w:line="360" w:lineRule="auto"/>
      </w:pPr>
      <w:r>
        <w:t xml:space="preserve">Nama </w:t>
      </w:r>
      <w:proofErr w:type="spellStart"/>
      <w:r>
        <w:t>Lengkap</w:t>
      </w:r>
      <w:proofErr w:type="spellEnd"/>
      <w:r>
        <w:tab/>
      </w:r>
      <w:r>
        <w:tab/>
        <w:t>: Viny Octofiad</w:t>
      </w:r>
    </w:p>
    <w:p w14:paraId="72442953" w14:textId="77777777" w:rsidR="00183C25" w:rsidRDefault="00000000">
      <w:pPr>
        <w:spacing w:line="360" w:lineRule="auto"/>
      </w:pPr>
      <w:r>
        <w:t xml:space="preserve">NPM </w:t>
      </w:r>
      <w:r>
        <w:tab/>
      </w:r>
      <w:r>
        <w:tab/>
      </w:r>
      <w:r>
        <w:tab/>
      </w:r>
      <w:r>
        <w:tab/>
        <w:t>: 236070017</w:t>
      </w:r>
    </w:p>
    <w:p w14:paraId="3BF248EB" w14:textId="77777777" w:rsidR="00183C25" w:rsidRDefault="00000000">
      <w:pPr>
        <w:spacing w:line="360" w:lineRule="auto"/>
      </w:pPr>
      <w:proofErr w:type="spellStart"/>
      <w:r>
        <w:t>Tempat</w:t>
      </w:r>
      <w:proofErr w:type="spellEnd"/>
      <w:r>
        <w:t xml:space="preserve"> </w:t>
      </w:r>
      <w:proofErr w:type="spellStart"/>
      <w:r>
        <w:t>Tanggal</w:t>
      </w:r>
      <w:proofErr w:type="spellEnd"/>
      <w:r>
        <w:t xml:space="preserve"> Lahir</w:t>
      </w:r>
      <w:r>
        <w:tab/>
      </w:r>
      <w:r>
        <w:tab/>
        <w:t>: Jakarta, 5 Oktober 1991</w:t>
      </w:r>
    </w:p>
    <w:p w14:paraId="58E42B46" w14:textId="77777777" w:rsidR="00183C25" w:rsidRDefault="00000000">
      <w:pPr>
        <w:spacing w:line="360" w:lineRule="auto"/>
      </w:pPr>
      <w:r>
        <w:t>Alamat</w:t>
      </w:r>
      <w:r>
        <w:tab/>
      </w:r>
      <w:r>
        <w:tab/>
      </w:r>
      <w:r>
        <w:tab/>
      </w:r>
      <w:r>
        <w:tab/>
        <w:t>: Jakarta, Indonesia</w:t>
      </w:r>
    </w:p>
    <w:p w14:paraId="445CF658" w14:textId="2E39829D" w:rsidR="00183C25" w:rsidRDefault="00000000">
      <w:pPr>
        <w:spacing w:line="360" w:lineRule="auto"/>
      </w:pPr>
      <w:proofErr w:type="spellStart"/>
      <w:r>
        <w:t>Nomor</w:t>
      </w:r>
      <w:proofErr w:type="spellEnd"/>
      <w:r>
        <w:t xml:space="preserve"> Handphone</w:t>
      </w:r>
      <w:r>
        <w:tab/>
      </w:r>
      <w:r>
        <w:tab/>
        <w:t>: +628190826232</w:t>
      </w:r>
      <w:r w:rsidR="00DF2113">
        <w:t>3</w:t>
      </w:r>
    </w:p>
    <w:p w14:paraId="3D63669C" w14:textId="77777777" w:rsidR="00183C25" w:rsidRDefault="00000000">
      <w:pPr>
        <w:spacing w:line="360" w:lineRule="auto"/>
      </w:pPr>
      <w:r>
        <w:t>Email</w:t>
      </w:r>
      <w:r>
        <w:tab/>
      </w:r>
      <w:r>
        <w:tab/>
      </w:r>
      <w:r>
        <w:tab/>
      </w:r>
      <w:r>
        <w:tab/>
        <w:t xml:space="preserve">: </w:t>
      </w:r>
      <w:hyperlink r:id="rId14">
        <w:r w:rsidR="00183C25">
          <w:rPr>
            <w:color w:val="0563C1"/>
            <w:u w:val="single"/>
          </w:rPr>
          <w:t>vinyoctofiad@gmail.com</w:t>
        </w:r>
      </w:hyperlink>
      <w:r>
        <w:t xml:space="preserve"> </w:t>
      </w:r>
    </w:p>
    <w:p w14:paraId="296443F1" w14:textId="77777777" w:rsidR="00183C25" w:rsidRDefault="00000000">
      <w:pPr>
        <w:spacing w:line="360" w:lineRule="auto"/>
        <w:ind w:left="2880" w:hanging="2880"/>
      </w:pPr>
      <w:r>
        <w:t>Riwayat Pendidikan</w:t>
      </w:r>
      <w:r>
        <w:tab/>
        <w:t xml:space="preserve">: S1- </w:t>
      </w:r>
      <w:proofErr w:type="spellStart"/>
      <w:r>
        <w:t>Profesi</w:t>
      </w:r>
      <w:proofErr w:type="spellEnd"/>
      <w:r>
        <w:t xml:space="preserve"> Dokter Umum Universitas Pembangunan Nasional “Veteran” Jakarta</w:t>
      </w:r>
    </w:p>
    <w:p w14:paraId="068F4328" w14:textId="77777777" w:rsidR="00183C25" w:rsidRDefault="00000000">
      <w:pPr>
        <w:spacing w:line="360" w:lineRule="auto"/>
      </w:pPr>
      <w:proofErr w:type="spellStart"/>
      <w:r>
        <w:t>Pekerjaan</w:t>
      </w:r>
      <w:proofErr w:type="spellEnd"/>
      <w:r>
        <w:tab/>
      </w:r>
      <w:r>
        <w:tab/>
      </w:r>
      <w:r>
        <w:tab/>
        <w:t>: Dokter Umum</w:t>
      </w:r>
    </w:p>
    <w:p w14:paraId="410FF766" w14:textId="77777777" w:rsidR="00183C25" w:rsidRDefault="00000000">
      <w:pPr>
        <w:spacing w:line="360" w:lineRule="auto"/>
        <w:rPr>
          <w:b/>
        </w:rPr>
      </w:pPr>
      <w:r>
        <w:br w:type="page"/>
      </w:r>
    </w:p>
    <w:p w14:paraId="1C92E1CB" w14:textId="77777777" w:rsidR="00183C25" w:rsidRDefault="00183C25">
      <w:pPr>
        <w:spacing w:line="360" w:lineRule="auto"/>
        <w:rPr>
          <w:b/>
        </w:rPr>
        <w:sectPr w:rsidR="00183C25" w:rsidSect="005A15F3">
          <w:pgSz w:w="11900" w:h="16840"/>
          <w:pgMar w:top="1985" w:right="1701" w:bottom="1701" w:left="1985" w:header="709" w:footer="709" w:gutter="0"/>
          <w:pgNumType w:fmt="lowerRoman" w:start="2"/>
          <w:cols w:space="720"/>
          <w:titlePg/>
          <w:docGrid w:linePitch="326"/>
        </w:sectPr>
      </w:pPr>
    </w:p>
    <w:p w14:paraId="49ECE523" w14:textId="77777777" w:rsidR="00183C25" w:rsidRDefault="00000000">
      <w:pPr>
        <w:pStyle w:val="Heading1"/>
        <w:spacing w:before="0"/>
      </w:pPr>
      <w:bookmarkStart w:id="4" w:name="_Toc196143064"/>
      <w:r>
        <w:lastRenderedPageBreak/>
        <w:t>KATA PENGANTAR</w:t>
      </w:r>
      <w:bookmarkEnd w:id="4"/>
    </w:p>
    <w:p w14:paraId="201F58FE" w14:textId="77777777" w:rsidR="00183C25" w:rsidRDefault="00183C25">
      <w:pPr>
        <w:spacing w:line="360" w:lineRule="auto"/>
        <w:jc w:val="center"/>
        <w:rPr>
          <w:b/>
        </w:rPr>
      </w:pPr>
    </w:p>
    <w:p w14:paraId="6DA5C39D" w14:textId="1FCBF22F" w:rsidR="00183C25" w:rsidRDefault="00000000">
      <w:pPr>
        <w:spacing w:line="360" w:lineRule="auto"/>
        <w:ind w:firstLine="567"/>
        <w:jc w:val="both"/>
        <w:rPr>
          <w:color w:val="000000"/>
          <w:sz w:val="28"/>
          <w:szCs w:val="28"/>
        </w:rPr>
      </w:pPr>
      <w:r>
        <w:t xml:space="preserve">Puji </w:t>
      </w:r>
      <w:proofErr w:type="spellStart"/>
      <w:r>
        <w:t>syukur</w:t>
      </w:r>
      <w:proofErr w:type="spellEnd"/>
      <w:r>
        <w:t xml:space="preserve"> </w:t>
      </w:r>
      <w:proofErr w:type="spellStart"/>
      <w:r>
        <w:t>penulis</w:t>
      </w:r>
      <w:proofErr w:type="spellEnd"/>
      <w:r>
        <w:t xml:space="preserve"> </w:t>
      </w:r>
      <w:proofErr w:type="spellStart"/>
      <w:r>
        <w:t>panjatkan</w:t>
      </w:r>
      <w:proofErr w:type="spellEnd"/>
      <w:r>
        <w:t xml:space="preserve"> </w:t>
      </w:r>
      <w:proofErr w:type="spellStart"/>
      <w:r>
        <w:t>kehadirat</w:t>
      </w:r>
      <w:proofErr w:type="spellEnd"/>
      <w:r>
        <w:t xml:space="preserve"> Allah SWT yang </w:t>
      </w:r>
      <w:proofErr w:type="spellStart"/>
      <w:r>
        <w:t>telah</w:t>
      </w:r>
      <w:proofErr w:type="spellEnd"/>
      <w:r>
        <w:t xml:space="preserve"> </w:t>
      </w:r>
      <w:proofErr w:type="spellStart"/>
      <w:r>
        <w:t>melimpahkan</w:t>
      </w:r>
      <w:proofErr w:type="spellEnd"/>
      <w:r>
        <w:t xml:space="preserve"> </w:t>
      </w:r>
      <w:proofErr w:type="spellStart"/>
      <w:r>
        <w:t>rahmat</w:t>
      </w:r>
      <w:proofErr w:type="spellEnd"/>
      <w:r>
        <w:t xml:space="preserve"> dan </w:t>
      </w:r>
      <w:proofErr w:type="spellStart"/>
      <w:r>
        <w:t>karunia</w:t>
      </w:r>
      <w:proofErr w:type="spellEnd"/>
      <w:r>
        <w:t xml:space="preserve">-Nya </w:t>
      </w:r>
      <w:proofErr w:type="spellStart"/>
      <w:r>
        <w:t>kepada</w:t>
      </w:r>
      <w:proofErr w:type="spellEnd"/>
      <w:r>
        <w:t xml:space="preserve"> </w:t>
      </w:r>
      <w:proofErr w:type="spellStart"/>
      <w:r>
        <w:t>penulis</w:t>
      </w:r>
      <w:proofErr w:type="spellEnd"/>
      <w:r>
        <w:t xml:space="preserve"> </w:t>
      </w:r>
      <w:proofErr w:type="spellStart"/>
      <w:r>
        <w:t>sehingga</w:t>
      </w:r>
      <w:proofErr w:type="spellEnd"/>
      <w:r>
        <w:t xml:space="preserve"> </w:t>
      </w:r>
      <w:proofErr w:type="spellStart"/>
      <w:r>
        <w:t>penulis</w:t>
      </w:r>
      <w:proofErr w:type="spellEnd"/>
      <w:r>
        <w:t xml:space="preserve"> </w:t>
      </w:r>
      <w:proofErr w:type="spellStart"/>
      <w:r>
        <w:t>dapat</w:t>
      </w:r>
      <w:proofErr w:type="spellEnd"/>
      <w:r>
        <w:t xml:space="preserve"> </w:t>
      </w:r>
      <w:proofErr w:type="spellStart"/>
      <w:r>
        <w:t>menyelesaikan</w:t>
      </w:r>
      <w:proofErr w:type="spellEnd"/>
      <w:r>
        <w:t xml:space="preserve"> proposal </w:t>
      </w:r>
      <w:proofErr w:type="spellStart"/>
      <w:r>
        <w:t>tesis</w:t>
      </w:r>
      <w:proofErr w:type="spellEnd"/>
      <w:r>
        <w:t xml:space="preserve"> </w:t>
      </w:r>
      <w:proofErr w:type="spellStart"/>
      <w:r>
        <w:t>dengan</w:t>
      </w:r>
      <w:proofErr w:type="spellEnd"/>
      <w:r>
        <w:t xml:space="preserve"> </w:t>
      </w:r>
      <w:proofErr w:type="spellStart"/>
      <w:r>
        <w:t>judul</w:t>
      </w:r>
      <w:proofErr w:type="spellEnd"/>
      <w:r>
        <w:t xml:space="preserve"> “</w:t>
      </w:r>
      <w:proofErr w:type="spellStart"/>
      <w:r w:rsidR="00AD72EC" w:rsidRPr="001C1F71">
        <w:rPr>
          <w:bCs/>
          <w:color w:val="000000"/>
        </w:rPr>
        <w:t>Preferensi</w:t>
      </w:r>
      <w:proofErr w:type="spellEnd"/>
      <w:r w:rsidR="00AD72EC" w:rsidRPr="001C1F71">
        <w:rPr>
          <w:bCs/>
          <w:color w:val="000000"/>
        </w:rPr>
        <w:t xml:space="preserve"> </w:t>
      </w:r>
      <w:proofErr w:type="spellStart"/>
      <w:r w:rsidR="00AD72EC" w:rsidRPr="001C1F71">
        <w:rPr>
          <w:bCs/>
          <w:color w:val="000000"/>
        </w:rPr>
        <w:t>Lansia</w:t>
      </w:r>
      <w:proofErr w:type="spellEnd"/>
      <w:r w:rsidR="00AD72EC" w:rsidRPr="001C1F71">
        <w:rPr>
          <w:bCs/>
          <w:color w:val="000000"/>
        </w:rPr>
        <w:t xml:space="preserve"> </w:t>
      </w:r>
      <w:proofErr w:type="spellStart"/>
      <w:r w:rsidR="00AD72EC" w:rsidRPr="001C1F71">
        <w:rPr>
          <w:bCs/>
          <w:color w:val="000000"/>
        </w:rPr>
        <w:t>Terhadap</w:t>
      </w:r>
      <w:proofErr w:type="spellEnd"/>
      <w:r w:rsidR="00AD72EC" w:rsidRPr="001C1F71">
        <w:rPr>
          <w:bCs/>
          <w:color w:val="000000"/>
        </w:rPr>
        <w:t xml:space="preserve"> </w:t>
      </w:r>
      <w:proofErr w:type="spellStart"/>
      <w:r w:rsidR="00AD72EC" w:rsidRPr="001C1F71">
        <w:rPr>
          <w:bCs/>
          <w:color w:val="000000"/>
        </w:rPr>
        <w:t>Konten</w:t>
      </w:r>
      <w:proofErr w:type="spellEnd"/>
      <w:r w:rsidR="00AD72EC" w:rsidRPr="001C1F71">
        <w:rPr>
          <w:bCs/>
          <w:color w:val="000000"/>
        </w:rPr>
        <w:t xml:space="preserve"> Dan Fitur </w:t>
      </w:r>
      <w:proofErr w:type="spellStart"/>
      <w:r w:rsidR="00AD72EC" w:rsidRPr="001C1F71">
        <w:rPr>
          <w:bCs/>
          <w:color w:val="000000"/>
        </w:rPr>
        <w:t>Aplikasi</w:t>
      </w:r>
      <w:proofErr w:type="spellEnd"/>
      <w:r w:rsidR="00AD72EC">
        <w:rPr>
          <w:bCs/>
          <w:color w:val="000000"/>
        </w:rPr>
        <w:t xml:space="preserve"> </w:t>
      </w:r>
      <w:r w:rsidR="00AD72EC" w:rsidRPr="001C1F71">
        <w:rPr>
          <w:bCs/>
          <w:color w:val="000000"/>
        </w:rPr>
        <w:t>Media</w:t>
      </w:r>
      <w:r w:rsidR="00AD72EC">
        <w:rPr>
          <w:bCs/>
          <w:color w:val="000000"/>
        </w:rPr>
        <w:t xml:space="preserve"> </w:t>
      </w:r>
      <w:proofErr w:type="spellStart"/>
      <w:r w:rsidR="00AD72EC" w:rsidRPr="001C1F71">
        <w:rPr>
          <w:bCs/>
          <w:color w:val="000000"/>
        </w:rPr>
        <w:t>Informasi</w:t>
      </w:r>
      <w:proofErr w:type="spellEnd"/>
      <w:r w:rsidR="00AD72EC" w:rsidRPr="001C1F71">
        <w:rPr>
          <w:bCs/>
          <w:color w:val="000000"/>
        </w:rPr>
        <w:t xml:space="preserve"> </w:t>
      </w:r>
      <w:proofErr w:type="gramStart"/>
      <w:r w:rsidR="00AD72EC">
        <w:rPr>
          <w:bCs/>
          <w:color w:val="000000"/>
        </w:rPr>
        <w:t>Online</w:t>
      </w:r>
      <w:r w:rsidR="00AD72EC" w:rsidRPr="001C1F71">
        <w:rPr>
          <w:bCs/>
          <w:color w:val="000000"/>
        </w:rPr>
        <w:t xml:space="preserve"> :</w:t>
      </w:r>
      <w:proofErr w:type="gramEnd"/>
      <w:r w:rsidR="00AD72EC" w:rsidRPr="001C1F71">
        <w:rPr>
          <w:bCs/>
          <w:color w:val="000000"/>
        </w:rPr>
        <w:t xml:space="preserve"> Studi Pada </w:t>
      </w:r>
      <w:proofErr w:type="spellStart"/>
      <w:r w:rsidR="00AD72EC" w:rsidRPr="001C1F71">
        <w:rPr>
          <w:bCs/>
          <w:color w:val="000000"/>
        </w:rPr>
        <w:t>Aplikasi</w:t>
      </w:r>
      <w:proofErr w:type="spellEnd"/>
      <w:r w:rsidR="00AD72EC" w:rsidRPr="001C1F71">
        <w:rPr>
          <w:bCs/>
          <w:color w:val="000000"/>
        </w:rPr>
        <w:t xml:space="preserve"> </w:t>
      </w:r>
      <w:proofErr w:type="spellStart"/>
      <w:r w:rsidR="00AD72EC" w:rsidRPr="001C1F71">
        <w:rPr>
          <w:bCs/>
          <w:color w:val="000000"/>
        </w:rPr>
        <w:t>Golantang</w:t>
      </w:r>
      <w:proofErr w:type="spellEnd"/>
      <w:r>
        <w:rPr>
          <w:bCs/>
        </w:rPr>
        <w:t>”</w:t>
      </w:r>
      <w:r>
        <w:rPr>
          <w:b/>
        </w:rPr>
        <w:t xml:space="preserve"> </w:t>
      </w:r>
      <w:proofErr w:type="spellStart"/>
      <w:r>
        <w:t>untuk</w:t>
      </w:r>
      <w:proofErr w:type="spellEnd"/>
      <w:r>
        <w:t xml:space="preserve"> </w:t>
      </w:r>
      <w:proofErr w:type="spellStart"/>
      <w:r>
        <w:t>memenuhi</w:t>
      </w:r>
      <w:proofErr w:type="spellEnd"/>
      <w:r>
        <w:t xml:space="preserve"> </w:t>
      </w:r>
      <w:proofErr w:type="spellStart"/>
      <w:r>
        <w:t>persyaratan</w:t>
      </w:r>
      <w:proofErr w:type="spellEnd"/>
      <w:r>
        <w:t xml:space="preserve"> </w:t>
      </w:r>
      <w:proofErr w:type="spellStart"/>
      <w:r>
        <w:t>mencapai</w:t>
      </w:r>
      <w:proofErr w:type="spellEnd"/>
      <w:r>
        <w:t xml:space="preserve"> </w:t>
      </w:r>
      <w:proofErr w:type="spellStart"/>
      <w:r>
        <w:t>gelar</w:t>
      </w:r>
      <w:proofErr w:type="spellEnd"/>
      <w:r>
        <w:t xml:space="preserve"> Magister Kesehatan Masyarakat Program Studi Kesehatan Masyarakat Program Magister pada Program </w:t>
      </w:r>
      <w:proofErr w:type="spellStart"/>
      <w:r>
        <w:t>Pascasarjana</w:t>
      </w:r>
      <w:proofErr w:type="spellEnd"/>
      <w:r>
        <w:t xml:space="preserve"> Universitas </w:t>
      </w:r>
      <w:proofErr w:type="spellStart"/>
      <w:r>
        <w:t>Respati</w:t>
      </w:r>
      <w:proofErr w:type="spellEnd"/>
      <w:r>
        <w:t xml:space="preserve"> Indonesia.</w:t>
      </w:r>
    </w:p>
    <w:p w14:paraId="0B4E58D9" w14:textId="77777777" w:rsidR="00183C25" w:rsidRDefault="00000000">
      <w:pPr>
        <w:spacing w:line="360" w:lineRule="auto"/>
        <w:ind w:firstLine="567"/>
        <w:jc w:val="both"/>
      </w:pPr>
      <w:proofErr w:type="spellStart"/>
      <w:r>
        <w:t>Didalam</w:t>
      </w:r>
      <w:proofErr w:type="spellEnd"/>
      <w:r>
        <w:t xml:space="preserve"> proses </w:t>
      </w:r>
      <w:proofErr w:type="spellStart"/>
      <w:r>
        <w:t>penulisan</w:t>
      </w:r>
      <w:proofErr w:type="spellEnd"/>
      <w:r>
        <w:t xml:space="preserve"> </w:t>
      </w:r>
      <w:proofErr w:type="spellStart"/>
      <w:r>
        <w:t>tesis</w:t>
      </w:r>
      <w:proofErr w:type="spellEnd"/>
      <w:r>
        <w:t xml:space="preserve"> </w:t>
      </w:r>
      <w:proofErr w:type="spellStart"/>
      <w:r>
        <w:t>ini</w:t>
      </w:r>
      <w:proofErr w:type="spellEnd"/>
      <w:r>
        <w:t xml:space="preserve">, </w:t>
      </w:r>
      <w:proofErr w:type="spellStart"/>
      <w:r>
        <w:t>penulis</w:t>
      </w:r>
      <w:proofErr w:type="spellEnd"/>
      <w:r>
        <w:t xml:space="preserve"> </w:t>
      </w:r>
      <w:proofErr w:type="spellStart"/>
      <w:r>
        <w:t>banyak</w:t>
      </w:r>
      <w:proofErr w:type="spellEnd"/>
      <w:r>
        <w:t xml:space="preserve"> </w:t>
      </w:r>
      <w:proofErr w:type="spellStart"/>
      <w:r>
        <w:t>mendapatkan</w:t>
      </w:r>
      <w:proofErr w:type="spellEnd"/>
      <w:r>
        <w:t xml:space="preserve"> </w:t>
      </w:r>
      <w:proofErr w:type="spellStart"/>
      <w:r>
        <w:t>bimbingan</w:t>
      </w:r>
      <w:proofErr w:type="spellEnd"/>
      <w:r>
        <w:t xml:space="preserve"> dan </w:t>
      </w:r>
      <w:proofErr w:type="spellStart"/>
      <w:r>
        <w:t>dukungan</w:t>
      </w:r>
      <w:proofErr w:type="spellEnd"/>
      <w:r>
        <w:t xml:space="preserve"> </w:t>
      </w:r>
      <w:proofErr w:type="spellStart"/>
      <w:r>
        <w:t>dari</w:t>
      </w:r>
      <w:proofErr w:type="spellEnd"/>
      <w:r>
        <w:t xml:space="preserve"> </w:t>
      </w:r>
      <w:proofErr w:type="spellStart"/>
      <w:r>
        <w:t>berbagai</w:t>
      </w:r>
      <w:proofErr w:type="spellEnd"/>
      <w:r>
        <w:t xml:space="preserve"> </w:t>
      </w:r>
      <w:proofErr w:type="spellStart"/>
      <w:r>
        <w:t>pihak</w:t>
      </w:r>
      <w:proofErr w:type="spellEnd"/>
      <w:r>
        <w:t xml:space="preserve"> </w:t>
      </w:r>
      <w:proofErr w:type="spellStart"/>
      <w:r>
        <w:t>sehingga</w:t>
      </w:r>
      <w:proofErr w:type="spellEnd"/>
      <w:r>
        <w:t xml:space="preserve"> </w:t>
      </w:r>
      <w:proofErr w:type="spellStart"/>
      <w:r>
        <w:t>penulisan</w:t>
      </w:r>
      <w:proofErr w:type="spellEnd"/>
      <w:r>
        <w:t xml:space="preserve"> </w:t>
      </w:r>
      <w:proofErr w:type="spellStart"/>
      <w:r>
        <w:t>tesis</w:t>
      </w:r>
      <w:proofErr w:type="spellEnd"/>
      <w:r>
        <w:t xml:space="preserve"> </w:t>
      </w:r>
      <w:proofErr w:type="spellStart"/>
      <w:r>
        <w:t>ini</w:t>
      </w:r>
      <w:proofErr w:type="spellEnd"/>
      <w:r>
        <w:t xml:space="preserve"> </w:t>
      </w:r>
      <w:proofErr w:type="spellStart"/>
      <w:r>
        <w:t>dapat</w:t>
      </w:r>
      <w:proofErr w:type="spellEnd"/>
      <w:r>
        <w:t xml:space="preserve"> </w:t>
      </w:r>
      <w:proofErr w:type="spellStart"/>
      <w:r>
        <w:t>terselesaikan</w:t>
      </w:r>
      <w:proofErr w:type="spellEnd"/>
      <w:r>
        <w:t xml:space="preserve"> </w:t>
      </w:r>
      <w:proofErr w:type="spellStart"/>
      <w:r>
        <w:t>tepat</w:t>
      </w:r>
      <w:proofErr w:type="spellEnd"/>
      <w:r>
        <w:t xml:space="preserve"> </w:t>
      </w:r>
      <w:proofErr w:type="spellStart"/>
      <w:r>
        <w:t>waktu</w:t>
      </w:r>
      <w:proofErr w:type="spellEnd"/>
      <w:r>
        <w:t xml:space="preserve">. Oleh </w:t>
      </w:r>
      <w:proofErr w:type="spellStart"/>
      <w:r>
        <w:t>karena</w:t>
      </w:r>
      <w:proofErr w:type="spellEnd"/>
      <w:r>
        <w:t xml:space="preserve"> </w:t>
      </w:r>
      <w:proofErr w:type="spellStart"/>
      <w:r>
        <w:t>itu</w:t>
      </w:r>
      <w:proofErr w:type="spellEnd"/>
      <w:r>
        <w:t xml:space="preserve">, </w:t>
      </w:r>
      <w:proofErr w:type="spellStart"/>
      <w:r>
        <w:t>ucapan</w:t>
      </w:r>
      <w:proofErr w:type="spellEnd"/>
      <w:r>
        <w:t xml:space="preserve"> </w:t>
      </w:r>
      <w:proofErr w:type="spellStart"/>
      <w:r>
        <w:t>terima</w:t>
      </w:r>
      <w:proofErr w:type="spellEnd"/>
      <w:r>
        <w:t xml:space="preserve"> </w:t>
      </w:r>
      <w:proofErr w:type="spellStart"/>
      <w:r>
        <w:t>kasih</w:t>
      </w:r>
      <w:proofErr w:type="spellEnd"/>
      <w:r>
        <w:t xml:space="preserve"> yang </w:t>
      </w:r>
      <w:proofErr w:type="spellStart"/>
      <w:r>
        <w:t>sebesar-besarnya</w:t>
      </w:r>
      <w:proofErr w:type="spellEnd"/>
      <w:r>
        <w:t xml:space="preserve"> dan </w:t>
      </w:r>
      <w:proofErr w:type="spellStart"/>
      <w:r>
        <w:t>penghargaan</w:t>
      </w:r>
      <w:proofErr w:type="spellEnd"/>
      <w:r>
        <w:t xml:space="preserve"> </w:t>
      </w:r>
      <w:proofErr w:type="spellStart"/>
      <w:r>
        <w:t>setinggi-tingginya</w:t>
      </w:r>
      <w:proofErr w:type="spellEnd"/>
      <w:r>
        <w:t xml:space="preserve"> </w:t>
      </w:r>
      <w:proofErr w:type="spellStart"/>
      <w:r>
        <w:t>penulis</w:t>
      </w:r>
      <w:proofErr w:type="spellEnd"/>
      <w:r>
        <w:t xml:space="preserve"> </w:t>
      </w:r>
      <w:proofErr w:type="spellStart"/>
      <w:r>
        <w:t>sampaikan</w:t>
      </w:r>
      <w:proofErr w:type="spellEnd"/>
      <w:r>
        <w:t xml:space="preserve"> </w:t>
      </w:r>
      <w:proofErr w:type="spellStart"/>
      <w:r>
        <w:t>kepada</w:t>
      </w:r>
      <w:proofErr w:type="spellEnd"/>
      <w:r>
        <w:t xml:space="preserve"> : </w:t>
      </w:r>
    </w:p>
    <w:p w14:paraId="57B32538" w14:textId="77777777" w:rsidR="00183C25" w:rsidRDefault="00000000">
      <w:pPr>
        <w:pStyle w:val="ListParagraph"/>
        <w:numPr>
          <w:ilvl w:val="0"/>
          <w:numId w:val="1"/>
        </w:numPr>
        <w:spacing w:line="360" w:lineRule="auto"/>
        <w:jc w:val="both"/>
      </w:pPr>
      <w:proofErr w:type="spellStart"/>
      <w:r>
        <w:rPr>
          <w:rStyle w:val="Strong"/>
          <w:b w:val="0"/>
          <w:bCs w:val="0"/>
        </w:rPr>
        <w:t>Rektor</w:t>
      </w:r>
      <w:proofErr w:type="spellEnd"/>
      <w:r>
        <w:rPr>
          <w:rStyle w:val="Strong"/>
          <w:b w:val="0"/>
          <w:bCs w:val="0"/>
        </w:rPr>
        <w:t xml:space="preserve"> Universitas </w:t>
      </w:r>
      <w:proofErr w:type="spellStart"/>
      <w:r>
        <w:rPr>
          <w:rStyle w:val="Strong"/>
          <w:b w:val="0"/>
          <w:bCs w:val="0"/>
        </w:rPr>
        <w:t>Respati</w:t>
      </w:r>
      <w:proofErr w:type="spellEnd"/>
      <w:r>
        <w:rPr>
          <w:rStyle w:val="Strong"/>
          <w:b w:val="0"/>
          <w:bCs w:val="0"/>
        </w:rPr>
        <w:t xml:space="preserve"> Indonesia</w:t>
      </w:r>
      <w:r>
        <w:t xml:space="preserve">, Prof. Dr. Cicilia Windiyaningsih, SKM, </w:t>
      </w:r>
      <w:proofErr w:type="spellStart"/>
      <w:r>
        <w:t>M.Kes</w:t>
      </w:r>
      <w:proofErr w:type="spellEnd"/>
      <w:r>
        <w:t xml:space="preserve"> yang </w:t>
      </w:r>
      <w:proofErr w:type="spellStart"/>
      <w:r>
        <w:t>telah</w:t>
      </w:r>
      <w:proofErr w:type="spellEnd"/>
      <w:r>
        <w:t xml:space="preserve"> </w:t>
      </w:r>
      <w:proofErr w:type="spellStart"/>
      <w:r>
        <w:t>memberikan</w:t>
      </w:r>
      <w:proofErr w:type="spellEnd"/>
      <w:r>
        <w:t xml:space="preserve"> </w:t>
      </w:r>
      <w:proofErr w:type="spellStart"/>
      <w:r>
        <w:t>kesempatan</w:t>
      </w:r>
      <w:proofErr w:type="spellEnd"/>
      <w:r>
        <w:t xml:space="preserve"> </w:t>
      </w:r>
      <w:proofErr w:type="spellStart"/>
      <w:r>
        <w:t>kepada</w:t>
      </w:r>
      <w:proofErr w:type="spellEnd"/>
      <w:r>
        <w:t xml:space="preserve"> </w:t>
      </w:r>
      <w:proofErr w:type="spellStart"/>
      <w:r>
        <w:t>penulis</w:t>
      </w:r>
      <w:proofErr w:type="spellEnd"/>
      <w:r>
        <w:t xml:space="preserve"> </w:t>
      </w:r>
      <w:proofErr w:type="spellStart"/>
      <w:r>
        <w:t>untuk</w:t>
      </w:r>
      <w:proofErr w:type="spellEnd"/>
      <w:r>
        <w:t xml:space="preserve"> </w:t>
      </w:r>
      <w:proofErr w:type="spellStart"/>
      <w:r>
        <w:t>menempuh</w:t>
      </w:r>
      <w:proofErr w:type="spellEnd"/>
      <w:r>
        <w:t xml:space="preserve"> </w:t>
      </w:r>
      <w:proofErr w:type="spellStart"/>
      <w:r>
        <w:t>pendidikan</w:t>
      </w:r>
      <w:proofErr w:type="spellEnd"/>
      <w:r>
        <w:t xml:space="preserve"> di Program </w:t>
      </w:r>
      <w:proofErr w:type="spellStart"/>
      <w:r>
        <w:t>Pascasarjana</w:t>
      </w:r>
      <w:proofErr w:type="spellEnd"/>
      <w:r>
        <w:t xml:space="preserve"> Universitas </w:t>
      </w:r>
      <w:proofErr w:type="spellStart"/>
      <w:r>
        <w:t>Respati</w:t>
      </w:r>
      <w:proofErr w:type="spellEnd"/>
      <w:r>
        <w:t xml:space="preserve"> Indonesia. </w:t>
      </w:r>
    </w:p>
    <w:p w14:paraId="0EA7AB84" w14:textId="77777777" w:rsidR="00183C25" w:rsidRDefault="00000000">
      <w:pPr>
        <w:pStyle w:val="ListParagraph"/>
        <w:numPr>
          <w:ilvl w:val="0"/>
          <w:numId w:val="1"/>
        </w:numPr>
        <w:spacing w:line="360" w:lineRule="auto"/>
        <w:jc w:val="both"/>
      </w:pPr>
      <w:r>
        <w:rPr>
          <w:rStyle w:val="Strong"/>
          <w:b w:val="0"/>
          <w:bCs w:val="0"/>
        </w:rPr>
        <w:t xml:space="preserve">Dekan </w:t>
      </w:r>
      <w:proofErr w:type="spellStart"/>
      <w:r>
        <w:rPr>
          <w:rStyle w:val="Strong"/>
          <w:b w:val="0"/>
          <w:bCs w:val="0"/>
        </w:rPr>
        <w:t>Fakultas</w:t>
      </w:r>
      <w:proofErr w:type="spellEnd"/>
      <w:r>
        <w:rPr>
          <w:rStyle w:val="Strong"/>
          <w:b w:val="0"/>
          <w:bCs w:val="0"/>
        </w:rPr>
        <w:t xml:space="preserve"> Kesehatan Masyarakat Universitas </w:t>
      </w:r>
      <w:proofErr w:type="spellStart"/>
      <w:r>
        <w:rPr>
          <w:rStyle w:val="Strong"/>
          <w:b w:val="0"/>
          <w:bCs w:val="0"/>
        </w:rPr>
        <w:t>Respati</w:t>
      </w:r>
      <w:proofErr w:type="spellEnd"/>
      <w:r>
        <w:rPr>
          <w:rStyle w:val="Strong"/>
          <w:b w:val="0"/>
          <w:bCs w:val="0"/>
        </w:rPr>
        <w:t xml:space="preserve"> Indonesia</w:t>
      </w:r>
      <w:r>
        <w:rPr>
          <w:b/>
          <w:bCs/>
        </w:rPr>
        <w:t>,</w:t>
      </w:r>
      <w:r>
        <w:t xml:space="preserve"> Dr. </w:t>
      </w:r>
      <w:proofErr w:type="spellStart"/>
      <w:r>
        <w:t>Apri</w:t>
      </w:r>
      <w:proofErr w:type="spellEnd"/>
      <w:r>
        <w:t xml:space="preserve"> </w:t>
      </w:r>
      <w:proofErr w:type="spellStart"/>
      <w:r>
        <w:t>Sunadi</w:t>
      </w:r>
      <w:proofErr w:type="spellEnd"/>
      <w:r>
        <w:t xml:space="preserve">, </w:t>
      </w:r>
      <w:proofErr w:type="spellStart"/>
      <w:r>
        <w:t>M.Kep</w:t>
      </w:r>
      <w:proofErr w:type="spellEnd"/>
      <w:r>
        <w:t xml:space="preserve">, </w:t>
      </w:r>
      <w:proofErr w:type="spellStart"/>
      <w:r>
        <w:t>Sp.Kep.MB</w:t>
      </w:r>
      <w:proofErr w:type="spellEnd"/>
      <w:r>
        <w:t xml:space="preserve">, MAB, yang </w:t>
      </w:r>
      <w:proofErr w:type="spellStart"/>
      <w:r>
        <w:t>telah</w:t>
      </w:r>
      <w:proofErr w:type="spellEnd"/>
      <w:r>
        <w:t xml:space="preserve"> </w:t>
      </w:r>
      <w:proofErr w:type="spellStart"/>
      <w:r>
        <w:t>mendukung</w:t>
      </w:r>
      <w:proofErr w:type="spellEnd"/>
      <w:r>
        <w:t xml:space="preserve"> dan </w:t>
      </w:r>
      <w:proofErr w:type="spellStart"/>
      <w:r>
        <w:t>memberikan</w:t>
      </w:r>
      <w:proofErr w:type="spellEnd"/>
      <w:r>
        <w:t xml:space="preserve"> </w:t>
      </w:r>
      <w:proofErr w:type="spellStart"/>
      <w:r>
        <w:t>arahan</w:t>
      </w:r>
      <w:proofErr w:type="spellEnd"/>
      <w:r>
        <w:t xml:space="preserve"> </w:t>
      </w:r>
      <w:proofErr w:type="spellStart"/>
      <w:r>
        <w:t>selama</w:t>
      </w:r>
      <w:proofErr w:type="spellEnd"/>
      <w:r>
        <w:t xml:space="preserve"> masa </w:t>
      </w:r>
      <w:proofErr w:type="spellStart"/>
      <w:r>
        <w:t>studi</w:t>
      </w:r>
      <w:proofErr w:type="spellEnd"/>
      <w:r>
        <w:t xml:space="preserve">. </w:t>
      </w:r>
    </w:p>
    <w:p w14:paraId="516B9615" w14:textId="77777777" w:rsidR="00183C25" w:rsidRDefault="00000000">
      <w:pPr>
        <w:pStyle w:val="ListParagraph"/>
        <w:numPr>
          <w:ilvl w:val="0"/>
          <w:numId w:val="1"/>
        </w:numPr>
        <w:spacing w:line="360" w:lineRule="auto"/>
        <w:jc w:val="both"/>
      </w:pPr>
      <w:proofErr w:type="spellStart"/>
      <w:r>
        <w:rPr>
          <w:rStyle w:val="Strong"/>
          <w:b w:val="0"/>
          <w:bCs w:val="0"/>
        </w:rPr>
        <w:t>Ketua</w:t>
      </w:r>
      <w:proofErr w:type="spellEnd"/>
      <w:r>
        <w:rPr>
          <w:rStyle w:val="Strong"/>
          <w:b w:val="0"/>
          <w:bCs w:val="0"/>
        </w:rPr>
        <w:t xml:space="preserve"> Program Studi Magister Kesehatan Masyarakat Universitas </w:t>
      </w:r>
      <w:proofErr w:type="spellStart"/>
      <w:r>
        <w:rPr>
          <w:rStyle w:val="Strong"/>
          <w:b w:val="0"/>
          <w:bCs w:val="0"/>
        </w:rPr>
        <w:t>Respati</w:t>
      </w:r>
      <w:proofErr w:type="spellEnd"/>
      <w:r>
        <w:rPr>
          <w:rStyle w:val="Strong"/>
          <w:b w:val="0"/>
          <w:bCs w:val="0"/>
        </w:rPr>
        <w:t xml:space="preserve"> Indonesia</w:t>
      </w:r>
      <w:r>
        <w:rPr>
          <w:b/>
          <w:bCs/>
        </w:rPr>
        <w:t>,</w:t>
      </w:r>
      <w:r>
        <w:t xml:space="preserve"> Dr. Laila </w:t>
      </w:r>
      <w:proofErr w:type="spellStart"/>
      <w:r>
        <w:t>Ulfa</w:t>
      </w:r>
      <w:proofErr w:type="spellEnd"/>
      <w:r>
        <w:t xml:space="preserve">, SKM, </w:t>
      </w:r>
      <w:proofErr w:type="spellStart"/>
      <w:r>
        <w:t>M.Kes</w:t>
      </w:r>
      <w:proofErr w:type="spellEnd"/>
      <w:r>
        <w:t xml:space="preserve">, yang </w:t>
      </w:r>
      <w:proofErr w:type="spellStart"/>
      <w:r>
        <w:t>telah</w:t>
      </w:r>
      <w:proofErr w:type="spellEnd"/>
      <w:r>
        <w:t xml:space="preserve"> </w:t>
      </w:r>
      <w:proofErr w:type="spellStart"/>
      <w:r>
        <w:t>memberikan</w:t>
      </w:r>
      <w:proofErr w:type="spellEnd"/>
      <w:r>
        <w:t xml:space="preserve"> </w:t>
      </w:r>
      <w:proofErr w:type="spellStart"/>
      <w:r>
        <w:t>bimbingan</w:t>
      </w:r>
      <w:proofErr w:type="spellEnd"/>
      <w:r>
        <w:t xml:space="preserve"> </w:t>
      </w:r>
      <w:proofErr w:type="spellStart"/>
      <w:r>
        <w:t>akademik</w:t>
      </w:r>
      <w:proofErr w:type="spellEnd"/>
      <w:r>
        <w:t xml:space="preserve"> dan </w:t>
      </w:r>
      <w:proofErr w:type="spellStart"/>
      <w:r>
        <w:t>arahan</w:t>
      </w:r>
      <w:proofErr w:type="spellEnd"/>
      <w:r>
        <w:t xml:space="preserve"> </w:t>
      </w:r>
      <w:proofErr w:type="spellStart"/>
      <w:r>
        <w:t>selama</w:t>
      </w:r>
      <w:proofErr w:type="spellEnd"/>
      <w:r>
        <w:t xml:space="preserve"> </w:t>
      </w:r>
      <w:proofErr w:type="spellStart"/>
      <w:r>
        <w:t>penelitian</w:t>
      </w:r>
      <w:proofErr w:type="spellEnd"/>
      <w:r>
        <w:t xml:space="preserve"> </w:t>
      </w:r>
      <w:proofErr w:type="spellStart"/>
      <w:r>
        <w:t>berlangsung</w:t>
      </w:r>
      <w:proofErr w:type="spellEnd"/>
      <w:r>
        <w:t xml:space="preserve">. </w:t>
      </w:r>
    </w:p>
    <w:p w14:paraId="27698723" w14:textId="77777777" w:rsidR="00183C25" w:rsidRDefault="00000000">
      <w:pPr>
        <w:pStyle w:val="ListParagraph"/>
        <w:numPr>
          <w:ilvl w:val="0"/>
          <w:numId w:val="1"/>
        </w:numPr>
        <w:spacing w:line="360" w:lineRule="auto"/>
        <w:jc w:val="both"/>
      </w:pPr>
      <w:r>
        <w:rPr>
          <w:rStyle w:val="Strong"/>
          <w:b w:val="0"/>
          <w:bCs w:val="0"/>
        </w:rPr>
        <w:t xml:space="preserve">Dosen Pembimbing </w:t>
      </w:r>
      <w:proofErr w:type="spellStart"/>
      <w:r>
        <w:rPr>
          <w:rStyle w:val="Strong"/>
          <w:b w:val="0"/>
          <w:bCs w:val="0"/>
        </w:rPr>
        <w:t>Pertama</w:t>
      </w:r>
      <w:proofErr w:type="spellEnd"/>
      <w:r>
        <w:t xml:space="preserve">, Dr. Susiana Nugraha, SKM, MN, yang </w:t>
      </w:r>
      <w:proofErr w:type="spellStart"/>
      <w:r>
        <w:t>dengan</w:t>
      </w:r>
      <w:proofErr w:type="spellEnd"/>
      <w:r>
        <w:t xml:space="preserve"> </w:t>
      </w:r>
      <w:proofErr w:type="spellStart"/>
      <w:r>
        <w:t>penuh</w:t>
      </w:r>
      <w:proofErr w:type="spellEnd"/>
      <w:r>
        <w:t xml:space="preserve"> </w:t>
      </w:r>
      <w:proofErr w:type="spellStart"/>
      <w:r>
        <w:t>kesabaran</w:t>
      </w:r>
      <w:proofErr w:type="spellEnd"/>
      <w:r>
        <w:t xml:space="preserve"> </w:t>
      </w:r>
      <w:proofErr w:type="spellStart"/>
      <w:r>
        <w:t>membimbing</w:t>
      </w:r>
      <w:proofErr w:type="spellEnd"/>
      <w:r>
        <w:t xml:space="preserve"> dan </w:t>
      </w:r>
      <w:proofErr w:type="spellStart"/>
      <w:r>
        <w:t>memberikan</w:t>
      </w:r>
      <w:proofErr w:type="spellEnd"/>
      <w:r>
        <w:t xml:space="preserve"> </w:t>
      </w:r>
      <w:proofErr w:type="spellStart"/>
      <w:r>
        <w:t>masukan</w:t>
      </w:r>
      <w:proofErr w:type="spellEnd"/>
      <w:r>
        <w:t xml:space="preserve"> </w:t>
      </w:r>
      <w:proofErr w:type="spellStart"/>
      <w:r>
        <w:t>dalam</w:t>
      </w:r>
      <w:proofErr w:type="spellEnd"/>
      <w:r>
        <w:t xml:space="preserve"> </w:t>
      </w:r>
      <w:proofErr w:type="spellStart"/>
      <w:r>
        <w:t>penyusunan</w:t>
      </w:r>
      <w:proofErr w:type="spellEnd"/>
      <w:r>
        <w:t xml:space="preserve"> </w:t>
      </w:r>
      <w:proofErr w:type="spellStart"/>
      <w:r>
        <w:t>tesis</w:t>
      </w:r>
      <w:proofErr w:type="spellEnd"/>
      <w:r>
        <w:t xml:space="preserve"> </w:t>
      </w:r>
      <w:proofErr w:type="spellStart"/>
      <w:r>
        <w:t>ini</w:t>
      </w:r>
      <w:proofErr w:type="spellEnd"/>
      <w:r>
        <w:t xml:space="preserve">. </w:t>
      </w:r>
    </w:p>
    <w:p w14:paraId="16720596" w14:textId="77777777" w:rsidR="00183C25" w:rsidRDefault="00000000">
      <w:pPr>
        <w:pStyle w:val="ListParagraph"/>
        <w:numPr>
          <w:ilvl w:val="0"/>
          <w:numId w:val="1"/>
        </w:numPr>
        <w:spacing w:line="360" w:lineRule="auto"/>
        <w:jc w:val="both"/>
      </w:pPr>
      <w:r>
        <w:rPr>
          <w:rStyle w:val="Strong"/>
          <w:b w:val="0"/>
          <w:bCs w:val="0"/>
        </w:rPr>
        <w:t>Dosen Pembimbing Kedua</w:t>
      </w:r>
      <w:r>
        <w:t xml:space="preserve">, Yuna </w:t>
      </w:r>
      <w:proofErr w:type="spellStart"/>
      <w:r>
        <w:t>Trisuci</w:t>
      </w:r>
      <w:proofErr w:type="spellEnd"/>
      <w:r>
        <w:t xml:space="preserve"> </w:t>
      </w:r>
      <w:proofErr w:type="spellStart"/>
      <w:r>
        <w:t>Aprillia</w:t>
      </w:r>
      <w:proofErr w:type="spellEnd"/>
      <w:r>
        <w:t xml:space="preserve">, SST, </w:t>
      </w:r>
      <w:proofErr w:type="spellStart"/>
      <w:r>
        <w:t>M.Kes</w:t>
      </w:r>
      <w:proofErr w:type="spellEnd"/>
      <w:r>
        <w:t xml:space="preserve">, yang </w:t>
      </w:r>
      <w:proofErr w:type="spellStart"/>
      <w:r>
        <w:t>telah</w:t>
      </w:r>
      <w:proofErr w:type="spellEnd"/>
      <w:r>
        <w:t xml:space="preserve"> </w:t>
      </w:r>
      <w:proofErr w:type="spellStart"/>
      <w:r>
        <w:t>memberikan</w:t>
      </w:r>
      <w:proofErr w:type="spellEnd"/>
      <w:r>
        <w:t xml:space="preserve"> </w:t>
      </w:r>
      <w:proofErr w:type="spellStart"/>
      <w:r>
        <w:t>arahan</w:t>
      </w:r>
      <w:proofErr w:type="spellEnd"/>
      <w:r>
        <w:t xml:space="preserve"> dan </w:t>
      </w:r>
      <w:proofErr w:type="spellStart"/>
      <w:r>
        <w:t>motivasi</w:t>
      </w:r>
      <w:proofErr w:type="spellEnd"/>
      <w:r>
        <w:t xml:space="preserve"> </w:t>
      </w:r>
      <w:proofErr w:type="spellStart"/>
      <w:r>
        <w:t>dalam</w:t>
      </w:r>
      <w:proofErr w:type="spellEnd"/>
      <w:r>
        <w:t xml:space="preserve"> </w:t>
      </w:r>
      <w:proofErr w:type="spellStart"/>
      <w:r>
        <w:t>menyelesaikan</w:t>
      </w:r>
      <w:proofErr w:type="spellEnd"/>
      <w:r>
        <w:t xml:space="preserve"> </w:t>
      </w:r>
      <w:proofErr w:type="spellStart"/>
      <w:r>
        <w:t>penelitian</w:t>
      </w:r>
      <w:proofErr w:type="spellEnd"/>
      <w:r>
        <w:t xml:space="preserve"> </w:t>
      </w:r>
      <w:proofErr w:type="spellStart"/>
      <w:r>
        <w:t>ini</w:t>
      </w:r>
      <w:proofErr w:type="spellEnd"/>
      <w:r>
        <w:t xml:space="preserve">. </w:t>
      </w:r>
    </w:p>
    <w:p w14:paraId="2F4D03FD" w14:textId="77777777" w:rsidR="00183C25" w:rsidRDefault="00000000">
      <w:pPr>
        <w:pStyle w:val="ListParagraph"/>
        <w:numPr>
          <w:ilvl w:val="0"/>
          <w:numId w:val="1"/>
        </w:numPr>
        <w:spacing w:line="360" w:lineRule="auto"/>
        <w:jc w:val="both"/>
      </w:pPr>
      <w:proofErr w:type="spellStart"/>
      <w:r>
        <w:rPr>
          <w:rStyle w:val="Strong"/>
          <w:b w:val="0"/>
          <w:bCs w:val="0"/>
        </w:rPr>
        <w:t>Ditlanhan</w:t>
      </w:r>
      <w:proofErr w:type="spellEnd"/>
      <w:r>
        <w:rPr>
          <w:rStyle w:val="Strong"/>
          <w:b w:val="0"/>
          <w:bCs w:val="0"/>
        </w:rPr>
        <w:t xml:space="preserve"> BKKBN</w:t>
      </w:r>
      <w:r>
        <w:t xml:space="preserve">, yang </w:t>
      </w:r>
      <w:proofErr w:type="spellStart"/>
      <w:r>
        <w:t>telah</w:t>
      </w:r>
      <w:proofErr w:type="spellEnd"/>
      <w:r>
        <w:t xml:space="preserve"> </w:t>
      </w:r>
      <w:proofErr w:type="spellStart"/>
      <w:r>
        <w:t>memberikan</w:t>
      </w:r>
      <w:proofErr w:type="spellEnd"/>
      <w:r>
        <w:t xml:space="preserve"> </w:t>
      </w:r>
      <w:proofErr w:type="spellStart"/>
      <w:r>
        <w:t>dukungan</w:t>
      </w:r>
      <w:proofErr w:type="spellEnd"/>
      <w:r>
        <w:t xml:space="preserve"> data dan </w:t>
      </w:r>
      <w:proofErr w:type="spellStart"/>
      <w:r>
        <w:t>informasi</w:t>
      </w:r>
      <w:proofErr w:type="spellEnd"/>
      <w:r>
        <w:t xml:space="preserve"> </w:t>
      </w:r>
      <w:proofErr w:type="spellStart"/>
      <w:r>
        <w:t>terkait</w:t>
      </w:r>
      <w:proofErr w:type="spellEnd"/>
      <w:r>
        <w:t xml:space="preserve"> </w:t>
      </w:r>
      <w:proofErr w:type="spellStart"/>
      <w:r>
        <w:t>dalam</w:t>
      </w:r>
      <w:proofErr w:type="spellEnd"/>
      <w:r>
        <w:t xml:space="preserve"> </w:t>
      </w:r>
      <w:proofErr w:type="spellStart"/>
      <w:r>
        <w:t>penelitian</w:t>
      </w:r>
      <w:proofErr w:type="spellEnd"/>
      <w:r>
        <w:t xml:space="preserve"> </w:t>
      </w:r>
      <w:proofErr w:type="spellStart"/>
      <w:r>
        <w:t>ini</w:t>
      </w:r>
      <w:proofErr w:type="spellEnd"/>
      <w:r>
        <w:t>.</w:t>
      </w:r>
    </w:p>
    <w:p w14:paraId="389ED91A" w14:textId="77777777" w:rsidR="00183C25" w:rsidRDefault="00000000">
      <w:pPr>
        <w:spacing w:line="360" w:lineRule="auto"/>
        <w:jc w:val="both"/>
      </w:pPr>
      <w:proofErr w:type="spellStart"/>
      <w:r>
        <w:t>Penulis</w:t>
      </w:r>
      <w:proofErr w:type="spellEnd"/>
      <w:r>
        <w:t xml:space="preserve"> </w:t>
      </w:r>
      <w:proofErr w:type="spellStart"/>
      <w:r>
        <w:t>menyadari</w:t>
      </w:r>
      <w:proofErr w:type="spellEnd"/>
      <w:r>
        <w:t xml:space="preserve"> </w:t>
      </w:r>
      <w:proofErr w:type="spellStart"/>
      <w:r>
        <w:t>bahwa</w:t>
      </w:r>
      <w:proofErr w:type="spellEnd"/>
      <w:r>
        <w:t xml:space="preserve"> </w:t>
      </w:r>
      <w:proofErr w:type="spellStart"/>
      <w:r>
        <w:t>tesis</w:t>
      </w:r>
      <w:proofErr w:type="spellEnd"/>
      <w:r>
        <w:t xml:space="preserve"> </w:t>
      </w:r>
      <w:proofErr w:type="spellStart"/>
      <w:r>
        <w:t>ini</w:t>
      </w:r>
      <w:proofErr w:type="spellEnd"/>
      <w:r>
        <w:t xml:space="preserve"> </w:t>
      </w:r>
      <w:proofErr w:type="spellStart"/>
      <w:r>
        <w:t>masih</w:t>
      </w:r>
      <w:proofErr w:type="spellEnd"/>
      <w:r>
        <w:t xml:space="preserve"> </w:t>
      </w:r>
      <w:proofErr w:type="spellStart"/>
      <w:r>
        <w:t>jauh</w:t>
      </w:r>
      <w:proofErr w:type="spellEnd"/>
      <w:r>
        <w:t xml:space="preserve"> </w:t>
      </w:r>
      <w:proofErr w:type="spellStart"/>
      <w:r>
        <w:t>dari</w:t>
      </w:r>
      <w:proofErr w:type="spellEnd"/>
      <w:r>
        <w:t xml:space="preserve"> </w:t>
      </w:r>
      <w:proofErr w:type="spellStart"/>
      <w:r>
        <w:t>sempurna</w:t>
      </w:r>
      <w:proofErr w:type="spellEnd"/>
      <w:r>
        <w:t xml:space="preserve">. </w:t>
      </w:r>
      <w:proofErr w:type="spellStart"/>
      <w:r>
        <w:t>Untuk</w:t>
      </w:r>
      <w:proofErr w:type="spellEnd"/>
      <w:r>
        <w:t xml:space="preserve"> </w:t>
      </w:r>
      <w:proofErr w:type="spellStart"/>
      <w:r>
        <w:t>itu</w:t>
      </w:r>
      <w:proofErr w:type="spellEnd"/>
      <w:r>
        <w:t xml:space="preserve"> saran dan </w:t>
      </w:r>
      <w:proofErr w:type="spellStart"/>
      <w:r>
        <w:t>kritikan</w:t>
      </w:r>
      <w:proofErr w:type="spellEnd"/>
      <w:r>
        <w:t xml:space="preserve"> yang </w:t>
      </w:r>
      <w:proofErr w:type="spellStart"/>
      <w:r>
        <w:t>membangun</w:t>
      </w:r>
      <w:proofErr w:type="spellEnd"/>
      <w:r>
        <w:t xml:space="preserve"> sangat </w:t>
      </w:r>
      <w:proofErr w:type="spellStart"/>
      <w:r>
        <w:t>diharapkan</w:t>
      </w:r>
      <w:proofErr w:type="spellEnd"/>
      <w:r>
        <w:t xml:space="preserve">. </w:t>
      </w:r>
      <w:proofErr w:type="spellStart"/>
      <w:r>
        <w:t>Semoga</w:t>
      </w:r>
      <w:proofErr w:type="spellEnd"/>
      <w:r>
        <w:t xml:space="preserve"> </w:t>
      </w:r>
      <w:proofErr w:type="spellStart"/>
      <w:r>
        <w:t>karya</w:t>
      </w:r>
      <w:proofErr w:type="spellEnd"/>
      <w:r>
        <w:t xml:space="preserve"> </w:t>
      </w:r>
      <w:proofErr w:type="spellStart"/>
      <w:r>
        <w:t>ini</w:t>
      </w:r>
      <w:proofErr w:type="spellEnd"/>
      <w:r>
        <w:t xml:space="preserve"> </w:t>
      </w:r>
      <w:proofErr w:type="spellStart"/>
      <w:r>
        <w:t>dapat</w:t>
      </w:r>
      <w:proofErr w:type="spellEnd"/>
      <w:r>
        <w:t xml:space="preserve"> </w:t>
      </w:r>
      <w:proofErr w:type="spellStart"/>
      <w:r>
        <w:t>memberikan</w:t>
      </w:r>
      <w:proofErr w:type="spellEnd"/>
      <w:r>
        <w:t xml:space="preserve"> </w:t>
      </w:r>
      <w:proofErr w:type="spellStart"/>
      <w:r>
        <w:t>manfaat</w:t>
      </w:r>
      <w:proofErr w:type="spellEnd"/>
      <w:r>
        <w:t xml:space="preserve"> </w:t>
      </w:r>
      <w:proofErr w:type="spellStart"/>
      <w:r>
        <w:t>bagi</w:t>
      </w:r>
      <w:proofErr w:type="spellEnd"/>
      <w:r>
        <w:t xml:space="preserve"> </w:t>
      </w:r>
      <w:proofErr w:type="spellStart"/>
      <w:r>
        <w:t>kita</w:t>
      </w:r>
      <w:proofErr w:type="spellEnd"/>
      <w:r>
        <w:t xml:space="preserve"> </w:t>
      </w:r>
      <w:proofErr w:type="spellStart"/>
      <w:r>
        <w:t>semua</w:t>
      </w:r>
      <w:proofErr w:type="spellEnd"/>
      <w:r>
        <w:t>.</w:t>
      </w:r>
    </w:p>
    <w:p w14:paraId="40FB8C44" w14:textId="77777777" w:rsidR="00183C25" w:rsidRDefault="00183C25">
      <w:pPr>
        <w:spacing w:line="360" w:lineRule="auto"/>
        <w:jc w:val="right"/>
      </w:pPr>
    </w:p>
    <w:p w14:paraId="0D40F408" w14:textId="38E00884" w:rsidR="00183C25" w:rsidRDefault="00000000">
      <w:pPr>
        <w:spacing w:line="360" w:lineRule="auto"/>
        <w:jc w:val="right"/>
      </w:pPr>
      <w:proofErr w:type="gramStart"/>
      <w:r>
        <w:t xml:space="preserve">Jakarta,   </w:t>
      </w:r>
      <w:proofErr w:type="gramEnd"/>
      <w:r>
        <w:t xml:space="preserve"> </w:t>
      </w:r>
      <w:r w:rsidR="00DF2113">
        <w:t>Juni</w:t>
      </w:r>
      <w:r>
        <w:t xml:space="preserve"> 2025</w:t>
      </w:r>
    </w:p>
    <w:p w14:paraId="0FDE9CE4" w14:textId="77777777" w:rsidR="00183C25" w:rsidRDefault="00183C25">
      <w:pPr>
        <w:spacing w:line="360" w:lineRule="auto"/>
        <w:jc w:val="right"/>
        <w:rPr>
          <w:b/>
        </w:rPr>
      </w:pPr>
    </w:p>
    <w:p w14:paraId="6A35A354" w14:textId="77777777" w:rsidR="00183C25" w:rsidRDefault="00183C25">
      <w:pPr>
        <w:spacing w:line="360" w:lineRule="auto"/>
        <w:jc w:val="right"/>
        <w:rPr>
          <w:b/>
        </w:rPr>
      </w:pPr>
    </w:p>
    <w:p w14:paraId="26C7B8D1" w14:textId="77777777" w:rsidR="00183C25" w:rsidRDefault="00000000">
      <w:pPr>
        <w:spacing w:line="360" w:lineRule="auto"/>
        <w:ind w:right="240"/>
        <w:jc w:val="right"/>
      </w:pPr>
      <w:r>
        <w:t>Viny Octofiad</w:t>
      </w:r>
    </w:p>
    <w:p w14:paraId="5709E199" w14:textId="77777777" w:rsidR="00183C25" w:rsidRDefault="00183C25">
      <w:pPr>
        <w:spacing w:line="360" w:lineRule="auto"/>
        <w:jc w:val="right"/>
        <w:rPr>
          <w:b/>
        </w:rPr>
      </w:pPr>
    </w:p>
    <w:p w14:paraId="312082D9" w14:textId="77777777" w:rsidR="00183C25" w:rsidRDefault="00183C25">
      <w:pPr>
        <w:spacing w:line="360" w:lineRule="auto"/>
        <w:jc w:val="center"/>
        <w:rPr>
          <w:b/>
        </w:rPr>
      </w:pPr>
    </w:p>
    <w:p w14:paraId="4748979F" w14:textId="77777777" w:rsidR="00183C25" w:rsidRDefault="00183C25">
      <w:pPr>
        <w:spacing w:line="360" w:lineRule="auto"/>
        <w:jc w:val="center"/>
        <w:rPr>
          <w:b/>
        </w:rPr>
      </w:pPr>
    </w:p>
    <w:p w14:paraId="46ED91F7" w14:textId="77777777" w:rsidR="00183C25" w:rsidRDefault="00183C25">
      <w:pPr>
        <w:spacing w:line="360" w:lineRule="auto"/>
        <w:jc w:val="center"/>
        <w:rPr>
          <w:b/>
        </w:rPr>
      </w:pPr>
    </w:p>
    <w:p w14:paraId="23059D74" w14:textId="77777777" w:rsidR="00183C25" w:rsidRDefault="00183C25">
      <w:pPr>
        <w:spacing w:line="360" w:lineRule="auto"/>
        <w:jc w:val="center"/>
        <w:rPr>
          <w:b/>
        </w:rPr>
      </w:pPr>
    </w:p>
    <w:p w14:paraId="2976341F" w14:textId="77777777" w:rsidR="00183C25" w:rsidRDefault="00183C25">
      <w:pPr>
        <w:spacing w:line="360" w:lineRule="auto"/>
        <w:jc w:val="center"/>
        <w:rPr>
          <w:b/>
        </w:rPr>
      </w:pPr>
    </w:p>
    <w:p w14:paraId="36BA5FF4" w14:textId="77777777" w:rsidR="00183C25" w:rsidRDefault="00183C25">
      <w:pPr>
        <w:spacing w:line="360" w:lineRule="auto"/>
        <w:jc w:val="center"/>
        <w:rPr>
          <w:b/>
        </w:rPr>
      </w:pPr>
    </w:p>
    <w:p w14:paraId="26FFF38D" w14:textId="77777777" w:rsidR="00183C25" w:rsidRDefault="00183C25">
      <w:pPr>
        <w:spacing w:line="360" w:lineRule="auto"/>
        <w:jc w:val="center"/>
        <w:rPr>
          <w:b/>
        </w:rPr>
      </w:pPr>
    </w:p>
    <w:p w14:paraId="442F2EE1" w14:textId="77777777" w:rsidR="00183C25" w:rsidRDefault="00183C25">
      <w:pPr>
        <w:spacing w:line="360" w:lineRule="auto"/>
        <w:jc w:val="center"/>
        <w:rPr>
          <w:b/>
        </w:rPr>
      </w:pPr>
    </w:p>
    <w:p w14:paraId="61265297" w14:textId="77777777" w:rsidR="00183C25" w:rsidRDefault="00183C25">
      <w:pPr>
        <w:spacing w:line="360" w:lineRule="auto"/>
        <w:jc w:val="center"/>
        <w:rPr>
          <w:b/>
        </w:rPr>
      </w:pPr>
    </w:p>
    <w:p w14:paraId="163B576E" w14:textId="77777777" w:rsidR="00183C25" w:rsidRDefault="00183C25">
      <w:pPr>
        <w:spacing w:line="360" w:lineRule="auto"/>
        <w:jc w:val="center"/>
        <w:rPr>
          <w:b/>
        </w:rPr>
      </w:pPr>
    </w:p>
    <w:p w14:paraId="7D95D200" w14:textId="77777777" w:rsidR="00183C25" w:rsidRDefault="00183C25">
      <w:pPr>
        <w:spacing w:line="360" w:lineRule="auto"/>
        <w:jc w:val="center"/>
        <w:rPr>
          <w:b/>
        </w:rPr>
      </w:pPr>
    </w:p>
    <w:p w14:paraId="77A64F4B" w14:textId="77777777" w:rsidR="00183C25" w:rsidRDefault="00183C25">
      <w:pPr>
        <w:spacing w:line="360" w:lineRule="auto"/>
        <w:jc w:val="center"/>
        <w:rPr>
          <w:b/>
        </w:rPr>
      </w:pPr>
    </w:p>
    <w:p w14:paraId="423CF5D8" w14:textId="77777777" w:rsidR="00183C25" w:rsidRDefault="00183C25">
      <w:pPr>
        <w:spacing w:line="360" w:lineRule="auto"/>
        <w:jc w:val="center"/>
        <w:rPr>
          <w:b/>
        </w:rPr>
      </w:pPr>
    </w:p>
    <w:p w14:paraId="37B03437" w14:textId="77777777" w:rsidR="00183C25" w:rsidRDefault="00183C25">
      <w:pPr>
        <w:spacing w:line="360" w:lineRule="auto"/>
        <w:jc w:val="center"/>
        <w:rPr>
          <w:b/>
        </w:rPr>
      </w:pPr>
    </w:p>
    <w:p w14:paraId="7DCFE629" w14:textId="77777777" w:rsidR="00183C25" w:rsidRDefault="00183C25">
      <w:pPr>
        <w:spacing w:line="360" w:lineRule="auto"/>
        <w:jc w:val="center"/>
        <w:rPr>
          <w:b/>
        </w:rPr>
      </w:pPr>
    </w:p>
    <w:p w14:paraId="2BBDBE56" w14:textId="77777777" w:rsidR="00183C25" w:rsidRDefault="00183C25">
      <w:pPr>
        <w:spacing w:line="360" w:lineRule="auto"/>
        <w:jc w:val="center"/>
        <w:rPr>
          <w:b/>
        </w:rPr>
      </w:pPr>
    </w:p>
    <w:p w14:paraId="293BC46E" w14:textId="77777777" w:rsidR="00183C25" w:rsidRDefault="00183C25">
      <w:pPr>
        <w:spacing w:line="360" w:lineRule="auto"/>
        <w:jc w:val="center"/>
        <w:rPr>
          <w:b/>
        </w:rPr>
      </w:pPr>
    </w:p>
    <w:p w14:paraId="74EB8BF8" w14:textId="77777777" w:rsidR="00183C25" w:rsidRDefault="00183C25">
      <w:pPr>
        <w:spacing w:line="360" w:lineRule="auto"/>
        <w:jc w:val="center"/>
        <w:rPr>
          <w:b/>
        </w:rPr>
      </w:pPr>
    </w:p>
    <w:p w14:paraId="0B65AB66" w14:textId="77777777" w:rsidR="00183C25" w:rsidRDefault="00183C25">
      <w:pPr>
        <w:spacing w:line="360" w:lineRule="auto"/>
        <w:jc w:val="center"/>
        <w:rPr>
          <w:b/>
        </w:rPr>
      </w:pPr>
    </w:p>
    <w:p w14:paraId="566D16BC" w14:textId="77777777" w:rsidR="00183C25" w:rsidRDefault="00183C25">
      <w:pPr>
        <w:spacing w:line="360" w:lineRule="auto"/>
        <w:jc w:val="center"/>
        <w:rPr>
          <w:b/>
        </w:rPr>
      </w:pPr>
    </w:p>
    <w:p w14:paraId="320E0A5B" w14:textId="77777777" w:rsidR="00183C25" w:rsidRDefault="00183C25">
      <w:pPr>
        <w:spacing w:line="360" w:lineRule="auto"/>
        <w:jc w:val="center"/>
        <w:rPr>
          <w:b/>
        </w:rPr>
      </w:pPr>
    </w:p>
    <w:p w14:paraId="5FB019A7" w14:textId="77777777" w:rsidR="00183C25" w:rsidRDefault="00183C25">
      <w:pPr>
        <w:spacing w:line="360" w:lineRule="auto"/>
        <w:jc w:val="center"/>
        <w:rPr>
          <w:b/>
        </w:rPr>
      </w:pPr>
    </w:p>
    <w:p w14:paraId="01D4F849" w14:textId="77777777" w:rsidR="00183C25" w:rsidRDefault="00183C25">
      <w:pPr>
        <w:spacing w:line="360" w:lineRule="auto"/>
        <w:jc w:val="center"/>
        <w:rPr>
          <w:b/>
        </w:rPr>
      </w:pPr>
    </w:p>
    <w:p w14:paraId="6245A91D" w14:textId="77777777" w:rsidR="00183C25" w:rsidRDefault="00183C25">
      <w:pPr>
        <w:spacing w:line="360" w:lineRule="auto"/>
        <w:jc w:val="center"/>
        <w:rPr>
          <w:b/>
        </w:rPr>
      </w:pPr>
    </w:p>
    <w:p w14:paraId="257597E7" w14:textId="77777777" w:rsidR="00183C25" w:rsidRDefault="00183C25">
      <w:pPr>
        <w:spacing w:line="360" w:lineRule="auto"/>
        <w:jc w:val="center"/>
        <w:rPr>
          <w:b/>
        </w:rPr>
      </w:pPr>
    </w:p>
    <w:p w14:paraId="2B5145A5" w14:textId="77777777" w:rsidR="00183C25" w:rsidRDefault="00183C25">
      <w:pPr>
        <w:spacing w:line="360" w:lineRule="auto"/>
        <w:jc w:val="center"/>
        <w:rPr>
          <w:b/>
        </w:rPr>
      </w:pPr>
    </w:p>
    <w:p w14:paraId="67E9A4C7" w14:textId="77777777" w:rsidR="00183C25" w:rsidRDefault="00183C25">
      <w:pPr>
        <w:spacing w:line="360" w:lineRule="auto"/>
        <w:jc w:val="center"/>
        <w:rPr>
          <w:b/>
        </w:rPr>
      </w:pPr>
    </w:p>
    <w:p w14:paraId="3F26F462" w14:textId="710FA9D7" w:rsidR="00AD72EC" w:rsidRDefault="00AD72EC" w:rsidP="00AD72EC">
      <w:pPr>
        <w:jc w:val="center"/>
        <w:outlineLvl w:val="2"/>
        <w:rPr>
          <w:b/>
          <w:bCs/>
          <w:color w:val="000000"/>
        </w:rPr>
      </w:pPr>
      <w:proofErr w:type="spellStart"/>
      <w:r w:rsidRPr="00AD72EC">
        <w:rPr>
          <w:b/>
          <w:bCs/>
          <w:color w:val="000000"/>
        </w:rPr>
        <w:t>Abstrak</w:t>
      </w:r>
      <w:proofErr w:type="spellEnd"/>
    </w:p>
    <w:p w14:paraId="2B085F80" w14:textId="77777777" w:rsidR="00AD72EC" w:rsidRPr="00AD72EC" w:rsidRDefault="00AD72EC" w:rsidP="00AD72EC">
      <w:pPr>
        <w:jc w:val="center"/>
        <w:outlineLvl w:val="2"/>
        <w:rPr>
          <w:b/>
          <w:bCs/>
          <w:color w:val="000000"/>
        </w:rPr>
      </w:pPr>
    </w:p>
    <w:p w14:paraId="547A20B4" w14:textId="77777777" w:rsidR="00AD72EC" w:rsidRDefault="00AD72EC" w:rsidP="00AD72EC">
      <w:pPr>
        <w:jc w:val="both"/>
        <w:rPr>
          <w:color w:val="000000"/>
        </w:rPr>
      </w:pPr>
      <w:proofErr w:type="spellStart"/>
      <w:r w:rsidRPr="00AD72EC">
        <w:rPr>
          <w:color w:val="000000"/>
        </w:rPr>
        <w:t>Peningkatan</w:t>
      </w:r>
      <w:proofErr w:type="spellEnd"/>
      <w:r w:rsidRPr="00AD72EC">
        <w:rPr>
          <w:color w:val="000000"/>
        </w:rPr>
        <w:t xml:space="preserve"> </w:t>
      </w:r>
      <w:proofErr w:type="spellStart"/>
      <w:r w:rsidRPr="00AD72EC">
        <w:rPr>
          <w:color w:val="000000"/>
        </w:rPr>
        <w:t>jumlah</w:t>
      </w:r>
      <w:proofErr w:type="spellEnd"/>
      <w:r w:rsidRPr="00AD72EC">
        <w:rPr>
          <w:color w:val="000000"/>
        </w:rPr>
        <w:t xml:space="preserve"> </w:t>
      </w:r>
      <w:proofErr w:type="spellStart"/>
      <w:r w:rsidRPr="00AD72EC">
        <w:rPr>
          <w:color w:val="000000"/>
        </w:rPr>
        <w:t>lansia</w:t>
      </w:r>
      <w:proofErr w:type="spellEnd"/>
      <w:r w:rsidRPr="00AD72EC">
        <w:rPr>
          <w:color w:val="000000"/>
        </w:rPr>
        <w:t xml:space="preserve"> di Indonesia </w:t>
      </w:r>
      <w:proofErr w:type="spellStart"/>
      <w:r w:rsidRPr="00AD72EC">
        <w:rPr>
          <w:color w:val="000000"/>
        </w:rPr>
        <w:t>mendorong</w:t>
      </w:r>
      <w:proofErr w:type="spellEnd"/>
      <w:r w:rsidRPr="00AD72EC">
        <w:rPr>
          <w:color w:val="000000"/>
        </w:rPr>
        <w:t xml:space="preserve"> </w:t>
      </w:r>
      <w:proofErr w:type="spellStart"/>
      <w:r w:rsidRPr="00AD72EC">
        <w:rPr>
          <w:color w:val="000000"/>
        </w:rPr>
        <w:t>pengembangan</w:t>
      </w:r>
      <w:proofErr w:type="spellEnd"/>
      <w:r w:rsidRPr="00AD72EC">
        <w:rPr>
          <w:color w:val="000000"/>
        </w:rPr>
        <w:t xml:space="preserve"> media </w:t>
      </w:r>
      <w:proofErr w:type="spellStart"/>
      <w:r w:rsidRPr="00AD72EC">
        <w:rPr>
          <w:color w:val="000000"/>
        </w:rPr>
        <w:t>informasi</w:t>
      </w:r>
      <w:proofErr w:type="spellEnd"/>
      <w:r w:rsidRPr="00AD72EC">
        <w:rPr>
          <w:color w:val="000000"/>
        </w:rPr>
        <w:t xml:space="preserve"> </w:t>
      </w:r>
      <w:proofErr w:type="spellStart"/>
      <w:r w:rsidRPr="00AD72EC">
        <w:rPr>
          <w:color w:val="000000"/>
        </w:rPr>
        <w:t>kesehatan</w:t>
      </w:r>
      <w:proofErr w:type="spellEnd"/>
      <w:r w:rsidRPr="00AD72EC">
        <w:rPr>
          <w:color w:val="000000"/>
        </w:rPr>
        <w:t xml:space="preserve"> yang </w:t>
      </w:r>
      <w:proofErr w:type="spellStart"/>
      <w:r w:rsidRPr="00AD72EC">
        <w:rPr>
          <w:color w:val="000000"/>
        </w:rPr>
        <w:t>mudah</w:t>
      </w:r>
      <w:proofErr w:type="spellEnd"/>
      <w:r w:rsidRPr="00AD72EC">
        <w:rPr>
          <w:color w:val="000000"/>
        </w:rPr>
        <w:t xml:space="preserve"> </w:t>
      </w:r>
      <w:proofErr w:type="spellStart"/>
      <w:r w:rsidRPr="00AD72EC">
        <w:rPr>
          <w:color w:val="000000"/>
        </w:rPr>
        <w:t>diakses</w:t>
      </w:r>
      <w:proofErr w:type="spellEnd"/>
      <w:r w:rsidRPr="00AD72EC">
        <w:rPr>
          <w:color w:val="000000"/>
        </w:rPr>
        <w:t xml:space="preserve"> dan </w:t>
      </w:r>
      <w:proofErr w:type="spellStart"/>
      <w:r w:rsidRPr="00AD72EC">
        <w:rPr>
          <w:color w:val="000000"/>
        </w:rPr>
        <w:t>sesuai</w:t>
      </w:r>
      <w:proofErr w:type="spellEnd"/>
      <w:r w:rsidRPr="00AD72EC">
        <w:rPr>
          <w:color w:val="000000"/>
        </w:rPr>
        <w:t xml:space="preserve"> </w:t>
      </w:r>
      <w:proofErr w:type="spellStart"/>
      <w:r w:rsidRPr="00AD72EC">
        <w:rPr>
          <w:color w:val="000000"/>
        </w:rPr>
        <w:t>dengan</w:t>
      </w:r>
      <w:proofErr w:type="spellEnd"/>
      <w:r w:rsidRPr="00AD72EC">
        <w:rPr>
          <w:color w:val="000000"/>
        </w:rPr>
        <w:t xml:space="preserve"> </w:t>
      </w:r>
      <w:proofErr w:type="spellStart"/>
      <w:r w:rsidRPr="00AD72EC">
        <w:rPr>
          <w:color w:val="000000"/>
        </w:rPr>
        <w:t>kemampuan</w:t>
      </w:r>
      <w:proofErr w:type="spellEnd"/>
      <w:r w:rsidRPr="00AD72EC">
        <w:rPr>
          <w:color w:val="000000"/>
        </w:rPr>
        <w:t xml:space="preserve"> </w:t>
      </w:r>
      <w:proofErr w:type="spellStart"/>
      <w:r w:rsidRPr="00AD72EC">
        <w:rPr>
          <w:color w:val="000000"/>
        </w:rPr>
        <w:t>serta</w:t>
      </w:r>
      <w:proofErr w:type="spellEnd"/>
      <w:r w:rsidRPr="00AD72EC">
        <w:rPr>
          <w:color w:val="000000"/>
        </w:rPr>
        <w:t xml:space="preserve"> </w:t>
      </w:r>
      <w:proofErr w:type="spellStart"/>
      <w:r w:rsidRPr="00AD72EC">
        <w:rPr>
          <w:color w:val="000000"/>
        </w:rPr>
        <w:t>preferensi</w:t>
      </w:r>
      <w:proofErr w:type="spellEnd"/>
      <w:r w:rsidRPr="00AD72EC">
        <w:rPr>
          <w:color w:val="000000"/>
        </w:rPr>
        <w:t xml:space="preserve"> </w:t>
      </w:r>
      <w:proofErr w:type="spellStart"/>
      <w:r w:rsidRPr="00AD72EC">
        <w:rPr>
          <w:color w:val="000000"/>
        </w:rPr>
        <w:t>mereka</w:t>
      </w:r>
      <w:proofErr w:type="spellEnd"/>
      <w:r w:rsidRPr="00AD72EC">
        <w:rPr>
          <w:color w:val="000000"/>
        </w:rPr>
        <w:t>. Aplikasi </w:t>
      </w:r>
      <w:r w:rsidRPr="00AD72EC">
        <w:rPr>
          <w:i/>
          <w:iCs/>
          <w:color w:val="000000"/>
        </w:rPr>
        <w:t>Golantang</w:t>
      </w:r>
      <w:r w:rsidRPr="00AD72EC">
        <w:rPr>
          <w:color w:val="000000"/>
        </w:rPr>
        <w:t> </w:t>
      </w:r>
      <w:proofErr w:type="spellStart"/>
      <w:r w:rsidRPr="00AD72EC">
        <w:rPr>
          <w:color w:val="000000"/>
        </w:rPr>
        <w:t>hadir</w:t>
      </w:r>
      <w:proofErr w:type="spellEnd"/>
      <w:r w:rsidRPr="00AD72EC">
        <w:rPr>
          <w:color w:val="000000"/>
        </w:rPr>
        <w:t xml:space="preserve"> </w:t>
      </w:r>
      <w:proofErr w:type="spellStart"/>
      <w:r w:rsidRPr="00AD72EC">
        <w:rPr>
          <w:color w:val="000000"/>
        </w:rPr>
        <w:t>sebagai</w:t>
      </w:r>
      <w:proofErr w:type="spellEnd"/>
      <w:r w:rsidRPr="00AD72EC">
        <w:rPr>
          <w:color w:val="000000"/>
        </w:rPr>
        <w:t xml:space="preserve"> </w:t>
      </w:r>
      <w:proofErr w:type="spellStart"/>
      <w:r w:rsidRPr="00AD72EC">
        <w:rPr>
          <w:color w:val="000000"/>
        </w:rPr>
        <w:t>inovasi</w:t>
      </w:r>
      <w:proofErr w:type="spellEnd"/>
      <w:r w:rsidRPr="00AD72EC">
        <w:rPr>
          <w:color w:val="000000"/>
        </w:rPr>
        <w:t xml:space="preserve"> digital </w:t>
      </w:r>
      <w:proofErr w:type="spellStart"/>
      <w:r w:rsidRPr="00AD72EC">
        <w:rPr>
          <w:color w:val="000000"/>
        </w:rPr>
        <w:t>untuk</w:t>
      </w:r>
      <w:proofErr w:type="spellEnd"/>
      <w:r w:rsidRPr="00AD72EC">
        <w:rPr>
          <w:color w:val="000000"/>
        </w:rPr>
        <w:t xml:space="preserve"> </w:t>
      </w:r>
      <w:proofErr w:type="spellStart"/>
      <w:r w:rsidRPr="00AD72EC">
        <w:rPr>
          <w:color w:val="000000"/>
        </w:rPr>
        <w:t>mendukung</w:t>
      </w:r>
      <w:proofErr w:type="spellEnd"/>
      <w:r w:rsidRPr="00AD72EC">
        <w:rPr>
          <w:color w:val="000000"/>
        </w:rPr>
        <w:t xml:space="preserve"> </w:t>
      </w:r>
      <w:proofErr w:type="spellStart"/>
      <w:r w:rsidRPr="00AD72EC">
        <w:rPr>
          <w:color w:val="000000"/>
        </w:rPr>
        <w:t>kebutuhan</w:t>
      </w:r>
      <w:proofErr w:type="spellEnd"/>
      <w:r w:rsidRPr="00AD72EC">
        <w:rPr>
          <w:color w:val="000000"/>
        </w:rPr>
        <w:t xml:space="preserve"> </w:t>
      </w:r>
      <w:proofErr w:type="spellStart"/>
      <w:r w:rsidRPr="00AD72EC">
        <w:rPr>
          <w:color w:val="000000"/>
        </w:rPr>
        <w:t>tersebut</w:t>
      </w:r>
      <w:proofErr w:type="spellEnd"/>
      <w:r w:rsidRPr="00AD72EC">
        <w:rPr>
          <w:color w:val="000000"/>
        </w:rPr>
        <w:t xml:space="preserve">. </w:t>
      </w:r>
      <w:proofErr w:type="spellStart"/>
      <w:r w:rsidRPr="00AD72EC">
        <w:rPr>
          <w:color w:val="000000"/>
        </w:rPr>
        <w:t>Penelitian</w:t>
      </w:r>
      <w:proofErr w:type="spellEnd"/>
      <w:r w:rsidRPr="00AD72EC">
        <w:rPr>
          <w:color w:val="000000"/>
        </w:rPr>
        <w:t xml:space="preserve"> </w:t>
      </w:r>
      <w:proofErr w:type="spellStart"/>
      <w:r w:rsidRPr="00AD72EC">
        <w:rPr>
          <w:color w:val="000000"/>
        </w:rPr>
        <w:t>ini</w:t>
      </w:r>
      <w:proofErr w:type="spellEnd"/>
      <w:r w:rsidRPr="00AD72EC">
        <w:rPr>
          <w:color w:val="000000"/>
        </w:rPr>
        <w:t xml:space="preserve"> </w:t>
      </w:r>
      <w:proofErr w:type="spellStart"/>
      <w:r w:rsidRPr="00AD72EC">
        <w:rPr>
          <w:color w:val="000000"/>
        </w:rPr>
        <w:t>bertujuan</w:t>
      </w:r>
      <w:proofErr w:type="spellEnd"/>
      <w:r w:rsidRPr="00AD72EC">
        <w:rPr>
          <w:color w:val="000000"/>
        </w:rPr>
        <w:t xml:space="preserve"> </w:t>
      </w:r>
      <w:proofErr w:type="spellStart"/>
      <w:r w:rsidRPr="00AD72EC">
        <w:rPr>
          <w:color w:val="000000"/>
        </w:rPr>
        <w:t>untuk</w:t>
      </w:r>
      <w:proofErr w:type="spellEnd"/>
      <w:r w:rsidRPr="00AD72EC">
        <w:rPr>
          <w:color w:val="000000"/>
        </w:rPr>
        <w:t xml:space="preserve"> </w:t>
      </w:r>
      <w:proofErr w:type="spellStart"/>
      <w:r w:rsidRPr="00AD72EC">
        <w:rPr>
          <w:color w:val="000000"/>
        </w:rPr>
        <w:t>mendeskripsikan</w:t>
      </w:r>
      <w:proofErr w:type="spellEnd"/>
      <w:r w:rsidRPr="00AD72EC">
        <w:rPr>
          <w:color w:val="000000"/>
        </w:rPr>
        <w:t xml:space="preserve"> </w:t>
      </w:r>
      <w:proofErr w:type="spellStart"/>
      <w:r w:rsidRPr="00AD72EC">
        <w:rPr>
          <w:color w:val="000000"/>
        </w:rPr>
        <w:t>preferensi</w:t>
      </w:r>
      <w:proofErr w:type="spellEnd"/>
      <w:r w:rsidRPr="00AD72EC">
        <w:rPr>
          <w:color w:val="000000"/>
        </w:rPr>
        <w:t xml:space="preserve"> </w:t>
      </w:r>
      <w:proofErr w:type="spellStart"/>
      <w:r w:rsidRPr="00AD72EC">
        <w:rPr>
          <w:color w:val="000000"/>
        </w:rPr>
        <w:t>lansia</w:t>
      </w:r>
      <w:proofErr w:type="spellEnd"/>
      <w:r w:rsidRPr="00AD72EC">
        <w:rPr>
          <w:color w:val="000000"/>
        </w:rPr>
        <w:t xml:space="preserve"> </w:t>
      </w:r>
      <w:proofErr w:type="spellStart"/>
      <w:r w:rsidRPr="00AD72EC">
        <w:rPr>
          <w:color w:val="000000"/>
        </w:rPr>
        <w:t>terhadap</w:t>
      </w:r>
      <w:proofErr w:type="spellEnd"/>
      <w:r w:rsidRPr="00AD72EC">
        <w:rPr>
          <w:color w:val="000000"/>
        </w:rPr>
        <w:t xml:space="preserve"> </w:t>
      </w:r>
      <w:proofErr w:type="spellStart"/>
      <w:r w:rsidRPr="00AD72EC">
        <w:rPr>
          <w:color w:val="000000"/>
        </w:rPr>
        <w:t>konten</w:t>
      </w:r>
      <w:proofErr w:type="spellEnd"/>
      <w:r w:rsidRPr="00AD72EC">
        <w:rPr>
          <w:color w:val="000000"/>
        </w:rPr>
        <w:t xml:space="preserve"> dan </w:t>
      </w:r>
      <w:proofErr w:type="spellStart"/>
      <w:r w:rsidRPr="00AD72EC">
        <w:rPr>
          <w:color w:val="000000"/>
        </w:rPr>
        <w:t>fitur</w:t>
      </w:r>
      <w:proofErr w:type="spellEnd"/>
      <w:r w:rsidRPr="00AD72EC">
        <w:rPr>
          <w:color w:val="000000"/>
        </w:rPr>
        <w:t xml:space="preserve"> </w:t>
      </w:r>
      <w:proofErr w:type="spellStart"/>
      <w:r w:rsidRPr="00AD72EC">
        <w:rPr>
          <w:color w:val="000000"/>
        </w:rPr>
        <w:t>dalam</w:t>
      </w:r>
      <w:proofErr w:type="spellEnd"/>
      <w:r w:rsidRPr="00AD72EC">
        <w:rPr>
          <w:color w:val="000000"/>
        </w:rPr>
        <w:t xml:space="preserve"> </w:t>
      </w:r>
      <w:proofErr w:type="spellStart"/>
      <w:r w:rsidRPr="00AD72EC">
        <w:rPr>
          <w:color w:val="000000"/>
        </w:rPr>
        <w:t>aplikasi</w:t>
      </w:r>
      <w:proofErr w:type="spellEnd"/>
      <w:r w:rsidRPr="00AD72EC">
        <w:rPr>
          <w:color w:val="000000"/>
        </w:rPr>
        <w:t> </w:t>
      </w:r>
      <w:proofErr w:type="spellStart"/>
      <w:r w:rsidRPr="00AD72EC">
        <w:rPr>
          <w:i/>
          <w:iCs/>
          <w:color w:val="000000"/>
        </w:rPr>
        <w:t>Golantang</w:t>
      </w:r>
      <w:proofErr w:type="spellEnd"/>
      <w:r w:rsidRPr="00AD72EC">
        <w:rPr>
          <w:color w:val="000000"/>
        </w:rPr>
        <w:t xml:space="preserve">, </w:t>
      </w:r>
      <w:proofErr w:type="spellStart"/>
      <w:r w:rsidRPr="00AD72EC">
        <w:rPr>
          <w:color w:val="000000"/>
        </w:rPr>
        <w:t>serta</w:t>
      </w:r>
      <w:proofErr w:type="spellEnd"/>
      <w:r w:rsidRPr="00AD72EC">
        <w:rPr>
          <w:color w:val="000000"/>
        </w:rPr>
        <w:t xml:space="preserve"> </w:t>
      </w:r>
      <w:proofErr w:type="spellStart"/>
      <w:r w:rsidRPr="00AD72EC">
        <w:rPr>
          <w:color w:val="000000"/>
        </w:rPr>
        <w:t>faktor-faktor</w:t>
      </w:r>
      <w:proofErr w:type="spellEnd"/>
      <w:r w:rsidRPr="00AD72EC">
        <w:rPr>
          <w:color w:val="000000"/>
        </w:rPr>
        <w:t xml:space="preserve"> yang </w:t>
      </w:r>
      <w:proofErr w:type="spellStart"/>
      <w:r w:rsidRPr="00AD72EC">
        <w:rPr>
          <w:color w:val="000000"/>
        </w:rPr>
        <w:t>memengaruhi</w:t>
      </w:r>
      <w:proofErr w:type="spellEnd"/>
      <w:r w:rsidRPr="00AD72EC">
        <w:rPr>
          <w:color w:val="000000"/>
        </w:rPr>
        <w:t xml:space="preserve"> </w:t>
      </w:r>
      <w:proofErr w:type="spellStart"/>
      <w:r w:rsidRPr="00AD72EC">
        <w:rPr>
          <w:color w:val="000000"/>
        </w:rPr>
        <w:t>preferensi</w:t>
      </w:r>
      <w:proofErr w:type="spellEnd"/>
      <w:r w:rsidRPr="00AD72EC">
        <w:rPr>
          <w:color w:val="000000"/>
        </w:rPr>
        <w:t xml:space="preserve"> dan </w:t>
      </w:r>
      <w:proofErr w:type="spellStart"/>
      <w:r w:rsidRPr="00AD72EC">
        <w:rPr>
          <w:color w:val="000000"/>
        </w:rPr>
        <w:t>kepuasan</w:t>
      </w:r>
      <w:proofErr w:type="spellEnd"/>
      <w:r w:rsidRPr="00AD72EC">
        <w:rPr>
          <w:color w:val="000000"/>
        </w:rPr>
        <w:t xml:space="preserve"> </w:t>
      </w:r>
      <w:proofErr w:type="spellStart"/>
      <w:r w:rsidRPr="00AD72EC">
        <w:rPr>
          <w:color w:val="000000"/>
        </w:rPr>
        <w:t>penggunaannya</w:t>
      </w:r>
      <w:proofErr w:type="spellEnd"/>
      <w:r w:rsidRPr="00AD72EC">
        <w:rPr>
          <w:color w:val="000000"/>
        </w:rPr>
        <w:t>.</w:t>
      </w:r>
    </w:p>
    <w:p w14:paraId="0C0A83AA" w14:textId="77777777" w:rsidR="00AD72EC" w:rsidRPr="00AD72EC" w:rsidRDefault="00AD72EC" w:rsidP="00AD72EC">
      <w:pPr>
        <w:jc w:val="both"/>
        <w:rPr>
          <w:color w:val="000000"/>
        </w:rPr>
      </w:pPr>
    </w:p>
    <w:p w14:paraId="6C456FB5" w14:textId="77777777" w:rsidR="00AD72EC" w:rsidRDefault="00AD72EC" w:rsidP="00AD72EC">
      <w:pPr>
        <w:jc w:val="both"/>
        <w:rPr>
          <w:color w:val="000000"/>
        </w:rPr>
      </w:pPr>
      <w:proofErr w:type="spellStart"/>
      <w:r w:rsidRPr="00AD72EC">
        <w:rPr>
          <w:color w:val="000000"/>
        </w:rPr>
        <w:t>Penelitian</w:t>
      </w:r>
      <w:proofErr w:type="spellEnd"/>
      <w:r w:rsidRPr="00AD72EC">
        <w:rPr>
          <w:color w:val="000000"/>
        </w:rPr>
        <w:t xml:space="preserve"> </w:t>
      </w:r>
      <w:proofErr w:type="spellStart"/>
      <w:r w:rsidRPr="00AD72EC">
        <w:rPr>
          <w:color w:val="000000"/>
        </w:rPr>
        <w:t>ini</w:t>
      </w:r>
      <w:proofErr w:type="spellEnd"/>
      <w:r w:rsidRPr="00AD72EC">
        <w:rPr>
          <w:color w:val="000000"/>
        </w:rPr>
        <w:t xml:space="preserve"> </w:t>
      </w:r>
      <w:proofErr w:type="spellStart"/>
      <w:r w:rsidRPr="00AD72EC">
        <w:rPr>
          <w:color w:val="000000"/>
        </w:rPr>
        <w:t>menggunakan</w:t>
      </w:r>
      <w:proofErr w:type="spellEnd"/>
      <w:r w:rsidRPr="00AD72EC">
        <w:rPr>
          <w:color w:val="000000"/>
        </w:rPr>
        <w:t xml:space="preserve"> </w:t>
      </w:r>
      <w:proofErr w:type="spellStart"/>
      <w:r w:rsidRPr="00AD72EC">
        <w:rPr>
          <w:color w:val="000000"/>
        </w:rPr>
        <w:t>desain</w:t>
      </w:r>
      <w:proofErr w:type="spellEnd"/>
      <w:r w:rsidRPr="00AD72EC">
        <w:rPr>
          <w:color w:val="000000"/>
        </w:rPr>
        <w:t xml:space="preserve"> </w:t>
      </w:r>
      <w:proofErr w:type="spellStart"/>
      <w:r w:rsidRPr="00AD72EC">
        <w:rPr>
          <w:color w:val="000000"/>
        </w:rPr>
        <w:t>kuantitatif</w:t>
      </w:r>
      <w:proofErr w:type="spellEnd"/>
      <w:r w:rsidRPr="00AD72EC">
        <w:rPr>
          <w:color w:val="000000"/>
        </w:rPr>
        <w:t xml:space="preserve"> </w:t>
      </w:r>
      <w:proofErr w:type="spellStart"/>
      <w:r w:rsidRPr="00AD72EC">
        <w:rPr>
          <w:color w:val="000000"/>
        </w:rPr>
        <w:t>dengan</w:t>
      </w:r>
      <w:proofErr w:type="spellEnd"/>
      <w:r w:rsidRPr="00AD72EC">
        <w:rPr>
          <w:color w:val="000000"/>
        </w:rPr>
        <w:t xml:space="preserve"> </w:t>
      </w:r>
      <w:proofErr w:type="spellStart"/>
      <w:r w:rsidRPr="00AD72EC">
        <w:rPr>
          <w:color w:val="000000"/>
        </w:rPr>
        <w:t>pendekatan</w:t>
      </w:r>
      <w:proofErr w:type="spellEnd"/>
      <w:r w:rsidRPr="00AD72EC">
        <w:rPr>
          <w:color w:val="000000"/>
        </w:rPr>
        <w:t> </w:t>
      </w:r>
      <w:proofErr w:type="spellStart"/>
      <w:r w:rsidRPr="00AD72EC">
        <w:rPr>
          <w:color w:val="000000"/>
        </w:rPr>
        <w:t>analitik</w:t>
      </w:r>
      <w:proofErr w:type="spellEnd"/>
      <w:r w:rsidRPr="00AD72EC">
        <w:rPr>
          <w:color w:val="000000"/>
        </w:rPr>
        <w:t xml:space="preserve"> </w:t>
      </w:r>
      <w:proofErr w:type="spellStart"/>
      <w:r w:rsidRPr="00AD72EC">
        <w:rPr>
          <w:color w:val="000000"/>
        </w:rPr>
        <w:t>deskriptif</w:t>
      </w:r>
      <w:proofErr w:type="spellEnd"/>
      <w:r w:rsidRPr="00AD72EC">
        <w:rPr>
          <w:color w:val="000000"/>
        </w:rPr>
        <w:t xml:space="preserve"> dan </w:t>
      </w:r>
      <w:proofErr w:type="spellStart"/>
      <w:r w:rsidRPr="00AD72EC">
        <w:rPr>
          <w:color w:val="000000"/>
        </w:rPr>
        <w:t>rancangan</w:t>
      </w:r>
      <w:proofErr w:type="spellEnd"/>
      <w:r w:rsidRPr="00AD72EC">
        <w:rPr>
          <w:color w:val="000000"/>
        </w:rPr>
        <w:t xml:space="preserve"> cross-sectional. </w:t>
      </w:r>
      <w:proofErr w:type="spellStart"/>
      <w:r w:rsidRPr="00AD72EC">
        <w:rPr>
          <w:color w:val="000000"/>
        </w:rPr>
        <w:t>Sebanyak</w:t>
      </w:r>
      <w:proofErr w:type="spellEnd"/>
      <w:r w:rsidRPr="00AD72EC">
        <w:rPr>
          <w:color w:val="000000"/>
        </w:rPr>
        <w:t xml:space="preserve"> 384 </w:t>
      </w:r>
      <w:proofErr w:type="spellStart"/>
      <w:r w:rsidRPr="00AD72EC">
        <w:rPr>
          <w:color w:val="000000"/>
        </w:rPr>
        <w:t>lansia</w:t>
      </w:r>
      <w:proofErr w:type="spellEnd"/>
      <w:r w:rsidRPr="00AD72EC">
        <w:rPr>
          <w:color w:val="000000"/>
        </w:rPr>
        <w:t xml:space="preserve"> </w:t>
      </w:r>
      <w:proofErr w:type="spellStart"/>
      <w:r w:rsidRPr="00AD72EC">
        <w:rPr>
          <w:color w:val="000000"/>
        </w:rPr>
        <w:t>dari</w:t>
      </w:r>
      <w:proofErr w:type="spellEnd"/>
      <w:r w:rsidRPr="00AD72EC">
        <w:rPr>
          <w:color w:val="000000"/>
        </w:rPr>
        <w:t xml:space="preserve"> </w:t>
      </w:r>
      <w:proofErr w:type="spellStart"/>
      <w:r w:rsidRPr="00AD72EC">
        <w:rPr>
          <w:color w:val="000000"/>
        </w:rPr>
        <w:t>enam</w:t>
      </w:r>
      <w:proofErr w:type="spellEnd"/>
      <w:r w:rsidRPr="00AD72EC">
        <w:rPr>
          <w:color w:val="000000"/>
        </w:rPr>
        <w:t xml:space="preserve"> </w:t>
      </w:r>
      <w:proofErr w:type="spellStart"/>
      <w:r w:rsidRPr="00AD72EC">
        <w:rPr>
          <w:color w:val="000000"/>
        </w:rPr>
        <w:t>Sekolah</w:t>
      </w:r>
      <w:proofErr w:type="spellEnd"/>
      <w:r w:rsidRPr="00AD72EC">
        <w:rPr>
          <w:color w:val="000000"/>
        </w:rPr>
        <w:t xml:space="preserve"> </w:t>
      </w:r>
      <w:proofErr w:type="spellStart"/>
      <w:r w:rsidRPr="00AD72EC">
        <w:rPr>
          <w:color w:val="000000"/>
        </w:rPr>
        <w:t>Lansia</w:t>
      </w:r>
      <w:proofErr w:type="spellEnd"/>
      <w:r w:rsidRPr="00AD72EC">
        <w:rPr>
          <w:color w:val="000000"/>
        </w:rPr>
        <w:t xml:space="preserve"> di Jawa Barat </w:t>
      </w:r>
      <w:proofErr w:type="spellStart"/>
      <w:r w:rsidRPr="00AD72EC">
        <w:rPr>
          <w:color w:val="000000"/>
        </w:rPr>
        <w:t>dipilih</w:t>
      </w:r>
      <w:proofErr w:type="spellEnd"/>
      <w:r w:rsidRPr="00AD72EC">
        <w:rPr>
          <w:color w:val="000000"/>
        </w:rPr>
        <w:t xml:space="preserve"> </w:t>
      </w:r>
      <w:proofErr w:type="spellStart"/>
      <w:r w:rsidRPr="00AD72EC">
        <w:rPr>
          <w:color w:val="000000"/>
        </w:rPr>
        <w:t>melalui</w:t>
      </w:r>
      <w:proofErr w:type="spellEnd"/>
      <w:r w:rsidRPr="00AD72EC">
        <w:rPr>
          <w:color w:val="000000"/>
        </w:rPr>
        <w:t xml:space="preserve"> </w:t>
      </w:r>
      <w:proofErr w:type="spellStart"/>
      <w:r w:rsidRPr="00AD72EC">
        <w:rPr>
          <w:color w:val="000000"/>
        </w:rPr>
        <w:t>teknik</w:t>
      </w:r>
      <w:proofErr w:type="spellEnd"/>
      <w:r w:rsidRPr="00AD72EC">
        <w:rPr>
          <w:color w:val="000000"/>
        </w:rPr>
        <w:t> </w:t>
      </w:r>
      <w:r w:rsidRPr="00AD72EC">
        <w:rPr>
          <w:i/>
          <w:iCs/>
          <w:color w:val="000000"/>
        </w:rPr>
        <w:t>purposive sampling</w:t>
      </w:r>
      <w:r w:rsidRPr="00AD72EC">
        <w:rPr>
          <w:color w:val="000000"/>
        </w:rPr>
        <w:t xml:space="preserve">. Data </w:t>
      </w:r>
      <w:proofErr w:type="spellStart"/>
      <w:r w:rsidRPr="00AD72EC">
        <w:rPr>
          <w:color w:val="000000"/>
        </w:rPr>
        <w:t>dikumpulkan</w:t>
      </w:r>
      <w:proofErr w:type="spellEnd"/>
      <w:r w:rsidRPr="00AD72EC">
        <w:rPr>
          <w:color w:val="000000"/>
        </w:rPr>
        <w:t xml:space="preserve"> </w:t>
      </w:r>
      <w:proofErr w:type="spellStart"/>
      <w:r w:rsidRPr="00AD72EC">
        <w:rPr>
          <w:color w:val="000000"/>
        </w:rPr>
        <w:t>menggunakan</w:t>
      </w:r>
      <w:proofErr w:type="spellEnd"/>
      <w:r w:rsidRPr="00AD72EC">
        <w:rPr>
          <w:color w:val="000000"/>
        </w:rPr>
        <w:t xml:space="preserve"> </w:t>
      </w:r>
      <w:proofErr w:type="spellStart"/>
      <w:r w:rsidRPr="00AD72EC">
        <w:rPr>
          <w:color w:val="000000"/>
        </w:rPr>
        <w:t>kuesioner</w:t>
      </w:r>
      <w:proofErr w:type="spellEnd"/>
      <w:r w:rsidRPr="00AD72EC">
        <w:rPr>
          <w:color w:val="000000"/>
        </w:rPr>
        <w:t xml:space="preserve"> </w:t>
      </w:r>
      <w:proofErr w:type="spellStart"/>
      <w:r w:rsidRPr="00AD72EC">
        <w:rPr>
          <w:color w:val="000000"/>
        </w:rPr>
        <w:t>tertutup</w:t>
      </w:r>
      <w:proofErr w:type="spellEnd"/>
      <w:r w:rsidRPr="00AD72EC">
        <w:rPr>
          <w:color w:val="000000"/>
        </w:rPr>
        <w:t xml:space="preserve"> </w:t>
      </w:r>
      <w:proofErr w:type="spellStart"/>
      <w:r w:rsidRPr="00AD72EC">
        <w:rPr>
          <w:color w:val="000000"/>
        </w:rPr>
        <w:t>berskala</w:t>
      </w:r>
      <w:proofErr w:type="spellEnd"/>
      <w:r w:rsidRPr="00AD72EC">
        <w:rPr>
          <w:color w:val="000000"/>
        </w:rPr>
        <w:t xml:space="preserve"> Likert dan </w:t>
      </w:r>
      <w:proofErr w:type="spellStart"/>
      <w:r w:rsidRPr="00AD72EC">
        <w:rPr>
          <w:color w:val="000000"/>
        </w:rPr>
        <w:t>dianalisis</w:t>
      </w:r>
      <w:proofErr w:type="spellEnd"/>
      <w:r w:rsidRPr="00AD72EC">
        <w:rPr>
          <w:color w:val="000000"/>
        </w:rPr>
        <w:t xml:space="preserve"> </w:t>
      </w:r>
      <w:proofErr w:type="spellStart"/>
      <w:r w:rsidRPr="00AD72EC">
        <w:rPr>
          <w:color w:val="000000"/>
        </w:rPr>
        <w:t>dengan</w:t>
      </w:r>
      <w:proofErr w:type="spellEnd"/>
      <w:r w:rsidRPr="00AD72EC">
        <w:rPr>
          <w:color w:val="000000"/>
        </w:rPr>
        <w:t xml:space="preserve"> uji </w:t>
      </w:r>
      <w:proofErr w:type="spellStart"/>
      <w:r w:rsidRPr="00AD72EC">
        <w:rPr>
          <w:color w:val="000000"/>
        </w:rPr>
        <w:t>univariat</w:t>
      </w:r>
      <w:proofErr w:type="spellEnd"/>
      <w:r w:rsidRPr="00AD72EC">
        <w:rPr>
          <w:color w:val="000000"/>
        </w:rPr>
        <w:t xml:space="preserve">, </w:t>
      </w:r>
      <w:proofErr w:type="spellStart"/>
      <w:r w:rsidRPr="00AD72EC">
        <w:rPr>
          <w:color w:val="000000"/>
        </w:rPr>
        <w:t>yaitu</w:t>
      </w:r>
      <w:proofErr w:type="spellEnd"/>
      <w:r w:rsidRPr="00AD72EC">
        <w:rPr>
          <w:color w:val="000000"/>
        </w:rPr>
        <w:t xml:space="preserve"> </w:t>
      </w:r>
      <w:proofErr w:type="spellStart"/>
      <w:r w:rsidRPr="00AD72EC">
        <w:rPr>
          <w:color w:val="000000"/>
        </w:rPr>
        <w:t>melalui</w:t>
      </w:r>
      <w:proofErr w:type="spellEnd"/>
      <w:r w:rsidRPr="00AD72EC">
        <w:rPr>
          <w:color w:val="000000"/>
        </w:rPr>
        <w:t xml:space="preserve"> </w:t>
      </w:r>
      <w:proofErr w:type="spellStart"/>
      <w:r w:rsidRPr="00AD72EC">
        <w:rPr>
          <w:color w:val="000000"/>
        </w:rPr>
        <w:t>distribusi</w:t>
      </w:r>
      <w:proofErr w:type="spellEnd"/>
      <w:r w:rsidRPr="00AD72EC">
        <w:rPr>
          <w:color w:val="000000"/>
        </w:rPr>
        <w:t xml:space="preserve"> </w:t>
      </w:r>
      <w:proofErr w:type="spellStart"/>
      <w:r w:rsidRPr="00AD72EC">
        <w:rPr>
          <w:color w:val="000000"/>
        </w:rPr>
        <w:t>frekuensi</w:t>
      </w:r>
      <w:proofErr w:type="spellEnd"/>
      <w:r w:rsidRPr="00AD72EC">
        <w:rPr>
          <w:color w:val="000000"/>
        </w:rPr>
        <w:t xml:space="preserve"> dan </w:t>
      </w:r>
      <w:proofErr w:type="spellStart"/>
      <w:r w:rsidRPr="00AD72EC">
        <w:rPr>
          <w:color w:val="000000"/>
        </w:rPr>
        <w:t>persentase</w:t>
      </w:r>
      <w:proofErr w:type="spellEnd"/>
      <w:r w:rsidRPr="00AD72EC">
        <w:rPr>
          <w:color w:val="000000"/>
        </w:rPr>
        <w:t>.</w:t>
      </w:r>
    </w:p>
    <w:p w14:paraId="18B0AB6B" w14:textId="77777777" w:rsidR="00AD72EC" w:rsidRPr="00AD72EC" w:rsidRDefault="00AD72EC" w:rsidP="00AD72EC">
      <w:pPr>
        <w:jc w:val="both"/>
        <w:rPr>
          <w:color w:val="000000"/>
        </w:rPr>
      </w:pPr>
    </w:p>
    <w:p w14:paraId="3EDB562F" w14:textId="77777777" w:rsidR="00AD72EC" w:rsidRDefault="00AD72EC" w:rsidP="00AD72EC">
      <w:pPr>
        <w:jc w:val="both"/>
        <w:rPr>
          <w:color w:val="000000"/>
        </w:rPr>
      </w:pPr>
      <w:r w:rsidRPr="00AD72EC">
        <w:rPr>
          <w:color w:val="000000"/>
        </w:rPr>
        <w:t xml:space="preserve">Hasil </w:t>
      </w:r>
      <w:proofErr w:type="spellStart"/>
      <w:r w:rsidRPr="00AD72EC">
        <w:rPr>
          <w:color w:val="000000"/>
        </w:rPr>
        <w:t>menunjukkan</w:t>
      </w:r>
      <w:proofErr w:type="spellEnd"/>
      <w:r w:rsidRPr="00AD72EC">
        <w:rPr>
          <w:color w:val="000000"/>
        </w:rPr>
        <w:t xml:space="preserve"> </w:t>
      </w:r>
      <w:proofErr w:type="spellStart"/>
      <w:r w:rsidRPr="00AD72EC">
        <w:rPr>
          <w:color w:val="000000"/>
        </w:rPr>
        <w:t>bahwa</w:t>
      </w:r>
      <w:proofErr w:type="spellEnd"/>
      <w:r w:rsidRPr="00AD72EC">
        <w:rPr>
          <w:color w:val="000000"/>
        </w:rPr>
        <w:t xml:space="preserve"> </w:t>
      </w:r>
      <w:proofErr w:type="spellStart"/>
      <w:r w:rsidRPr="00AD72EC">
        <w:rPr>
          <w:color w:val="000000"/>
        </w:rPr>
        <w:t>konten</w:t>
      </w:r>
      <w:proofErr w:type="spellEnd"/>
      <w:r w:rsidRPr="00AD72EC">
        <w:rPr>
          <w:color w:val="000000"/>
        </w:rPr>
        <w:t xml:space="preserve"> </w:t>
      </w:r>
      <w:proofErr w:type="spellStart"/>
      <w:r w:rsidRPr="00AD72EC">
        <w:rPr>
          <w:color w:val="000000"/>
        </w:rPr>
        <w:t>teks</w:t>
      </w:r>
      <w:proofErr w:type="spellEnd"/>
      <w:r w:rsidRPr="00AD72EC">
        <w:rPr>
          <w:color w:val="000000"/>
        </w:rPr>
        <w:t xml:space="preserve"> </w:t>
      </w:r>
      <w:proofErr w:type="spellStart"/>
      <w:r w:rsidRPr="00AD72EC">
        <w:rPr>
          <w:color w:val="000000"/>
        </w:rPr>
        <w:t>merupakan</w:t>
      </w:r>
      <w:proofErr w:type="spellEnd"/>
      <w:r w:rsidRPr="00AD72EC">
        <w:rPr>
          <w:color w:val="000000"/>
        </w:rPr>
        <w:t xml:space="preserve"> </w:t>
      </w:r>
      <w:proofErr w:type="spellStart"/>
      <w:r w:rsidRPr="00AD72EC">
        <w:rPr>
          <w:color w:val="000000"/>
        </w:rPr>
        <w:t>jenis</w:t>
      </w:r>
      <w:proofErr w:type="spellEnd"/>
      <w:r w:rsidRPr="00AD72EC">
        <w:rPr>
          <w:color w:val="000000"/>
        </w:rPr>
        <w:t xml:space="preserve"> </w:t>
      </w:r>
      <w:proofErr w:type="spellStart"/>
      <w:r w:rsidRPr="00AD72EC">
        <w:rPr>
          <w:color w:val="000000"/>
        </w:rPr>
        <w:t>konten</w:t>
      </w:r>
      <w:proofErr w:type="spellEnd"/>
      <w:r w:rsidRPr="00AD72EC">
        <w:rPr>
          <w:color w:val="000000"/>
        </w:rPr>
        <w:t xml:space="preserve"> yang paling </w:t>
      </w:r>
      <w:proofErr w:type="spellStart"/>
      <w:r w:rsidRPr="00AD72EC">
        <w:rPr>
          <w:color w:val="000000"/>
        </w:rPr>
        <w:t>disukai</w:t>
      </w:r>
      <w:proofErr w:type="spellEnd"/>
      <w:r w:rsidRPr="00AD72EC">
        <w:rPr>
          <w:color w:val="000000"/>
        </w:rPr>
        <w:t xml:space="preserve"> (61,6%), </w:t>
      </w:r>
      <w:proofErr w:type="spellStart"/>
      <w:r w:rsidRPr="00AD72EC">
        <w:rPr>
          <w:color w:val="000000"/>
        </w:rPr>
        <w:t>diikuti</w:t>
      </w:r>
      <w:proofErr w:type="spellEnd"/>
      <w:r w:rsidRPr="00AD72EC">
        <w:rPr>
          <w:color w:val="000000"/>
        </w:rPr>
        <w:t xml:space="preserve"> video (54,2%) dan </w:t>
      </w:r>
      <w:proofErr w:type="spellStart"/>
      <w:r w:rsidRPr="00AD72EC">
        <w:rPr>
          <w:color w:val="000000"/>
        </w:rPr>
        <w:t>infografis</w:t>
      </w:r>
      <w:proofErr w:type="spellEnd"/>
      <w:r w:rsidRPr="00AD72EC">
        <w:rPr>
          <w:color w:val="000000"/>
        </w:rPr>
        <w:t xml:space="preserve"> (51,8%). </w:t>
      </w:r>
      <w:proofErr w:type="spellStart"/>
      <w:r w:rsidRPr="00AD72EC">
        <w:rPr>
          <w:color w:val="000000"/>
        </w:rPr>
        <w:t>Aspek</w:t>
      </w:r>
      <w:proofErr w:type="spellEnd"/>
      <w:r w:rsidRPr="00AD72EC">
        <w:rPr>
          <w:color w:val="000000"/>
        </w:rPr>
        <w:t xml:space="preserve"> </w:t>
      </w:r>
      <w:proofErr w:type="spellStart"/>
      <w:r w:rsidRPr="00AD72EC">
        <w:rPr>
          <w:color w:val="000000"/>
        </w:rPr>
        <w:t>kemudahan</w:t>
      </w:r>
      <w:proofErr w:type="spellEnd"/>
      <w:r w:rsidRPr="00AD72EC">
        <w:rPr>
          <w:color w:val="000000"/>
        </w:rPr>
        <w:t xml:space="preserve"> </w:t>
      </w:r>
      <w:proofErr w:type="spellStart"/>
      <w:r w:rsidRPr="00AD72EC">
        <w:rPr>
          <w:color w:val="000000"/>
        </w:rPr>
        <w:t>navigasi</w:t>
      </w:r>
      <w:proofErr w:type="spellEnd"/>
      <w:r w:rsidRPr="00AD72EC">
        <w:rPr>
          <w:color w:val="000000"/>
        </w:rPr>
        <w:t xml:space="preserve"> (55,7%), </w:t>
      </w:r>
      <w:proofErr w:type="spellStart"/>
      <w:r w:rsidRPr="00AD72EC">
        <w:rPr>
          <w:color w:val="000000"/>
        </w:rPr>
        <w:t>kenyamanan</w:t>
      </w:r>
      <w:proofErr w:type="spellEnd"/>
      <w:r w:rsidRPr="00AD72EC">
        <w:rPr>
          <w:color w:val="000000"/>
        </w:rPr>
        <w:t xml:space="preserve"> visual (54,9%), dan </w:t>
      </w:r>
      <w:proofErr w:type="spellStart"/>
      <w:r w:rsidRPr="00AD72EC">
        <w:rPr>
          <w:color w:val="000000"/>
        </w:rPr>
        <w:t>kualitas</w:t>
      </w:r>
      <w:proofErr w:type="spellEnd"/>
      <w:r w:rsidRPr="00AD72EC">
        <w:rPr>
          <w:color w:val="000000"/>
        </w:rPr>
        <w:t xml:space="preserve"> </w:t>
      </w:r>
      <w:proofErr w:type="spellStart"/>
      <w:r w:rsidRPr="00AD72EC">
        <w:rPr>
          <w:color w:val="000000"/>
        </w:rPr>
        <w:t>konten</w:t>
      </w:r>
      <w:proofErr w:type="spellEnd"/>
      <w:r w:rsidRPr="00AD72EC">
        <w:rPr>
          <w:color w:val="000000"/>
        </w:rPr>
        <w:t xml:space="preserve"> (51%) </w:t>
      </w:r>
      <w:proofErr w:type="spellStart"/>
      <w:r w:rsidRPr="00AD72EC">
        <w:rPr>
          <w:color w:val="000000"/>
        </w:rPr>
        <w:t>dinilai</w:t>
      </w:r>
      <w:proofErr w:type="spellEnd"/>
      <w:r w:rsidRPr="00AD72EC">
        <w:rPr>
          <w:color w:val="000000"/>
        </w:rPr>
        <w:t xml:space="preserve"> </w:t>
      </w:r>
      <w:proofErr w:type="spellStart"/>
      <w:r w:rsidRPr="00AD72EC">
        <w:rPr>
          <w:color w:val="000000"/>
        </w:rPr>
        <w:t>baik</w:t>
      </w:r>
      <w:proofErr w:type="spellEnd"/>
      <w:r w:rsidRPr="00AD72EC">
        <w:rPr>
          <w:color w:val="000000"/>
        </w:rPr>
        <w:t xml:space="preserve"> oleh </w:t>
      </w:r>
      <w:proofErr w:type="spellStart"/>
      <w:r w:rsidRPr="00AD72EC">
        <w:rPr>
          <w:color w:val="000000"/>
        </w:rPr>
        <w:t>sebagian</w:t>
      </w:r>
      <w:proofErr w:type="spellEnd"/>
      <w:r w:rsidRPr="00AD72EC">
        <w:rPr>
          <w:color w:val="000000"/>
        </w:rPr>
        <w:t xml:space="preserve"> </w:t>
      </w:r>
      <w:proofErr w:type="spellStart"/>
      <w:r w:rsidRPr="00AD72EC">
        <w:rPr>
          <w:color w:val="000000"/>
        </w:rPr>
        <w:t>besar</w:t>
      </w:r>
      <w:proofErr w:type="spellEnd"/>
      <w:r w:rsidRPr="00AD72EC">
        <w:rPr>
          <w:color w:val="000000"/>
        </w:rPr>
        <w:t xml:space="preserve"> </w:t>
      </w:r>
      <w:proofErr w:type="spellStart"/>
      <w:r w:rsidRPr="00AD72EC">
        <w:rPr>
          <w:color w:val="000000"/>
        </w:rPr>
        <w:t>responden</w:t>
      </w:r>
      <w:proofErr w:type="spellEnd"/>
      <w:r w:rsidRPr="00AD72EC">
        <w:rPr>
          <w:color w:val="000000"/>
        </w:rPr>
        <w:t xml:space="preserve">. Selain </w:t>
      </w:r>
      <w:proofErr w:type="spellStart"/>
      <w:r w:rsidRPr="00AD72EC">
        <w:rPr>
          <w:color w:val="000000"/>
        </w:rPr>
        <w:t>itu</w:t>
      </w:r>
      <w:proofErr w:type="spellEnd"/>
      <w:r w:rsidRPr="00AD72EC">
        <w:rPr>
          <w:color w:val="000000"/>
        </w:rPr>
        <w:t>, </w:t>
      </w:r>
      <w:proofErr w:type="spellStart"/>
      <w:r w:rsidRPr="00AD72EC">
        <w:rPr>
          <w:color w:val="000000"/>
        </w:rPr>
        <w:t>tingkat</w:t>
      </w:r>
      <w:proofErr w:type="spellEnd"/>
      <w:r w:rsidRPr="00AD72EC">
        <w:rPr>
          <w:color w:val="000000"/>
        </w:rPr>
        <w:t xml:space="preserve"> </w:t>
      </w:r>
      <w:proofErr w:type="spellStart"/>
      <w:r w:rsidRPr="00AD72EC">
        <w:rPr>
          <w:color w:val="000000"/>
        </w:rPr>
        <w:t>kepuasan</w:t>
      </w:r>
      <w:proofErr w:type="spellEnd"/>
      <w:r w:rsidRPr="00AD72EC">
        <w:rPr>
          <w:color w:val="000000"/>
        </w:rPr>
        <w:t xml:space="preserve"> </w:t>
      </w:r>
      <w:proofErr w:type="spellStart"/>
      <w:r w:rsidRPr="00AD72EC">
        <w:rPr>
          <w:color w:val="000000"/>
        </w:rPr>
        <w:t>lansia</w:t>
      </w:r>
      <w:proofErr w:type="spellEnd"/>
      <w:r w:rsidRPr="00AD72EC">
        <w:rPr>
          <w:color w:val="000000"/>
        </w:rPr>
        <w:t xml:space="preserve"> </w:t>
      </w:r>
      <w:proofErr w:type="spellStart"/>
      <w:r w:rsidRPr="00AD72EC">
        <w:rPr>
          <w:color w:val="000000"/>
        </w:rPr>
        <w:t>terhadap</w:t>
      </w:r>
      <w:proofErr w:type="spellEnd"/>
      <w:r w:rsidRPr="00AD72EC">
        <w:rPr>
          <w:color w:val="000000"/>
        </w:rPr>
        <w:t xml:space="preserve"> </w:t>
      </w:r>
      <w:proofErr w:type="spellStart"/>
      <w:r w:rsidRPr="00AD72EC">
        <w:rPr>
          <w:color w:val="000000"/>
        </w:rPr>
        <w:t>aplikasi</w:t>
      </w:r>
      <w:proofErr w:type="spellEnd"/>
      <w:r w:rsidRPr="00AD72EC">
        <w:rPr>
          <w:color w:val="000000"/>
        </w:rPr>
        <w:t xml:space="preserve"> </w:t>
      </w:r>
      <w:proofErr w:type="spellStart"/>
      <w:r w:rsidRPr="00AD72EC">
        <w:rPr>
          <w:color w:val="000000"/>
        </w:rPr>
        <w:t>Golantang</w:t>
      </w:r>
      <w:proofErr w:type="spellEnd"/>
      <w:r w:rsidRPr="00AD72EC">
        <w:rPr>
          <w:color w:val="000000"/>
        </w:rPr>
        <w:t xml:space="preserve"> juga </w:t>
      </w:r>
      <w:proofErr w:type="spellStart"/>
      <w:r w:rsidRPr="00AD72EC">
        <w:rPr>
          <w:color w:val="000000"/>
        </w:rPr>
        <w:t>berada</w:t>
      </w:r>
      <w:proofErr w:type="spellEnd"/>
      <w:r w:rsidRPr="00AD72EC">
        <w:rPr>
          <w:color w:val="000000"/>
        </w:rPr>
        <w:t xml:space="preserve"> pada </w:t>
      </w:r>
      <w:proofErr w:type="spellStart"/>
      <w:r w:rsidRPr="00AD72EC">
        <w:rPr>
          <w:color w:val="000000"/>
        </w:rPr>
        <w:t>kategori</w:t>
      </w:r>
      <w:proofErr w:type="spellEnd"/>
      <w:r w:rsidRPr="00AD72EC">
        <w:rPr>
          <w:color w:val="000000"/>
        </w:rPr>
        <w:t xml:space="preserve"> </w:t>
      </w:r>
      <w:proofErr w:type="spellStart"/>
      <w:r w:rsidRPr="00AD72EC">
        <w:rPr>
          <w:color w:val="000000"/>
        </w:rPr>
        <w:t>baik</w:t>
      </w:r>
      <w:proofErr w:type="spellEnd"/>
      <w:r w:rsidRPr="00AD72EC">
        <w:rPr>
          <w:color w:val="000000"/>
        </w:rPr>
        <w:t xml:space="preserve"> (50,8%), </w:t>
      </w:r>
      <w:proofErr w:type="spellStart"/>
      <w:r w:rsidRPr="00AD72EC">
        <w:rPr>
          <w:color w:val="000000"/>
        </w:rPr>
        <w:t>meskipun</w:t>
      </w:r>
      <w:proofErr w:type="spellEnd"/>
      <w:r w:rsidRPr="00AD72EC">
        <w:rPr>
          <w:color w:val="000000"/>
        </w:rPr>
        <w:t xml:space="preserve"> </w:t>
      </w:r>
      <w:proofErr w:type="spellStart"/>
      <w:r w:rsidRPr="00AD72EC">
        <w:rPr>
          <w:color w:val="000000"/>
        </w:rPr>
        <w:t>hampir</w:t>
      </w:r>
      <w:proofErr w:type="spellEnd"/>
      <w:r w:rsidRPr="00AD72EC">
        <w:rPr>
          <w:color w:val="000000"/>
        </w:rPr>
        <w:t xml:space="preserve"> </w:t>
      </w:r>
      <w:proofErr w:type="spellStart"/>
      <w:r w:rsidRPr="00AD72EC">
        <w:rPr>
          <w:color w:val="000000"/>
        </w:rPr>
        <w:t>setengah</w:t>
      </w:r>
      <w:proofErr w:type="spellEnd"/>
      <w:r w:rsidRPr="00AD72EC">
        <w:rPr>
          <w:color w:val="000000"/>
        </w:rPr>
        <w:t xml:space="preserve"> </w:t>
      </w:r>
      <w:proofErr w:type="spellStart"/>
      <w:r w:rsidRPr="00AD72EC">
        <w:rPr>
          <w:color w:val="000000"/>
        </w:rPr>
        <w:t>responden</w:t>
      </w:r>
      <w:proofErr w:type="spellEnd"/>
      <w:r w:rsidRPr="00AD72EC">
        <w:rPr>
          <w:color w:val="000000"/>
        </w:rPr>
        <w:t xml:space="preserve"> </w:t>
      </w:r>
      <w:proofErr w:type="spellStart"/>
      <w:r w:rsidRPr="00AD72EC">
        <w:rPr>
          <w:color w:val="000000"/>
        </w:rPr>
        <w:t>lainnya</w:t>
      </w:r>
      <w:proofErr w:type="spellEnd"/>
      <w:r w:rsidRPr="00AD72EC">
        <w:rPr>
          <w:color w:val="000000"/>
        </w:rPr>
        <w:t xml:space="preserve"> </w:t>
      </w:r>
      <w:proofErr w:type="spellStart"/>
      <w:r w:rsidRPr="00AD72EC">
        <w:rPr>
          <w:color w:val="000000"/>
        </w:rPr>
        <w:t>menilai</w:t>
      </w:r>
      <w:proofErr w:type="spellEnd"/>
      <w:r w:rsidRPr="00AD72EC">
        <w:rPr>
          <w:color w:val="000000"/>
        </w:rPr>
        <w:t xml:space="preserve"> </w:t>
      </w:r>
      <w:proofErr w:type="spellStart"/>
      <w:r w:rsidRPr="00AD72EC">
        <w:rPr>
          <w:color w:val="000000"/>
        </w:rPr>
        <w:t>masih</w:t>
      </w:r>
      <w:proofErr w:type="spellEnd"/>
      <w:r w:rsidRPr="00AD72EC">
        <w:rPr>
          <w:color w:val="000000"/>
        </w:rPr>
        <w:t xml:space="preserve"> </w:t>
      </w:r>
      <w:proofErr w:type="spellStart"/>
      <w:r w:rsidRPr="00AD72EC">
        <w:rPr>
          <w:color w:val="000000"/>
        </w:rPr>
        <w:t>terdapat</w:t>
      </w:r>
      <w:proofErr w:type="spellEnd"/>
      <w:r w:rsidRPr="00AD72EC">
        <w:rPr>
          <w:color w:val="000000"/>
        </w:rPr>
        <w:t xml:space="preserve"> </w:t>
      </w:r>
      <w:proofErr w:type="spellStart"/>
      <w:r w:rsidRPr="00AD72EC">
        <w:rPr>
          <w:color w:val="000000"/>
        </w:rPr>
        <w:t>kekurangan</w:t>
      </w:r>
      <w:proofErr w:type="spellEnd"/>
      <w:r w:rsidRPr="00AD72EC">
        <w:rPr>
          <w:color w:val="000000"/>
        </w:rPr>
        <w:t>.</w:t>
      </w:r>
    </w:p>
    <w:p w14:paraId="1E73367D" w14:textId="77777777" w:rsidR="00AD72EC" w:rsidRPr="00AD72EC" w:rsidRDefault="00AD72EC" w:rsidP="00AD72EC">
      <w:pPr>
        <w:jc w:val="both"/>
        <w:rPr>
          <w:color w:val="000000"/>
        </w:rPr>
      </w:pPr>
    </w:p>
    <w:p w14:paraId="7F862469" w14:textId="77777777" w:rsidR="00AD72EC" w:rsidRDefault="00AD72EC" w:rsidP="00AD72EC">
      <w:pPr>
        <w:jc w:val="both"/>
        <w:rPr>
          <w:color w:val="000000"/>
        </w:rPr>
      </w:pPr>
      <w:r w:rsidRPr="00AD72EC">
        <w:rPr>
          <w:color w:val="000000"/>
        </w:rPr>
        <w:t xml:space="preserve">Kesimpulan </w:t>
      </w:r>
      <w:proofErr w:type="spellStart"/>
      <w:r w:rsidRPr="00AD72EC">
        <w:rPr>
          <w:color w:val="000000"/>
        </w:rPr>
        <w:t>dari</w:t>
      </w:r>
      <w:proofErr w:type="spellEnd"/>
      <w:r w:rsidRPr="00AD72EC">
        <w:rPr>
          <w:color w:val="000000"/>
        </w:rPr>
        <w:t xml:space="preserve"> </w:t>
      </w:r>
      <w:proofErr w:type="spellStart"/>
      <w:r w:rsidRPr="00AD72EC">
        <w:rPr>
          <w:color w:val="000000"/>
        </w:rPr>
        <w:t>penelitian</w:t>
      </w:r>
      <w:proofErr w:type="spellEnd"/>
      <w:r w:rsidRPr="00AD72EC">
        <w:rPr>
          <w:color w:val="000000"/>
        </w:rPr>
        <w:t xml:space="preserve"> </w:t>
      </w:r>
      <w:proofErr w:type="spellStart"/>
      <w:r w:rsidRPr="00AD72EC">
        <w:rPr>
          <w:color w:val="000000"/>
        </w:rPr>
        <w:t>ini</w:t>
      </w:r>
      <w:proofErr w:type="spellEnd"/>
      <w:r w:rsidRPr="00AD72EC">
        <w:rPr>
          <w:color w:val="000000"/>
        </w:rPr>
        <w:t xml:space="preserve"> </w:t>
      </w:r>
      <w:proofErr w:type="spellStart"/>
      <w:r w:rsidRPr="00AD72EC">
        <w:rPr>
          <w:color w:val="000000"/>
        </w:rPr>
        <w:t>menegaskan</w:t>
      </w:r>
      <w:proofErr w:type="spellEnd"/>
      <w:r w:rsidRPr="00AD72EC">
        <w:rPr>
          <w:color w:val="000000"/>
        </w:rPr>
        <w:t xml:space="preserve"> </w:t>
      </w:r>
      <w:proofErr w:type="spellStart"/>
      <w:r w:rsidRPr="00AD72EC">
        <w:rPr>
          <w:color w:val="000000"/>
        </w:rPr>
        <w:t>bahwa</w:t>
      </w:r>
      <w:proofErr w:type="spellEnd"/>
      <w:r w:rsidRPr="00AD72EC">
        <w:rPr>
          <w:color w:val="000000"/>
        </w:rPr>
        <w:t xml:space="preserve"> </w:t>
      </w:r>
      <w:proofErr w:type="spellStart"/>
      <w:r w:rsidRPr="00AD72EC">
        <w:rPr>
          <w:color w:val="000000"/>
        </w:rPr>
        <w:t>preferensi</w:t>
      </w:r>
      <w:proofErr w:type="spellEnd"/>
      <w:r w:rsidRPr="00AD72EC">
        <w:rPr>
          <w:color w:val="000000"/>
        </w:rPr>
        <w:t xml:space="preserve"> dan </w:t>
      </w:r>
      <w:proofErr w:type="spellStart"/>
      <w:r w:rsidRPr="00AD72EC">
        <w:rPr>
          <w:color w:val="000000"/>
        </w:rPr>
        <w:t>kepuasan</w:t>
      </w:r>
      <w:proofErr w:type="spellEnd"/>
      <w:r w:rsidRPr="00AD72EC">
        <w:rPr>
          <w:color w:val="000000"/>
        </w:rPr>
        <w:t xml:space="preserve"> </w:t>
      </w:r>
      <w:proofErr w:type="spellStart"/>
      <w:r w:rsidRPr="00AD72EC">
        <w:rPr>
          <w:color w:val="000000"/>
        </w:rPr>
        <w:t>lansia</w:t>
      </w:r>
      <w:proofErr w:type="spellEnd"/>
      <w:r w:rsidRPr="00AD72EC">
        <w:rPr>
          <w:color w:val="000000"/>
        </w:rPr>
        <w:t xml:space="preserve"> </w:t>
      </w:r>
      <w:proofErr w:type="spellStart"/>
      <w:r w:rsidRPr="00AD72EC">
        <w:rPr>
          <w:color w:val="000000"/>
        </w:rPr>
        <w:t>terhadap</w:t>
      </w:r>
      <w:proofErr w:type="spellEnd"/>
      <w:r w:rsidRPr="00AD72EC">
        <w:rPr>
          <w:color w:val="000000"/>
        </w:rPr>
        <w:t xml:space="preserve"> </w:t>
      </w:r>
      <w:proofErr w:type="spellStart"/>
      <w:r w:rsidRPr="00AD72EC">
        <w:rPr>
          <w:color w:val="000000"/>
        </w:rPr>
        <w:t>aplikasi</w:t>
      </w:r>
      <w:proofErr w:type="spellEnd"/>
      <w:r w:rsidRPr="00AD72EC">
        <w:rPr>
          <w:color w:val="000000"/>
        </w:rPr>
        <w:t xml:space="preserve"> </w:t>
      </w:r>
      <w:proofErr w:type="spellStart"/>
      <w:r w:rsidRPr="00AD72EC">
        <w:rPr>
          <w:color w:val="000000"/>
        </w:rPr>
        <w:t>kesehatan</w:t>
      </w:r>
      <w:proofErr w:type="spellEnd"/>
      <w:r w:rsidRPr="00AD72EC">
        <w:rPr>
          <w:color w:val="000000"/>
        </w:rPr>
        <w:t xml:space="preserve"> digital sangat </w:t>
      </w:r>
      <w:proofErr w:type="spellStart"/>
      <w:r w:rsidRPr="00AD72EC">
        <w:rPr>
          <w:color w:val="000000"/>
        </w:rPr>
        <w:t>dipengaruhi</w:t>
      </w:r>
      <w:proofErr w:type="spellEnd"/>
      <w:r w:rsidRPr="00AD72EC">
        <w:rPr>
          <w:color w:val="000000"/>
        </w:rPr>
        <w:t xml:space="preserve"> oleh </w:t>
      </w:r>
      <w:proofErr w:type="spellStart"/>
      <w:r w:rsidRPr="00AD72EC">
        <w:rPr>
          <w:color w:val="000000"/>
        </w:rPr>
        <w:t>kemudahan</w:t>
      </w:r>
      <w:proofErr w:type="spellEnd"/>
      <w:r w:rsidRPr="00AD72EC">
        <w:rPr>
          <w:color w:val="000000"/>
        </w:rPr>
        <w:t xml:space="preserve"> </w:t>
      </w:r>
      <w:proofErr w:type="spellStart"/>
      <w:r w:rsidRPr="00AD72EC">
        <w:rPr>
          <w:color w:val="000000"/>
        </w:rPr>
        <w:t>akses</w:t>
      </w:r>
      <w:proofErr w:type="spellEnd"/>
      <w:r w:rsidRPr="00AD72EC">
        <w:rPr>
          <w:color w:val="000000"/>
        </w:rPr>
        <w:t xml:space="preserve">, </w:t>
      </w:r>
      <w:proofErr w:type="spellStart"/>
      <w:r w:rsidRPr="00AD72EC">
        <w:rPr>
          <w:color w:val="000000"/>
        </w:rPr>
        <w:t>keterbacaan</w:t>
      </w:r>
      <w:proofErr w:type="spellEnd"/>
      <w:r w:rsidRPr="00AD72EC">
        <w:rPr>
          <w:color w:val="000000"/>
        </w:rPr>
        <w:t xml:space="preserve">, dan </w:t>
      </w:r>
      <w:proofErr w:type="spellStart"/>
      <w:r w:rsidRPr="00AD72EC">
        <w:rPr>
          <w:color w:val="000000"/>
        </w:rPr>
        <w:t>kesesuaian</w:t>
      </w:r>
      <w:proofErr w:type="spellEnd"/>
      <w:r w:rsidRPr="00AD72EC">
        <w:rPr>
          <w:color w:val="000000"/>
        </w:rPr>
        <w:t xml:space="preserve"> </w:t>
      </w:r>
      <w:proofErr w:type="spellStart"/>
      <w:r w:rsidRPr="00AD72EC">
        <w:rPr>
          <w:color w:val="000000"/>
        </w:rPr>
        <w:t>konten</w:t>
      </w:r>
      <w:proofErr w:type="spellEnd"/>
      <w:r w:rsidRPr="00AD72EC">
        <w:rPr>
          <w:color w:val="000000"/>
        </w:rPr>
        <w:t xml:space="preserve">. Oleh </w:t>
      </w:r>
      <w:proofErr w:type="spellStart"/>
      <w:r w:rsidRPr="00AD72EC">
        <w:rPr>
          <w:color w:val="000000"/>
        </w:rPr>
        <w:t>karena</w:t>
      </w:r>
      <w:proofErr w:type="spellEnd"/>
      <w:r w:rsidRPr="00AD72EC">
        <w:rPr>
          <w:color w:val="000000"/>
        </w:rPr>
        <w:t xml:space="preserve"> </w:t>
      </w:r>
      <w:proofErr w:type="spellStart"/>
      <w:r w:rsidRPr="00AD72EC">
        <w:rPr>
          <w:color w:val="000000"/>
        </w:rPr>
        <w:t>itu</w:t>
      </w:r>
      <w:proofErr w:type="spellEnd"/>
      <w:r w:rsidRPr="00AD72EC">
        <w:rPr>
          <w:color w:val="000000"/>
        </w:rPr>
        <w:t xml:space="preserve">, </w:t>
      </w:r>
      <w:proofErr w:type="spellStart"/>
      <w:r w:rsidRPr="00AD72EC">
        <w:rPr>
          <w:color w:val="000000"/>
        </w:rPr>
        <w:t>pengembang</w:t>
      </w:r>
      <w:proofErr w:type="spellEnd"/>
      <w:r w:rsidRPr="00AD72EC">
        <w:rPr>
          <w:color w:val="000000"/>
        </w:rPr>
        <w:t xml:space="preserve"> </w:t>
      </w:r>
      <w:proofErr w:type="spellStart"/>
      <w:r w:rsidRPr="00AD72EC">
        <w:rPr>
          <w:color w:val="000000"/>
        </w:rPr>
        <w:t>aplikasi</w:t>
      </w:r>
      <w:proofErr w:type="spellEnd"/>
      <w:r w:rsidRPr="00AD72EC">
        <w:rPr>
          <w:color w:val="000000"/>
        </w:rPr>
        <w:t xml:space="preserve"> dan </w:t>
      </w:r>
      <w:proofErr w:type="spellStart"/>
      <w:r w:rsidRPr="00AD72EC">
        <w:rPr>
          <w:color w:val="000000"/>
        </w:rPr>
        <w:t>pemangku</w:t>
      </w:r>
      <w:proofErr w:type="spellEnd"/>
      <w:r w:rsidRPr="00AD72EC">
        <w:rPr>
          <w:color w:val="000000"/>
        </w:rPr>
        <w:t xml:space="preserve"> </w:t>
      </w:r>
      <w:proofErr w:type="spellStart"/>
      <w:r w:rsidRPr="00AD72EC">
        <w:rPr>
          <w:color w:val="000000"/>
        </w:rPr>
        <w:t>kepentingan</w:t>
      </w:r>
      <w:proofErr w:type="spellEnd"/>
      <w:r w:rsidRPr="00AD72EC">
        <w:rPr>
          <w:color w:val="000000"/>
        </w:rPr>
        <w:t xml:space="preserve"> </w:t>
      </w:r>
      <w:proofErr w:type="spellStart"/>
      <w:r w:rsidRPr="00AD72EC">
        <w:rPr>
          <w:color w:val="000000"/>
        </w:rPr>
        <w:t>disarankan</w:t>
      </w:r>
      <w:proofErr w:type="spellEnd"/>
      <w:r w:rsidRPr="00AD72EC">
        <w:rPr>
          <w:color w:val="000000"/>
        </w:rPr>
        <w:t xml:space="preserve"> </w:t>
      </w:r>
      <w:proofErr w:type="spellStart"/>
      <w:r w:rsidRPr="00AD72EC">
        <w:rPr>
          <w:color w:val="000000"/>
        </w:rPr>
        <w:t>untuk</w:t>
      </w:r>
      <w:proofErr w:type="spellEnd"/>
      <w:r w:rsidRPr="00AD72EC">
        <w:rPr>
          <w:color w:val="000000"/>
        </w:rPr>
        <w:t xml:space="preserve"> </w:t>
      </w:r>
      <w:proofErr w:type="spellStart"/>
      <w:r w:rsidRPr="00AD72EC">
        <w:rPr>
          <w:color w:val="000000"/>
        </w:rPr>
        <w:t>menerapkan</w:t>
      </w:r>
      <w:proofErr w:type="spellEnd"/>
      <w:r w:rsidRPr="00AD72EC">
        <w:rPr>
          <w:color w:val="000000"/>
        </w:rPr>
        <w:t xml:space="preserve"> </w:t>
      </w:r>
      <w:proofErr w:type="spellStart"/>
      <w:r w:rsidRPr="00AD72EC">
        <w:rPr>
          <w:color w:val="000000"/>
        </w:rPr>
        <w:t>desain</w:t>
      </w:r>
      <w:proofErr w:type="spellEnd"/>
      <w:r w:rsidRPr="00AD72EC">
        <w:rPr>
          <w:color w:val="000000"/>
        </w:rPr>
        <w:t xml:space="preserve"> </w:t>
      </w:r>
      <w:proofErr w:type="spellStart"/>
      <w:r w:rsidRPr="00AD72EC">
        <w:rPr>
          <w:color w:val="000000"/>
        </w:rPr>
        <w:t>ramah</w:t>
      </w:r>
      <w:proofErr w:type="spellEnd"/>
      <w:r w:rsidRPr="00AD72EC">
        <w:rPr>
          <w:color w:val="000000"/>
        </w:rPr>
        <w:t xml:space="preserve"> </w:t>
      </w:r>
      <w:proofErr w:type="spellStart"/>
      <w:r w:rsidRPr="00AD72EC">
        <w:rPr>
          <w:color w:val="000000"/>
        </w:rPr>
        <w:t>lansia</w:t>
      </w:r>
      <w:proofErr w:type="spellEnd"/>
      <w:r w:rsidRPr="00AD72EC">
        <w:rPr>
          <w:color w:val="000000"/>
        </w:rPr>
        <w:t xml:space="preserve"> dan </w:t>
      </w:r>
      <w:proofErr w:type="spellStart"/>
      <w:r w:rsidRPr="00AD72EC">
        <w:rPr>
          <w:color w:val="000000"/>
        </w:rPr>
        <w:t>menyediakan</w:t>
      </w:r>
      <w:proofErr w:type="spellEnd"/>
      <w:r w:rsidRPr="00AD72EC">
        <w:rPr>
          <w:color w:val="000000"/>
        </w:rPr>
        <w:t xml:space="preserve"> </w:t>
      </w:r>
      <w:proofErr w:type="spellStart"/>
      <w:r w:rsidRPr="00AD72EC">
        <w:rPr>
          <w:color w:val="000000"/>
        </w:rPr>
        <w:t>edukasi</w:t>
      </w:r>
      <w:proofErr w:type="spellEnd"/>
      <w:r w:rsidRPr="00AD72EC">
        <w:rPr>
          <w:color w:val="000000"/>
        </w:rPr>
        <w:t xml:space="preserve"> digital agar </w:t>
      </w:r>
      <w:proofErr w:type="spellStart"/>
      <w:r w:rsidRPr="00AD72EC">
        <w:rPr>
          <w:color w:val="000000"/>
        </w:rPr>
        <w:t>aplikasi</w:t>
      </w:r>
      <w:proofErr w:type="spellEnd"/>
      <w:r w:rsidRPr="00AD72EC">
        <w:rPr>
          <w:color w:val="000000"/>
        </w:rPr>
        <w:t xml:space="preserve"> </w:t>
      </w:r>
      <w:proofErr w:type="spellStart"/>
      <w:r w:rsidRPr="00AD72EC">
        <w:rPr>
          <w:color w:val="000000"/>
        </w:rPr>
        <w:t>dapat</w:t>
      </w:r>
      <w:proofErr w:type="spellEnd"/>
      <w:r w:rsidRPr="00AD72EC">
        <w:rPr>
          <w:color w:val="000000"/>
        </w:rPr>
        <w:t xml:space="preserve"> </w:t>
      </w:r>
      <w:proofErr w:type="spellStart"/>
      <w:r w:rsidRPr="00AD72EC">
        <w:rPr>
          <w:color w:val="000000"/>
        </w:rPr>
        <w:t>dimanfaatkan</w:t>
      </w:r>
      <w:proofErr w:type="spellEnd"/>
      <w:r w:rsidRPr="00AD72EC">
        <w:rPr>
          <w:color w:val="000000"/>
        </w:rPr>
        <w:t xml:space="preserve"> </w:t>
      </w:r>
      <w:proofErr w:type="spellStart"/>
      <w:r w:rsidRPr="00AD72EC">
        <w:rPr>
          <w:color w:val="000000"/>
        </w:rPr>
        <w:t>secara</w:t>
      </w:r>
      <w:proofErr w:type="spellEnd"/>
      <w:r w:rsidRPr="00AD72EC">
        <w:rPr>
          <w:color w:val="000000"/>
        </w:rPr>
        <w:t xml:space="preserve"> optimal oleh </w:t>
      </w:r>
      <w:proofErr w:type="spellStart"/>
      <w:r w:rsidRPr="00AD72EC">
        <w:rPr>
          <w:color w:val="000000"/>
        </w:rPr>
        <w:t>pengguna</w:t>
      </w:r>
      <w:proofErr w:type="spellEnd"/>
      <w:r w:rsidRPr="00AD72EC">
        <w:rPr>
          <w:color w:val="000000"/>
        </w:rPr>
        <w:t xml:space="preserve"> </w:t>
      </w:r>
      <w:proofErr w:type="spellStart"/>
      <w:r w:rsidRPr="00AD72EC">
        <w:rPr>
          <w:color w:val="000000"/>
        </w:rPr>
        <w:t>lansia</w:t>
      </w:r>
      <w:proofErr w:type="spellEnd"/>
      <w:r w:rsidRPr="00AD72EC">
        <w:rPr>
          <w:color w:val="000000"/>
        </w:rPr>
        <w:t>.</w:t>
      </w:r>
    </w:p>
    <w:p w14:paraId="64774D26" w14:textId="77777777" w:rsidR="00AD72EC" w:rsidRPr="00AD72EC" w:rsidRDefault="00AD72EC" w:rsidP="00AD72EC">
      <w:pPr>
        <w:jc w:val="both"/>
        <w:rPr>
          <w:color w:val="000000"/>
        </w:rPr>
      </w:pPr>
    </w:p>
    <w:p w14:paraId="582FBA18" w14:textId="77777777" w:rsidR="00AD72EC" w:rsidRPr="00AD72EC" w:rsidRDefault="00AD72EC" w:rsidP="00AD72EC">
      <w:pPr>
        <w:jc w:val="both"/>
        <w:rPr>
          <w:color w:val="000000"/>
        </w:rPr>
      </w:pPr>
      <w:r w:rsidRPr="00AD72EC">
        <w:rPr>
          <w:b/>
          <w:bCs/>
          <w:color w:val="000000"/>
        </w:rPr>
        <w:t xml:space="preserve">Kata </w:t>
      </w:r>
      <w:proofErr w:type="spellStart"/>
      <w:r w:rsidRPr="00AD72EC">
        <w:rPr>
          <w:b/>
          <w:bCs/>
          <w:color w:val="000000"/>
        </w:rPr>
        <w:t>kunci</w:t>
      </w:r>
      <w:proofErr w:type="spellEnd"/>
      <w:r w:rsidRPr="00AD72EC">
        <w:rPr>
          <w:b/>
          <w:bCs/>
          <w:color w:val="000000"/>
        </w:rPr>
        <w:t>:</w:t>
      </w:r>
      <w:r w:rsidRPr="00AD72EC">
        <w:rPr>
          <w:color w:val="000000"/>
        </w:rPr>
        <w:t> </w:t>
      </w:r>
      <w:proofErr w:type="spellStart"/>
      <w:r w:rsidRPr="00AD72EC">
        <w:rPr>
          <w:color w:val="000000"/>
        </w:rPr>
        <w:t>lansia</w:t>
      </w:r>
      <w:proofErr w:type="spellEnd"/>
      <w:r w:rsidRPr="00AD72EC">
        <w:rPr>
          <w:color w:val="000000"/>
        </w:rPr>
        <w:t xml:space="preserve">, </w:t>
      </w:r>
      <w:proofErr w:type="spellStart"/>
      <w:r w:rsidRPr="00AD72EC">
        <w:rPr>
          <w:color w:val="000000"/>
        </w:rPr>
        <w:t>aplikasi</w:t>
      </w:r>
      <w:proofErr w:type="spellEnd"/>
      <w:r w:rsidRPr="00AD72EC">
        <w:rPr>
          <w:color w:val="000000"/>
        </w:rPr>
        <w:t xml:space="preserve"> </w:t>
      </w:r>
      <w:proofErr w:type="spellStart"/>
      <w:r w:rsidRPr="00AD72EC">
        <w:rPr>
          <w:color w:val="000000"/>
        </w:rPr>
        <w:t>kesehatan</w:t>
      </w:r>
      <w:proofErr w:type="spellEnd"/>
      <w:r w:rsidRPr="00AD72EC">
        <w:rPr>
          <w:color w:val="000000"/>
        </w:rPr>
        <w:t xml:space="preserve">, </w:t>
      </w:r>
      <w:proofErr w:type="spellStart"/>
      <w:r w:rsidRPr="00AD72EC">
        <w:rPr>
          <w:color w:val="000000"/>
        </w:rPr>
        <w:t>preferensi</w:t>
      </w:r>
      <w:proofErr w:type="spellEnd"/>
      <w:r w:rsidRPr="00AD72EC">
        <w:rPr>
          <w:color w:val="000000"/>
        </w:rPr>
        <w:t xml:space="preserve">, </w:t>
      </w:r>
      <w:proofErr w:type="spellStart"/>
      <w:r w:rsidRPr="00AD72EC">
        <w:rPr>
          <w:color w:val="000000"/>
        </w:rPr>
        <w:t>konten</w:t>
      </w:r>
      <w:proofErr w:type="spellEnd"/>
      <w:r w:rsidRPr="00AD72EC">
        <w:rPr>
          <w:color w:val="000000"/>
        </w:rPr>
        <w:t xml:space="preserve"> digital, </w:t>
      </w:r>
      <w:proofErr w:type="spellStart"/>
      <w:r w:rsidRPr="00AD72EC">
        <w:rPr>
          <w:color w:val="000000"/>
        </w:rPr>
        <w:t>kepuasan</w:t>
      </w:r>
      <w:proofErr w:type="spellEnd"/>
      <w:r w:rsidRPr="00AD72EC">
        <w:rPr>
          <w:color w:val="000000"/>
        </w:rPr>
        <w:t xml:space="preserve"> </w:t>
      </w:r>
      <w:proofErr w:type="spellStart"/>
      <w:r w:rsidRPr="00AD72EC">
        <w:rPr>
          <w:color w:val="000000"/>
        </w:rPr>
        <w:t>pengguna</w:t>
      </w:r>
      <w:proofErr w:type="spellEnd"/>
    </w:p>
    <w:p w14:paraId="3A02FE6A" w14:textId="061F771B" w:rsidR="00AD72EC" w:rsidRPr="00AD72EC" w:rsidRDefault="00AD72EC" w:rsidP="00AD72EC">
      <w:pPr>
        <w:jc w:val="both"/>
      </w:pPr>
    </w:p>
    <w:p w14:paraId="5BD69B87" w14:textId="77777777" w:rsidR="00AD72EC" w:rsidRPr="00AD72EC" w:rsidRDefault="00AD72EC" w:rsidP="00AD72EC">
      <w:pPr>
        <w:jc w:val="both"/>
      </w:pPr>
    </w:p>
    <w:p w14:paraId="1338C2D3" w14:textId="77777777" w:rsidR="00AD72EC" w:rsidRPr="00AD72EC" w:rsidRDefault="00AD72EC" w:rsidP="00AD72EC">
      <w:pPr>
        <w:jc w:val="both"/>
      </w:pPr>
    </w:p>
    <w:p w14:paraId="4BD9D762" w14:textId="77777777" w:rsidR="00AD72EC" w:rsidRPr="00AD72EC" w:rsidRDefault="00AD72EC" w:rsidP="00AD72EC">
      <w:pPr>
        <w:jc w:val="both"/>
      </w:pPr>
    </w:p>
    <w:p w14:paraId="55E00D39" w14:textId="77777777" w:rsidR="00AD72EC" w:rsidRPr="00AD72EC" w:rsidRDefault="00AD72EC" w:rsidP="00AD72EC">
      <w:pPr>
        <w:jc w:val="both"/>
      </w:pPr>
    </w:p>
    <w:p w14:paraId="26DDE592" w14:textId="77777777" w:rsidR="00AD72EC" w:rsidRPr="00AD72EC" w:rsidRDefault="00AD72EC" w:rsidP="00AD72EC">
      <w:pPr>
        <w:jc w:val="both"/>
      </w:pPr>
    </w:p>
    <w:p w14:paraId="4BB85631" w14:textId="77777777" w:rsidR="00AD72EC" w:rsidRPr="00AD72EC" w:rsidRDefault="00AD72EC" w:rsidP="00AD72EC">
      <w:pPr>
        <w:jc w:val="both"/>
      </w:pPr>
    </w:p>
    <w:p w14:paraId="2611B738" w14:textId="77777777" w:rsidR="00AD72EC" w:rsidRPr="00AD72EC" w:rsidRDefault="00AD72EC" w:rsidP="00AD72EC">
      <w:pPr>
        <w:jc w:val="both"/>
      </w:pPr>
    </w:p>
    <w:p w14:paraId="15010B6E" w14:textId="77777777" w:rsidR="00AD72EC" w:rsidRPr="00AD72EC" w:rsidRDefault="00AD72EC" w:rsidP="00AD72EC">
      <w:pPr>
        <w:jc w:val="both"/>
      </w:pPr>
    </w:p>
    <w:p w14:paraId="410CD716" w14:textId="77777777" w:rsidR="00AD72EC" w:rsidRPr="00AD72EC" w:rsidRDefault="00AD72EC" w:rsidP="00AD72EC">
      <w:pPr>
        <w:jc w:val="both"/>
      </w:pPr>
    </w:p>
    <w:p w14:paraId="49E5593E" w14:textId="77777777" w:rsidR="00AD72EC" w:rsidRPr="00AD72EC" w:rsidRDefault="00AD72EC" w:rsidP="00AD72EC">
      <w:pPr>
        <w:jc w:val="both"/>
      </w:pPr>
    </w:p>
    <w:p w14:paraId="7C9B9B8E" w14:textId="77777777" w:rsidR="00AD72EC" w:rsidRPr="00AD72EC" w:rsidRDefault="00AD72EC" w:rsidP="00AD72EC">
      <w:pPr>
        <w:jc w:val="both"/>
      </w:pPr>
    </w:p>
    <w:p w14:paraId="446FC45B" w14:textId="77777777" w:rsidR="00AD72EC" w:rsidRDefault="00AD72EC" w:rsidP="00AD72EC">
      <w:pPr>
        <w:jc w:val="both"/>
      </w:pPr>
    </w:p>
    <w:p w14:paraId="287D2686" w14:textId="77777777" w:rsidR="00AD72EC" w:rsidRDefault="00AD72EC" w:rsidP="00AD72EC">
      <w:pPr>
        <w:jc w:val="both"/>
      </w:pPr>
    </w:p>
    <w:p w14:paraId="1CC3EADB" w14:textId="77777777" w:rsidR="00AD72EC" w:rsidRDefault="00AD72EC" w:rsidP="00AD72EC">
      <w:pPr>
        <w:jc w:val="both"/>
      </w:pPr>
    </w:p>
    <w:p w14:paraId="0FBB89F9" w14:textId="77777777" w:rsidR="00AD72EC" w:rsidRDefault="00AD72EC" w:rsidP="00AD72EC">
      <w:pPr>
        <w:jc w:val="both"/>
      </w:pPr>
    </w:p>
    <w:p w14:paraId="70DD6BB7" w14:textId="77777777" w:rsidR="00AD72EC" w:rsidRDefault="00AD72EC" w:rsidP="00AD72EC">
      <w:pPr>
        <w:jc w:val="both"/>
      </w:pPr>
    </w:p>
    <w:p w14:paraId="6063709A" w14:textId="77777777" w:rsidR="00AD72EC" w:rsidRDefault="00AD72EC" w:rsidP="00AD72EC">
      <w:pPr>
        <w:jc w:val="both"/>
      </w:pPr>
    </w:p>
    <w:p w14:paraId="73FAFBC2" w14:textId="77777777" w:rsidR="00AD72EC" w:rsidRDefault="00AD72EC" w:rsidP="00AD72EC">
      <w:pPr>
        <w:jc w:val="both"/>
      </w:pPr>
    </w:p>
    <w:p w14:paraId="56CA555B" w14:textId="77777777" w:rsidR="00AD72EC" w:rsidRPr="00AD72EC" w:rsidRDefault="00AD72EC" w:rsidP="00AD72EC">
      <w:pPr>
        <w:jc w:val="both"/>
      </w:pPr>
    </w:p>
    <w:p w14:paraId="67B96CAA" w14:textId="77777777" w:rsidR="00AD72EC" w:rsidRPr="00AD72EC" w:rsidRDefault="00AD72EC" w:rsidP="00AD72EC">
      <w:pPr>
        <w:jc w:val="both"/>
      </w:pPr>
    </w:p>
    <w:p w14:paraId="15DB4268" w14:textId="77777777" w:rsidR="00AD72EC" w:rsidRPr="00AD72EC" w:rsidRDefault="00AD72EC" w:rsidP="00AD72EC">
      <w:pPr>
        <w:jc w:val="both"/>
      </w:pPr>
    </w:p>
    <w:p w14:paraId="1FE6FE3A" w14:textId="00290D3F" w:rsidR="00AD72EC" w:rsidRDefault="00AD72EC" w:rsidP="00AD72EC">
      <w:pPr>
        <w:jc w:val="center"/>
        <w:outlineLvl w:val="2"/>
        <w:rPr>
          <w:b/>
          <w:bCs/>
          <w:color w:val="000000"/>
        </w:rPr>
      </w:pPr>
      <w:r w:rsidRPr="00AD72EC">
        <w:rPr>
          <w:b/>
          <w:bCs/>
          <w:color w:val="000000"/>
        </w:rPr>
        <w:t>Abstract</w:t>
      </w:r>
    </w:p>
    <w:p w14:paraId="7940044E" w14:textId="77777777" w:rsidR="00AD72EC" w:rsidRPr="00AD72EC" w:rsidRDefault="00AD72EC" w:rsidP="00AD72EC">
      <w:pPr>
        <w:jc w:val="center"/>
        <w:outlineLvl w:val="2"/>
        <w:rPr>
          <w:b/>
          <w:bCs/>
          <w:color w:val="000000"/>
        </w:rPr>
      </w:pPr>
    </w:p>
    <w:p w14:paraId="7BB3C91D" w14:textId="77777777" w:rsidR="00AD72EC" w:rsidRDefault="00AD72EC" w:rsidP="00AD72EC">
      <w:pPr>
        <w:jc w:val="both"/>
        <w:rPr>
          <w:color w:val="000000"/>
        </w:rPr>
      </w:pPr>
      <w:r w:rsidRPr="00AD72EC">
        <w:rPr>
          <w:color w:val="000000"/>
        </w:rPr>
        <w:t>The increasing elderly population in Indonesia highlights the need for accessible health information tailored to their capabilities and preferences. </w:t>
      </w:r>
      <w:proofErr w:type="spellStart"/>
      <w:r w:rsidRPr="00AD72EC">
        <w:rPr>
          <w:i/>
          <w:iCs/>
          <w:color w:val="000000"/>
        </w:rPr>
        <w:t>Golantang</w:t>
      </w:r>
      <w:proofErr w:type="spellEnd"/>
      <w:r w:rsidRPr="00AD72EC">
        <w:rPr>
          <w:color w:val="000000"/>
        </w:rPr>
        <w:t> is a digital application designed to meet this need. This study aimed to describe elderly preferences regarding the content and features of the </w:t>
      </w:r>
      <w:proofErr w:type="spellStart"/>
      <w:r w:rsidRPr="00AD72EC">
        <w:rPr>
          <w:i/>
          <w:iCs/>
          <w:color w:val="000000"/>
        </w:rPr>
        <w:t>Golantang</w:t>
      </w:r>
      <w:proofErr w:type="spellEnd"/>
      <w:r w:rsidRPr="00AD72EC">
        <w:rPr>
          <w:color w:val="000000"/>
        </w:rPr>
        <w:t> application, as well as factors influencing their preferences and satisfaction levels.</w:t>
      </w:r>
    </w:p>
    <w:p w14:paraId="61019D96" w14:textId="77777777" w:rsidR="00AD72EC" w:rsidRPr="00AD72EC" w:rsidRDefault="00AD72EC" w:rsidP="00AD72EC">
      <w:pPr>
        <w:jc w:val="both"/>
        <w:rPr>
          <w:color w:val="000000"/>
        </w:rPr>
      </w:pPr>
    </w:p>
    <w:p w14:paraId="3B3759C4" w14:textId="77777777" w:rsidR="00AD72EC" w:rsidRDefault="00AD72EC" w:rsidP="00AD72EC">
      <w:pPr>
        <w:jc w:val="both"/>
        <w:rPr>
          <w:color w:val="000000"/>
        </w:rPr>
      </w:pPr>
      <w:r w:rsidRPr="00AD72EC">
        <w:rPr>
          <w:color w:val="000000"/>
        </w:rPr>
        <w:t xml:space="preserve">This research employed a quantitative approach with a descriptive-analytic design and a cross-sectional method. A total of 384 elderly respondents from six Elderly Schools in West Java were selected using purposive sampling. Data were collected through a closed-ended Likert-scale questionnaire and </w:t>
      </w:r>
      <w:proofErr w:type="spellStart"/>
      <w:r w:rsidRPr="00AD72EC">
        <w:rPr>
          <w:color w:val="000000"/>
        </w:rPr>
        <w:t>analyzed</w:t>
      </w:r>
      <w:proofErr w:type="spellEnd"/>
      <w:r w:rsidRPr="00AD72EC">
        <w:rPr>
          <w:color w:val="000000"/>
        </w:rPr>
        <w:t xml:space="preserve"> using univariate analysis, focusing on frequency and percentage distributions.</w:t>
      </w:r>
    </w:p>
    <w:p w14:paraId="350726DE" w14:textId="77777777" w:rsidR="00AD72EC" w:rsidRPr="00AD72EC" w:rsidRDefault="00AD72EC" w:rsidP="00AD72EC">
      <w:pPr>
        <w:jc w:val="both"/>
        <w:rPr>
          <w:color w:val="000000"/>
        </w:rPr>
      </w:pPr>
    </w:p>
    <w:p w14:paraId="557B942F" w14:textId="77777777" w:rsidR="00AD72EC" w:rsidRDefault="00AD72EC" w:rsidP="00AD72EC">
      <w:pPr>
        <w:jc w:val="both"/>
        <w:rPr>
          <w:color w:val="000000"/>
        </w:rPr>
      </w:pPr>
      <w:r w:rsidRPr="00AD72EC">
        <w:rPr>
          <w:color w:val="000000"/>
        </w:rPr>
        <w:t>The results showed that text content was most preferred (61.6%), followed by video (54.2%) and infographics (51.8%). Most respondents rated navigation ease (55.7%), visual comfort (54.9%), and content quality (51%) as good. Additionally, the satisfaction level with the </w:t>
      </w:r>
      <w:proofErr w:type="spellStart"/>
      <w:r w:rsidRPr="00AD72EC">
        <w:rPr>
          <w:i/>
          <w:iCs/>
          <w:color w:val="000000"/>
        </w:rPr>
        <w:t>Golantang</w:t>
      </w:r>
      <w:proofErr w:type="spellEnd"/>
      <w:r w:rsidRPr="00AD72EC">
        <w:rPr>
          <w:color w:val="000000"/>
        </w:rPr>
        <w:t> application was generally positive, with 50.8% of respondents reporting good satisfaction, although nearly half expressed unmet expectations.</w:t>
      </w:r>
    </w:p>
    <w:p w14:paraId="17BFE06C" w14:textId="77777777" w:rsidR="00AD72EC" w:rsidRPr="00AD72EC" w:rsidRDefault="00AD72EC" w:rsidP="00AD72EC">
      <w:pPr>
        <w:jc w:val="both"/>
        <w:rPr>
          <w:color w:val="000000"/>
        </w:rPr>
      </w:pPr>
    </w:p>
    <w:p w14:paraId="00F0C311" w14:textId="77777777" w:rsidR="00AD72EC" w:rsidRPr="00AD72EC" w:rsidRDefault="00AD72EC" w:rsidP="00AD72EC">
      <w:pPr>
        <w:jc w:val="both"/>
        <w:rPr>
          <w:color w:val="000000"/>
        </w:rPr>
      </w:pPr>
      <w:r w:rsidRPr="00AD72EC">
        <w:rPr>
          <w:color w:val="000000"/>
        </w:rPr>
        <w:t>In conclusion, elderly users’ preferences and satisfaction with health applications are strongly influenced by usability, readability, and content relevance. Developers and stakeholders are advised to implement elderly-friendly design principles and provide digital education to ensure optimal use of health applications among older adults.</w:t>
      </w:r>
    </w:p>
    <w:p w14:paraId="0EA19D32" w14:textId="77777777" w:rsidR="00AD72EC" w:rsidRDefault="00AD72EC" w:rsidP="00AD72EC">
      <w:pPr>
        <w:jc w:val="both"/>
        <w:rPr>
          <w:b/>
          <w:bCs/>
          <w:color w:val="000000"/>
        </w:rPr>
      </w:pPr>
    </w:p>
    <w:p w14:paraId="2F781D8C" w14:textId="27F21F25" w:rsidR="00AD72EC" w:rsidRPr="00AD72EC" w:rsidRDefault="00AD72EC" w:rsidP="00AD72EC">
      <w:pPr>
        <w:jc w:val="both"/>
        <w:rPr>
          <w:color w:val="000000"/>
        </w:rPr>
      </w:pPr>
      <w:r w:rsidRPr="00AD72EC">
        <w:rPr>
          <w:b/>
          <w:bCs/>
          <w:color w:val="000000"/>
        </w:rPr>
        <w:t>Keywords:</w:t>
      </w:r>
      <w:r w:rsidRPr="00AD72EC">
        <w:rPr>
          <w:color w:val="000000"/>
        </w:rPr>
        <w:t> elderly, health application, preferences, digital content, user satisfaction</w:t>
      </w:r>
    </w:p>
    <w:p w14:paraId="4098EE5A" w14:textId="77777777" w:rsidR="00183C25" w:rsidRDefault="00183C25">
      <w:pPr>
        <w:spacing w:line="360" w:lineRule="auto"/>
        <w:jc w:val="both"/>
        <w:rPr>
          <w:b/>
        </w:rPr>
        <w:sectPr w:rsidR="00183C25">
          <w:pgSz w:w="11900" w:h="16840"/>
          <w:pgMar w:top="1985" w:right="1701" w:bottom="1701" w:left="1985" w:header="709" w:footer="709" w:gutter="0"/>
          <w:pgNumType w:fmt="lowerRoman"/>
          <w:cols w:space="720"/>
        </w:sectPr>
      </w:pPr>
    </w:p>
    <w:p w14:paraId="45FCC45E" w14:textId="77777777" w:rsidR="00183C25" w:rsidRDefault="00000000">
      <w:pPr>
        <w:pStyle w:val="Heading2"/>
        <w:spacing w:before="0"/>
        <w:jc w:val="center"/>
      </w:pPr>
      <w:bookmarkStart w:id="5" w:name="_Toc196143065"/>
      <w:r>
        <w:lastRenderedPageBreak/>
        <w:t>DAFTAR ISI</w:t>
      </w:r>
      <w:bookmarkEnd w:id="5"/>
    </w:p>
    <w:p w14:paraId="0D06238B" w14:textId="77777777" w:rsidR="00183C25" w:rsidRDefault="00183C25">
      <w:pPr>
        <w:spacing w:line="360" w:lineRule="auto"/>
        <w:jc w:val="center"/>
        <w:rPr>
          <w:b/>
        </w:rPr>
      </w:pPr>
    </w:p>
    <w:p w14:paraId="3F8E335C" w14:textId="77777777" w:rsidR="00183C25" w:rsidRDefault="00183C25">
      <w:pPr>
        <w:spacing w:line="360" w:lineRule="auto"/>
        <w:rPr>
          <w:b/>
        </w:rPr>
      </w:pPr>
    </w:p>
    <w:sdt>
      <w:sdtPr>
        <w:rPr>
          <w:rFonts w:ascii="Times New Roman" w:eastAsia="Times New Roman" w:hAnsi="Times New Roman" w:cs="Times New Roman"/>
          <w:b w:val="0"/>
          <w:bCs w:val="0"/>
          <w:color w:val="auto"/>
          <w:sz w:val="24"/>
          <w:szCs w:val="24"/>
          <w:lang w:val="en-GB" w:eastAsia="en-GB"/>
        </w:rPr>
        <w:id w:val="1967469312"/>
        <w:docPartObj>
          <w:docPartGallery w:val="Table of Contents"/>
          <w:docPartUnique/>
        </w:docPartObj>
      </w:sdtPr>
      <w:sdtContent>
        <w:p w14:paraId="4D551C2D" w14:textId="77777777" w:rsidR="00183C25" w:rsidRPr="005A15F3" w:rsidRDefault="00183C25">
          <w:pPr>
            <w:pStyle w:val="TOCHeading1"/>
            <w:spacing w:before="0"/>
            <w:jc w:val="both"/>
            <w:rPr>
              <w:rFonts w:ascii="Times New Roman" w:hAnsi="Times New Roman" w:cs="Times New Roman"/>
              <w:b w:val="0"/>
              <w:bCs w:val="0"/>
              <w:sz w:val="24"/>
              <w:szCs w:val="24"/>
            </w:rPr>
          </w:pPr>
        </w:p>
        <w:p w14:paraId="5526B653" w14:textId="77777777" w:rsidR="00183C25" w:rsidRPr="005A15F3" w:rsidRDefault="00000000">
          <w:pPr>
            <w:pStyle w:val="TOC1"/>
            <w:tabs>
              <w:tab w:val="right" w:leader="dot" w:pos="8204"/>
            </w:tabs>
            <w:spacing w:line="360" w:lineRule="auto"/>
            <w:rPr>
              <w:rFonts w:ascii="Times New Roman" w:eastAsiaTheme="minorEastAsia" w:hAnsi="Times New Roman" w:cs="Times New Roman"/>
              <w:b w:val="0"/>
              <w:bCs w:val="0"/>
              <w:i w:val="0"/>
              <w:iCs w:val="0"/>
              <w:kern w:val="2"/>
              <w:lang w:val="zh-CN" w:eastAsia="zh-CN"/>
              <w14:ligatures w14:val="standardContextual"/>
            </w:rPr>
          </w:pPr>
          <w:r w:rsidRPr="005A15F3">
            <w:rPr>
              <w:rFonts w:ascii="Times New Roman" w:hAnsi="Times New Roman" w:cs="Times New Roman"/>
              <w:b w:val="0"/>
              <w:bCs w:val="0"/>
              <w:i w:val="0"/>
              <w:iCs w:val="0"/>
            </w:rPr>
            <w:fldChar w:fldCharType="begin"/>
          </w:r>
          <w:r w:rsidRPr="005A15F3">
            <w:rPr>
              <w:rFonts w:ascii="Times New Roman" w:hAnsi="Times New Roman" w:cs="Times New Roman"/>
              <w:b w:val="0"/>
              <w:bCs w:val="0"/>
              <w:i w:val="0"/>
              <w:iCs w:val="0"/>
            </w:rPr>
            <w:instrText xml:space="preserve"> TOC \o "1-3" \h \z \u </w:instrText>
          </w:r>
          <w:r w:rsidRPr="005A15F3">
            <w:rPr>
              <w:rFonts w:ascii="Times New Roman" w:hAnsi="Times New Roman" w:cs="Times New Roman"/>
              <w:b w:val="0"/>
              <w:bCs w:val="0"/>
              <w:i w:val="0"/>
              <w:iCs w:val="0"/>
            </w:rPr>
            <w:fldChar w:fldCharType="separate"/>
          </w:r>
          <w:hyperlink w:anchor="_Toc196143060" w:history="1">
            <w:r w:rsidR="00183C25" w:rsidRPr="005A15F3">
              <w:rPr>
                <w:rStyle w:val="Hyperlink"/>
                <w:rFonts w:ascii="Times New Roman" w:eastAsiaTheme="majorEastAsia" w:hAnsi="Times New Roman" w:cs="Times New Roman"/>
                <w:b w:val="0"/>
                <w:bCs w:val="0"/>
                <w:i w:val="0"/>
                <w:iCs w:val="0"/>
                <w:lang w:bidi="en-US"/>
              </w:rPr>
              <w:t>LEMBAR PENGESAHAN</w:t>
            </w:r>
            <w:r w:rsidR="00183C25" w:rsidRPr="005A15F3">
              <w:rPr>
                <w:rFonts w:ascii="Times New Roman" w:hAnsi="Times New Roman" w:cs="Times New Roman"/>
                <w:b w:val="0"/>
                <w:bCs w:val="0"/>
                <w:i w:val="0"/>
                <w:iCs w:val="0"/>
              </w:rPr>
              <w:tab/>
            </w:r>
            <w:r w:rsidR="00183C25" w:rsidRPr="005A15F3">
              <w:rPr>
                <w:rFonts w:ascii="Times New Roman" w:hAnsi="Times New Roman" w:cs="Times New Roman"/>
                <w:b w:val="0"/>
                <w:bCs w:val="0"/>
                <w:i w:val="0"/>
                <w:iCs w:val="0"/>
              </w:rPr>
              <w:fldChar w:fldCharType="begin"/>
            </w:r>
            <w:r w:rsidR="00183C25" w:rsidRPr="005A15F3">
              <w:rPr>
                <w:rFonts w:ascii="Times New Roman" w:hAnsi="Times New Roman" w:cs="Times New Roman"/>
                <w:b w:val="0"/>
                <w:bCs w:val="0"/>
                <w:i w:val="0"/>
                <w:iCs w:val="0"/>
              </w:rPr>
              <w:instrText xml:space="preserve"> PAGEREF _Toc196143060 \h </w:instrText>
            </w:r>
            <w:r w:rsidR="00183C25" w:rsidRPr="005A15F3">
              <w:rPr>
                <w:rFonts w:ascii="Times New Roman" w:hAnsi="Times New Roman" w:cs="Times New Roman"/>
                <w:b w:val="0"/>
                <w:bCs w:val="0"/>
                <w:i w:val="0"/>
                <w:iCs w:val="0"/>
              </w:rPr>
            </w:r>
            <w:r w:rsidR="00183C25" w:rsidRPr="005A15F3">
              <w:rPr>
                <w:rFonts w:ascii="Times New Roman" w:hAnsi="Times New Roman" w:cs="Times New Roman"/>
                <w:b w:val="0"/>
                <w:bCs w:val="0"/>
                <w:i w:val="0"/>
                <w:iCs w:val="0"/>
              </w:rPr>
              <w:fldChar w:fldCharType="separate"/>
            </w:r>
            <w:r w:rsidR="00183C25" w:rsidRPr="005A15F3">
              <w:rPr>
                <w:rFonts w:ascii="Times New Roman" w:hAnsi="Times New Roman" w:cs="Times New Roman"/>
                <w:b w:val="0"/>
                <w:bCs w:val="0"/>
                <w:i w:val="0"/>
                <w:iCs w:val="0"/>
              </w:rPr>
              <w:t>iii</w:t>
            </w:r>
            <w:r w:rsidR="00183C25" w:rsidRPr="005A15F3">
              <w:rPr>
                <w:rFonts w:ascii="Times New Roman" w:hAnsi="Times New Roman" w:cs="Times New Roman"/>
                <w:b w:val="0"/>
                <w:bCs w:val="0"/>
                <w:i w:val="0"/>
                <w:iCs w:val="0"/>
              </w:rPr>
              <w:fldChar w:fldCharType="end"/>
            </w:r>
          </w:hyperlink>
        </w:p>
        <w:p w14:paraId="492D6F09" w14:textId="77777777" w:rsidR="00183C25" w:rsidRPr="005A15F3" w:rsidRDefault="00183C25">
          <w:pPr>
            <w:pStyle w:val="TOC1"/>
            <w:tabs>
              <w:tab w:val="right" w:leader="dot" w:pos="8204"/>
            </w:tabs>
            <w:spacing w:line="360" w:lineRule="auto"/>
            <w:rPr>
              <w:rFonts w:ascii="Times New Roman" w:eastAsiaTheme="minorEastAsia" w:hAnsi="Times New Roman" w:cs="Times New Roman"/>
              <w:b w:val="0"/>
              <w:bCs w:val="0"/>
              <w:i w:val="0"/>
              <w:iCs w:val="0"/>
              <w:kern w:val="2"/>
              <w:lang w:val="zh-CN" w:eastAsia="zh-CN"/>
              <w14:ligatures w14:val="standardContextual"/>
            </w:rPr>
          </w:pPr>
          <w:hyperlink w:anchor="_Toc196143061" w:history="1">
            <w:r w:rsidRPr="005A15F3">
              <w:rPr>
                <w:rStyle w:val="Hyperlink"/>
                <w:rFonts w:ascii="Times New Roman" w:eastAsiaTheme="majorEastAsia" w:hAnsi="Times New Roman" w:cs="Times New Roman"/>
                <w:b w:val="0"/>
                <w:bCs w:val="0"/>
                <w:i w:val="0"/>
                <w:iCs w:val="0"/>
                <w:lang w:bidi="en-US"/>
              </w:rPr>
              <w:t>PERNYATAAN ORISINALITAS</w:t>
            </w:r>
            <w:r w:rsidRPr="005A15F3">
              <w:rPr>
                <w:rFonts w:ascii="Times New Roman" w:hAnsi="Times New Roman" w:cs="Times New Roman"/>
                <w:b w:val="0"/>
                <w:bCs w:val="0"/>
                <w:i w:val="0"/>
                <w:iCs w:val="0"/>
              </w:rPr>
              <w:tab/>
            </w:r>
            <w:r w:rsidRPr="005A15F3">
              <w:rPr>
                <w:rFonts w:ascii="Times New Roman" w:hAnsi="Times New Roman" w:cs="Times New Roman"/>
                <w:b w:val="0"/>
                <w:bCs w:val="0"/>
                <w:i w:val="0"/>
                <w:iCs w:val="0"/>
              </w:rPr>
              <w:fldChar w:fldCharType="begin"/>
            </w:r>
            <w:r w:rsidRPr="005A15F3">
              <w:rPr>
                <w:rFonts w:ascii="Times New Roman" w:hAnsi="Times New Roman" w:cs="Times New Roman"/>
                <w:b w:val="0"/>
                <w:bCs w:val="0"/>
                <w:i w:val="0"/>
                <w:iCs w:val="0"/>
              </w:rPr>
              <w:instrText xml:space="preserve"> PAGEREF _Toc196143061 \h </w:instrText>
            </w:r>
            <w:r w:rsidRPr="005A15F3">
              <w:rPr>
                <w:rFonts w:ascii="Times New Roman" w:hAnsi="Times New Roman" w:cs="Times New Roman"/>
                <w:b w:val="0"/>
                <w:bCs w:val="0"/>
                <w:i w:val="0"/>
                <w:iCs w:val="0"/>
              </w:rPr>
            </w:r>
            <w:r w:rsidRPr="005A15F3">
              <w:rPr>
                <w:rFonts w:ascii="Times New Roman" w:hAnsi="Times New Roman" w:cs="Times New Roman"/>
                <w:b w:val="0"/>
                <w:bCs w:val="0"/>
                <w:i w:val="0"/>
                <w:iCs w:val="0"/>
              </w:rPr>
              <w:fldChar w:fldCharType="separate"/>
            </w:r>
            <w:r w:rsidRPr="005A15F3">
              <w:rPr>
                <w:rFonts w:ascii="Times New Roman" w:hAnsi="Times New Roman" w:cs="Times New Roman"/>
                <w:b w:val="0"/>
                <w:bCs w:val="0"/>
                <w:i w:val="0"/>
                <w:iCs w:val="0"/>
              </w:rPr>
              <w:t>iv</w:t>
            </w:r>
            <w:r w:rsidRPr="005A15F3">
              <w:rPr>
                <w:rFonts w:ascii="Times New Roman" w:hAnsi="Times New Roman" w:cs="Times New Roman"/>
                <w:b w:val="0"/>
                <w:bCs w:val="0"/>
                <w:i w:val="0"/>
                <w:iCs w:val="0"/>
              </w:rPr>
              <w:fldChar w:fldCharType="end"/>
            </w:r>
          </w:hyperlink>
        </w:p>
        <w:p w14:paraId="6F0980C9" w14:textId="77777777" w:rsidR="00183C25" w:rsidRPr="005A15F3" w:rsidRDefault="00183C25">
          <w:pPr>
            <w:pStyle w:val="TOC1"/>
            <w:tabs>
              <w:tab w:val="right" w:leader="dot" w:pos="8204"/>
            </w:tabs>
            <w:spacing w:line="360" w:lineRule="auto"/>
            <w:rPr>
              <w:rFonts w:ascii="Times New Roman" w:eastAsiaTheme="minorEastAsia" w:hAnsi="Times New Roman" w:cs="Times New Roman"/>
              <w:b w:val="0"/>
              <w:bCs w:val="0"/>
              <w:i w:val="0"/>
              <w:iCs w:val="0"/>
              <w:kern w:val="2"/>
              <w:lang w:val="zh-CN" w:eastAsia="zh-CN"/>
              <w14:ligatures w14:val="standardContextual"/>
            </w:rPr>
          </w:pPr>
          <w:hyperlink w:anchor="_Toc196143062" w:history="1">
            <w:r w:rsidRPr="005A15F3">
              <w:rPr>
                <w:rStyle w:val="Hyperlink"/>
                <w:rFonts w:ascii="Times New Roman" w:eastAsiaTheme="majorEastAsia" w:hAnsi="Times New Roman" w:cs="Times New Roman"/>
                <w:b w:val="0"/>
                <w:bCs w:val="0"/>
                <w:i w:val="0"/>
                <w:iCs w:val="0"/>
                <w:lang w:bidi="en-US"/>
              </w:rPr>
              <w:t>Hak Cipta</w:t>
            </w:r>
            <w:r w:rsidRPr="005A15F3">
              <w:rPr>
                <w:rFonts w:ascii="Times New Roman" w:hAnsi="Times New Roman" w:cs="Times New Roman"/>
                <w:b w:val="0"/>
                <w:bCs w:val="0"/>
                <w:i w:val="0"/>
                <w:iCs w:val="0"/>
              </w:rPr>
              <w:tab/>
            </w:r>
            <w:r w:rsidRPr="005A15F3">
              <w:rPr>
                <w:rFonts w:ascii="Times New Roman" w:hAnsi="Times New Roman" w:cs="Times New Roman"/>
                <w:b w:val="0"/>
                <w:bCs w:val="0"/>
                <w:i w:val="0"/>
                <w:iCs w:val="0"/>
              </w:rPr>
              <w:fldChar w:fldCharType="begin"/>
            </w:r>
            <w:r w:rsidRPr="005A15F3">
              <w:rPr>
                <w:rFonts w:ascii="Times New Roman" w:hAnsi="Times New Roman" w:cs="Times New Roman"/>
                <w:b w:val="0"/>
                <w:bCs w:val="0"/>
                <w:i w:val="0"/>
                <w:iCs w:val="0"/>
              </w:rPr>
              <w:instrText xml:space="preserve"> PAGEREF _Toc196143062 \h </w:instrText>
            </w:r>
            <w:r w:rsidRPr="005A15F3">
              <w:rPr>
                <w:rFonts w:ascii="Times New Roman" w:hAnsi="Times New Roman" w:cs="Times New Roman"/>
                <w:b w:val="0"/>
                <w:bCs w:val="0"/>
                <w:i w:val="0"/>
                <w:iCs w:val="0"/>
              </w:rPr>
            </w:r>
            <w:r w:rsidRPr="005A15F3">
              <w:rPr>
                <w:rFonts w:ascii="Times New Roman" w:hAnsi="Times New Roman" w:cs="Times New Roman"/>
                <w:b w:val="0"/>
                <w:bCs w:val="0"/>
                <w:i w:val="0"/>
                <w:iCs w:val="0"/>
              </w:rPr>
              <w:fldChar w:fldCharType="separate"/>
            </w:r>
            <w:r w:rsidRPr="005A15F3">
              <w:rPr>
                <w:rFonts w:ascii="Times New Roman" w:hAnsi="Times New Roman" w:cs="Times New Roman"/>
                <w:b w:val="0"/>
                <w:bCs w:val="0"/>
                <w:i w:val="0"/>
                <w:iCs w:val="0"/>
              </w:rPr>
              <w:t>v</w:t>
            </w:r>
            <w:r w:rsidRPr="005A15F3">
              <w:rPr>
                <w:rFonts w:ascii="Times New Roman" w:hAnsi="Times New Roman" w:cs="Times New Roman"/>
                <w:b w:val="0"/>
                <w:bCs w:val="0"/>
                <w:i w:val="0"/>
                <w:iCs w:val="0"/>
              </w:rPr>
              <w:fldChar w:fldCharType="end"/>
            </w:r>
          </w:hyperlink>
        </w:p>
        <w:p w14:paraId="5A9E9B06" w14:textId="77777777" w:rsidR="00183C25" w:rsidRPr="005A15F3" w:rsidRDefault="00183C25">
          <w:pPr>
            <w:pStyle w:val="TOC1"/>
            <w:tabs>
              <w:tab w:val="right" w:leader="dot" w:pos="8204"/>
            </w:tabs>
            <w:spacing w:line="360" w:lineRule="auto"/>
            <w:rPr>
              <w:rFonts w:ascii="Times New Roman" w:eastAsiaTheme="minorEastAsia" w:hAnsi="Times New Roman" w:cs="Times New Roman"/>
              <w:b w:val="0"/>
              <w:bCs w:val="0"/>
              <w:i w:val="0"/>
              <w:iCs w:val="0"/>
              <w:kern w:val="2"/>
              <w:lang w:val="zh-CN" w:eastAsia="zh-CN"/>
              <w14:ligatures w14:val="standardContextual"/>
            </w:rPr>
          </w:pPr>
          <w:hyperlink w:anchor="_Toc196143063" w:history="1">
            <w:r w:rsidRPr="005A15F3">
              <w:rPr>
                <w:rStyle w:val="Hyperlink"/>
                <w:rFonts w:ascii="Times New Roman" w:eastAsiaTheme="majorEastAsia" w:hAnsi="Times New Roman" w:cs="Times New Roman"/>
                <w:b w:val="0"/>
                <w:bCs w:val="0"/>
                <w:i w:val="0"/>
                <w:iCs w:val="0"/>
                <w:lang w:bidi="en-US"/>
              </w:rPr>
              <w:t>RIWAYAT HIDUP</w:t>
            </w:r>
            <w:r w:rsidRPr="005A15F3">
              <w:rPr>
                <w:rFonts w:ascii="Times New Roman" w:hAnsi="Times New Roman" w:cs="Times New Roman"/>
                <w:b w:val="0"/>
                <w:bCs w:val="0"/>
                <w:i w:val="0"/>
                <w:iCs w:val="0"/>
              </w:rPr>
              <w:tab/>
            </w:r>
            <w:r w:rsidRPr="005A15F3">
              <w:rPr>
                <w:rFonts w:ascii="Times New Roman" w:hAnsi="Times New Roman" w:cs="Times New Roman"/>
                <w:b w:val="0"/>
                <w:bCs w:val="0"/>
                <w:i w:val="0"/>
                <w:iCs w:val="0"/>
              </w:rPr>
              <w:fldChar w:fldCharType="begin"/>
            </w:r>
            <w:r w:rsidRPr="005A15F3">
              <w:rPr>
                <w:rFonts w:ascii="Times New Roman" w:hAnsi="Times New Roman" w:cs="Times New Roman"/>
                <w:b w:val="0"/>
                <w:bCs w:val="0"/>
                <w:i w:val="0"/>
                <w:iCs w:val="0"/>
              </w:rPr>
              <w:instrText xml:space="preserve"> PAGEREF _Toc196143063 \h </w:instrText>
            </w:r>
            <w:r w:rsidRPr="005A15F3">
              <w:rPr>
                <w:rFonts w:ascii="Times New Roman" w:hAnsi="Times New Roman" w:cs="Times New Roman"/>
                <w:b w:val="0"/>
                <w:bCs w:val="0"/>
                <w:i w:val="0"/>
                <w:iCs w:val="0"/>
              </w:rPr>
            </w:r>
            <w:r w:rsidRPr="005A15F3">
              <w:rPr>
                <w:rFonts w:ascii="Times New Roman" w:hAnsi="Times New Roman" w:cs="Times New Roman"/>
                <w:b w:val="0"/>
                <w:bCs w:val="0"/>
                <w:i w:val="0"/>
                <w:iCs w:val="0"/>
              </w:rPr>
              <w:fldChar w:fldCharType="separate"/>
            </w:r>
            <w:r w:rsidRPr="005A15F3">
              <w:rPr>
                <w:rFonts w:ascii="Times New Roman" w:hAnsi="Times New Roman" w:cs="Times New Roman"/>
                <w:b w:val="0"/>
                <w:bCs w:val="0"/>
                <w:i w:val="0"/>
                <w:iCs w:val="0"/>
              </w:rPr>
              <w:t>vi</w:t>
            </w:r>
            <w:r w:rsidRPr="005A15F3">
              <w:rPr>
                <w:rFonts w:ascii="Times New Roman" w:hAnsi="Times New Roman" w:cs="Times New Roman"/>
                <w:b w:val="0"/>
                <w:bCs w:val="0"/>
                <w:i w:val="0"/>
                <w:iCs w:val="0"/>
              </w:rPr>
              <w:fldChar w:fldCharType="end"/>
            </w:r>
          </w:hyperlink>
        </w:p>
        <w:p w14:paraId="11AE26B3" w14:textId="77777777" w:rsidR="00183C25" w:rsidRPr="005A15F3" w:rsidRDefault="00183C25">
          <w:pPr>
            <w:pStyle w:val="TOC1"/>
            <w:tabs>
              <w:tab w:val="right" w:leader="dot" w:pos="8204"/>
            </w:tabs>
            <w:spacing w:line="360" w:lineRule="auto"/>
            <w:rPr>
              <w:rFonts w:ascii="Times New Roman" w:eastAsiaTheme="minorEastAsia" w:hAnsi="Times New Roman" w:cs="Times New Roman"/>
              <w:b w:val="0"/>
              <w:bCs w:val="0"/>
              <w:i w:val="0"/>
              <w:iCs w:val="0"/>
              <w:kern w:val="2"/>
              <w:lang w:val="zh-CN" w:eastAsia="zh-CN"/>
              <w14:ligatures w14:val="standardContextual"/>
            </w:rPr>
          </w:pPr>
          <w:hyperlink w:anchor="_Toc196143064" w:history="1">
            <w:r w:rsidRPr="005A15F3">
              <w:rPr>
                <w:rStyle w:val="Hyperlink"/>
                <w:rFonts w:ascii="Times New Roman" w:eastAsiaTheme="majorEastAsia" w:hAnsi="Times New Roman" w:cs="Times New Roman"/>
                <w:b w:val="0"/>
                <w:bCs w:val="0"/>
                <w:i w:val="0"/>
                <w:iCs w:val="0"/>
                <w:lang w:bidi="en-US"/>
              </w:rPr>
              <w:t>KATA PENGANTAR</w:t>
            </w:r>
            <w:r w:rsidRPr="005A15F3">
              <w:rPr>
                <w:rFonts w:ascii="Times New Roman" w:hAnsi="Times New Roman" w:cs="Times New Roman"/>
                <w:b w:val="0"/>
                <w:bCs w:val="0"/>
                <w:i w:val="0"/>
                <w:iCs w:val="0"/>
              </w:rPr>
              <w:tab/>
            </w:r>
            <w:r w:rsidRPr="005A15F3">
              <w:rPr>
                <w:rFonts w:ascii="Times New Roman" w:hAnsi="Times New Roman" w:cs="Times New Roman"/>
                <w:b w:val="0"/>
                <w:bCs w:val="0"/>
                <w:i w:val="0"/>
                <w:iCs w:val="0"/>
              </w:rPr>
              <w:fldChar w:fldCharType="begin"/>
            </w:r>
            <w:r w:rsidRPr="005A15F3">
              <w:rPr>
                <w:rFonts w:ascii="Times New Roman" w:hAnsi="Times New Roman" w:cs="Times New Roman"/>
                <w:b w:val="0"/>
                <w:bCs w:val="0"/>
                <w:i w:val="0"/>
                <w:iCs w:val="0"/>
              </w:rPr>
              <w:instrText xml:space="preserve"> PAGEREF _Toc196143064 \h </w:instrText>
            </w:r>
            <w:r w:rsidRPr="005A15F3">
              <w:rPr>
                <w:rFonts w:ascii="Times New Roman" w:hAnsi="Times New Roman" w:cs="Times New Roman"/>
                <w:b w:val="0"/>
                <w:bCs w:val="0"/>
                <w:i w:val="0"/>
                <w:iCs w:val="0"/>
              </w:rPr>
            </w:r>
            <w:r w:rsidRPr="005A15F3">
              <w:rPr>
                <w:rFonts w:ascii="Times New Roman" w:hAnsi="Times New Roman" w:cs="Times New Roman"/>
                <w:b w:val="0"/>
                <w:bCs w:val="0"/>
                <w:i w:val="0"/>
                <w:iCs w:val="0"/>
              </w:rPr>
              <w:fldChar w:fldCharType="separate"/>
            </w:r>
            <w:r w:rsidRPr="005A15F3">
              <w:rPr>
                <w:rFonts w:ascii="Times New Roman" w:hAnsi="Times New Roman" w:cs="Times New Roman"/>
                <w:b w:val="0"/>
                <w:bCs w:val="0"/>
                <w:i w:val="0"/>
                <w:iCs w:val="0"/>
              </w:rPr>
              <w:t>vii</w:t>
            </w:r>
            <w:r w:rsidRPr="005A15F3">
              <w:rPr>
                <w:rFonts w:ascii="Times New Roman" w:hAnsi="Times New Roman" w:cs="Times New Roman"/>
                <w:b w:val="0"/>
                <w:bCs w:val="0"/>
                <w:i w:val="0"/>
                <w:iCs w:val="0"/>
              </w:rPr>
              <w:fldChar w:fldCharType="end"/>
            </w:r>
          </w:hyperlink>
        </w:p>
        <w:p w14:paraId="610F5B9F" w14:textId="77777777" w:rsidR="00183C25" w:rsidRPr="005A15F3" w:rsidRDefault="00183C25" w:rsidP="005A15F3">
          <w:pPr>
            <w:pStyle w:val="TOC2"/>
            <w:tabs>
              <w:tab w:val="right" w:leader="dot" w:pos="8204"/>
            </w:tabs>
            <w:spacing w:line="360" w:lineRule="auto"/>
            <w:ind w:left="0"/>
            <w:rPr>
              <w:rFonts w:ascii="Times New Roman" w:eastAsiaTheme="minorEastAsia" w:hAnsi="Times New Roman" w:cs="Times New Roman"/>
              <w:b w:val="0"/>
              <w:bCs w:val="0"/>
              <w:kern w:val="2"/>
              <w:sz w:val="24"/>
              <w:szCs w:val="24"/>
              <w:lang w:val="zh-CN" w:eastAsia="zh-CN"/>
              <w14:ligatures w14:val="standardContextual"/>
            </w:rPr>
          </w:pPr>
          <w:hyperlink w:anchor="_Toc196143065" w:history="1">
            <w:r w:rsidRPr="005A15F3">
              <w:rPr>
                <w:rStyle w:val="Hyperlink"/>
                <w:rFonts w:ascii="Times New Roman" w:eastAsiaTheme="majorEastAsia" w:hAnsi="Times New Roman" w:cs="Times New Roman"/>
                <w:b w:val="0"/>
                <w:bCs w:val="0"/>
                <w:sz w:val="24"/>
                <w:szCs w:val="24"/>
              </w:rPr>
              <w:t>DAFTAR ISI</w:t>
            </w:r>
            <w:r w:rsidRPr="005A15F3">
              <w:rPr>
                <w:rFonts w:ascii="Times New Roman" w:hAnsi="Times New Roman" w:cs="Times New Roman"/>
                <w:b w:val="0"/>
                <w:bCs w:val="0"/>
                <w:sz w:val="24"/>
                <w:szCs w:val="24"/>
              </w:rPr>
              <w:tab/>
            </w:r>
            <w:r w:rsidRPr="005A15F3">
              <w:rPr>
                <w:rFonts w:ascii="Times New Roman" w:hAnsi="Times New Roman" w:cs="Times New Roman"/>
                <w:b w:val="0"/>
                <w:bCs w:val="0"/>
                <w:sz w:val="24"/>
                <w:szCs w:val="24"/>
              </w:rPr>
              <w:fldChar w:fldCharType="begin"/>
            </w:r>
            <w:r w:rsidRPr="005A15F3">
              <w:rPr>
                <w:rFonts w:ascii="Times New Roman" w:hAnsi="Times New Roman" w:cs="Times New Roman"/>
                <w:b w:val="0"/>
                <w:bCs w:val="0"/>
                <w:sz w:val="24"/>
                <w:szCs w:val="24"/>
              </w:rPr>
              <w:instrText xml:space="preserve"> PAGEREF _Toc196143065 \h </w:instrText>
            </w:r>
            <w:r w:rsidRPr="005A15F3">
              <w:rPr>
                <w:rFonts w:ascii="Times New Roman" w:hAnsi="Times New Roman" w:cs="Times New Roman"/>
                <w:b w:val="0"/>
                <w:bCs w:val="0"/>
                <w:sz w:val="24"/>
                <w:szCs w:val="24"/>
              </w:rPr>
            </w:r>
            <w:r w:rsidRPr="005A15F3">
              <w:rPr>
                <w:rFonts w:ascii="Times New Roman" w:hAnsi="Times New Roman" w:cs="Times New Roman"/>
                <w:b w:val="0"/>
                <w:bCs w:val="0"/>
                <w:sz w:val="24"/>
                <w:szCs w:val="24"/>
              </w:rPr>
              <w:fldChar w:fldCharType="separate"/>
            </w:r>
            <w:r w:rsidRPr="005A15F3">
              <w:rPr>
                <w:rFonts w:ascii="Times New Roman" w:hAnsi="Times New Roman" w:cs="Times New Roman"/>
                <w:b w:val="0"/>
                <w:bCs w:val="0"/>
                <w:sz w:val="24"/>
                <w:szCs w:val="24"/>
              </w:rPr>
              <w:t>xi</w:t>
            </w:r>
            <w:r w:rsidRPr="005A15F3">
              <w:rPr>
                <w:rFonts w:ascii="Times New Roman" w:hAnsi="Times New Roman" w:cs="Times New Roman"/>
                <w:b w:val="0"/>
                <w:bCs w:val="0"/>
                <w:sz w:val="24"/>
                <w:szCs w:val="24"/>
              </w:rPr>
              <w:fldChar w:fldCharType="end"/>
            </w:r>
          </w:hyperlink>
        </w:p>
        <w:p w14:paraId="253ABE40" w14:textId="77777777" w:rsidR="00183C25" w:rsidRPr="005A15F3" w:rsidRDefault="00183C25">
          <w:pPr>
            <w:pStyle w:val="TOC1"/>
            <w:tabs>
              <w:tab w:val="right" w:leader="dot" w:pos="8204"/>
            </w:tabs>
            <w:spacing w:line="360" w:lineRule="auto"/>
            <w:rPr>
              <w:rFonts w:ascii="Times New Roman" w:eastAsiaTheme="minorEastAsia" w:hAnsi="Times New Roman" w:cs="Times New Roman"/>
              <w:b w:val="0"/>
              <w:bCs w:val="0"/>
              <w:i w:val="0"/>
              <w:iCs w:val="0"/>
              <w:kern w:val="2"/>
              <w:lang w:val="zh-CN" w:eastAsia="zh-CN"/>
              <w14:ligatures w14:val="standardContextual"/>
            </w:rPr>
          </w:pPr>
          <w:hyperlink w:anchor="_Toc196143066" w:history="1">
            <w:r w:rsidRPr="005A15F3">
              <w:rPr>
                <w:rStyle w:val="Hyperlink"/>
                <w:rFonts w:ascii="Times New Roman" w:eastAsiaTheme="majorEastAsia" w:hAnsi="Times New Roman" w:cs="Times New Roman"/>
                <w:b w:val="0"/>
                <w:bCs w:val="0"/>
                <w:i w:val="0"/>
                <w:iCs w:val="0"/>
                <w:lang w:bidi="en-US"/>
              </w:rPr>
              <w:t>DAFTAR TABEL</w:t>
            </w:r>
            <w:r w:rsidRPr="005A15F3">
              <w:rPr>
                <w:rFonts w:ascii="Times New Roman" w:hAnsi="Times New Roman" w:cs="Times New Roman"/>
                <w:b w:val="0"/>
                <w:bCs w:val="0"/>
                <w:i w:val="0"/>
                <w:iCs w:val="0"/>
              </w:rPr>
              <w:tab/>
            </w:r>
            <w:r w:rsidRPr="005A15F3">
              <w:rPr>
                <w:rFonts w:ascii="Times New Roman" w:hAnsi="Times New Roman" w:cs="Times New Roman"/>
                <w:b w:val="0"/>
                <w:bCs w:val="0"/>
                <w:i w:val="0"/>
                <w:iCs w:val="0"/>
              </w:rPr>
              <w:fldChar w:fldCharType="begin"/>
            </w:r>
            <w:r w:rsidRPr="005A15F3">
              <w:rPr>
                <w:rFonts w:ascii="Times New Roman" w:hAnsi="Times New Roman" w:cs="Times New Roman"/>
                <w:b w:val="0"/>
                <w:bCs w:val="0"/>
                <w:i w:val="0"/>
                <w:iCs w:val="0"/>
              </w:rPr>
              <w:instrText xml:space="preserve"> PAGEREF _Toc196143066 \h </w:instrText>
            </w:r>
            <w:r w:rsidRPr="005A15F3">
              <w:rPr>
                <w:rFonts w:ascii="Times New Roman" w:hAnsi="Times New Roman" w:cs="Times New Roman"/>
                <w:b w:val="0"/>
                <w:bCs w:val="0"/>
                <w:i w:val="0"/>
                <w:iCs w:val="0"/>
              </w:rPr>
            </w:r>
            <w:r w:rsidRPr="005A15F3">
              <w:rPr>
                <w:rFonts w:ascii="Times New Roman" w:hAnsi="Times New Roman" w:cs="Times New Roman"/>
                <w:b w:val="0"/>
                <w:bCs w:val="0"/>
                <w:i w:val="0"/>
                <w:iCs w:val="0"/>
              </w:rPr>
              <w:fldChar w:fldCharType="separate"/>
            </w:r>
            <w:r w:rsidRPr="005A15F3">
              <w:rPr>
                <w:rFonts w:ascii="Times New Roman" w:hAnsi="Times New Roman" w:cs="Times New Roman"/>
                <w:b w:val="0"/>
                <w:bCs w:val="0"/>
                <w:i w:val="0"/>
                <w:iCs w:val="0"/>
              </w:rPr>
              <w:t>xiii</w:t>
            </w:r>
            <w:r w:rsidRPr="005A15F3">
              <w:rPr>
                <w:rFonts w:ascii="Times New Roman" w:hAnsi="Times New Roman" w:cs="Times New Roman"/>
                <w:b w:val="0"/>
                <w:bCs w:val="0"/>
                <w:i w:val="0"/>
                <w:iCs w:val="0"/>
              </w:rPr>
              <w:fldChar w:fldCharType="end"/>
            </w:r>
          </w:hyperlink>
        </w:p>
        <w:p w14:paraId="59A16EC5" w14:textId="77777777" w:rsidR="00183C25" w:rsidRPr="005A15F3" w:rsidRDefault="00183C25">
          <w:pPr>
            <w:pStyle w:val="TOC1"/>
            <w:tabs>
              <w:tab w:val="right" w:leader="dot" w:pos="8204"/>
            </w:tabs>
            <w:spacing w:line="360" w:lineRule="auto"/>
            <w:rPr>
              <w:rFonts w:ascii="Times New Roman" w:eastAsiaTheme="minorEastAsia" w:hAnsi="Times New Roman" w:cs="Times New Roman"/>
              <w:b w:val="0"/>
              <w:bCs w:val="0"/>
              <w:i w:val="0"/>
              <w:iCs w:val="0"/>
              <w:kern w:val="2"/>
              <w:lang w:val="zh-CN" w:eastAsia="zh-CN"/>
              <w14:ligatures w14:val="standardContextual"/>
            </w:rPr>
          </w:pPr>
          <w:hyperlink w:anchor="_Toc196143067" w:history="1">
            <w:r w:rsidRPr="005A15F3">
              <w:rPr>
                <w:rStyle w:val="Hyperlink"/>
                <w:rFonts w:ascii="Times New Roman" w:eastAsiaTheme="majorEastAsia" w:hAnsi="Times New Roman" w:cs="Times New Roman"/>
                <w:b w:val="0"/>
                <w:bCs w:val="0"/>
                <w:i w:val="0"/>
                <w:iCs w:val="0"/>
                <w:lang w:bidi="en-US"/>
              </w:rPr>
              <w:t>DAFTAR BAGAN</w:t>
            </w:r>
            <w:r w:rsidRPr="005A15F3">
              <w:rPr>
                <w:rFonts w:ascii="Times New Roman" w:hAnsi="Times New Roman" w:cs="Times New Roman"/>
                <w:b w:val="0"/>
                <w:bCs w:val="0"/>
                <w:i w:val="0"/>
                <w:iCs w:val="0"/>
              </w:rPr>
              <w:tab/>
            </w:r>
            <w:r w:rsidRPr="005A15F3">
              <w:rPr>
                <w:rFonts w:ascii="Times New Roman" w:hAnsi="Times New Roman" w:cs="Times New Roman"/>
                <w:b w:val="0"/>
                <w:bCs w:val="0"/>
                <w:i w:val="0"/>
                <w:iCs w:val="0"/>
              </w:rPr>
              <w:fldChar w:fldCharType="begin"/>
            </w:r>
            <w:r w:rsidRPr="005A15F3">
              <w:rPr>
                <w:rFonts w:ascii="Times New Roman" w:hAnsi="Times New Roman" w:cs="Times New Roman"/>
                <w:b w:val="0"/>
                <w:bCs w:val="0"/>
                <w:i w:val="0"/>
                <w:iCs w:val="0"/>
              </w:rPr>
              <w:instrText xml:space="preserve"> PAGEREF _Toc196143067 \h </w:instrText>
            </w:r>
            <w:r w:rsidRPr="005A15F3">
              <w:rPr>
                <w:rFonts w:ascii="Times New Roman" w:hAnsi="Times New Roman" w:cs="Times New Roman"/>
                <w:b w:val="0"/>
                <w:bCs w:val="0"/>
                <w:i w:val="0"/>
                <w:iCs w:val="0"/>
              </w:rPr>
            </w:r>
            <w:r w:rsidRPr="005A15F3">
              <w:rPr>
                <w:rFonts w:ascii="Times New Roman" w:hAnsi="Times New Roman" w:cs="Times New Roman"/>
                <w:b w:val="0"/>
                <w:bCs w:val="0"/>
                <w:i w:val="0"/>
                <w:iCs w:val="0"/>
              </w:rPr>
              <w:fldChar w:fldCharType="separate"/>
            </w:r>
            <w:r w:rsidRPr="005A15F3">
              <w:rPr>
                <w:rFonts w:ascii="Times New Roman" w:hAnsi="Times New Roman" w:cs="Times New Roman"/>
                <w:b w:val="0"/>
                <w:bCs w:val="0"/>
                <w:i w:val="0"/>
                <w:iCs w:val="0"/>
              </w:rPr>
              <w:t>xiv</w:t>
            </w:r>
            <w:r w:rsidRPr="005A15F3">
              <w:rPr>
                <w:rFonts w:ascii="Times New Roman" w:hAnsi="Times New Roman" w:cs="Times New Roman"/>
                <w:b w:val="0"/>
                <w:bCs w:val="0"/>
                <w:i w:val="0"/>
                <w:iCs w:val="0"/>
              </w:rPr>
              <w:fldChar w:fldCharType="end"/>
            </w:r>
          </w:hyperlink>
        </w:p>
        <w:p w14:paraId="21236D62" w14:textId="77777777" w:rsidR="00183C25" w:rsidRPr="005A15F3" w:rsidRDefault="00183C25">
          <w:pPr>
            <w:pStyle w:val="TOC1"/>
            <w:tabs>
              <w:tab w:val="right" w:leader="dot" w:pos="8204"/>
            </w:tabs>
            <w:spacing w:line="360" w:lineRule="auto"/>
            <w:rPr>
              <w:rFonts w:ascii="Times New Roman" w:eastAsiaTheme="minorEastAsia" w:hAnsi="Times New Roman" w:cs="Times New Roman"/>
              <w:b w:val="0"/>
              <w:bCs w:val="0"/>
              <w:i w:val="0"/>
              <w:iCs w:val="0"/>
              <w:kern w:val="2"/>
              <w:lang w:val="zh-CN" w:eastAsia="zh-CN"/>
              <w14:ligatures w14:val="standardContextual"/>
            </w:rPr>
          </w:pPr>
          <w:hyperlink w:anchor="_Toc196143068" w:history="1">
            <w:r w:rsidRPr="005A15F3">
              <w:rPr>
                <w:rStyle w:val="Hyperlink"/>
                <w:rFonts w:ascii="Times New Roman" w:eastAsiaTheme="majorEastAsia" w:hAnsi="Times New Roman" w:cs="Times New Roman"/>
                <w:b w:val="0"/>
                <w:bCs w:val="0"/>
                <w:i w:val="0"/>
                <w:iCs w:val="0"/>
                <w:lang w:bidi="en-US"/>
              </w:rPr>
              <w:t>BAB I PENDAHULUAN</w:t>
            </w:r>
            <w:r w:rsidRPr="005A15F3">
              <w:rPr>
                <w:rFonts w:ascii="Times New Roman" w:hAnsi="Times New Roman" w:cs="Times New Roman"/>
                <w:b w:val="0"/>
                <w:bCs w:val="0"/>
                <w:i w:val="0"/>
                <w:iCs w:val="0"/>
              </w:rPr>
              <w:tab/>
            </w:r>
            <w:r w:rsidRPr="005A15F3">
              <w:rPr>
                <w:rFonts w:ascii="Times New Roman" w:hAnsi="Times New Roman" w:cs="Times New Roman"/>
                <w:b w:val="0"/>
                <w:bCs w:val="0"/>
                <w:i w:val="0"/>
                <w:iCs w:val="0"/>
              </w:rPr>
              <w:fldChar w:fldCharType="begin"/>
            </w:r>
            <w:r w:rsidRPr="005A15F3">
              <w:rPr>
                <w:rFonts w:ascii="Times New Roman" w:hAnsi="Times New Roman" w:cs="Times New Roman"/>
                <w:b w:val="0"/>
                <w:bCs w:val="0"/>
                <w:i w:val="0"/>
                <w:iCs w:val="0"/>
              </w:rPr>
              <w:instrText xml:space="preserve"> PAGEREF _Toc196143068 \h </w:instrText>
            </w:r>
            <w:r w:rsidRPr="005A15F3">
              <w:rPr>
                <w:rFonts w:ascii="Times New Roman" w:hAnsi="Times New Roman" w:cs="Times New Roman"/>
                <w:b w:val="0"/>
                <w:bCs w:val="0"/>
                <w:i w:val="0"/>
                <w:iCs w:val="0"/>
              </w:rPr>
            </w:r>
            <w:r w:rsidRPr="005A15F3">
              <w:rPr>
                <w:rFonts w:ascii="Times New Roman" w:hAnsi="Times New Roman" w:cs="Times New Roman"/>
                <w:b w:val="0"/>
                <w:bCs w:val="0"/>
                <w:i w:val="0"/>
                <w:iCs w:val="0"/>
              </w:rPr>
              <w:fldChar w:fldCharType="separate"/>
            </w:r>
            <w:r w:rsidRPr="005A15F3">
              <w:rPr>
                <w:rFonts w:ascii="Times New Roman" w:hAnsi="Times New Roman" w:cs="Times New Roman"/>
                <w:b w:val="0"/>
                <w:bCs w:val="0"/>
                <w:i w:val="0"/>
                <w:iCs w:val="0"/>
              </w:rPr>
              <w:t>1</w:t>
            </w:r>
            <w:r w:rsidRPr="005A15F3">
              <w:rPr>
                <w:rFonts w:ascii="Times New Roman" w:hAnsi="Times New Roman" w:cs="Times New Roman"/>
                <w:b w:val="0"/>
                <w:bCs w:val="0"/>
                <w:i w:val="0"/>
                <w:iCs w:val="0"/>
              </w:rPr>
              <w:fldChar w:fldCharType="end"/>
            </w:r>
          </w:hyperlink>
        </w:p>
        <w:p w14:paraId="67281F11" w14:textId="77777777" w:rsidR="00183C25" w:rsidRPr="005A15F3" w:rsidRDefault="00183C25">
          <w:pPr>
            <w:pStyle w:val="TOC2"/>
            <w:tabs>
              <w:tab w:val="left" w:pos="960"/>
              <w:tab w:val="right" w:leader="dot" w:pos="8204"/>
            </w:tabs>
            <w:spacing w:line="360" w:lineRule="auto"/>
            <w:rPr>
              <w:rFonts w:ascii="Times New Roman" w:eastAsiaTheme="minorEastAsia" w:hAnsi="Times New Roman" w:cs="Times New Roman"/>
              <w:b w:val="0"/>
              <w:bCs w:val="0"/>
              <w:kern w:val="2"/>
              <w:sz w:val="24"/>
              <w:szCs w:val="24"/>
              <w:lang w:val="zh-CN" w:eastAsia="zh-CN"/>
              <w14:ligatures w14:val="standardContextual"/>
            </w:rPr>
          </w:pPr>
          <w:hyperlink w:anchor="_Toc196143069" w:history="1">
            <w:r w:rsidRPr="005A15F3">
              <w:rPr>
                <w:rStyle w:val="Hyperlink"/>
                <w:rFonts w:ascii="Times New Roman" w:eastAsiaTheme="majorEastAsia" w:hAnsi="Times New Roman" w:cs="Times New Roman"/>
                <w:b w:val="0"/>
                <w:bCs w:val="0"/>
                <w:sz w:val="24"/>
                <w:szCs w:val="24"/>
              </w:rPr>
              <w:t>1.1</w:t>
            </w:r>
            <w:r w:rsidRPr="005A15F3">
              <w:rPr>
                <w:rFonts w:ascii="Times New Roman" w:eastAsiaTheme="minorEastAsia" w:hAnsi="Times New Roman" w:cs="Times New Roman"/>
                <w:b w:val="0"/>
                <w:bCs w:val="0"/>
                <w:kern w:val="2"/>
                <w:sz w:val="24"/>
                <w:szCs w:val="24"/>
                <w:lang w:val="zh-CN" w:eastAsia="zh-CN"/>
                <w14:ligatures w14:val="standardContextual"/>
              </w:rPr>
              <w:tab/>
            </w:r>
            <w:r w:rsidRPr="005A15F3">
              <w:rPr>
                <w:rStyle w:val="Hyperlink"/>
                <w:rFonts w:ascii="Times New Roman" w:eastAsiaTheme="majorEastAsia" w:hAnsi="Times New Roman" w:cs="Times New Roman"/>
                <w:b w:val="0"/>
                <w:bCs w:val="0"/>
                <w:sz w:val="24"/>
                <w:szCs w:val="24"/>
              </w:rPr>
              <w:t>Latar Belakang</w:t>
            </w:r>
            <w:r w:rsidRPr="005A15F3">
              <w:rPr>
                <w:rFonts w:ascii="Times New Roman" w:hAnsi="Times New Roman" w:cs="Times New Roman"/>
                <w:b w:val="0"/>
                <w:bCs w:val="0"/>
                <w:sz w:val="24"/>
                <w:szCs w:val="24"/>
              </w:rPr>
              <w:tab/>
            </w:r>
            <w:r w:rsidRPr="005A15F3">
              <w:rPr>
                <w:rFonts w:ascii="Times New Roman" w:hAnsi="Times New Roman" w:cs="Times New Roman"/>
                <w:b w:val="0"/>
                <w:bCs w:val="0"/>
                <w:sz w:val="24"/>
                <w:szCs w:val="24"/>
              </w:rPr>
              <w:fldChar w:fldCharType="begin"/>
            </w:r>
            <w:r w:rsidRPr="005A15F3">
              <w:rPr>
                <w:rFonts w:ascii="Times New Roman" w:hAnsi="Times New Roman" w:cs="Times New Roman"/>
                <w:b w:val="0"/>
                <w:bCs w:val="0"/>
                <w:sz w:val="24"/>
                <w:szCs w:val="24"/>
              </w:rPr>
              <w:instrText xml:space="preserve"> PAGEREF _Toc196143069 \h </w:instrText>
            </w:r>
            <w:r w:rsidRPr="005A15F3">
              <w:rPr>
                <w:rFonts w:ascii="Times New Roman" w:hAnsi="Times New Roman" w:cs="Times New Roman"/>
                <w:b w:val="0"/>
                <w:bCs w:val="0"/>
                <w:sz w:val="24"/>
                <w:szCs w:val="24"/>
              </w:rPr>
            </w:r>
            <w:r w:rsidRPr="005A15F3">
              <w:rPr>
                <w:rFonts w:ascii="Times New Roman" w:hAnsi="Times New Roman" w:cs="Times New Roman"/>
                <w:b w:val="0"/>
                <w:bCs w:val="0"/>
                <w:sz w:val="24"/>
                <w:szCs w:val="24"/>
              </w:rPr>
              <w:fldChar w:fldCharType="separate"/>
            </w:r>
            <w:r w:rsidRPr="005A15F3">
              <w:rPr>
                <w:rFonts w:ascii="Times New Roman" w:hAnsi="Times New Roman" w:cs="Times New Roman"/>
                <w:b w:val="0"/>
                <w:bCs w:val="0"/>
                <w:sz w:val="24"/>
                <w:szCs w:val="24"/>
              </w:rPr>
              <w:t>1</w:t>
            </w:r>
            <w:r w:rsidRPr="005A15F3">
              <w:rPr>
                <w:rFonts w:ascii="Times New Roman" w:hAnsi="Times New Roman" w:cs="Times New Roman"/>
                <w:b w:val="0"/>
                <w:bCs w:val="0"/>
                <w:sz w:val="24"/>
                <w:szCs w:val="24"/>
              </w:rPr>
              <w:fldChar w:fldCharType="end"/>
            </w:r>
          </w:hyperlink>
        </w:p>
        <w:p w14:paraId="093CC08C" w14:textId="77777777" w:rsidR="00183C25" w:rsidRPr="005A15F3" w:rsidRDefault="00183C25">
          <w:pPr>
            <w:pStyle w:val="TOC2"/>
            <w:tabs>
              <w:tab w:val="left" w:pos="960"/>
              <w:tab w:val="right" w:leader="dot" w:pos="8204"/>
            </w:tabs>
            <w:spacing w:line="360" w:lineRule="auto"/>
            <w:rPr>
              <w:rFonts w:ascii="Times New Roman" w:eastAsiaTheme="minorEastAsia" w:hAnsi="Times New Roman" w:cs="Times New Roman"/>
              <w:b w:val="0"/>
              <w:bCs w:val="0"/>
              <w:kern w:val="2"/>
              <w:sz w:val="24"/>
              <w:szCs w:val="24"/>
              <w:lang w:val="zh-CN" w:eastAsia="zh-CN"/>
              <w14:ligatures w14:val="standardContextual"/>
            </w:rPr>
          </w:pPr>
          <w:hyperlink w:anchor="_Toc196143070" w:history="1">
            <w:r w:rsidRPr="005A15F3">
              <w:rPr>
                <w:rStyle w:val="Hyperlink"/>
                <w:rFonts w:ascii="Times New Roman" w:eastAsiaTheme="majorEastAsia" w:hAnsi="Times New Roman" w:cs="Times New Roman"/>
                <w:b w:val="0"/>
                <w:bCs w:val="0"/>
                <w:sz w:val="24"/>
                <w:szCs w:val="24"/>
              </w:rPr>
              <w:t>1.2</w:t>
            </w:r>
            <w:r w:rsidRPr="005A15F3">
              <w:rPr>
                <w:rFonts w:ascii="Times New Roman" w:eastAsiaTheme="minorEastAsia" w:hAnsi="Times New Roman" w:cs="Times New Roman"/>
                <w:b w:val="0"/>
                <w:bCs w:val="0"/>
                <w:kern w:val="2"/>
                <w:sz w:val="24"/>
                <w:szCs w:val="24"/>
                <w:lang w:val="zh-CN" w:eastAsia="zh-CN"/>
                <w14:ligatures w14:val="standardContextual"/>
              </w:rPr>
              <w:tab/>
            </w:r>
            <w:r w:rsidRPr="005A15F3">
              <w:rPr>
                <w:rStyle w:val="Hyperlink"/>
                <w:rFonts w:ascii="Times New Roman" w:eastAsiaTheme="majorEastAsia" w:hAnsi="Times New Roman" w:cs="Times New Roman"/>
                <w:b w:val="0"/>
                <w:bCs w:val="0"/>
                <w:sz w:val="24"/>
                <w:szCs w:val="24"/>
              </w:rPr>
              <w:t>Rumusan Masalah</w:t>
            </w:r>
            <w:r w:rsidRPr="005A15F3">
              <w:rPr>
                <w:rFonts w:ascii="Times New Roman" w:hAnsi="Times New Roman" w:cs="Times New Roman"/>
                <w:b w:val="0"/>
                <w:bCs w:val="0"/>
                <w:sz w:val="24"/>
                <w:szCs w:val="24"/>
              </w:rPr>
              <w:tab/>
            </w:r>
            <w:r w:rsidRPr="005A15F3">
              <w:rPr>
                <w:rFonts w:ascii="Times New Roman" w:hAnsi="Times New Roman" w:cs="Times New Roman"/>
                <w:b w:val="0"/>
                <w:bCs w:val="0"/>
                <w:sz w:val="24"/>
                <w:szCs w:val="24"/>
              </w:rPr>
              <w:fldChar w:fldCharType="begin"/>
            </w:r>
            <w:r w:rsidRPr="005A15F3">
              <w:rPr>
                <w:rFonts w:ascii="Times New Roman" w:hAnsi="Times New Roman" w:cs="Times New Roman"/>
                <w:b w:val="0"/>
                <w:bCs w:val="0"/>
                <w:sz w:val="24"/>
                <w:szCs w:val="24"/>
              </w:rPr>
              <w:instrText xml:space="preserve"> PAGEREF _Toc196143070 \h </w:instrText>
            </w:r>
            <w:r w:rsidRPr="005A15F3">
              <w:rPr>
                <w:rFonts w:ascii="Times New Roman" w:hAnsi="Times New Roman" w:cs="Times New Roman"/>
                <w:b w:val="0"/>
                <w:bCs w:val="0"/>
                <w:sz w:val="24"/>
                <w:szCs w:val="24"/>
              </w:rPr>
            </w:r>
            <w:r w:rsidRPr="005A15F3">
              <w:rPr>
                <w:rFonts w:ascii="Times New Roman" w:hAnsi="Times New Roman" w:cs="Times New Roman"/>
                <w:b w:val="0"/>
                <w:bCs w:val="0"/>
                <w:sz w:val="24"/>
                <w:szCs w:val="24"/>
              </w:rPr>
              <w:fldChar w:fldCharType="separate"/>
            </w:r>
            <w:r w:rsidRPr="005A15F3">
              <w:rPr>
                <w:rFonts w:ascii="Times New Roman" w:hAnsi="Times New Roman" w:cs="Times New Roman"/>
                <w:b w:val="0"/>
                <w:bCs w:val="0"/>
                <w:sz w:val="24"/>
                <w:szCs w:val="24"/>
              </w:rPr>
              <w:t>4</w:t>
            </w:r>
            <w:r w:rsidRPr="005A15F3">
              <w:rPr>
                <w:rFonts w:ascii="Times New Roman" w:hAnsi="Times New Roman" w:cs="Times New Roman"/>
                <w:b w:val="0"/>
                <w:bCs w:val="0"/>
                <w:sz w:val="24"/>
                <w:szCs w:val="24"/>
              </w:rPr>
              <w:fldChar w:fldCharType="end"/>
            </w:r>
          </w:hyperlink>
        </w:p>
        <w:p w14:paraId="7AB36783" w14:textId="77777777" w:rsidR="00183C25" w:rsidRPr="005A15F3" w:rsidRDefault="00183C25">
          <w:pPr>
            <w:pStyle w:val="TOC2"/>
            <w:tabs>
              <w:tab w:val="left" w:pos="960"/>
              <w:tab w:val="right" w:leader="dot" w:pos="8204"/>
            </w:tabs>
            <w:spacing w:line="360" w:lineRule="auto"/>
            <w:rPr>
              <w:rFonts w:ascii="Times New Roman" w:eastAsiaTheme="minorEastAsia" w:hAnsi="Times New Roman" w:cs="Times New Roman"/>
              <w:b w:val="0"/>
              <w:bCs w:val="0"/>
              <w:kern w:val="2"/>
              <w:sz w:val="24"/>
              <w:szCs w:val="24"/>
              <w:lang w:val="zh-CN" w:eastAsia="zh-CN"/>
              <w14:ligatures w14:val="standardContextual"/>
            </w:rPr>
          </w:pPr>
          <w:hyperlink w:anchor="_Toc196143071" w:history="1">
            <w:r w:rsidRPr="005A15F3">
              <w:rPr>
                <w:rStyle w:val="Hyperlink"/>
                <w:rFonts w:ascii="Times New Roman" w:eastAsiaTheme="majorEastAsia" w:hAnsi="Times New Roman" w:cs="Times New Roman"/>
                <w:b w:val="0"/>
                <w:bCs w:val="0"/>
                <w:sz w:val="24"/>
                <w:szCs w:val="24"/>
              </w:rPr>
              <w:t>1.3</w:t>
            </w:r>
            <w:r w:rsidRPr="005A15F3">
              <w:rPr>
                <w:rFonts w:ascii="Times New Roman" w:eastAsiaTheme="minorEastAsia" w:hAnsi="Times New Roman" w:cs="Times New Roman"/>
                <w:b w:val="0"/>
                <w:bCs w:val="0"/>
                <w:kern w:val="2"/>
                <w:sz w:val="24"/>
                <w:szCs w:val="24"/>
                <w:lang w:val="zh-CN" w:eastAsia="zh-CN"/>
                <w14:ligatures w14:val="standardContextual"/>
              </w:rPr>
              <w:tab/>
            </w:r>
            <w:r w:rsidRPr="005A15F3">
              <w:rPr>
                <w:rStyle w:val="Hyperlink"/>
                <w:rFonts w:ascii="Times New Roman" w:eastAsiaTheme="majorEastAsia" w:hAnsi="Times New Roman" w:cs="Times New Roman"/>
                <w:b w:val="0"/>
                <w:bCs w:val="0"/>
                <w:sz w:val="24"/>
                <w:szCs w:val="24"/>
              </w:rPr>
              <w:t>Pertanyaan Penelitian</w:t>
            </w:r>
            <w:r w:rsidRPr="005A15F3">
              <w:rPr>
                <w:rFonts w:ascii="Times New Roman" w:hAnsi="Times New Roman" w:cs="Times New Roman"/>
                <w:b w:val="0"/>
                <w:bCs w:val="0"/>
                <w:sz w:val="24"/>
                <w:szCs w:val="24"/>
              </w:rPr>
              <w:tab/>
            </w:r>
            <w:r w:rsidRPr="005A15F3">
              <w:rPr>
                <w:rFonts w:ascii="Times New Roman" w:hAnsi="Times New Roman" w:cs="Times New Roman"/>
                <w:b w:val="0"/>
                <w:bCs w:val="0"/>
                <w:sz w:val="24"/>
                <w:szCs w:val="24"/>
              </w:rPr>
              <w:fldChar w:fldCharType="begin"/>
            </w:r>
            <w:r w:rsidRPr="005A15F3">
              <w:rPr>
                <w:rFonts w:ascii="Times New Roman" w:hAnsi="Times New Roman" w:cs="Times New Roman"/>
                <w:b w:val="0"/>
                <w:bCs w:val="0"/>
                <w:sz w:val="24"/>
                <w:szCs w:val="24"/>
              </w:rPr>
              <w:instrText xml:space="preserve"> PAGEREF _Toc196143071 \h </w:instrText>
            </w:r>
            <w:r w:rsidRPr="005A15F3">
              <w:rPr>
                <w:rFonts w:ascii="Times New Roman" w:hAnsi="Times New Roman" w:cs="Times New Roman"/>
                <w:b w:val="0"/>
                <w:bCs w:val="0"/>
                <w:sz w:val="24"/>
                <w:szCs w:val="24"/>
              </w:rPr>
            </w:r>
            <w:r w:rsidRPr="005A15F3">
              <w:rPr>
                <w:rFonts w:ascii="Times New Roman" w:hAnsi="Times New Roman" w:cs="Times New Roman"/>
                <w:b w:val="0"/>
                <w:bCs w:val="0"/>
                <w:sz w:val="24"/>
                <w:szCs w:val="24"/>
              </w:rPr>
              <w:fldChar w:fldCharType="separate"/>
            </w:r>
            <w:r w:rsidRPr="005A15F3">
              <w:rPr>
                <w:rFonts w:ascii="Times New Roman" w:hAnsi="Times New Roman" w:cs="Times New Roman"/>
                <w:b w:val="0"/>
                <w:bCs w:val="0"/>
                <w:sz w:val="24"/>
                <w:szCs w:val="24"/>
              </w:rPr>
              <w:t>4</w:t>
            </w:r>
            <w:r w:rsidRPr="005A15F3">
              <w:rPr>
                <w:rFonts w:ascii="Times New Roman" w:hAnsi="Times New Roman" w:cs="Times New Roman"/>
                <w:b w:val="0"/>
                <w:bCs w:val="0"/>
                <w:sz w:val="24"/>
                <w:szCs w:val="24"/>
              </w:rPr>
              <w:fldChar w:fldCharType="end"/>
            </w:r>
          </w:hyperlink>
        </w:p>
        <w:p w14:paraId="4F9716AF" w14:textId="77777777" w:rsidR="00183C25" w:rsidRPr="005A15F3" w:rsidRDefault="00183C25">
          <w:pPr>
            <w:pStyle w:val="TOC2"/>
            <w:tabs>
              <w:tab w:val="left" w:pos="960"/>
              <w:tab w:val="right" w:leader="dot" w:pos="8204"/>
            </w:tabs>
            <w:spacing w:line="360" w:lineRule="auto"/>
            <w:rPr>
              <w:rFonts w:ascii="Times New Roman" w:eastAsiaTheme="minorEastAsia" w:hAnsi="Times New Roman" w:cs="Times New Roman"/>
              <w:b w:val="0"/>
              <w:bCs w:val="0"/>
              <w:kern w:val="2"/>
              <w:sz w:val="24"/>
              <w:szCs w:val="24"/>
              <w:lang w:val="zh-CN" w:eastAsia="zh-CN"/>
              <w14:ligatures w14:val="standardContextual"/>
            </w:rPr>
          </w:pPr>
          <w:hyperlink w:anchor="_Toc196143072" w:history="1">
            <w:r w:rsidRPr="005A15F3">
              <w:rPr>
                <w:rStyle w:val="Hyperlink"/>
                <w:rFonts w:ascii="Times New Roman" w:eastAsiaTheme="majorEastAsia" w:hAnsi="Times New Roman" w:cs="Times New Roman"/>
                <w:b w:val="0"/>
                <w:bCs w:val="0"/>
                <w:sz w:val="24"/>
                <w:szCs w:val="24"/>
              </w:rPr>
              <w:t>1.4</w:t>
            </w:r>
            <w:r w:rsidRPr="005A15F3">
              <w:rPr>
                <w:rFonts w:ascii="Times New Roman" w:eastAsiaTheme="minorEastAsia" w:hAnsi="Times New Roman" w:cs="Times New Roman"/>
                <w:b w:val="0"/>
                <w:bCs w:val="0"/>
                <w:kern w:val="2"/>
                <w:sz w:val="24"/>
                <w:szCs w:val="24"/>
                <w:lang w:val="zh-CN" w:eastAsia="zh-CN"/>
                <w14:ligatures w14:val="standardContextual"/>
              </w:rPr>
              <w:tab/>
            </w:r>
            <w:r w:rsidRPr="005A15F3">
              <w:rPr>
                <w:rStyle w:val="Hyperlink"/>
                <w:rFonts w:ascii="Times New Roman" w:eastAsiaTheme="majorEastAsia" w:hAnsi="Times New Roman" w:cs="Times New Roman"/>
                <w:b w:val="0"/>
                <w:bCs w:val="0"/>
                <w:sz w:val="24"/>
                <w:szCs w:val="24"/>
              </w:rPr>
              <w:t>Tujuan Penelitian</w:t>
            </w:r>
            <w:r w:rsidRPr="005A15F3">
              <w:rPr>
                <w:rFonts w:ascii="Times New Roman" w:hAnsi="Times New Roman" w:cs="Times New Roman"/>
                <w:b w:val="0"/>
                <w:bCs w:val="0"/>
                <w:sz w:val="24"/>
                <w:szCs w:val="24"/>
              </w:rPr>
              <w:tab/>
            </w:r>
            <w:r w:rsidRPr="005A15F3">
              <w:rPr>
                <w:rFonts w:ascii="Times New Roman" w:hAnsi="Times New Roman" w:cs="Times New Roman"/>
                <w:b w:val="0"/>
                <w:bCs w:val="0"/>
                <w:sz w:val="24"/>
                <w:szCs w:val="24"/>
              </w:rPr>
              <w:fldChar w:fldCharType="begin"/>
            </w:r>
            <w:r w:rsidRPr="005A15F3">
              <w:rPr>
                <w:rFonts w:ascii="Times New Roman" w:hAnsi="Times New Roman" w:cs="Times New Roman"/>
                <w:b w:val="0"/>
                <w:bCs w:val="0"/>
                <w:sz w:val="24"/>
                <w:szCs w:val="24"/>
              </w:rPr>
              <w:instrText xml:space="preserve"> PAGEREF _Toc196143072 \h </w:instrText>
            </w:r>
            <w:r w:rsidRPr="005A15F3">
              <w:rPr>
                <w:rFonts w:ascii="Times New Roman" w:hAnsi="Times New Roman" w:cs="Times New Roman"/>
                <w:b w:val="0"/>
                <w:bCs w:val="0"/>
                <w:sz w:val="24"/>
                <w:szCs w:val="24"/>
              </w:rPr>
            </w:r>
            <w:r w:rsidRPr="005A15F3">
              <w:rPr>
                <w:rFonts w:ascii="Times New Roman" w:hAnsi="Times New Roman" w:cs="Times New Roman"/>
                <w:b w:val="0"/>
                <w:bCs w:val="0"/>
                <w:sz w:val="24"/>
                <w:szCs w:val="24"/>
              </w:rPr>
              <w:fldChar w:fldCharType="separate"/>
            </w:r>
            <w:r w:rsidRPr="005A15F3">
              <w:rPr>
                <w:rFonts w:ascii="Times New Roman" w:hAnsi="Times New Roman" w:cs="Times New Roman"/>
                <w:b w:val="0"/>
                <w:bCs w:val="0"/>
                <w:sz w:val="24"/>
                <w:szCs w:val="24"/>
              </w:rPr>
              <w:t>4</w:t>
            </w:r>
            <w:r w:rsidRPr="005A15F3">
              <w:rPr>
                <w:rFonts w:ascii="Times New Roman" w:hAnsi="Times New Roman" w:cs="Times New Roman"/>
                <w:b w:val="0"/>
                <w:bCs w:val="0"/>
                <w:sz w:val="24"/>
                <w:szCs w:val="24"/>
              </w:rPr>
              <w:fldChar w:fldCharType="end"/>
            </w:r>
          </w:hyperlink>
        </w:p>
        <w:p w14:paraId="724E086B" w14:textId="77777777" w:rsidR="00183C25" w:rsidRPr="005A15F3" w:rsidRDefault="00183C25">
          <w:pPr>
            <w:pStyle w:val="TOC2"/>
            <w:tabs>
              <w:tab w:val="left" w:pos="960"/>
              <w:tab w:val="right" w:leader="dot" w:pos="8204"/>
            </w:tabs>
            <w:spacing w:line="360" w:lineRule="auto"/>
            <w:rPr>
              <w:rFonts w:ascii="Times New Roman" w:eastAsiaTheme="minorEastAsia" w:hAnsi="Times New Roman" w:cs="Times New Roman"/>
              <w:b w:val="0"/>
              <w:bCs w:val="0"/>
              <w:kern w:val="2"/>
              <w:sz w:val="24"/>
              <w:szCs w:val="24"/>
              <w:lang w:val="zh-CN" w:eastAsia="zh-CN"/>
              <w14:ligatures w14:val="standardContextual"/>
            </w:rPr>
          </w:pPr>
          <w:hyperlink w:anchor="_Toc196143073" w:history="1">
            <w:r w:rsidRPr="005A15F3">
              <w:rPr>
                <w:rStyle w:val="Hyperlink"/>
                <w:rFonts w:ascii="Times New Roman" w:eastAsiaTheme="majorEastAsia" w:hAnsi="Times New Roman" w:cs="Times New Roman"/>
                <w:b w:val="0"/>
                <w:bCs w:val="0"/>
                <w:sz w:val="24"/>
                <w:szCs w:val="24"/>
              </w:rPr>
              <w:t>1.5</w:t>
            </w:r>
            <w:r w:rsidRPr="005A15F3">
              <w:rPr>
                <w:rFonts w:ascii="Times New Roman" w:eastAsiaTheme="minorEastAsia" w:hAnsi="Times New Roman" w:cs="Times New Roman"/>
                <w:b w:val="0"/>
                <w:bCs w:val="0"/>
                <w:kern w:val="2"/>
                <w:sz w:val="24"/>
                <w:szCs w:val="24"/>
                <w:lang w:val="zh-CN" w:eastAsia="zh-CN"/>
                <w14:ligatures w14:val="standardContextual"/>
              </w:rPr>
              <w:tab/>
            </w:r>
            <w:r w:rsidRPr="005A15F3">
              <w:rPr>
                <w:rStyle w:val="Hyperlink"/>
                <w:rFonts w:ascii="Times New Roman" w:eastAsiaTheme="majorEastAsia" w:hAnsi="Times New Roman" w:cs="Times New Roman"/>
                <w:b w:val="0"/>
                <w:bCs w:val="0"/>
                <w:sz w:val="24"/>
                <w:szCs w:val="24"/>
              </w:rPr>
              <w:t>Manfaat Penelitian</w:t>
            </w:r>
            <w:r w:rsidRPr="005A15F3">
              <w:rPr>
                <w:rFonts w:ascii="Times New Roman" w:hAnsi="Times New Roman" w:cs="Times New Roman"/>
                <w:b w:val="0"/>
                <w:bCs w:val="0"/>
                <w:sz w:val="24"/>
                <w:szCs w:val="24"/>
              </w:rPr>
              <w:tab/>
            </w:r>
            <w:r w:rsidRPr="005A15F3">
              <w:rPr>
                <w:rFonts w:ascii="Times New Roman" w:hAnsi="Times New Roman" w:cs="Times New Roman"/>
                <w:b w:val="0"/>
                <w:bCs w:val="0"/>
                <w:sz w:val="24"/>
                <w:szCs w:val="24"/>
              </w:rPr>
              <w:fldChar w:fldCharType="begin"/>
            </w:r>
            <w:r w:rsidRPr="005A15F3">
              <w:rPr>
                <w:rFonts w:ascii="Times New Roman" w:hAnsi="Times New Roman" w:cs="Times New Roman"/>
                <w:b w:val="0"/>
                <w:bCs w:val="0"/>
                <w:sz w:val="24"/>
                <w:szCs w:val="24"/>
              </w:rPr>
              <w:instrText xml:space="preserve"> PAGEREF _Toc196143073 \h </w:instrText>
            </w:r>
            <w:r w:rsidRPr="005A15F3">
              <w:rPr>
                <w:rFonts w:ascii="Times New Roman" w:hAnsi="Times New Roman" w:cs="Times New Roman"/>
                <w:b w:val="0"/>
                <w:bCs w:val="0"/>
                <w:sz w:val="24"/>
                <w:szCs w:val="24"/>
              </w:rPr>
            </w:r>
            <w:r w:rsidRPr="005A15F3">
              <w:rPr>
                <w:rFonts w:ascii="Times New Roman" w:hAnsi="Times New Roman" w:cs="Times New Roman"/>
                <w:b w:val="0"/>
                <w:bCs w:val="0"/>
                <w:sz w:val="24"/>
                <w:szCs w:val="24"/>
              </w:rPr>
              <w:fldChar w:fldCharType="separate"/>
            </w:r>
            <w:r w:rsidRPr="005A15F3">
              <w:rPr>
                <w:rFonts w:ascii="Times New Roman" w:hAnsi="Times New Roman" w:cs="Times New Roman"/>
                <w:b w:val="0"/>
                <w:bCs w:val="0"/>
                <w:sz w:val="24"/>
                <w:szCs w:val="24"/>
              </w:rPr>
              <w:t>5</w:t>
            </w:r>
            <w:r w:rsidRPr="005A15F3">
              <w:rPr>
                <w:rFonts w:ascii="Times New Roman" w:hAnsi="Times New Roman" w:cs="Times New Roman"/>
                <w:b w:val="0"/>
                <w:bCs w:val="0"/>
                <w:sz w:val="24"/>
                <w:szCs w:val="24"/>
              </w:rPr>
              <w:fldChar w:fldCharType="end"/>
            </w:r>
          </w:hyperlink>
        </w:p>
        <w:p w14:paraId="36A5F0B3" w14:textId="77777777" w:rsidR="00183C25" w:rsidRPr="005A15F3" w:rsidRDefault="00183C25">
          <w:pPr>
            <w:pStyle w:val="TOC2"/>
            <w:tabs>
              <w:tab w:val="left" w:pos="960"/>
              <w:tab w:val="right" w:leader="dot" w:pos="8204"/>
            </w:tabs>
            <w:spacing w:line="360" w:lineRule="auto"/>
            <w:rPr>
              <w:rFonts w:ascii="Times New Roman" w:eastAsiaTheme="minorEastAsia" w:hAnsi="Times New Roman" w:cs="Times New Roman"/>
              <w:b w:val="0"/>
              <w:bCs w:val="0"/>
              <w:kern w:val="2"/>
              <w:sz w:val="24"/>
              <w:szCs w:val="24"/>
              <w:lang w:val="zh-CN" w:eastAsia="zh-CN"/>
              <w14:ligatures w14:val="standardContextual"/>
            </w:rPr>
          </w:pPr>
          <w:hyperlink w:anchor="_Toc196143074" w:history="1">
            <w:r w:rsidRPr="005A15F3">
              <w:rPr>
                <w:rStyle w:val="Hyperlink"/>
                <w:rFonts w:ascii="Times New Roman" w:eastAsiaTheme="majorEastAsia" w:hAnsi="Times New Roman" w:cs="Times New Roman"/>
                <w:b w:val="0"/>
                <w:bCs w:val="0"/>
                <w:sz w:val="24"/>
                <w:szCs w:val="24"/>
              </w:rPr>
              <w:t>1.6</w:t>
            </w:r>
            <w:r w:rsidRPr="005A15F3">
              <w:rPr>
                <w:rFonts w:ascii="Times New Roman" w:eastAsiaTheme="minorEastAsia" w:hAnsi="Times New Roman" w:cs="Times New Roman"/>
                <w:b w:val="0"/>
                <w:bCs w:val="0"/>
                <w:kern w:val="2"/>
                <w:sz w:val="24"/>
                <w:szCs w:val="24"/>
                <w:lang w:val="zh-CN" w:eastAsia="zh-CN"/>
                <w14:ligatures w14:val="standardContextual"/>
              </w:rPr>
              <w:tab/>
            </w:r>
            <w:r w:rsidRPr="005A15F3">
              <w:rPr>
                <w:rStyle w:val="Hyperlink"/>
                <w:rFonts w:ascii="Times New Roman" w:eastAsiaTheme="majorEastAsia" w:hAnsi="Times New Roman" w:cs="Times New Roman"/>
                <w:b w:val="0"/>
                <w:bCs w:val="0"/>
                <w:sz w:val="24"/>
                <w:szCs w:val="24"/>
              </w:rPr>
              <w:t>Ruang Lingkup</w:t>
            </w:r>
            <w:r w:rsidRPr="005A15F3">
              <w:rPr>
                <w:rFonts w:ascii="Times New Roman" w:hAnsi="Times New Roman" w:cs="Times New Roman"/>
                <w:b w:val="0"/>
                <w:bCs w:val="0"/>
                <w:sz w:val="24"/>
                <w:szCs w:val="24"/>
              </w:rPr>
              <w:tab/>
            </w:r>
            <w:r w:rsidRPr="005A15F3">
              <w:rPr>
                <w:rFonts w:ascii="Times New Roman" w:hAnsi="Times New Roman" w:cs="Times New Roman"/>
                <w:b w:val="0"/>
                <w:bCs w:val="0"/>
                <w:sz w:val="24"/>
                <w:szCs w:val="24"/>
              </w:rPr>
              <w:fldChar w:fldCharType="begin"/>
            </w:r>
            <w:r w:rsidRPr="005A15F3">
              <w:rPr>
                <w:rFonts w:ascii="Times New Roman" w:hAnsi="Times New Roman" w:cs="Times New Roman"/>
                <w:b w:val="0"/>
                <w:bCs w:val="0"/>
                <w:sz w:val="24"/>
                <w:szCs w:val="24"/>
              </w:rPr>
              <w:instrText xml:space="preserve"> PAGEREF _Toc196143074 \h </w:instrText>
            </w:r>
            <w:r w:rsidRPr="005A15F3">
              <w:rPr>
                <w:rFonts w:ascii="Times New Roman" w:hAnsi="Times New Roman" w:cs="Times New Roman"/>
                <w:b w:val="0"/>
                <w:bCs w:val="0"/>
                <w:sz w:val="24"/>
                <w:szCs w:val="24"/>
              </w:rPr>
            </w:r>
            <w:r w:rsidRPr="005A15F3">
              <w:rPr>
                <w:rFonts w:ascii="Times New Roman" w:hAnsi="Times New Roman" w:cs="Times New Roman"/>
                <w:b w:val="0"/>
                <w:bCs w:val="0"/>
                <w:sz w:val="24"/>
                <w:szCs w:val="24"/>
              </w:rPr>
              <w:fldChar w:fldCharType="separate"/>
            </w:r>
            <w:r w:rsidRPr="005A15F3">
              <w:rPr>
                <w:rFonts w:ascii="Times New Roman" w:hAnsi="Times New Roman" w:cs="Times New Roman"/>
                <w:b w:val="0"/>
                <w:bCs w:val="0"/>
                <w:sz w:val="24"/>
                <w:szCs w:val="24"/>
              </w:rPr>
              <w:t>6</w:t>
            </w:r>
            <w:r w:rsidRPr="005A15F3">
              <w:rPr>
                <w:rFonts w:ascii="Times New Roman" w:hAnsi="Times New Roman" w:cs="Times New Roman"/>
                <w:b w:val="0"/>
                <w:bCs w:val="0"/>
                <w:sz w:val="24"/>
                <w:szCs w:val="24"/>
              </w:rPr>
              <w:fldChar w:fldCharType="end"/>
            </w:r>
          </w:hyperlink>
        </w:p>
        <w:p w14:paraId="170FD860" w14:textId="77777777" w:rsidR="00183C25" w:rsidRPr="005A15F3" w:rsidRDefault="00183C25">
          <w:pPr>
            <w:pStyle w:val="TOC1"/>
            <w:tabs>
              <w:tab w:val="right" w:leader="dot" w:pos="8204"/>
            </w:tabs>
            <w:spacing w:line="360" w:lineRule="auto"/>
            <w:rPr>
              <w:rFonts w:ascii="Times New Roman" w:eastAsiaTheme="minorEastAsia" w:hAnsi="Times New Roman" w:cs="Times New Roman"/>
              <w:b w:val="0"/>
              <w:bCs w:val="0"/>
              <w:i w:val="0"/>
              <w:iCs w:val="0"/>
              <w:kern w:val="2"/>
              <w:lang w:val="zh-CN" w:eastAsia="zh-CN"/>
              <w14:ligatures w14:val="standardContextual"/>
            </w:rPr>
          </w:pPr>
          <w:hyperlink w:anchor="_Toc196143075" w:history="1">
            <w:r w:rsidRPr="005A15F3">
              <w:rPr>
                <w:rStyle w:val="Hyperlink"/>
                <w:rFonts w:ascii="Times New Roman" w:eastAsiaTheme="majorEastAsia" w:hAnsi="Times New Roman" w:cs="Times New Roman"/>
                <w:b w:val="0"/>
                <w:bCs w:val="0"/>
                <w:i w:val="0"/>
                <w:iCs w:val="0"/>
                <w:lang w:bidi="en-US"/>
              </w:rPr>
              <w:t>BAB II KAJIAN PUSTAKA</w:t>
            </w:r>
            <w:r w:rsidRPr="005A15F3">
              <w:rPr>
                <w:rFonts w:ascii="Times New Roman" w:hAnsi="Times New Roman" w:cs="Times New Roman"/>
                <w:b w:val="0"/>
                <w:bCs w:val="0"/>
                <w:i w:val="0"/>
                <w:iCs w:val="0"/>
              </w:rPr>
              <w:tab/>
            </w:r>
            <w:r w:rsidRPr="005A15F3">
              <w:rPr>
                <w:rFonts w:ascii="Times New Roman" w:hAnsi="Times New Roman" w:cs="Times New Roman"/>
                <w:b w:val="0"/>
                <w:bCs w:val="0"/>
                <w:i w:val="0"/>
                <w:iCs w:val="0"/>
              </w:rPr>
              <w:fldChar w:fldCharType="begin"/>
            </w:r>
            <w:r w:rsidRPr="005A15F3">
              <w:rPr>
                <w:rFonts w:ascii="Times New Roman" w:hAnsi="Times New Roman" w:cs="Times New Roman"/>
                <w:b w:val="0"/>
                <w:bCs w:val="0"/>
                <w:i w:val="0"/>
                <w:iCs w:val="0"/>
              </w:rPr>
              <w:instrText xml:space="preserve"> PAGEREF _Toc196143075 \h </w:instrText>
            </w:r>
            <w:r w:rsidRPr="005A15F3">
              <w:rPr>
                <w:rFonts w:ascii="Times New Roman" w:hAnsi="Times New Roman" w:cs="Times New Roman"/>
                <w:b w:val="0"/>
                <w:bCs w:val="0"/>
                <w:i w:val="0"/>
                <w:iCs w:val="0"/>
              </w:rPr>
            </w:r>
            <w:r w:rsidRPr="005A15F3">
              <w:rPr>
                <w:rFonts w:ascii="Times New Roman" w:hAnsi="Times New Roman" w:cs="Times New Roman"/>
                <w:b w:val="0"/>
                <w:bCs w:val="0"/>
                <w:i w:val="0"/>
                <w:iCs w:val="0"/>
              </w:rPr>
              <w:fldChar w:fldCharType="separate"/>
            </w:r>
            <w:r w:rsidRPr="005A15F3">
              <w:rPr>
                <w:rFonts w:ascii="Times New Roman" w:hAnsi="Times New Roman" w:cs="Times New Roman"/>
                <w:b w:val="0"/>
                <w:bCs w:val="0"/>
                <w:i w:val="0"/>
                <w:iCs w:val="0"/>
              </w:rPr>
              <w:t>6</w:t>
            </w:r>
            <w:r w:rsidRPr="005A15F3">
              <w:rPr>
                <w:rFonts w:ascii="Times New Roman" w:hAnsi="Times New Roman" w:cs="Times New Roman"/>
                <w:b w:val="0"/>
                <w:bCs w:val="0"/>
                <w:i w:val="0"/>
                <w:iCs w:val="0"/>
              </w:rPr>
              <w:fldChar w:fldCharType="end"/>
            </w:r>
          </w:hyperlink>
        </w:p>
        <w:p w14:paraId="55EC8A14" w14:textId="77777777" w:rsidR="00183C25" w:rsidRPr="005A15F3" w:rsidRDefault="00183C25">
          <w:pPr>
            <w:pStyle w:val="TOC2"/>
            <w:tabs>
              <w:tab w:val="left" w:pos="960"/>
              <w:tab w:val="right" w:leader="dot" w:pos="8204"/>
            </w:tabs>
            <w:spacing w:line="360" w:lineRule="auto"/>
            <w:rPr>
              <w:rFonts w:ascii="Times New Roman" w:eastAsiaTheme="minorEastAsia" w:hAnsi="Times New Roman" w:cs="Times New Roman"/>
              <w:b w:val="0"/>
              <w:bCs w:val="0"/>
              <w:kern w:val="2"/>
              <w:sz w:val="24"/>
              <w:szCs w:val="24"/>
              <w:lang w:val="zh-CN" w:eastAsia="zh-CN"/>
              <w14:ligatures w14:val="standardContextual"/>
            </w:rPr>
          </w:pPr>
          <w:hyperlink w:anchor="_Toc196143076" w:history="1">
            <w:r w:rsidRPr="005A15F3">
              <w:rPr>
                <w:rStyle w:val="Hyperlink"/>
                <w:rFonts w:ascii="Times New Roman" w:eastAsiaTheme="majorEastAsia" w:hAnsi="Times New Roman" w:cs="Times New Roman"/>
                <w:b w:val="0"/>
                <w:bCs w:val="0"/>
                <w:sz w:val="24"/>
                <w:szCs w:val="24"/>
              </w:rPr>
              <w:t>2.1</w:t>
            </w:r>
            <w:r w:rsidRPr="005A15F3">
              <w:rPr>
                <w:rFonts w:ascii="Times New Roman" w:eastAsiaTheme="minorEastAsia" w:hAnsi="Times New Roman" w:cs="Times New Roman"/>
                <w:b w:val="0"/>
                <w:bCs w:val="0"/>
                <w:kern w:val="2"/>
                <w:sz w:val="24"/>
                <w:szCs w:val="24"/>
                <w:lang w:val="zh-CN" w:eastAsia="zh-CN"/>
                <w14:ligatures w14:val="standardContextual"/>
              </w:rPr>
              <w:tab/>
            </w:r>
            <w:r w:rsidRPr="005A15F3">
              <w:rPr>
                <w:rStyle w:val="Hyperlink"/>
                <w:rFonts w:ascii="Times New Roman" w:eastAsiaTheme="majorEastAsia" w:hAnsi="Times New Roman" w:cs="Times New Roman"/>
                <w:b w:val="0"/>
                <w:bCs w:val="0"/>
                <w:sz w:val="24"/>
                <w:szCs w:val="24"/>
              </w:rPr>
              <w:t>Lansia</w:t>
            </w:r>
            <w:r w:rsidRPr="005A15F3">
              <w:rPr>
                <w:rFonts w:ascii="Times New Roman" w:hAnsi="Times New Roman" w:cs="Times New Roman"/>
                <w:b w:val="0"/>
                <w:bCs w:val="0"/>
                <w:sz w:val="24"/>
                <w:szCs w:val="24"/>
              </w:rPr>
              <w:tab/>
            </w:r>
            <w:r w:rsidRPr="005A15F3">
              <w:rPr>
                <w:rFonts w:ascii="Times New Roman" w:hAnsi="Times New Roman" w:cs="Times New Roman"/>
                <w:b w:val="0"/>
                <w:bCs w:val="0"/>
                <w:sz w:val="24"/>
                <w:szCs w:val="24"/>
              </w:rPr>
              <w:fldChar w:fldCharType="begin"/>
            </w:r>
            <w:r w:rsidRPr="005A15F3">
              <w:rPr>
                <w:rFonts w:ascii="Times New Roman" w:hAnsi="Times New Roman" w:cs="Times New Roman"/>
                <w:b w:val="0"/>
                <w:bCs w:val="0"/>
                <w:sz w:val="24"/>
                <w:szCs w:val="24"/>
              </w:rPr>
              <w:instrText xml:space="preserve"> PAGEREF _Toc196143076 \h </w:instrText>
            </w:r>
            <w:r w:rsidRPr="005A15F3">
              <w:rPr>
                <w:rFonts w:ascii="Times New Roman" w:hAnsi="Times New Roman" w:cs="Times New Roman"/>
                <w:b w:val="0"/>
                <w:bCs w:val="0"/>
                <w:sz w:val="24"/>
                <w:szCs w:val="24"/>
              </w:rPr>
            </w:r>
            <w:r w:rsidRPr="005A15F3">
              <w:rPr>
                <w:rFonts w:ascii="Times New Roman" w:hAnsi="Times New Roman" w:cs="Times New Roman"/>
                <w:b w:val="0"/>
                <w:bCs w:val="0"/>
                <w:sz w:val="24"/>
                <w:szCs w:val="24"/>
              </w:rPr>
              <w:fldChar w:fldCharType="separate"/>
            </w:r>
            <w:r w:rsidRPr="005A15F3">
              <w:rPr>
                <w:rFonts w:ascii="Times New Roman" w:hAnsi="Times New Roman" w:cs="Times New Roman"/>
                <w:b w:val="0"/>
                <w:bCs w:val="0"/>
                <w:sz w:val="24"/>
                <w:szCs w:val="24"/>
              </w:rPr>
              <w:t>6</w:t>
            </w:r>
            <w:r w:rsidRPr="005A15F3">
              <w:rPr>
                <w:rFonts w:ascii="Times New Roman" w:hAnsi="Times New Roman" w:cs="Times New Roman"/>
                <w:b w:val="0"/>
                <w:bCs w:val="0"/>
                <w:sz w:val="24"/>
                <w:szCs w:val="24"/>
              </w:rPr>
              <w:fldChar w:fldCharType="end"/>
            </w:r>
          </w:hyperlink>
        </w:p>
        <w:p w14:paraId="6E7A0BBC" w14:textId="77777777" w:rsidR="00183C25" w:rsidRPr="005A15F3" w:rsidRDefault="00183C25">
          <w:pPr>
            <w:pStyle w:val="TOC2"/>
            <w:tabs>
              <w:tab w:val="left" w:pos="960"/>
              <w:tab w:val="right" w:leader="dot" w:pos="8204"/>
            </w:tabs>
            <w:spacing w:line="360" w:lineRule="auto"/>
            <w:rPr>
              <w:rFonts w:ascii="Times New Roman" w:eastAsiaTheme="minorEastAsia" w:hAnsi="Times New Roman" w:cs="Times New Roman"/>
              <w:b w:val="0"/>
              <w:bCs w:val="0"/>
              <w:kern w:val="2"/>
              <w:sz w:val="24"/>
              <w:szCs w:val="24"/>
              <w:lang w:val="zh-CN" w:eastAsia="zh-CN"/>
              <w14:ligatures w14:val="standardContextual"/>
            </w:rPr>
          </w:pPr>
          <w:hyperlink w:anchor="_Toc196143077" w:history="1">
            <w:r w:rsidRPr="005A15F3">
              <w:rPr>
                <w:rStyle w:val="Hyperlink"/>
                <w:rFonts w:ascii="Times New Roman" w:eastAsiaTheme="majorEastAsia" w:hAnsi="Times New Roman" w:cs="Times New Roman"/>
                <w:b w:val="0"/>
                <w:bCs w:val="0"/>
                <w:sz w:val="24"/>
                <w:szCs w:val="24"/>
              </w:rPr>
              <w:t>2.2</w:t>
            </w:r>
            <w:r w:rsidRPr="005A15F3">
              <w:rPr>
                <w:rFonts w:ascii="Times New Roman" w:eastAsiaTheme="minorEastAsia" w:hAnsi="Times New Roman" w:cs="Times New Roman"/>
                <w:b w:val="0"/>
                <w:bCs w:val="0"/>
                <w:kern w:val="2"/>
                <w:sz w:val="24"/>
                <w:szCs w:val="24"/>
                <w:lang w:val="zh-CN" w:eastAsia="zh-CN"/>
                <w14:ligatures w14:val="standardContextual"/>
              </w:rPr>
              <w:tab/>
            </w:r>
            <w:r w:rsidRPr="005A15F3">
              <w:rPr>
                <w:rStyle w:val="Hyperlink"/>
                <w:rFonts w:ascii="Times New Roman" w:eastAsiaTheme="majorEastAsia" w:hAnsi="Times New Roman" w:cs="Times New Roman"/>
                <w:b w:val="0"/>
                <w:bCs w:val="0"/>
                <w:sz w:val="24"/>
                <w:szCs w:val="24"/>
              </w:rPr>
              <w:t>Literasi Digital pada lansia</w:t>
            </w:r>
            <w:r w:rsidRPr="005A15F3">
              <w:rPr>
                <w:rFonts w:ascii="Times New Roman" w:hAnsi="Times New Roman" w:cs="Times New Roman"/>
                <w:b w:val="0"/>
                <w:bCs w:val="0"/>
                <w:sz w:val="24"/>
                <w:szCs w:val="24"/>
              </w:rPr>
              <w:tab/>
            </w:r>
            <w:r w:rsidRPr="005A15F3">
              <w:rPr>
                <w:rFonts w:ascii="Times New Roman" w:hAnsi="Times New Roman" w:cs="Times New Roman"/>
                <w:b w:val="0"/>
                <w:bCs w:val="0"/>
                <w:sz w:val="24"/>
                <w:szCs w:val="24"/>
              </w:rPr>
              <w:fldChar w:fldCharType="begin"/>
            </w:r>
            <w:r w:rsidRPr="005A15F3">
              <w:rPr>
                <w:rFonts w:ascii="Times New Roman" w:hAnsi="Times New Roman" w:cs="Times New Roman"/>
                <w:b w:val="0"/>
                <w:bCs w:val="0"/>
                <w:sz w:val="24"/>
                <w:szCs w:val="24"/>
              </w:rPr>
              <w:instrText xml:space="preserve"> PAGEREF _Toc196143077 \h </w:instrText>
            </w:r>
            <w:r w:rsidRPr="005A15F3">
              <w:rPr>
                <w:rFonts w:ascii="Times New Roman" w:hAnsi="Times New Roman" w:cs="Times New Roman"/>
                <w:b w:val="0"/>
                <w:bCs w:val="0"/>
                <w:sz w:val="24"/>
                <w:szCs w:val="24"/>
              </w:rPr>
            </w:r>
            <w:r w:rsidRPr="005A15F3">
              <w:rPr>
                <w:rFonts w:ascii="Times New Roman" w:hAnsi="Times New Roman" w:cs="Times New Roman"/>
                <w:b w:val="0"/>
                <w:bCs w:val="0"/>
                <w:sz w:val="24"/>
                <w:szCs w:val="24"/>
              </w:rPr>
              <w:fldChar w:fldCharType="separate"/>
            </w:r>
            <w:r w:rsidRPr="005A15F3">
              <w:rPr>
                <w:rFonts w:ascii="Times New Roman" w:hAnsi="Times New Roman" w:cs="Times New Roman"/>
                <w:b w:val="0"/>
                <w:bCs w:val="0"/>
                <w:sz w:val="24"/>
                <w:szCs w:val="24"/>
              </w:rPr>
              <w:t>7</w:t>
            </w:r>
            <w:r w:rsidRPr="005A15F3">
              <w:rPr>
                <w:rFonts w:ascii="Times New Roman" w:hAnsi="Times New Roman" w:cs="Times New Roman"/>
                <w:b w:val="0"/>
                <w:bCs w:val="0"/>
                <w:sz w:val="24"/>
                <w:szCs w:val="24"/>
              </w:rPr>
              <w:fldChar w:fldCharType="end"/>
            </w:r>
          </w:hyperlink>
        </w:p>
        <w:p w14:paraId="5B212FC5" w14:textId="77777777" w:rsidR="00183C25" w:rsidRPr="005A15F3" w:rsidRDefault="00183C25">
          <w:pPr>
            <w:pStyle w:val="TOC2"/>
            <w:tabs>
              <w:tab w:val="left" w:pos="960"/>
              <w:tab w:val="right" w:leader="dot" w:pos="8204"/>
            </w:tabs>
            <w:spacing w:line="360" w:lineRule="auto"/>
            <w:rPr>
              <w:rFonts w:ascii="Times New Roman" w:eastAsiaTheme="minorEastAsia" w:hAnsi="Times New Roman" w:cs="Times New Roman"/>
              <w:b w:val="0"/>
              <w:bCs w:val="0"/>
              <w:kern w:val="2"/>
              <w:sz w:val="24"/>
              <w:szCs w:val="24"/>
              <w:lang w:val="zh-CN" w:eastAsia="zh-CN"/>
              <w14:ligatures w14:val="standardContextual"/>
            </w:rPr>
          </w:pPr>
          <w:hyperlink w:anchor="_Toc196143078" w:history="1">
            <w:r w:rsidRPr="005A15F3">
              <w:rPr>
                <w:rStyle w:val="Hyperlink"/>
                <w:rFonts w:ascii="Times New Roman" w:eastAsiaTheme="majorEastAsia" w:hAnsi="Times New Roman" w:cs="Times New Roman"/>
                <w:b w:val="0"/>
                <w:bCs w:val="0"/>
                <w:sz w:val="24"/>
                <w:szCs w:val="24"/>
              </w:rPr>
              <w:t>2.3</w:t>
            </w:r>
            <w:r w:rsidRPr="005A15F3">
              <w:rPr>
                <w:rFonts w:ascii="Times New Roman" w:eastAsiaTheme="minorEastAsia" w:hAnsi="Times New Roman" w:cs="Times New Roman"/>
                <w:b w:val="0"/>
                <w:bCs w:val="0"/>
                <w:kern w:val="2"/>
                <w:sz w:val="24"/>
                <w:szCs w:val="24"/>
                <w:lang w:val="zh-CN" w:eastAsia="zh-CN"/>
                <w14:ligatures w14:val="standardContextual"/>
              </w:rPr>
              <w:tab/>
            </w:r>
            <w:r w:rsidRPr="005A15F3">
              <w:rPr>
                <w:rStyle w:val="Hyperlink"/>
                <w:rFonts w:ascii="Times New Roman" w:eastAsiaTheme="majorEastAsia" w:hAnsi="Times New Roman" w:cs="Times New Roman"/>
                <w:b w:val="0"/>
                <w:bCs w:val="0"/>
                <w:sz w:val="24"/>
                <w:szCs w:val="24"/>
              </w:rPr>
              <w:t>Panduan Desain Untuk Lansia</w:t>
            </w:r>
            <w:r w:rsidRPr="005A15F3">
              <w:rPr>
                <w:rFonts w:ascii="Times New Roman" w:hAnsi="Times New Roman" w:cs="Times New Roman"/>
                <w:b w:val="0"/>
                <w:bCs w:val="0"/>
                <w:sz w:val="24"/>
                <w:szCs w:val="24"/>
              </w:rPr>
              <w:tab/>
            </w:r>
            <w:r w:rsidRPr="005A15F3">
              <w:rPr>
                <w:rFonts w:ascii="Times New Roman" w:hAnsi="Times New Roman" w:cs="Times New Roman"/>
                <w:b w:val="0"/>
                <w:bCs w:val="0"/>
                <w:sz w:val="24"/>
                <w:szCs w:val="24"/>
              </w:rPr>
              <w:fldChar w:fldCharType="begin"/>
            </w:r>
            <w:r w:rsidRPr="005A15F3">
              <w:rPr>
                <w:rFonts w:ascii="Times New Roman" w:hAnsi="Times New Roman" w:cs="Times New Roman"/>
                <w:b w:val="0"/>
                <w:bCs w:val="0"/>
                <w:sz w:val="24"/>
                <w:szCs w:val="24"/>
              </w:rPr>
              <w:instrText xml:space="preserve"> PAGEREF _Toc196143078 \h </w:instrText>
            </w:r>
            <w:r w:rsidRPr="005A15F3">
              <w:rPr>
                <w:rFonts w:ascii="Times New Roman" w:hAnsi="Times New Roman" w:cs="Times New Roman"/>
                <w:b w:val="0"/>
                <w:bCs w:val="0"/>
                <w:sz w:val="24"/>
                <w:szCs w:val="24"/>
              </w:rPr>
            </w:r>
            <w:r w:rsidRPr="005A15F3">
              <w:rPr>
                <w:rFonts w:ascii="Times New Roman" w:hAnsi="Times New Roman" w:cs="Times New Roman"/>
                <w:b w:val="0"/>
                <w:bCs w:val="0"/>
                <w:sz w:val="24"/>
                <w:szCs w:val="24"/>
              </w:rPr>
              <w:fldChar w:fldCharType="separate"/>
            </w:r>
            <w:r w:rsidRPr="005A15F3">
              <w:rPr>
                <w:rFonts w:ascii="Times New Roman" w:hAnsi="Times New Roman" w:cs="Times New Roman"/>
                <w:b w:val="0"/>
                <w:bCs w:val="0"/>
                <w:sz w:val="24"/>
                <w:szCs w:val="24"/>
              </w:rPr>
              <w:t>8</w:t>
            </w:r>
            <w:r w:rsidRPr="005A15F3">
              <w:rPr>
                <w:rFonts w:ascii="Times New Roman" w:hAnsi="Times New Roman" w:cs="Times New Roman"/>
                <w:b w:val="0"/>
                <w:bCs w:val="0"/>
                <w:sz w:val="24"/>
                <w:szCs w:val="24"/>
              </w:rPr>
              <w:fldChar w:fldCharType="end"/>
            </w:r>
          </w:hyperlink>
        </w:p>
        <w:p w14:paraId="233277CD" w14:textId="77777777" w:rsidR="00183C25" w:rsidRPr="005A15F3" w:rsidRDefault="00183C25">
          <w:pPr>
            <w:pStyle w:val="TOC2"/>
            <w:tabs>
              <w:tab w:val="left" w:pos="960"/>
              <w:tab w:val="right" w:leader="dot" w:pos="8204"/>
            </w:tabs>
            <w:spacing w:line="360" w:lineRule="auto"/>
            <w:rPr>
              <w:rFonts w:ascii="Times New Roman" w:eastAsiaTheme="minorEastAsia" w:hAnsi="Times New Roman" w:cs="Times New Roman"/>
              <w:b w:val="0"/>
              <w:bCs w:val="0"/>
              <w:kern w:val="2"/>
              <w:sz w:val="24"/>
              <w:szCs w:val="24"/>
              <w:lang w:val="zh-CN" w:eastAsia="zh-CN"/>
              <w14:ligatures w14:val="standardContextual"/>
            </w:rPr>
          </w:pPr>
          <w:hyperlink w:anchor="_Toc196143079" w:history="1">
            <w:r w:rsidRPr="005A15F3">
              <w:rPr>
                <w:rStyle w:val="Hyperlink"/>
                <w:rFonts w:ascii="Times New Roman" w:eastAsiaTheme="majorEastAsia" w:hAnsi="Times New Roman" w:cs="Times New Roman"/>
                <w:b w:val="0"/>
                <w:bCs w:val="0"/>
                <w:sz w:val="24"/>
                <w:szCs w:val="24"/>
              </w:rPr>
              <w:t>2.4</w:t>
            </w:r>
            <w:r w:rsidRPr="005A15F3">
              <w:rPr>
                <w:rFonts w:ascii="Times New Roman" w:eastAsiaTheme="minorEastAsia" w:hAnsi="Times New Roman" w:cs="Times New Roman"/>
                <w:b w:val="0"/>
                <w:bCs w:val="0"/>
                <w:kern w:val="2"/>
                <w:sz w:val="24"/>
                <w:szCs w:val="24"/>
                <w:lang w:val="zh-CN" w:eastAsia="zh-CN"/>
                <w14:ligatures w14:val="standardContextual"/>
              </w:rPr>
              <w:tab/>
            </w:r>
            <w:r w:rsidRPr="005A15F3">
              <w:rPr>
                <w:rStyle w:val="Hyperlink"/>
                <w:rFonts w:ascii="Times New Roman" w:eastAsiaTheme="majorEastAsia" w:hAnsi="Times New Roman" w:cs="Times New Roman"/>
                <w:b w:val="0"/>
                <w:bCs w:val="0"/>
                <w:sz w:val="24"/>
                <w:szCs w:val="24"/>
              </w:rPr>
              <w:t>Konten dan fitur dalam media informasi pada lansia</w:t>
            </w:r>
            <w:r w:rsidRPr="005A15F3">
              <w:rPr>
                <w:rFonts w:ascii="Times New Roman" w:hAnsi="Times New Roman" w:cs="Times New Roman"/>
                <w:b w:val="0"/>
                <w:bCs w:val="0"/>
                <w:sz w:val="24"/>
                <w:szCs w:val="24"/>
              </w:rPr>
              <w:tab/>
            </w:r>
            <w:r w:rsidRPr="005A15F3">
              <w:rPr>
                <w:rFonts w:ascii="Times New Roman" w:hAnsi="Times New Roman" w:cs="Times New Roman"/>
                <w:b w:val="0"/>
                <w:bCs w:val="0"/>
                <w:sz w:val="24"/>
                <w:szCs w:val="24"/>
              </w:rPr>
              <w:fldChar w:fldCharType="begin"/>
            </w:r>
            <w:r w:rsidRPr="005A15F3">
              <w:rPr>
                <w:rFonts w:ascii="Times New Roman" w:hAnsi="Times New Roman" w:cs="Times New Roman"/>
                <w:b w:val="0"/>
                <w:bCs w:val="0"/>
                <w:sz w:val="24"/>
                <w:szCs w:val="24"/>
              </w:rPr>
              <w:instrText xml:space="preserve"> PAGEREF _Toc196143079 \h </w:instrText>
            </w:r>
            <w:r w:rsidRPr="005A15F3">
              <w:rPr>
                <w:rFonts w:ascii="Times New Roman" w:hAnsi="Times New Roman" w:cs="Times New Roman"/>
                <w:b w:val="0"/>
                <w:bCs w:val="0"/>
                <w:sz w:val="24"/>
                <w:szCs w:val="24"/>
              </w:rPr>
            </w:r>
            <w:r w:rsidRPr="005A15F3">
              <w:rPr>
                <w:rFonts w:ascii="Times New Roman" w:hAnsi="Times New Roman" w:cs="Times New Roman"/>
                <w:b w:val="0"/>
                <w:bCs w:val="0"/>
                <w:sz w:val="24"/>
                <w:szCs w:val="24"/>
              </w:rPr>
              <w:fldChar w:fldCharType="separate"/>
            </w:r>
            <w:r w:rsidRPr="005A15F3">
              <w:rPr>
                <w:rFonts w:ascii="Times New Roman" w:hAnsi="Times New Roman" w:cs="Times New Roman"/>
                <w:b w:val="0"/>
                <w:bCs w:val="0"/>
                <w:sz w:val="24"/>
                <w:szCs w:val="24"/>
              </w:rPr>
              <w:t>12</w:t>
            </w:r>
            <w:r w:rsidRPr="005A15F3">
              <w:rPr>
                <w:rFonts w:ascii="Times New Roman" w:hAnsi="Times New Roman" w:cs="Times New Roman"/>
                <w:b w:val="0"/>
                <w:bCs w:val="0"/>
                <w:sz w:val="24"/>
                <w:szCs w:val="24"/>
              </w:rPr>
              <w:fldChar w:fldCharType="end"/>
            </w:r>
          </w:hyperlink>
        </w:p>
        <w:p w14:paraId="622AC824" w14:textId="77777777" w:rsidR="00183C25" w:rsidRPr="005A15F3" w:rsidRDefault="00183C25">
          <w:pPr>
            <w:pStyle w:val="TOC2"/>
            <w:tabs>
              <w:tab w:val="left" w:pos="960"/>
              <w:tab w:val="right" w:leader="dot" w:pos="8204"/>
            </w:tabs>
            <w:spacing w:line="360" w:lineRule="auto"/>
            <w:rPr>
              <w:rFonts w:ascii="Times New Roman" w:eastAsiaTheme="minorEastAsia" w:hAnsi="Times New Roman" w:cs="Times New Roman"/>
              <w:b w:val="0"/>
              <w:bCs w:val="0"/>
              <w:kern w:val="2"/>
              <w:sz w:val="24"/>
              <w:szCs w:val="24"/>
              <w:lang w:val="zh-CN" w:eastAsia="zh-CN"/>
              <w14:ligatures w14:val="standardContextual"/>
            </w:rPr>
          </w:pPr>
          <w:hyperlink w:anchor="_Toc196143080" w:history="1">
            <w:r w:rsidRPr="005A15F3">
              <w:rPr>
                <w:rStyle w:val="Hyperlink"/>
                <w:rFonts w:ascii="Times New Roman" w:eastAsiaTheme="majorEastAsia" w:hAnsi="Times New Roman" w:cs="Times New Roman"/>
                <w:b w:val="0"/>
                <w:bCs w:val="0"/>
                <w:sz w:val="24"/>
                <w:szCs w:val="24"/>
              </w:rPr>
              <w:t>2.5</w:t>
            </w:r>
            <w:r w:rsidRPr="005A15F3">
              <w:rPr>
                <w:rFonts w:ascii="Times New Roman" w:eastAsiaTheme="minorEastAsia" w:hAnsi="Times New Roman" w:cs="Times New Roman"/>
                <w:b w:val="0"/>
                <w:bCs w:val="0"/>
                <w:kern w:val="2"/>
                <w:sz w:val="24"/>
                <w:szCs w:val="24"/>
                <w:lang w:val="zh-CN" w:eastAsia="zh-CN"/>
                <w14:ligatures w14:val="standardContextual"/>
              </w:rPr>
              <w:tab/>
            </w:r>
            <w:r w:rsidRPr="005A15F3">
              <w:rPr>
                <w:rStyle w:val="Hyperlink"/>
                <w:rFonts w:ascii="Times New Roman" w:eastAsiaTheme="majorEastAsia" w:hAnsi="Times New Roman" w:cs="Times New Roman"/>
                <w:b w:val="0"/>
                <w:bCs w:val="0"/>
                <w:sz w:val="24"/>
                <w:szCs w:val="24"/>
              </w:rPr>
              <w:t>Aplikasi Golantang</w:t>
            </w:r>
            <w:r w:rsidRPr="005A15F3">
              <w:rPr>
                <w:rFonts w:ascii="Times New Roman" w:hAnsi="Times New Roman" w:cs="Times New Roman"/>
                <w:b w:val="0"/>
                <w:bCs w:val="0"/>
                <w:sz w:val="24"/>
                <w:szCs w:val="24"/>
              </w:rPr>
              <w:tab/>
            </w:r>
            <w:r w:rsidRPr="005A15F3">
              <w:rPr>
                <w:rFonts w:ascii="Times New Roman" w:hAnsi="Times New Roman" w:cs="Times New Roman"/>
                <w:b w:val="0"/>
                <w:bCs w:val="0"/>
                <w:sz w:val="24"/>
                <w:szCs w:val="24"/>
              </w:rPr>
              <w:fldChar w:fldCharType="begin"/>
            </w:r>
            <w:r w:rsidRPr="005A15F3">
              <w:rPr>
                <w:rFonts w:ascii="Times New Roman" w:hAnsi="Times New Roman" w:cs="Times New Roman"/>
                <w:b w:val="0"/>
                <w:bCs w:val="0"/>
                <w:sz w:val="24"/>
                <w:szCs w:val="24"/>
              </w:rPr>
              <w:instrText xml:space="preserve"> PAGEREF _Toc196143080 \h </w:instrText>
            </w:r>
            <w:r w:rsidRPr="005A15F3">
              <w:rPr>
                <w:rFonts w:ascii="Times New Roman" w:hAnsi="Times New Roman" w:cs="Times New Roman"/>
                <w:b w:val="0"/>
                <w:bCs w:val="0"/>
                <w:sz w:val="24"/>
                <w:szCs w:val="24"/>
              </w:rPr>
            </w:r>
            <w:r w:rsidRPr="005A15F3">
              <w:rPr>
                <w:rFonts w:ascii="Times New Roman" w:hAnsi="Times New Roman" w:cs="Times New Roman"/>
                <w:b w:val="0"/>
                <w:bCs w:val="0"/>
                <w:sz w:val="24"/>
                <w:szCs w:val="24"/>
              </w:rPr>
              <w:fldChar w:fldCharType="separate"/>
            </w:r>
            <w:r w:rsidRPr="005A15F3">
              <w:rPr>
                <w:rFonts w:ascii="Times New Roman" w:hAnsi="Times New Roman" w:cs="Times New Roman"/>
                <w:b w:val="0"/>
                <w:bCs w:val="0"/>
                <w:sz w:val="24"/>
                <w:szCs w:val="24"/>
              </w:rPr>
              <w:t>13</w:t>
            </w:r>
            <w:r w:rsidRPr="005A15F3">
              <w:rPr>
                <w:rFonts w:ascii="Times New Roman" w:hAnsi="Times New Roman" w:cs="Times New Roman"/>
                <w:b w:val="0"/>
                <w:bCs w:val="0"/>
                <w:sz w:val="24"/>
                <w:szCs w:val="24"/>
              </w:rPr>
              <w:fldChar w:fldCharType="end"/>
            </w:r>
          </w:hyperlink>
        </w:p>
        <w:p w14:paraId="1E4CF0A9" w14:textId="77777777" w:rsidR="00183C25" w:rsidRPr="005A15F3" w:rsidRDefault="00183C25">
          <w:pPr>
            <w:pStyle w:val="TOC2"/>
            <w:tabs>
              <w:tab w:val="left" w:pos="960"/>
              <w:tab w:val="right" w:leader="dot" w:pos="8204"/>
            </w:tabs>
            <w:spacing w:line="360" w:lineRule="auto"/>
            <w:rPr>
              <w:rFonts w:ascii="Times New Roman" w:eastAsiaTheme="minorEastAsia" w:hAnsi="Times New Roman" w:cs="Times New Roman"/>
              <w:b w:val="0"/>
              <w:bCs w:val="0"/>
              <w:kern w:val="2"/>
              <w:sz w:val="24"/>
              <w:szCs w:val="24"/>
              <w:lang w:val="zh-CN" w:eastAsia="zh-CN"/>
              <w14:ligatures w14:val="standardContextual"/>
            </w:rPr>
          </w:pPr>
          <w:hyperlink w:anchor="_Toc196143081" w:history="1">
            <w:r w:rsidRPr="005A15F3">
              <w:rPr>
                <w:rStyle w:val="Hyperlink"/>
                <w:rFonts w:ascii="Times New Roman" w:eastAsiaTheme="majorEastAsia" w:hAnsi="Times New Roman" w:cs="Times New Roman"/>
                <w:b w:val="0"/>
                <w:bCs w:val="0"/>
                <w:sz w:val="24"/>
                <w:szCs w:val="24"/>
              </w:rPr>
              <w:t>2.6</w:t>
            </w:r>
            <w:r w:rsidRPr="005A15F3">
              <w:rPr>
                <w:rFonts w:ascii="Times New Roman" w:eastAsiaTheme="minorEastAsia" w:hAnsi="Times New Roman" w:cs="Times New Roman"/>
                <w:b w:val="0"/>
                <w:bCs w:val="0"/>
                <w:kern w:val="2"/>
                <w:sz w:val="24"/>
                <w:szCs w:val="24"/>
                <w:lang w:val="zh-CN" w:eastAsia="zh-CN"/>
                <w14:ligatures w14:val="standardContextual"/>
              </w:rPr>
              <w:tab/>
            </w:r>
            <w:r w:rsidRPr="005A15F3">
              <w:rPr>
                <w:rStyle w:val="Hyperlink"/>
                <w:rFonts w:ascii="Times New Roman" w:eastAsiaTheme="majorEastAsia" w:hAnsi="Times New Roman" w:cs="Times New Roman"/>
                <w:b w:val="0"/>
                <w:bCs w:val="0"/>
                <w:sz w:val="24"/>
                <w:szCs w:val="24"/>
              </w:rPr>
              <w:t>Teori yang mendasari penelitian</w:t>
            </w:r>
            <w:r w:rsidRPr="005A15F3">
              <w:rPr>
                <w:rFonts w:ascii="Times New Roman" w:hAnsi="Times New Roman" w:cs="Times New Roman"/>
                <w:b w:val="0"/>
                <w:bCs w:val="0"/>
                <w:sz w:val="24"/>
                <w:szCs w:val="24"/>
              </w:rPr>
              <w:tab/>
            </w:r>
            <w:r w:rsidRPr="005A15F3">
              <w:rPr>
                <w:rFonts w:ascii="Times New Roman" w:hAnsi="Times New Roman" w:cs="Times New Roman"/>
                <w:b w:val="0"/>
                <w:bCs w:val="0"/>
                <w:sz w:val="24"/>
                <w:szCs w:val="24"/>
              </w:rPr>
              <w:fldChar w:fldCharType="begin"/>
            </w:r>
            <w:r w:rsidRPr="005A15F3">
              <w:rPr>
                <w:rFonts w:ascii="Times New Roman" w:hAnsi="Times New Roman" w:cs="Times New Roman"/>
                <w:b w:val="0"/>
                <w:bCs w:val="0"/>
                <w:sz w:val="24"/>
                <w:szCs w:val="24"/>
              </w:rPr>
              <w:instrText xml:space="preserve"> PAGEREF _Toc196143081 \h </w:instrText>
            </w:r>
            <w:r w:rsidRPr="005A15F3">
              <w:rPr>
                <w:rFonts w:ascii="Times New Roman" w:hAnsi="Times New Roman" w:cs="Times New Roman"/>
                <w:b w:val="0"/>
                <w:bCs w:val="0"/>
                <w:sz w:val="24"/>
                <w:szCs w:val="24"/>
              </w:rPr>
            </w:r>
            <w:r w:rsidRPr="005A15F3">
              <w:rPr>
                <w:rFonts w:ascii="Times New Roman" w:hAnsi="Times New Roman" w:cs="Times New Roman"/>
                <w:b w:val="0"/>
                <w:bCs w:val="0"/>
                <w:sz w:val="24"/>
                <w:szCs w:val="24"/>
              </w:rPr>
              <w:fldChar w:fldCharType="separate"/>
            </w:r>
            <w:r w:rsidRPr="005A15F3">
              <w:rPr>
                <w:rFonts w:ascii="Times New Roman" w:hAnsi="Times New Roman" w:cs="Times New Roman"/>
                <w:b w:val="0"/>
                <w:bCs w:val="0"/>
                <w:sz w:val="24"/>
                <w:szCs w:val="24"/>
              </w:rPr>
              <w:t>14</w:t>
            </w:r>
            <w:r w:rsidRPr="005A15F3">
              <w:rPr>
                <w:rFonts w:ascii="Times New Roman" w:hAnsi="Times New Roman" w:cs="Times New Roman"/>
                <w:b w:val="0"/>
                <w:bCs w:val="0"/>
                <w:sz w:val="24"/>
                <w:szCs w:val="24"/>
              </w:rPr>
              <w:fldChar w:fldCharType="end"/>
            </w:r>
          </w:hyperlink>
        </w:p>
        <w:p w14:paraId="08B9463C" w14:textId="77777777" w:rsidR="00183C25" w:rsidRPr="005A15F3" w:rsidRDefault="00183C25">
          <w:pPr>
            <w:pStyle w:val="TOC2"/>
            <w:tabs>
              <w:tab w:val="left" w:pos="960"/>
              <w:tab w:val="right" w:leader="dot" w:pos="8204"/>
            </w:tabs>
            <w:spacing w:line="360" w:lineRule="auto"/>
            <w:rPr>
              <w:rFonts w:ascii="Times New Roman" w:eastAsiaTheme="minorEastAsia" w:hAnsi="Times New Roman" w:cs="Times New Roman"/>
              <w:b w:val="0"/>
              <w:bCs w:val="0"/>
              <w:kern w:val="2"/>
              <w:sz w:val="24"/>
              <w:szCs w:val="24"/>
              <w:lang w:val="zh-CN" w:eastAsia="zh-CN"/>
              <w14:ligatures w14:val="standardContextual"/>
            </w:rPr>
          </w:pPr>
          <w:hyperlink w:anchor="_Toc196143082" w:history="1">
            <w:r w:rsidRPr="005A15F3">
              <w:rPr>
                <w:rStyle w:val="Hyperlink"/>
                <w:rFonts w:ascii="Times New Roman" w:eastAsiaTheme="majorEastAsia" w:hAnsi="Times New Roman" w:cs="Times New Roman"/>
                <w:b w:val="0"/>
                <w:bCs w:val="0"/>
                <w:sz w:val="24"/>
                <w:szCs w:val="24"/>
              </w:rPr>
              <w:t>2.7</w:t>
            </w:r>
            <w:r w:rsidRPr="005A15F3">
              <w:rPr>
                <w:rFonts w:ascii="Times New Roman" w:eastAsiaTheme="minorEastAsia" w:hAnsi="Times New Roman" w:cs="Times New Roman"/>
                <w:b w:val="0"/>
                <w:bCs w:val="0"/>
                <w:kern w:val="2"/>
                <w:sz w:val="24"/>
                <w:szCs w:val="24"/>
                <w:lang w:val="zh-CN" w:eastAsia="zh-CN"/>
                <w14:ligatures w14:val="standardContextual"/>
              </w:rPr>
              <w:tab/>
            </w:r>
            <w:r w:rsidRPr="005A15F3">
              <w:rPr>
                <w:rStyle w:val="Hyperlink"/>
                <w:rFonts w:ascii="Times New Roman" w:eastAsiaTheme="majorEastAsia" w:hAnsi="Times New Roman" w:cs="Times New Roman"/>
                <w:b w:val="0"/>
                <w:bCs w:val="0"/>
                <w:sz w:val="24"/>
                <w:szCs w:val="24"/>
              </w:rPr>
              <w:t>Penelitian yang Relevan</w:t>
            </w:r>
            <w:r w:rsidRPr="005A15F3">
              <w:rPr>
                <w:rFonts w:ascii="Times New Roman" w:hAnsi="Times New Roman" w:cs="Times New Roman"/>
                <w:b w:val="0"/>
                <w:bCs w:val="0"/>
                <w:sz w:val="24"/>
                <w:szCs w:val="24"/>
              </w:rPr>
              <w:tab/>
            </w:r>
            <w:r w:rsidRPr="005A15F3">
              <w:rPr>
                <w:rFonts w:ascii="Times New Roman" w:hAnsi="Times New Roman" w:cs="Times New Roman"/>
                <w:b w:val="0"/>
                <w:bCs w:val="0"/>
                <w:sz w:val="24"/>
                <w:szCs w:val="24"/>
              </w:rPr>
              <w:fldChar w:fldCharType="begin"/>
            </w:r>
            <w:r w:rsidRPr="005A15F3">
              <w:rPr>
                <w:rFonts w:ascii="Times New Roman" w:hAnsi="Times New Roman" w:cs="Times New Roman"/>
                <w:b w:val="0"/>
                <w:bCs w:val="0"/>
                <w:sz w:val="24"/>
                <w:szCs w:val="24"/>
              </w:rPr>
              <w:instrText xml:space="preserve"> PAGEREF _Toc196143082 \h </w:instrText>
            </w:r>
            <w:r w:rsidRPr="005A15F3">
              <w:rPr>
                <w:rFonts w:ascii="Times New Roman" w:hAnsi="Times New Roman" w:cs="Times New Roman"/>
                <w:b w:val="0"/>
                <w:bCs w:val="0"/>
                <w:sz w:val="24"/>
                <w:szCs w:val="24"/>
              </w:rPr>
            </w:r>
            <w:r w:rsidRPr="005A15F3">
              <w:rPr>
                <w:rFonts w:ascii="Times New Roman" w:hAnsi="Times New Roman" w:cs="Times New Roman"/>
                <w:b w:val="0"/>
                <w:bCs w:val="0"/>
                <w:sz w:val="24"/>
                <w:szCs w:val="24"/>
              </w:rPr>
              <w:fldChar w:fldCharType="separate"/>
            </w:r>
            <w:r w:rsidRPr="005A15F3">
              <w:rPr>
                <w:rFonts w:ascii="Times New Roman" w:hAnsi="Times New Roman" w:cs="Times New Roman"/>
                <w:b w:val="0"/>
                <w:bCs w:val="0"/>
                <w:sz w:val="24"/>
                <w:szCs w:val="24"/>
              </w:rPr>
              <w:t>16</w:t>
            </w:r>
            <w:r w:rsidRPr="005A15F3">
              <w:rPr>
                <w:rFonts w:ascii="Times New Roman" w:hAnsi="Times New Roman" w:cs="Times New Roman"/>
                <w:b w:val="0"/>
                <w:bCs w:val="0"/>
                <w:sz w:val="24"/>
                <w:szCs w:val="24"/>
              </w:rPr>
              <w:fldChar w:fldCharType="end"/>
            </w:r>
          </w:hyperlink>
        </w:p>
        <w:p w14:paraId="46C8202C" w14:textId="77777777" w:rsidR="00183C25" w:rsidRPr="005A15F3" w:rsidRDefault="00183C25">
          <w:pPr>
            <w:pStyle w:val="TOC2"/>
            <w:tabs>
              <w:tab w:val="left" w:pos="960"/>
              <w:tab w:val="right" w:leader="dot" w:pos="8204"/>
            </w:tabs>
            <w:spacing w:line="360" w:lineRule="auto"/>
            <w:rPr>
              <w:rFonts w:ascii="Times New Roman" w:eastAsiaTheme="minorEastAsia" w:hAnsi="Times New Roman" w:cs="Times New Roman"/>
              <w:b w:val="0"/>
              <w:bCs w:val="0"/>
              <w:kern w:val="2"/>
              <w:sz w:val="24"/>
              <w:szCs w:val="24"/>
              <w:lang w:val="zh-CN" w:eastAsia="zh-CN"/>
              <w14:ligatures w14:val="standardContextual"/>
            </w:rPr>
          </w:pPr>
          <w:hyperlink w:anchor="_Toc196143083" w:history="1">
            <w:r w:rsidRPr="005A15F3">
              <w:rPr>
                <w:rStyle w:val="Hyperlink"/>
                <w:rFonts w:ascii="Times New Roman" w:eastAsiaTheme="majorEastAsia" w:hAnsi="Times New Roman" w:cs="Times New Roman"/>
                <w:b w:val="0"/>
                <w:bCs w:val="0"/>
                <w:sz w:val="24"/>
                <w:szCs w:val="24"/>
              </w:rPr>
              <w:t>2.8</w:t>
            </w:r>
            <w:r w:rsidRPr="005A15F3">
              <w:rPr>
                <w:rFonts w:ascii="Times New Roman" w:eastAsiaTheme="minorEastAsia" w:hAnsi="Times New Roman" w:cs="Times New Roman"/>
                <w:b w:val="0"/>
                <w:bCs w:val="0"/>
                <w:kern w:val="2"/>
                <w:sz w:val="24"/>
                <w:szCs w:val="24"/>
                <w:lang w:val="zh-CN" w:eastAsia="zh-CN"/>
                <w14:ligatures w14:val="standardContextual"/>
              </w:rPr>
              <w:tab/>
            </w:r>
            <w:r w:rsidRPr="005A15F3">
              <w:rPr>
                <w:rStyle w:val="Hyperlink"/>
                <w:rFonts w:ascii="Times New Roman" w:eastAsiaTheme="majorEastAsia" w:hAnsi="Times New Roman" w:cs="Times New Roman"/>
                <w:b w:val="0"/>
                <w:bCs w:val="0"/>
                <w:sz w:val="24"/>
                <w:szCs w:val="24"/>
              </w:rPr>
              <w:t>Kerangka Teori</w:t>
            </w:r>
            <w:r w:rsidRPr="005A15F3">
              <w:rPr>
                <w:rFonts w:ascii="Times New Roman" w:hAnsi="Times New Roman" w:cs="Times New Roman"/>
                <w:b w:val="0"/>
                <w:bCs w:val="0"/>
                <w:sz w:val="24"/>
                <w:szCs w:val="24"/>
              </w:rPr>
              <w:tab/>
            </w:r>
            <w:r w:rsidRPr="005A15F3">
              <w:rPr>
                <w:rFonts w:ascii="Times New Roman" w:hAnsi="Times New Roman" w:cs="Times New Roman"/>
                <w:b w:val="0"/>
                <w:bCs w:val="0"/>
                <w:sz w:val="24"/>
                <w:szCs w:val="24"/>
              </w:rPr>
              <w:fldChar w:fldCharType="begin"/>
            </w:r>
            <w:r w:rsidRPr="005A15F3">
              <w:rPr>
                <w:rFonts w:ascii="Times New Roman" w:hAnsi="Times New Roman" w:cs="Times New Roman"/>
                <w:b w:val="0"/>
                <w:bCs w:val="0"/>
                <w:sz w:val="24"/>
                <w:szCs w:val="24"/>
              </w:rPr>
              <w:instrText xml:space="preserve"> PAGEREF _Toc196143083 \h </w:instrText>
            </w:r>
            <w:r w:rsidRPr="005A15F3">
              <w:rPr>
                <w:rFonts w:ascii="Times New Roman" w:hAnsi="Times New Roman" w:cs="Times New Roman"/>
                <w:b w:val="0"/>
                <w:bCs w:val="0"/>
                <w:sz w:val="24"/>
                <w:szCs w:val="24"/>
              </w:rPr>
            </w:r>
            <w:r w:rsidRPr="005A15F3">
              <w:rPr>
                <w:rFonts w:ascii="Times New Roman" w:hAnsi="Times New Roman" w:cs="Times New Roman"/>
                <w:b w:val="0"/>
                <w:bCs w:val="0"/>
                <w:sz w:val="24"/>
                <w:szCs w:val="24"/>
              </w:rPr>
              <w:fldChar w:fldCharType="separate"/>
            </w:r>
            <w:r w:rsidRPr="005A15F3">
              <w:rPr>
                <w:rFonts w:ascii="Times New Roman" w:hAnsi="Times New Roman" w:cs="Times New Roman"/>
                <w:b w:val="0"/>
                <w:bCs w:val="0"/>
                <w:sz w:val="24"/>
                <w:szCs w:val="24"/>
              </w:rPr>
              <w:t>35</w:t>
            </w:r>
            <w:r w:rsidRPr="005A15F3">
              <w:rPr>
                <w:rFonts w:ascii="Times New Roman" w:hAnsi="Times New Roman" w:cs="Times New Roman"/>
                <w:b w:val="0"/>
                <w:bCs w:val="0"/>
                <w:sz w:val="24"/>
                <w:szCs w:val="24"/>
              </w:rPr>
              <w:fldChar w:fldCharType="end"/>
            </w:r>
          </w:hyperlink>
        </w:p>
        <w:p w14:paraId="0687108E" w14:textId="77777777" w:rsidR="00183C25" w:rsidRPr="005A15F3" w:rsidRDefault="00183C25">
          <w:pPr>
            <w:pStyle w:val="TOC1"/>
            <w:tabs>
              <w:tab w:val="right" w:leader="dot" w:pos="8204"/>
            </w:tabs>
            <w:spacing w:line="360" w:lineRule="auto"/>
            <w:rPr>
              <w:rFonts w:ascii="Times New Roman" w:eastAsiaTheme="minorEastAsia" w:hAnsi="Times New Roman" w:cs="Times New Roman"/>
              <w:b w:val="0"/>
              <w:bCs w:val="0"/>
              <w:i w:val="0"/>
              <w:iCs w:val="0"/>
              <w:kern w:val="2"/>
              <w:lang w:val="zh-CN" w:eastAsia="zh-CN"/>
              <w14:ligatures w14:val="standardContextual"/>
            </w:rPr>
          </w:pPr>
          <w:hyperlink w:anchor="_Toc196143084" w:history="1">
            <w:r w:rsidRPr="005A15F3">
              <w:rPr>
                <w:rStyle w:val="Hyperlink"/>
                <w:rFonts w:ascii="Times New Roman" w:eastAsiaTheme="majorEastAsia" w:hAnsi="Times New Roman" w:cs="Times New Roman"/>
                <w:b w:val="0"/>
                <w:bCs w:val="0"/>
                <w:i w:val="0"/>
                <w:iCs w:val="0"/>
                <w:lang w:bidi="en-US"/>
              </w:rPr>
              <w:t>BAB III KERANGKA KONSEP, DEFINISI OPERASIONAL DAN HIPOTESIS</w:t>
            </w:r>
            <w:r w:rsidRPr="005A15F3">
              <w:rPr>
                <w:rFonts w:ascii="Times New Roman" w:hAnsi="Times New Roman" w:cs="Times New Roman"/>
                <w:b w:val="0"/>
                <w:bCs w:val="0"/>
                <w:i w:val="0"/>
                <w:iCs w:val="0"/>
              </w:rPr>
              <w:tab/>
            </w:r>
            <w:r w:rsidRPr="005A15F3">
              <w:rPr>
                <w:rFonts w:ascii="Times New Roman" w:hAnsi="Times New Roman" w:cs="Times New Roman"/>
                <w:b w:val="0"/>
                <w:bCs w:val="0"/>
                <w:i w:val="0"/>
                <w:iCs w:val="0"/>
              </w:rPr>
              <w:fldChar w:fldCharType="begin"/>
            </w:r>
            <w:r w:rsidRPr="005A15F3">
              <w:rPr>
                <w:rFonts w:ascii="Times New Roman" w:hAnsi="Times New Roman" w:cs="Times New Roman"/>
                <w:b w:val="0"/>
                <w:bCs w:val="0"/>
                <w:i w:val="0"/>
                <w:iCs w:val="0"/>
              </w:rPr>
              <w:instrText xml:space="preserve"> PAGEREF _Toc196143084 \h </w:instrText>
            </w:r>
            <w:r w:rsidRPr="005A15F3">
              <w:rPr>
                <w:rFonts w:ascii="Times New Roman" w:hAnsi="Times New Roman" w:cs="Times New Roman"/>
                <w:b w:val="0"/>
                <w:bCs w:val="0"/>
                <w:i w:val="0"/>
                <w:iCs w:val="0"/>
              </w:rPr>
            </w:r>
            <w:r w:rsidRPr="005A15F3">
              <w:rPr>
                <w:rFonts w:ascii="Times New Roman" w:hAnsi="Times New Roman" w:cs="Times New Roman"/>
                <w:b w:val="0"/>
                <w:bCs w:val="0"/>
                <w:i w:val="0"/>
                <w:iCs w:val="0"/>
              </w:rPr>
              <w:fldChar w:fldCharType="separate"/>
            </w:r>
            <w:r w:rsidRPr="005A15F3">
              <w:rPr>
                <w:rFonts w:ascii="Times New Roman" w:hAnsi="Times New Roman" w:cs="Times New Roman"/>
                <w:b w:val="0"/>
                <w:bCs w:val="0"/>
                <w:i w:val="0"/>
                <w:iCs w:val="0"/>
              </w:rPr>
              <w:t>36</w:t>
            </w:r>
            <w:r w:rsidRPr="005A15F3">
              <w:rPr>
                <w:rFonts w:ascii="Times New Roman" w:hAnsi="Times New Roman" w:cs="Times New Roman"/>
                <w:b w:val="0"/>
                <w:bCs w:val="0"/>
                <w:i w:val="0"/>
                <w:iCs w:val="0"/>
              </w:rPr>
              <w:fldChar w:fldCharType="end"/>
            </w:r>
          </w:hyperlink>
        </w:p>
        <w:p w14:paraId="0692BF87" w14:textId="77777777" w:rsidR="00183C25" w:rsidRPr="005A15F3" w:rsidRDefault="00183C25">
          <w:pPr>
            <w:pStyle w:val="TOC2"/>
            <w:tabs>
              <w:tab w:val="left" w:pos="960"/>
              <w:tab w:val="right" w:leader="dot" w:pos="8204"/>
            </w:tabs>
            <w:spacing w:line="360" w:lineRule="auto"/>
            <w:rPr>
              <w:rFonts w:ascii="Times New Roman" w:eastAsiaTheme="minorEastAsia" w:hAnsi="Times New Roman" w:cs="Times New Roman"/>
              <w:b w:val="0"/>
              <w:bCs w:val="0"/>
              <w:kern w:val="2"/>
              <w:sz w:val="24"/>
              <w:szCs w:val="24"/>
              <w:lang w:val="zh-CN" w:eastAsia="zh-CN"/>
              <w14:ligatures w14:val="standardContextual"/>
            </w:rPr>
          </w:pPr>
          <w:hyperlink w:anchor="_Toc196143085" w:history="1">
            <w:r w:rsidRPr="005A15F3">
              <w:rPr>
                <w:rStyle w:val="Hyperlink"/>
                <w:rFonts w:ascii="Times New Roman" w:hAnsi="Times New Roman" w:cs="Times New Roman"/>
                <w:b w:val="0"/>
                <w:bCs w:val="0"/>
                <w:sz w:val="24"/>
                <w:szCs w:val="24"/>
              </w:rPr>
              <w:t>3.1</w:t>
            </w:r>
            <w:r w:rsidRPr="005A15F3">
              <w:rPr>
                <w:rFonts w:ascii="Times New Roman" w:eastAsiaTheme="minorEastAsia" w:hAnsi="Times New Roman" w:cs="Times New Roman"/>
                <w:b w:val="0"/>
                <w:bCs w:val="0"/>
                <w:kern w:val="2"/>
                <w:sz w:val="24"/>
                <w:szCs w:val="24"/>
                <w:lang w:val="zh-CN" w:eastAsia="zh-CN"/>
                <w14:ligatures w14:val="standardContextual"/>
              </w:rPr>
              <w:tab/>
            </w:r>
            <w:r w:rsidRPr="005A15F3">
              <w:rPr>
                <w:rStyle w:val="Hyperlink"/>
                <w:rFonts w:ascii="Times New Roman" w:hAnsi="Times New Roman" w:cs="Times New Roman"/>
                <w:b w:val="0"/>
                <w:bCs w:val="0"/>
                <w:sz w:val="24"/>
                <w:szCs w:val="24"/>
              </w:rPr>
              <w:t>Kerangka Konsep Penelitian</w:t>
            </w:r>
            <w:r w:rsidRPr="005A15F3">
              <w:rPr>
                <w:rFonts w:ascii="Times New Roman" w:hAnsi="Times New Roman" w:cs="Times New Roman"/>
                <w:b w:val="0"/>
                <w:bCs w:val="0"/>
                <w:sz w:val="24"/>
                <w:szCs w:val="24"/>
              </w:rPr>
              <w:tab/>
            </w:r>
            <w:r w:rsidRPr="005A15F3">
              <w:rPr>
                <w:rFonts w:ascii="Times New Roman" w:hAnsi="Times New Roman" w:cs="Times New Roman"/>
                <w:b w:val="0"/>
                <w:bCs w:val="0"/>
                <w:sz w:val="24"/>
                <w:szCs w:val="24"/>
              </w:rPr>
              <w:fldChar w:fldCharType="begin"/>
            </w:r>
            <w:r w:rsidRPr="005A15F3">
              <w:rPr>
                <w:rFonts w:ascii="Times New Roman" w:hAnsi="Times New Roman" w:cs="Times New Roman"/>
                <w:b w:val="0"/>
                <w:bCs w:val="0"/>
                <w:sz w:val="24"/>
                <w:szCs w:val="24"/>
              </w:rPr>
              <w:instrText xml:space="preserve"> PAGEREF _Toc196143085 \h </w:instrText>
            </w:r>
            <w:r w:rsidRPr="005A15F3">
              <w:rPr>
                <w:rFonts w:ascii="Times New Roman" w:hAnsi="Times New Roman" w:cs="Times New Roman"/>
                <w:b w:val="0"/>
                <w:bCs w:val="0"/>
                <w:sz w:val="24"/>
                <w:szCs w:val="24"/>
              </w:rPr>
            </w:r>
            <w:r w:rsidRPr="005A15F3">
              <w:rPr>
                <w:rFonts w:ascii="Times New Roman" w:hAnsi="Times New Roman" w:cs="Times New Roman"/>
                <w:b w:val="0"/>
                <w:bCs w:val="0"/>
                <w:sz w:val="24"/>
                <w:szCs w:val="24"/>
              </w:rPr>
              <w:fldChar w:fldCharType="separate"/>
            </w:r>
            <w:r w:rsidRPr="005A15F3">
              <w:rPr>
                <w:rFonts w:ascii="Times New Roman" w:hAnsi="Times New Roman" w:cs="Times New Roman"/>
                <w:b w:val="0"/>
                <w:bCs w:val="0"/>
                <w:sz w:val="24"/>
                <w:szCs w:val="24"/>
              </w:rPr>
              <w:t>36</w:t>
            </w:r>
            <w:r w:rsidRPr="005A15F3">
              <w:rPr>
                <w:rFonts w:ascii="Times New Roman" w:hAnsi="Times New Roman" w:cs="Times New Roman"/>
                <w:b w:val="0"/>
                <w:bCs w:val="0"/>
                <w:sz w:val="24"/>
                <w:szCs w:val="24"/>
              </w:rPr>
              <w:fldChar w:fldCharType="end"/>
            </w:r>
          </w:hyperlink>
        </w:p>
        <w:p w14:paraId="46CA4A67" w14:textId="77777777" w:rsidR="00183C25" w:rsidRPr="005A15F3" w:rsidRDefault="00183C25">
          <w:pPr>
            <w:pStyle w:val="TOC2"/>
            <w:tabs>
              <w:tab w:val="left" w:pos="960"/>
              <w:tab w:val="right" w:leader="dot" w:pos="8204"/>
            </w:tabs>
            <w:spacing w:line="360" w:lineRule="auto"/>
            <w:rPr>
              <w:rFonts w:ascii="Times New Roman" w:eastAsiaTheme="minorEastAsia" w:hAnsi="Times New Roman" w:cs="Times New Roman"/>
              <w:b w:val="0"/>
              <w:bCs w:val="0"/>
              <w:kern w:val="2"/>
              <w:sz w:val="24"/>
              <w:szCs w:val="24"/>
              <w:lang w:val="zh-CN" w:eastAsia="zh-CN"/>
              <w14:ligatures w14:val="standardContextual"/>
            </w:rPr>
          </w:pPr>
          <w:hyperlink w:anchor="_Toc196143086" w:history="1">
            <w:r w:rsidRPr="005A15F3">
              <w:rPr>
                <w:rStyle w:val="Hyperlink"/>
                <w:rFonts w:ascii="Times New Roman" w:hAnsi="Times New Roman" w:cs="Times New Roman"/>
                <w:b w:val="0"/>
                <w:bCs w:val="0"/>
                <w:sz w:val="24"/>
                <w:szCs w:val="24"/>
              </w:rPr>
              <w:t>3.2</w:t>
            </w:r>
            <w:r w:rsidRPr="005A15F3">
              <w:rPr>
                <w:rFonts w:ascii="Times New Roman" w:eastAsiaTheme="minorEastAsia" w:hAnsi="Times New Roman" w:cs="Times New Roman"/>
                <w:b w:val="0"/>
                <w:bCs w:val="0"/>
                <w:kern w:val="2"/>
                <w:sz w:val="24"/>
                <w:szCs w:val="24"/>
                <w:lang w:val="zh-CN" w:eastAsia="zh-CN"/>
                <w14:ligatures w14:val="standardContextual"/>
              </w:rPr>
              <w:tab/>
            </w:r>
            <w:r w:rsidRPr="005A15F3">
              <w:rPr>
                <w:rStyle w:val="Hyperlink"/>
                <w:rFonts w:ascii="Times New Roman" w:hAnsi="Times New Roman" w:cs="Times New Roman"/>
                <w:b w:val="0"/>
                <w:bCs w:val="0"/>
                <w:sz w:val="24"/>
                <w:szCs w:val="24"/>
              </w:rPr>
              <w:t>Definisi Operasional</w:t>
            </w:r>
            <w:r w:rsidRPr="005A15F3">
              <w:rPr>
                <w:rFonts w:ascii="Times New Roman" w:hAnsi="Times New Roman" w:cs="Times New Roman"/>
                <w:b w:val="0"/>
                <w:bCs w:val="0"/>
                <w:sz w:val="24"/>
                <w:szCs w:val="24"/>
              </w:rPr>
              <w:tab/>
            </w:r>
            <w:r w:rsidRPr="005A15F3">
              <w:rPr>
                <w:rFonts w:ascii="Times New Roman" w:hAnsi="Times New Roman" w:cs="Times New Roman"/>
                <w:b w:val="0"/>
                <w:bCs w:val="0"/>
                <w:sz w:val="24"/>
                <w:szCs w:val="24"/>
              </w:rPr>
              <w:fldChar w:fldCharType="begin"/>
            </w:r>
            <w:r w:rsidRPr="005A15F3">
              <w:rPr>
                <w:rFonts w:ascii="Times New Roman" w:hAnsi="Times New Roman" w:cs="Times New Roman"/>
                <w:b w:val="0"/>
                <w:bCs w:val="0"/>
                <w:sz w:val="24"/>
                <w:szCs w:val="24"/>
              </w:rPr>
              <w:instrText xml:space="preserve"> PAGEREF _Toc196143086 \h </w:instrText>
            </w:r>
            <w:r w:rsidRPr="005A15F3">
              <w:rPr>
                <w:rFonts w:ascii="Times New Roman" w:hAnsi="Times New Roman" w:cs="Times New Roman"/>
                <w:b w:val="0"/>
                <w:bCs w:val="0"/>
                <w:sz w:val="24"/>
                <w:szCs w:val="24"/>
              </w:rPr>
            </w:r>
            <w:r w:rsidRPr="005A15F3">
              <w:rPr>
                <w:rFonts w:ascii="Times New Roman" w:hAnsi="Times New Roman" w:cs="Times New Roman"/>
                <w:b w:val="0"/>
                <w:bCs w:val="0"/>
                <w:sz w:val="24"/>
                <w:szCs w:val="24"/>
              </w:rPr>
              <w:fldChar w:fldCharType="separate"/>
            </w:r>
            <w:r w:rsidRPr="005A15F3">
              <w:rPr>
                <w:rFonts w:ascii="Times New Roman" w:hAnsi="Times New Roman" w:cs="Times New Roman"/>
                <w:b w:val="0"/>
                <w:bCs w:val="0"/>
                <w:sz w:val="24"/>
                <w:szCs w:val="24"/>
              </w:rPr>
              <w:t>36</w:t>
            </w:r>
            <w:r w:rsidRPr="005A15F3">
              <w:rPr>
                <w:rFonts w:ascii="Times New Roman" w:hAnsi="Times New Roman" w:cs="Times New Roman"/>
                <w:b w:val="0"/>
                <w:bCs w:val="0"/>
                <w:sz w:val="24"/>
                <w:szCs w:val="24"/>
              </w:rPr>
              <w:fldChar w:fldCharType="end"/>
            </w:r>
          </w:hyperlink>
        </w:p>
        <w:p w14:paraId="59951946" w14:textId="77777777" w:rsidR="00183C25" w:rsidRPr="005A15F3" w:rsidRDefault="00183C25">
          <w:pPr>
            <w:pStyle w:val="TOC2"/>
            <w:tabs>
              <w:tab w:val="left" w:pos="960"/>
              <w:tab w:val="right" w:leader="dot" w:pos="8204"/>
            </w:tabs>
            <w:spacing w:line="360" w:lineRule="auto"/>
            <w:rPr>
              <w:rFonts w:ascii="Times New Roman" w:eastAsiaTheme="minorEastAsia" w:hAnsi="Times New Roman" w:cs="Times New Roman"/>
              <w:b w:val="0"/>
              <w:bCs w:val="0"/>
              <w:kern w:val="2"/>
              <w:sz w:val="24"/>
              <w:szCs w:val="24"/>
              <w:lang w:val="zh-CN" w:eastAsia="zh-CN"/>
              <w14:ligatures w14:val="standardContextual"/>
            </w:rPr>
          </w:pPr>
          <w:hyperlink w:anchor="_Toc196143087" w:history="1">
            <w:r w:rsidRPr="005A15F3">
              <w:rPr>
                <w:rStyle w:val="Hyperlink"/>
                <w:rFonts w:ascii="Times New Roman" w:hAnsi="Times New Roman" w:cs="Times New Roman"/>
                <w:b w:val="0"/>
                <w:bCs w:val="0"/>
                <w:sz w:val="24"/>
                <w:szCs w:val="24"/>
              </w:rPr>
              <w:t>3.3</w:t>
            </w:r>
            <w:r w:rsidRPr="005A15F3">
              <w:rPr>
                <w:rFonts w:ascii="Times New Roman" w:eastAsiaTheme="minorEastAsia" w:hAnsi="Times New Roman" w:cs="Times New Roman"/>
                <w:b w:val="0"/>
                <w:bCs w:val="0"/>
                <w:kern w:val="2"/>
                <w:sz w:val="24"/>
                <w:szCs w:val="24"/>
                <w:lang w:val="zh-CN" w:eastAsia="zh-CN"/>
                <w14:ligatures w14:val="standardContextual"/>
              </w:rPr>
              <w:tab/>
            </w:r>
            <w:r w:rsidRPr="005A15F3">
              <w:rPr>
                <w:rStyle w:val="Hyperlink"/>
                <w:rFonts w:ascii="Times New Roman" w:hAnsi="Times New Roman" w:cs="Times New Roman"/>
                <w:b w:val="0"/>
                <w:bCs w:val="0"/>
                <w:sz w:val="24"/>
                <w:szCs w:val="24"/>
              </w:rPr>
              <w:t>Hipotesis Penelitian</w:t>
            </w:r>
            <w:r w:rsidRPr="005A15F3">
              <w:rPr>
                <w:rFonts w:ascii="Times New Roman" w:hAnsi="Times New Roman" w:cs="Times New Roman"/>
                <w:b w:val="0"/>
                <w:bCs w:val="0"/>
                <w:sz w:val="24"/>
                <w:szCs w:val="24"/>
              </w:rPr>
              <w:tab/>
            </w:r>
            <w:r w:rsidRPr="005A15F3">
              <w:rPr>
                <w:rFonts w:ascii="Times New Roman" w:hAnsi="Times New Roman" w:cs="Times New Roman"/>
                <w:b w:val="0"/>
                <w:bCs w:val="0"/>
                <w:sz w:val="24"/>
                <w:szCs w:val="24"/>
              </w:rPr>
              <w:fldChar w:fldCharType="begin"/>
            </w:r>
            <w:r w:rsidRPr="005A15F3">
              <w:rPr>
                <w:rFonts w:ascii="Times New Roman" w:hAnsi="Times New Roman" w:cs="Times New Roman"/>
                <w:b w:val="0"/>
                <w:bCs w:val="0"/>
                <w:sz w:val="24"/>
                <w:szCs w:val="24"/>
              </w:rPr>
              <w:instrText xml:space="preserve"> PAGEREF _Toc196143087 \h </w:instrText>
            </w:r>
            <w:r w:rsidRPr="005A15F3">
              <w:rPr>
                <w:rFonts w:ascii="Times New Roman" w:hAnsi="Times New Roman" w:cs="Times New Roman"/>
                <w:b w:val="0"/>
                <w:bCs w:val="0"/>
                <w:sz w:val="24"/>
                <w:szCs w:val="24"/>
              </w:rPr>
            </w:r>
            <w:r w:rsidRPr="005A15F3">
              <w:rPr>
                <w:rFonts w:ascii="Times New Roman" w:hAnsi="Times New Roman" w:cs="Times New Roman"/>
                <w:b w:val="0"/>
                <w:bCs w:val="0"/>
                <w:sz w:val="24"/>
                <w:szCs w:val="24"/>
              </w:rPr>
              <w:fldChar w:fldCharType="separate"/>
            </w:r>
            <w:r w:rsidRPr="005A15F3">
              <w:rPr>
                <w:rFonts w:ascii="Times New Roman" w:hAnsi="Times New Roman" w:cs="Times New Roman"/>
                <w:b w:val="0"/>
                <w:bCs w:val="0"/>
                <w:sz w:val="24"/>
                <w:szCs w:val="24"/>
              </w:rPr>
              <w:t>38</w:t>
            </w:r>
            <w:r w:rsidRPr="005A15F3">
              <w:rPr>
                <w:rFonts w:ascii="Times New Roman" w:hAnsi="Times New Roman" w:cs="Times New Roman"/>
                <w:b w:val="0"/>
                <w:bCs w:val="0"/>
                <w:sz w:val="24"/>
                <w:szCs w:val="24"/>
              </w:rPr>
              <w:fldChar w:fldCharType="end"/>
            </w:r>
          </w:hyperlink>
        </w:p>
        <w:p w14:paraId="47F773B0" w14:textId="77777777" w:rsidR="00183C25" w:rsidRPr="005A15F3" w:rsidRDefault="00183C25">
          <w:pPr>
            <w:pStyle w:val="TOC1"/>
            <w:tabs>
              <w:tab w:val="right" w:leader="dot" w:pos="8204"/>
            </w:tabs>
            <w:spacing w:line="360" w:lineRule="auto"/>
            <w:rPr>
              <w:rFonts w:ascii="Times New Roman" w:eastAsiaTheme="minorEastAsia" w:hAnsi="Times New Roman" w:cs="Times New Roman"/>
              <w:b w:val="0"/>
              <w:bCs w:val="0"/>
              <w:i w:val="0"/>
              <w:iCs w:val="0"/>
              <w:kern w:val="2"/>
              <w:lang w:val="zh-CN" w:eastAsia="zh-CN"/>
              <w14:ligatures w14:val="standardContextual"/>
            </w:rPr>
          </w:pPr>
          <w:hyperlink w:anchor="_Toc196143088" w:history="1">
            <w:r w:rsidRPr="005A15F3">
              <w:rPr>
                <w:rStyle w:val="Hyperlink"/>
                <w:rFonts w:ascii="Times New Roman" w:eastAsiaTheme="majorEastAsia" w:hAnsi="Times New Roman" w:cs="Times New Roman"/>
                <w:b w:val="0"/>
                <w:bCs w:val="0"/>
                <w:i w:val="0"/>
                <w:iCs w:val="0"/>
                <w:lang w:bidi="en-US"/>
              </w:rPr>
              <w:t>BAB IV METODE PENELITIAN</w:t>
            </w:r>
            <w:r w:rsidRPr="005A15F3">
              <w:rPr>
                <w:rFonts w:ascii="Times New Roman" w:hAnsi="Times New Roman" w:cs="Times New Roman"/>
                <w:b w:val="0"/>
                <w:bCs w:val="0"/>
                <w:i w:val="0"/>
                <w:iCs w:val="0"/>
              </w:rPr>
              <w:tab/>
            </w:r>
            <w:r w:rsidRPr="005A15F3">
              <w:rPr>
                <w:rFonts w:ascii="Times New Roman" w:hAnsi="Times New Roman" w:cs="Times New Roman"/>
                <w:b w:val="0"/>
                <w:bCs w:val="0"/>
                <w:i w:val="0"/>
                <w:iCs w:val="0"/>
              </w:rPr>
              <w:fldChar w:fldCharType="begin"/>
            </w:r>
            <w:r w:rsidRPr="005A15F3">
              <w:rPr>
                <w:rFonts w:ascii="Times New Roman" w:hAnsi="Times New Roman" w:cs="Times New Roman"/>
                <w:b w:val="0"/>
                <w:bCs w:val="0"/>
                <w:i w:val="0"/>
                <w:iCs w:val="0"/>
              </w:rPr>
              <w:instrText xml:space="preserve"> PAGEREF _Toc196143088 \h </w:instrText>
            </w:r>
            <w:r w:rsidRPr="005A15F3">
              <w:rPr>
                <w:rFonts w:ascii="Times New Roman" w:hAnsi="Times New Roman" w:cs="Times New Roman"/>
                <w:b w:val="0"/>
                <w:bCs w:val="0"/>
                <w:i w:val="0"/>
                <w:iCs w:val="0"/>
              </w:rPr>
            </w:r>
            <w:r w:rsidRPr="005A15F3">
              <w:rPr>
                <w:rFonts w:ascii="Times New Roman" w:hAnsi="Times New Roman" w:cs="Times New Roman"/>
                <w:b w:val="0"/>
                <w:bCs w:val="0"/>
                <w:i w:val="0"/>
                <w:iCs w:val="0"/>
              </w:rPr>
              <w:fldChar w:fldCharType="separate"/>
            </w:r>
            <w:r w:rsidRPr="005A15F3">
              <w:rPr>
                <w:rFonts w:ascii="Times New Roman" w:hAnsi="Times New Roman" w:cs="Times New Roman"/>
                <w:b w:val="0"/>
                <w:bCs w:val="0"/>
                <w:i w:val="0"/>
                <w:iCs w:val="0"/>
              </w:rPr>
              <w:t>39</w:t>
            </w:r>
            <w:r w:rsidRPr="005A15F3">
              <w:rPr>
                <w:rFonts w:ascii="Times New Roman" w:hAnsi="Times New Roman" w:cs="Times New Roman"/>
                <w:b w:val="0"/>
                <w:bCs w:val="0"/>
                <w:i w:val="0"/>
                <w:iCs w:val="0"/>
              </w:rPr>
              <w:fldChar w:fldCharType="end"/>
            </w:r>
          </w:hyperlink>
        </w:p>
        <w:p w14:paraId="7B1DF7EF" w14:textId="77777777" w:rsidR="00183C25" w:rsidRPr="005A15F3" w:rsidRDefault="00183C25">
          <w:pPr>
            <w:pStyle w:val="TOC2"/>
            <w:tabs>
              <w:tab w:val="left" w:pos="960"/>
              <w:tab w:val="right" w:leader="dot" w:pos="8204"/>
            </w:tabs>
            <w:spacing w:line="360" w:lineRule="auto"/>
            <w:rPr>
              <w:rFonts w:ascii="Times New Roman" w:eastAsiaTheme="minorEastAsia" w:hAnsi="Times New Roman" w:cs="Times New Roman"/>
              <w:b w:val="0"/>
              <w:bCs w:val="0"/>
              <w:kern w:val="2"/>
              <w:sz w:val="24"/>
              <w:szCs w:val="24"/>
              <w:lang w:val="zh-CN" w:eastAsia="zh-CN"/>
              <w14:ligatures w14:val="standardContextual"/>
            </w:rPr>
          </w:pPr>
          <w:hyperlink w:anchor="_Toc196143089" w:history="1">
            <w:r w:rsidRPr="005A15F3">
              <w:rPr>
                <w:rStyle w:val="Hyperlink"/>
                <w:rFonts w:ascii="Times New Roman" w:eastAsiaTheme="majorEastAsia" w:hAnsi="Times New Roman" w:cs="Times New Roman"/>
                <w:b w:val="0"/>
                <w:bCs w:val="0"/>
                <w:sz w:val="24"/>
                <w:szCs w:val="24"/>
              </w:rPr>
              <w:t>4.1</w:t>
            </w:r>
            <w:r w:rsidRPr="005A15F3">
              <w:rPr>
                <w:rFonts w:ascii="Times New Roman" w:eastAsiaTheme="minorEastAsia" w:hAnsi="Times New Roman" w:cs="Times New Roman"/>
                <w:b w:val="0"/>
                <w:bCs w:val="0"/>
                <w:kern w:val="2"/>
                <w:sz w:val="24"/>
                <w:szCs w:val="24"/>
                <w:lang w:val="zh-CN" w:eastAsia="zh-CN"/>
                <w14:ligatures w14:val="standardContextual"/>
              </w:rPr>
              <w:tab/>
            </w:r>
            <w:r w:rsidRPr="005A15F3">
              <w:rPr>
                <w:rStyle w:val="Hyperlink"/>
                <w:rFonts w:ascii="Times New Roman" w:eastAsiaTheme="majorEastAsia" w:hAnsi="Times New Roman" w:cs="Times New Roman"/>
                <w:b w:val="0"/>
                <w:bCs w:val="0"/>
                <w:sz w:val="24"/>
                <w:szCs w:val="24"/>
              </w:rPr>
              <w:t>Desain Penelitian</w:t>
            </w:r>
            <w:r w:rsidRPr="005A15F3">
              <w:rPr>
                <w:rFonts w:ascii="Times New Roman" w:hAnsi="Times New Roman" w:cs="Times New Roman"/>
                <w:b w:val="0"/>
                <w:bCs w:val="0"/>
                <w:sz w:val="24"/>
                <w:szCs w:val="24"/>
              </w:rPr>
              <w:tab/>
            </w:r>
            <w:r w:rsidRPr="005A15F3">
              <w:rPr>
                <w:rFonts w:ascii="Times New Roman" w:hAnsi="Times New Roman" w:cs="Times New Roman"/>
                <w:b w:val="0"/>
                <w:bCs w:val="0"/>
                <w:sz w:val="24"/>
                <w:szCs w:val="24"/>
              </w:rPr>
              <w:fldChar w:fldCharType="begin"/>
            </w:r>
            <w:r w:rsidRPr="005A15F3">
              <w:rPr>
                <w:rFonts w:ascii="Times New Roman" w:hAnsi="Times New Roman" w:cs="Times New Roman"/>
                <w:b w:val="0"/>
                <w:bCs w:val="0"/>
                <w:sz w:val="24"/>
                <w:szCs w:val="24"/>
              </w:rPr>
              <w:instrText xml:space="preserve"> PAGEREF _Toc196143089 \h </w:instrText>
            </w:r>
            <w:r w:rsidRPr="005A15F3">
              <w:rPr>
                <w:rFonts w:ascii="Times New Roman" w:hAnsi="Times New Roman" w:cs="Times New Roman"/>
                <w:b w:val="0"/>
                <w:bCs w:val="0"/>
                <w:sz w:val="24"/>
                <w:szCs w:val="24"/>
              </w:rPr>
            </w:r>
            <w:r w:rsidRPr="005A15F3">
              <w:rPr>
                <w:rFonts w:ascii="Times New Roman" w:hAnsi="Times New Roman" w:cs="Times New Roman"/>
                <w:b w:val="0"/>
                <w:bCs w:val="0"/>
                <w:sz w:val="24"/>
                <w:szCs w:val="24"/>
              </w:rPr>
              <w:fldChar w:fldCharType="separate"/>
            </w:r>
            <w:r w:rsidRPr="005A15F3">
              <w:rPr>
                <w:rFonts w:ascii="Times New Roman" w:hAnsi="Times New Roman" w:cs="Times New Roman"/>
                <w:b w:val="0"/>
                <w:bCs w:val="0"/>
                <w:sz w:val="24"/>
                <w:szCs w:val="24"/>
              </w:rPr>
              <w:t>39</w:t>
            </w:r>
            <w:r w:rsidRPr="005A15F3">
              <w:rPr>
                <w:rFonts w:ascii="Times New Roman" w:hAnsi="Times New Roman" w:cs="Times New Roman"/>
                <w:b w:val="0"/>
                <w:bCs w:val="0"/>
                <w:sz w:val="24"/>
                <w:szCs w:val="24"/>
              </w:rPr>
              <w:fldChar w:fldCharType="end"/>
            </w:r>
          </w:hyperlink>
        </w:p>
        <w:p w14:paraId="47BD733A" w14:textId="77777777" w:rsidR="00183C25" w:rsidRPr="005A15F3" w:rsidRDefault="00183C25">
          <w:pPr>
            <w:pStyle w:val="TOC2"/>
            <w:tabs>
              <w:tab w:val="left" w:pos="960"/>
              <w:tab w:val="right" w:leader="dot" w:pos="8204"/>
            </w:tabs>
            <w:spacing w:line="360" w:lineRule="auto"/>
            <w:rPr>
              <w:rFonts w:ascii="Times New Roman" w:eastAsiaTheme="minorEastAsia" w:hAnsi="Times New Roman" w:cs="Times New Roman"/>
              <w:b w:val="0"/>
              <w:bCs w:val="0"/>
              <w:kern w:val="2"/>
              <w:sz w:val="24"/>
              <w:szCs w:val="24"/>
              <w:lang w:val="zh-CN" w:eastAsia="zh-CN"/>
              <w14:ligatures w14:val="standardContextual"/>
            </w:rPr>
          </w:pPr>
          <w:hyperlink w:anchor="_Toc196143090" w:history="1">
            <w:r w:rsidRPr="005A15F3">
              <w:rPr>
                <w:rStyle w:val="Hyperlink"/>
                <w:rFonts w:ascii="Times New Roman" w:eastAsiaTheme="majorEastAsia" w:hAnsi="Times New Roman" w:cs="Times New Roman"/>
                <w:b w:val="0"/>
                <w:bCs w:val="0"/>
                <w:sz w:val="24"/>
                <w:szCs w:val="24"/>
              </w:rPr>
              <w:t>4.2</w:t>
            </w:r>
            <w:r w:rsidRPr="005A15F3">
              <w:rPr>
                <w:rFonts w:ascii="Times New Roman" w:eastAsiaTheme="minorEastAsia" w:hAnsi="Times New Roman" w:cs="Times New Roman"/>
                <w:b w:val="0"/>
                <w:bCs w:val="0"/>
                <w:kern w:val="2"/>
                <w:sz w:val="24"/>
                <w:szCs w:val="24"/>
                <w:lang w:val="zh-CN" w:eastAsia="zh-CN"/>
                <w14:ligatures w14:val="standardContextual"/>
              </w:rPr>
              <w:tab/>
            </w:r>
            <w:r w:rsidRPr="005A15F3">
              <w:rPr>
                <w:rStyle w:val="Hyperlink"/>
                <w:rFonts w:ascii="Times New Roman" w:eastAsiaTheme="majorEastAsia" w:hAnsi="Times New Roman" w:cs="Times New Roman"/>
                <w:b w:val="0"/>
                <w:bCs w:val="0"/>
                <w:sz w:val="24"/>
                <w:szCs w:val="24"/>
              </w:rPr>
              <w:t>Lokasi dan Waktu Penelitian</w:t>
            </w:r>
            <w:r w:rsidRPr="005A15F3">
              <w:rPr>
                <w:rFonts w:ascii="Times New Roman" w:hAnsi="Times New Roman" w:cs="Times New Roman"/>
                <w:b w:val="0"/>
                <w:bCs w:val="0"/>
                <w:sz w:val="24"/>
                <w:szCs w:val="24"/>
              </w:rPr>
              <w:tab/>
            </w:r>
            <w:r w:rsidRPr="005A15F3">
              <w:rPr>
                <w:rFonts w:ascii="Times New Roman" w:hAnsi="Times New Roman" w:cs="Times New Roman"/>
                <w:b w:val="0"/>
                <w:bCs w:val="0"/>
                <w:sz w:val="24"/>
                <w:szCs w:val="24"/>
              </w:rPr>
              <w:fldChar w:fldCharType="begin"/>
            </w:r>
            <w:r w:rsidRPr="005A15F3">
              <w:rPr>
                <w:rFonts w:ascii="Times New Roman" w:hAnsi="Times New Roman" w:cs="Times New Roman"/>
                <w:b w:val="0"/>
                <w:bCs w:val="0"/>
                <w:sz w:val="24"/>
                <w:szCs w:val="24"/>
              </w:rPr>
              <w:instrText xml:space="preserve"> PAGEREF _Toc196143090 \h </w:instrText>
            </w:r>
            <w:r w:rsidRPr="005A15F3">
              <w:rPr>
                <w:rFonts w:ascii="Times New Roman" w:hAnsi="Times New Roman" w:cs="Times New Roman"/>
                <w:b w:val="0"/>
                <w:bCs w:val="0"/>
                <w:sz w:val="24"/>
                <w:szCs w:val="24"/>
              </w:rPr>
            </w:r>
            <w:r w:rsidRPr="005A15F3">
              <w:rPr>
                <w:rFonts w:ascii="Times New Roman" w:hAnsi="Times New Roman" w:cs="Times New Roman"/>
                <w:b w:val="0"/>
                <w:bCs w:val="0"/>
                <w:sz w:val="24"/>
                <w:szCs w:val="24"/>
              </w:rPr>
              <w:fldChar w:fldCharType="separate"/>
            </w:r>
            <w:r w:rsidRPr="005A15F3">
              <w:rPr>
                <w:rFonts w:ascii="Times New Roman" w:hAnsi="Times New Roman" w:cs="Times New Roman"/>
                <w:b w:val="0"/>
                <w:bCs w:val="0"/>
                <w:sz w:val="24"/>
                <w:szCs w:val="24"/>
              </w:rPr>
              <w:t>39</w:t>
            </w:r>
            <w:r w:rsidRPr="005A15F3">
              <w:rPr>
                <w:rFonts w:ascii="Times New Roman" w:hAnsi="Times New Roman" w:cs="Times New Roman"/>
                <w:b w:val="0"/>
                <w:bCs w:val="0"/>
                <w:sz w:val="24"/>
                <w:szCs w:val="24"/>
              </w:rPr>
              <w:fldChar w:fldCharType="end"/>
            </w:r>
          </w:hyperlink>
        </w:p>
        <w:p w14:paraId="49FA4505" w14:textId="77777777" w:rsidR="00183C25" w:rsidRPr="005A15F3" w:rsidRDefault="00183C25">
          <w:pPr>
            <w:pStyle w:val="TOC2"/>
            <w:tabs>
              <w:tab w:val="left" w:pos="960"/>
              <w:tab w:val="right" w:leader="dot" w:pos="8204"/>
            </w:tabs>
            <w:spacing w:line="360" w:lineRule="auto"/>
            <w:rPr>
              <w:rFonts w:ascii="Times New Roman" w:eastAsiaTheme="minorEastAsia" w:hAnsi="Times New Roman" w:cs="Times New Roman"/>
              <w:b w:val="0"/>
              <w:bCs w:val="0"/>
              <w:kern w:val="2"/>
              <w:sz w:val="24"/>
              <w:szCs w:val="24"/>
              <w:lang w:val="zh-CN" w:eastAsia="zh-CN"/>
              <w14:ligatures w14:val="standardContextual"/>
            </w:rPr>
          </w:pPr>
          <w:hyperlink w:anchor="_Toc196143091" w:history="1">
            <w:r w:rsidRPr="005A15F3">
              <w:rPr>
                <w:rStyle w:val="Hyperlink"/>
                <w:rFonts w:ascii="Times New Roman" w:eastAsiaTheme="majorEastAsia" w:hAnsi="Times New Roman" w:cs="Times New Roman"/>
                <w:b w:val="0"/>
                <w:bCs w:val="0"/>
                <w:sz w:val="24"/>
                <w:szCs w:val="24"/>
              </w:rPr>
              <w:t>4.3</w:t>
            </w:r>
            <w:r w:rsidRPr="005A15F3">
              <w:rPr>
                <w:rFonts w:ascii="Times New Roman" w:eastAsiaTheme="minorEastAsia" w:hAnsi="Times New Roman" w:cs="Times New Roman"/>
                <w:b w:val="0"/>
                <w:bCs w:val="0"/>
                <w:kern w:val="2"/>
                <w:sz w:val="24"/>
                <w:szCs w:val="24"/>
                <w:lang w:val="zh-CN" w:eastAsia="zh-CN"/>
                <w14:ligatures w14:val="standardContextual"/>
              </w:rPr>
              <w:tab/>
            </w:r>
            <w:r w:rsidRPr="005A15F3">
              <w:rPr>
                <w:rStyle w:val="Hyperlink"/>
                <w:rFonts w:ascii="Times New Roman" w:eastAsiaTheme="majorEastAsia" w:hAnsi="Times New Roman" w:cs="Times New Roman"/>
                <w:b w:val="0"/>
                <w:bCs w:val="0"/>
                <w:sz w:val="24"/>
                <w:szCs w:val="24"/>
              </w:rPr>
              <w:t>Tahapan Penelitian</w:t>
            </w:r>
            <w:r w:rsidRPr="005A15F3">
              <w:rPr>
                <w:rFonts w:ascii="Times New Roman" w:hAnsi="Times New Roman" w:cs="Times New Roman"/>
                <w:b w:val="0"/>
                <w:bCs w:val="0"/>
                <w:sz w:val="24"/>
                <w:szCs w:val="24"/>
              </w:rPr>
              <w:tab/>
            </w:r>
            <w:r w:rsidRPr="005A15F3">
              <w:rPr>
                <w:rFonts w:ascii="Times New Roman" w:hAnsi="Times New Roman" w:cs="Times New Roman"/>
                <w:b w:val="0"/>
                <w:bCs w:val="0"/>
                <w:sz w:val="24"/>
                <w:szCs w:val="24"/>
              </w:rPr>
              <w:fldChar w:fldCharType="begin"/>
            </w:r>
            <w:r w:rsidRPr="005A15F3">
              <w:rPr>
                <w:rFonts w:ascii="Times New Roman" w:hAnsi="Times New Roman" w:cs="Times New Roman"/>
                <w:b w:val="0"/>
                <w:bCs w:val="0"/>
                <w:sz w:val="24"/>
                <w:szCs w:val="24"/>
              </w:rPr>
              <w:instrText xml:space="preserve"> PAGEREF _Toc196143091 \h </w:instrText>
            </w:r>
            <w:r w:rsidRPr="005A15F3">
              <w:rPr>
                <w:rFonts w:ascii="Times New Roman" w:hAnsi="Times New Roman" w:cs="Times New Roman"/>
                <w:b w:val="0"/>
                <w:bCs w:val="0"/>
                <w:sz w:val="24"/>
                <w:szCs w:val="24"/>
              </w:rPr>
            </w:r>
            <w:r w:rsidRPr="005A15F3">
              <w:rPr>
                <w:rFonts w:ascii="Times New Roman" w:hAnsi="Times New Roman" w:cs="Times New Roman"/>
                <w:b w:val="0"/>
                <w:bCs w:val="0"/>
                <w:sz w:val="24"/>
                <w:szCs w:val="24"/>
              </w:rPr>
              <w:fldChar w:fldCharType="separate"/>
            </w:r>
            <w:r w:rsidRPr="005A15F3">
              <w:rPr>
                <w:rFonts w:ascii="Times New Roman" w:hAnsi="Times New Roman" w:cs="Times New Roman"/>
                <w:b w:val="0"/>
                <w:bCs w:val="0"/>
                <w:sz w:val="24"/>
                <w:szCs w:val="24"/>
              </w:rPr>
              <w:t>39</w:t>
            </w:r>
            <w:r w:rsidRPr="005A15F3">
              <w:rPr>
                <w:rFonts w:ascii="Times New Roman" w:hAnsi="Times New Roman" w:cs="Times New Roman"/>
                <w:b w:val="0"/>
                <w:bCs w:val="0"/>
                <w:sz w:val="24"/>
                <w:szCs w:val="24"/>
              </w:rPr>
              <w:fldChar w:fldCharType="end"/>
            </w:r>
          </w:hyperlink>
        </w:p>
        <w:p w14:paraId="2136BF90" w14:textId="77777777" w:rsidR="00183C25" w:rsidRPr="005A15F3" w:rsidRDefault="00183C25">
          <w:pPr>
            <w:pStyle w:val="TOC2"/>
            <w:tabs>
              <w:tab w:val="left" w:pos="960"/>
              <w:tab w:val="right" w:leader="dot" w:pos="8204"/>
            </w:tabs>
            <w:spacing w:line="360" w:lineRule="auto"/>
            <w:rPr>
              <w:rFonts w:ascii="Times New Roman" w:eastAsiaTheme="minorEastAsia" w:hAnsi="Times New Roman" w:cs="Times New Roman"/>
              <w:b w:val="0"/>
              <w:bCs w:val="0"/>
              <w:kern w:val="2"/>
              <w:sz w:val="24"/>
              <w:szCs w:val="24"/>
              <w:lang w:val="zh-CN" w:eastAsia="zh-CN"/>
              <w14:ligatures w14:val="standardContextual"/>
            </w:rPr>
          </w:pPr>
          <w:hyperlink w:anchor="_Toc196143092" w:history="1">
            <w:r w:rsidRPr="005A15F3">
              <w:rPr>
                <w:rStyle w:val="Hyperlink"/>
                <w:rFonts w:ascii="Times New Roman" w:eastAsiaTheme="majorEastAsia" w:hAnsi="Times New Roman" w:cs="Times New Roman"/>
                <w:b w:val="0"/>
                <w:bCs w:val="0"/>
                <w:sz w:val="24"/>
                <w:szCs w:val="24"/>
              </w:rPr>
              <w:t>4.4</w:t>
            </w:r>
            <w:r w:rsidRPr="005A15F3">
              <w:rPr>
                <w:rFonts w:ascii="Times New Roman" w:eastAsiaTheme="minorEastAsia" w:hAnsi="Times New Roman" w:cs="Times New Roman"/>
                <w:b w:val="0"/>
                <w:bCs w:val="0"/>
                <w:kern w:val="2"/>
                <w:sz w:val="24"/>
                <w:szCs w:val="24"/>
                <w:lang w:val="zh-CN" w:eastAsia="zh-CN"/>
                <w14:ligatures w14:val="standardContextual"/>
              </w:rPr>
              <w:tab/>
            </w:r>
            <w:r w:rsidRPr="005A15F3">
              <w:rPr>
                <w:rStyle w:val="Hyperlink"/>
                <w:rFonts w:ascii="Times New Roman" w:eastAsiaTheme="majorEastAsia" w:hAnsi="Times New Roman" w:cs="Times New Roman"/>
                <w:b w:val="0"/>
                <w:bCs w:val="0"/>
                <w:sz w:val="24"/>
                <w:szCs w:val="24"/>
              </w:rPr>
              <w:t>Populasi dan Sampel Penelitian</w:t>
            </w:r>
            <w:r w:rsidRPr="005A15F3">
              <w:rPr>
                <w:rFonts w:ascii="Times New Roman" w:hAnsi="Times New Roman" w:cs="Times New Roman"/>
                <w:b w:val="0"/>
                <w:bCs w:val="0"/>
                <w:sz w:val="24"/>
                <w:szCs w:val="24"/>
              </w:rPr>
              <w:tab/>
            </w:r>
            <w:r w:rsidRPr="005A15F3">
              <w:rPr>
                <w:rFonts w:ascii="Times New Roman" w:hAnsi="Times New Roman" w:cs="Times New Roman"/>
                <w:b w:val="0"/>
                <w:bCs w:val="0"/>
                <w:sz w:val="24"/>
                <w:szCs w:val="24"/>
              </w:rPr>
              <w:fldChar w:fldCharType="begin"/>
            </w:r>
            <w:r w:rsidRPr="005A15F3">
              <w:rPr>
                <w:rFonts w:ascii="Times New Roman" w:hAnsi="Times New Roman" w:cs="Times New Roman"/>
                <w:b w:val="0"/>
                <w:bCs w:val="0"/>
                <w:sz w:val="24"/>
                <w:szCs w:val="24"/>
              </w:rPr>
              <w:instrText xml:space="preserve"> PAGEREF _Toc196143092 \h </w:instrText>
            </w:r>
            <w:r w:rsidRPr="005A15F3">
              <w:rPr>
                <w:rFonts w:ascii="Times New Roman" w:hAnsi="Times New Roman" w:cs="Times New Roman"/>
                <w:b w:val="0"/>
                <w:bCs w:val="0"/>
                <w:sz w:val="24"/>
                <w:szCs w:val="24"/>
              </w:rPr>
            </w:r>
            <w:r w:rsidRPr="005A15F3">
              <w:rPr>
                <w:rFonts w:ascii="Times New Roman" w:hAnsi="Times New Roman" w:cs="Times New Roman"/>
                <w:b w:val="0"/>
                <w:bCs w:val="0"/>
                <w:sz w:val="24"/>
                <w:szCs w:val="24"/>
              </w:rPr>
              <w:fldChar w:fldCharType="separate"/>
            </w:r>
            <w:r w:rsidRPr="005A15F3">
              <w:rPr>
                <w:rFonts w:ascii="Times New Roman" w:hAnsi="Times New Roman" w:cs="Times New Roman"/>
                <w:b w:val="0"/>
                <w:bCs w:val="0"/>
                <w:sz w:val="24"/>
                <w:szCs w:val="24"/>
              </w:rPr>
              <w:t>40</w:t>
            </w:r>
            <w:r w:rsidRPr="005A15F3">
              <w:rPr>
                <w:rFonts w:ascii="Times New Roman" w:hAnsi="Times New Roman" w:cs="Times New Roman"/>
                <w:b w:val="0"/>
                <w:bCs w:val="0"/>
                <w:sz w:val="24"/>
                <w:szCs w:val="24"/>
              </w:rPr>
              <w:fldChar w:fldCharType="end"/>
            </w:r>
          </w:hyperlink>
        </w:p>
        <w:p w14:paraId="4C5FBC9F" w14:textId="77777777" w:rsidR="00183C25" w:rsidRPr="005A15F3" w:rsidRDefault="00183C25">
          <w:pPr>
            <w:pStyle w:val="TOC2"/>
            <w:tabs>
              <w:tab w:val="left" w:pos="960"/>
              <w:tab w:val="right" w:leader="dot" w:pos="8204"/>
            </w:tabs>
            <w:spacing w:line="360" w:lineRule="auto"/>
            <w:rPr>
              <w:rFonts w:ascii="Times New Roman" w:eastAsiaTheme="minorEastAsia" w:hAnsi="Times New Roman" w:cs="Times New Roman"/>
              <w:b w:val="0"/>
              <w:bCs w:val="0"/>
              <w:kern w:val="2"/>
              <w:sz w:val="24"/>
              <w:szCs w:val="24"/>
              <w:lang w:val="zh-CN" w:eastAsia="zh-CN"/>
              <w14:ligatures w14:val="standardContextual"/>
            </w:rPr>
          </w:pPr>
          <w:hyperlink w:anchor="_Toc196143093" w:history="1">
            <w:r w:rsidRPr="005A15F3">
              <w:rPr>
                <w:rStyle w:val="Hyperlink"/>
                <w:rFonts w:ascii="Times New Roman" w:eastAsiaTheme="majorEastAsia" w:hAnsi="Times New Roman" w:cs="Times New Roman"/>
                <w:b w:val="0"/>
                <w:bCs w:val="0"/>
                <w:sz w:val="24"/>
                <w:szCs w:val="24"/>
              </w:rPr>
              <w:t>4.5</w:t>
            </w:r>
            <w:r w:rsidRPr="005A15F3">
              <w:rPr>
                <w:rFonts w:ascii="Times New Roman" w:eastAsiaTheme="minorEastAsia" w:hAnsi="Times New Roman" w:cs="Times New Roman"/>
                <w:b w:val="0"/>
                <w:bCs w:val="0"/>
                <w:kern w:val="2"/>
                <w:sz w:val="24"/>
                <w:szCs w:val="24"/>
                <w:lang w:val="zh-CN" w:eastAsia="zh-CN"/>
                <w14:ligatures w14:val="standardContextual"/>
              </w:rPr>
              <w:tab/>
            </w:r>
            <w:r w:rsidRPr="005A15F3">
              <w:rPr>
                <w:rStyle w:val="Hyperlink"/>
                <w:rFonts w:ascii="Times New Roman" w:eastAsiaTheme="majorEastAsia" w:hAnsi="Times New Roman" w:cs="Times New Roman"/>
                <w:b w:val="0"/>
                <w:bCs w:val="0"/>
                <w:sz w:val="24"/>
                <w:szCs w:val="24"/>
              </w:rPr>
              <w:t>Variabel Penelitian</w:t>
            </w:r>
            <w:r w:rsidRPr="005A15F3">
              <w:rPr>
                <w:rFonts w:ascii="Times New Roman" w:hAnsi="Times New Roman" w:cs="Times New Roman"/>
                <w:b w:val="0"/>
                <w:bCs w:val="0"/>
                <w:sz w:val="24"/>
                <w:szCs w:val="24"/>
              </w:rPr>
              <w:tab/>
            </w:r>
            <w:r w:rsidRPr="005A15F3">
              <w:rPr>
                <w:rFonts w:ascii="Times New Roman" w:hAnsi="Times New Roman" w:cs="Times New Roman"/>
                <w:b w:val="0"/>
                <w:bCs w:val="0"/>
                <w:sz w:val="24"/>
                <w:szCs w:val="24"/>
              </w:rPr>
              <w:fldChar w:fldCharType="begin"/>
            </w:r>
            <w:r w:rsidRPr="005A15F3">
              <w:rPr>
                <w:rFonts w:ascii="Times New Roman" w:hAnsi="Times New Roman" w:cs="Times New Roman"/>
                <w:b w:val="0"/>
                <w:bCs w:val="0"/>
                <w:sz w:val="24"/>
                <w:szCs w:val="24"/>
              </w:rPr>
              <w:instrText xml:space="preserve"> PAGEREF _Toc196143093 \h </w:instrText>
            </w:r>
            <w:r w:rsidRPr="005A15F3">
              <w:rPr>
                <w:rFonts w:ascii="Times New Roman" w:hAnsi="Times New Roman" w:cs="Times New Roman"/>
                <w:b w:val="0"/>
                <w:bCs w:val="0"/>
                <w:sz w:val="24"/>
                <w:szCs w:val="24"/>
              </w:rPr>
            </w:r>
            <w:r w:rsidRPr="005A15F3">
              <w:rPr>
                <w:rFonts w:ascii="Times New Roman" w:hAnsi="Times New Roman" w:cs="Times New Roman"/>
                <w:b w:val="0"/>
                <w:bCs w:val="0"/>
                <w:sz w:val="24"/>
                <w:szCs w:val="24"/>
              </w:rPr>
              <w:fldChar w:fldCharType="separate"/>
            </w:r>
            <w:r w:rsidRPr="005A15F3">
              <w:rPr>
                <w:rFonts w:ascii="Times New Roman" w:hAnsi="Times New Roman" w:cs="Times New Roman"/>
                <w:b w:val="0"/>
                <w:bCs w:val="0"/>
                <w:sz w:val="24"/>
                <w:szCs w:val="24"/>
              </w:rPr>
              <w:t>41</w:t>
            </w:r>
            <w:r w:rsidRPr="005A15F3">
              <w:rPr>
                <w:rFonts w:ascii="Times New Roman" w:hAnsi="Times New Roman" w:cs="Times New Roman"/>
                <w:b w:val="0"/>
                <w:bCs w:val="0"/>
                <w:sz w:val="24"/>
                <w:szCs w:val="24"/>
              </w:rPr>
              <w:fldChar w:fldCharType="end"/>
            </w:r>
          </w:hyperlink>
        </w:p>
        <w:p w14:paraId="0FD3FA47" w14:textId="77777777" w:rsidR="00183C25" w:rsidRPr="005A15F3" w:rsidRDefault="00183C25">
          <w:pPr>
            <w:pStyle w:val="TOC2"/>
            <w:tabs>
              <w:tab w:val="left" w:pos="960"/>
              <w:tab w:val="right" w:leader="dot" w:pos="8204"/>
            </w:tabs>
            <w:spacing w:line="360" w:lineRule="auto"/>
            <w:rPr>
              <w:rFonts w:ascii="Times New Roman" w:eastAsiaTheme="minorEastAsia" w:hAnsi="Times New Roman" w:cs="Times New Roman"/>
              <w:b w:val="0"/>
              <w:bCs w:val="0"/>
              <w:kern w:val="2"/>
              <w:sz w:val="24"/>
              <w:szCs w:val="24"/>
              <w:lang w:val="zh-CN" w:eastAsia="zh-CN"/>
              <w14:ligatures w14:val="standardContextual"/>
            </w:rPr>
          </w:pPr>
          <w:hyperlink w:anchor="_Toc196143094" w:history="1">
            <w:r w:rsidRPr="005A15F3">
              <w:rPr>
                <w:rStyle w:val="Hyperlink"/>
                <w:rFonts w:ascii="Times New Roman" w:eastAsiaTheme="majorEastAsia" w:hAnsi="Times New Roman" w:cs="Times New Roman"/>
                <w:b w:val="0"/>
                <w:bCs w:val="0"/>
                <w:sz w:val="24"/>
                <w:szCs w:val="24"/>
              </w:rPr>
              <w:t>4.6</w:t>
            </w:r>
            <w:r w:rsidRPr="005A15F3">
              <w:rPr>
                <w:rFonts w:ascii="Times New Roman" w:eastAsiaTheme="minorEastAsia" w:hAnsi="Times New Roman" w:cs="Times New Roman"/>
                <w:b w:val="0"/>
                <w:bCs w:val="0"/>
                <w:kern w:val="2"/>
                <w:sz w:val="24"/>
                <w:szCs w:val="24"/>
                <w:lang w:val="zh-CN" w:eastAsia="zh-CN"/>
                <w14:ligatures w14:val="standardContextual"/>
              </w:rPr>
              <w:tab/>
            </w:r>
            <w:r w:rsidRPr="005A15F3">
              <w:rPr>
                <w:rStyle w:val="Hyperlink"/>
                <w:rFonts w:ascii="Times New Roman" w:eastAsiaTheme="majorEastAsia" w:hAnsi="Times New Roman" w:cs="Times New Roman"/>
                <w:b w:val="0"/>
                <w:bCs w:val="0"/>
                <w:sz w:val="24"/>
                <w:szCs w:val="24"/>
              </w:rPr>
              <w:t>Jenis Data yang digunakan</w:t>
            </w:r>
            <w:r w:rsidRPr="005A15F3">
              <w:rPr>
                <w:rFonts w:ascii="Times New Roman" w:hAnsi="Times New Roman" w:cs="Times New Roman"/>
                <w:b w:val="0"/>
                <w:bCs w:val="0"/>
                <w:sz w:val="24"/>
                <w:szCs w:val="24"/>
              </w:rPr>
              <w:tab/>
            </w:r>
            <w:r w:rsidRPr="005A15F3">
              <w:rPr>
                <w:rFonts w:ascii="Times New Roman" w:hAnsi="Times New Roman" w:cs="Times New Roman"/>
                <w:b w:val="0"/>
                <w:bCs w:val="0"/>
                <w:sz w:val="24"/>
                <w:szCs w:val="24"/>
              </w:rPr>
              <w:fldChar w:fldCharType="begin"/>
            </w:r>
            <w:r w:rsidRPr="005A15F3">
              <w:rPr>
                <w:rFonts w:ascii="Times New Roman" w:hAnsi="Times New Roman" w:cs="Times New Roman"/>
                <w:b w:val="0"/>
                <w:bCs w:val="0"/>
                <w:sz w:val="24"/>
                <w:szCs w:val="24"/>
              </w:rPr>
              <w:instrText xml:space="preserve"> PAGEREF _Toc196143094 \h </w:instrText>
            </w:r>
            <w:r w:rsidRPr="005A15F3">
              <w:rPr>
                <w:rFonts w:ascii="Times New Roman" w:hAnsi="Times New Roman" w:cs="Times New Roman"/>
                <w:b w:val="0"/>
                <w:bCs w:val="0"/>
                <w:sz w:val="24"/>
                <w:szCs w:val="24"/>
              </w:rPr>
            </w:r>
            <w:r w:rsidRPr="005A15F3">
              <w:rPr>
                <w:rFonts w:ascii="Times New Roman" w:hAnsi="Times New Roman" w:cs="Times New Roman"/>
                <w:b w:val="0"/>
                <w:bCs w:val="0"/>
                <w:sz w:val="24"/>
                <w:szCs w:val="24"/>
              </w:rPr>
              <w:fldChar w:fldCharType="separate"/>
            </w:r>
            <w:r w:rsidRPr="005A15F3">
              <w:rPr>
                <w:rFonts w:ascii="Times New Roman" w:hAnsi="Times New Roman" w:cs="Times New Roman"/>
                <w:b w:val="0"/>
                <w:bCs w:val="0"/>
                <w:sz w:val="24"/>
                <w:szCs w:val="24"/>
              </w:rPr>
              <w:t>42</w:t>
            </w:r>
            <w:r w:rsidRPr="005A15F3">
              <w:rPr>
                <w:rFonts w:ascii="Times New Roman" w:hAnsi="Times New Roman" w:cs="Times New Roman"/>
                <w:b w:val="0"/>
                <w:bCs w:val="0"/>
                <w:sz w:val="24"/>
                <w:szCs w:val="24"/>
              </w:rPr>
              <w:fldChar w:fldCharType="end"/>
            </w:r>
          </w:hyperlink>
        </w:p>
        <w:p w14:paraId="52353974" w14:textId="77777777" w:rsidR="00183C25" w:rsidRPr="005A15F3" w:rsidRDefault="00183C25">
          <w:pPr>
            <w:pStyle w:val="TOC2"/>
            <w:tabs>
              <w:tab w:val="left" w:pos="960"/>
              <w:tab w:val="right" w:leader="dot" w:pos="8204"/>
            </w:tabs>
            <w:spacing w:line="360" w:lineRule="auto"/>
            <w:rPr>
              <w:rFonts w:ascii="Times New Roman" w:eastAsiaTheme="minorEastAsia" w:hAnsi="Times New Roman" w:cs="Times New Roman"/>
              <w:b w:val="0"/>
              <w:bCs w:val="0"/>
              <w:kern w:val="2"/>
              <w:sz w:val="24"/>
              <w:szCs w:val="24"/>
              <w:lang w:val="zh-CN" w:eastAsia="zh-CN"/>
              <w14:ligatures w14:val="standardContextual"/>
            </w:rPr>
          </w:pPr>
          <w:hyperlink w:anchor="_Toc196143095" w:history="1">
            <w:r w:rsidRPr="005A15F3">
              <w:rPr>
                <w:rStyle w:val="Hyperlink"/>
                <w:rFonts w:ascii="Times New Roman" w:eastAsiaTheme="majorEastAsia" w:hAnsi="Times New Roman" w:cs="Times New Roman"/>
                <w:b w:val="0"/>
                <w:bCs w:val="0"/>
                <w:sz w:val="24"/>
                <w:szCs w:val="24"/>
              </w:rPr>
              <w:t>4.7</w:t>
            </w:r>
            <w:r w:rsidRPr="005A15F3">
              <w:rPr>
                <w:rFonts w:ascii="Times New Roman" w:eastAsiaTheme="minorEastAsia" w:hAnsi="Times New Roman" w:cs="Times New Roman"/>
                <w:b w:val="0"/>
                <w:bCs w:val="0"/>
                <w:kern w:val="2"/>
                <w:sz w:val="24"/>
                <w:szCs w:val="24"/>
                <w:lang w:val="zh-CN" w:eastAsia="zh-CN"/>
                <w14:ligatures w14:val="standardContextual"/>
              </w:rPr>
              <w:tab/>
            </w:r>
            <w:r w:rsidRPr="005A15F3">
              <w:rPr>
                <w:rStyle w:val="Hyperlink"/>
                <w:rFonts w:ascii="Times New Roman" w:eastAsiaTheme="majorEastAsia" w:hAnsi="Times New Roman" w:cs="Times New Roman"/>
                <w:b w:val="0"/>
                <w:bCs w:val="0"/>
                <w:sz w:val="24"/>
                <w:szCs w:val="24"/>
              </w:rPr>
              <w:t>Teknik Pengumpulan Data</w:t>
            </w:r>
            <w:r w:rsidRPr="005A15F3">
              <w:rPr>
                <w:rFonts w:ascii="Times New Roman" w:hAnsi="Times New Roman" w:cs="Times New Roman"/>
                <w:b w:val="0"/>
                <w:bCs w:val="0"/>
                <w:sz w:val="24"/>
                <w:szCs w:val="24"/>
              </w:rPr>
              <w:tab/>
            </w:r>
            <w:r w:rsidRPr="005A15F3">
              <w:rPr>
                <w:rFonts w:ascii="Times New Roman" w:hAnsi="Times New Roman" w:cs="Times New Roman"/>
                <w:b w:val="0"/>
                <w:bCs w:val="0"/>
                <w:sz w:val="24"/>
                <w:szCs w:val="24"/>
              </w:rPr>
              <w:fldChar w:fldCharType="begin"/>
            </w:r>
            <w:r w:rsidRPr="005A15F3">
              <w:rPr>
                <w:rFonts w:ascii="Times New Roman" w:hAnsi="Times New Roman" w:cs="Times New Roman"/>
                <w:b w:val="0"/>
                <w:bCs w:val="0"/>
                <w:sz w:val="24"/>
                <w:szCs w:val="24"/>
              </w:rPr>
              <w:instrText xml:space="preserve"> PAGEREF _Toc196143095 \h </w:instrText>
            </w:r>
            <w:r w:rsidRPr="005A15F3">
              <w:rPr>
                <w:rFonts w:ascii="Times New Roman" w:hAnsi="Times New Roman" w:cs="Times New Roman"/>
                <w:b w:val="0"/>
                <w:bCs w:val="0"/>
                <w:sz w:val="24"/>
                <w:szCs w:val="24"/>
              </w:rPr>
            </w:r>
            <w:r w:rsidRPr="005A15F3">
              <w:rPr>
                <w:rFonts w:ascii="Times New Roman" w:hAnsi="Times New Roman" w:cs="Times New Roman"/>
                <w:b w:val="0"/>
                <w:bCs w:val="0"/>
                <w:sz w:val="24"/>
                <w:szCs w:val="24"/>
              </w:rPr>
              <w:fldChar w:fldCharType="separate"/>
            </w:r>
            <w:r w:rsidRPr="005A15F3">
              <w:rPr>
                <w:rFonts w:ascii="Times New Roman" w:hAnsi="Times New Roman" w:cs="Times New Roman"/>
                <w:b w:val="0"/>
                <w:bCs w:val="0"/>
                <w:sz w:val="24"/>
                <w:szCs w:val="24"/>
              </w:rPr>
              <w:t>42</w:t>
            </w:r>
            <w:r w:rsidRPr="005A15F3">
              <w:rPr>
                <w:rFonts w:ascii="Times New Roman" w:hAnsi="Times New Roman" w:cs="Times New Roman"/>
                <w:b w:val="0"/>
                <w:bCs w:val="0"/>
                <w:sz w:val="24"/>
                <w:szCs w:val="24"/>
              </w:rPr>
              <w:fldChar w:fldCharType="end"/>
            </w:r>
          </w:hyperlink>
        </w:p>
        <w:p w14:paraId="5EE9F1CD" w14:textId="77777777" w:rsidR="00183C25" w:rsidRPr="005A15F3" w:rsidRDefault="00183C25">
          <w:pPr>
            <w:pStyle w:val="TOC2"/>
            <w:tabs>
              <w:tab w:val="left" w:pos="960"/>
              <w:tab w:val="right" w:leader="dot" w:pos="8204"/>
            </w:tabs>
            <w:spacing w:line="360" w:lineRule="auto"/>
            <w:rPr>
              <w:rFonts w:ascii="Times New Roman" w:eastAsiaTheme="minorEastAsia" w:hAnsi="Times New Roman" w:cs="Times New Roman"/>
              <w:b w:val="0"/>
              <w:bCs w:val="0"/>
              <w:kern w:val="2"/>
              <w:sz w:val="24"/>
              <w:szCs w:val="24"/>
              <w:lang w:val="zh-CN" w:eastAsia="zh-CN"/>
              <w14:ligatures w14:val="standardContextual"/>
            </w:rPr>
          </w:pPr>
          <w:hyperlink w:anchor="_Toc196143096" w:history="1">
            <w:r w:rsidRPr="005A15F3">
              <w:rPr>
                <w:rStyle w:val="Hyperlink"/>
                <w:rFonts w:ascii="Times New Roman" w:eastAsiaTheme="majorEastAsia" w:hAnsi="Times New Roman" w:cs="Times New Roman"/>
                <w:b w:val="0"/>
                <w:bCs w:val="0"/>
                <w:sz w:val="24"/>
                <w:szCs w:val="24"/>
              </w:rPr>
              <w:t>4.8</w:t>
            </w:r>
            <w:r w:rsidRPr="005A15F3">
              <w:rPr>
                <w:rFonts w:ascii="Times New Roman" w:eastAsiaTheme="minorEastAsia" w:hAnsi="Times New Roman" w:cs="Times New Roman"/>
                <w:b w:val="0"/>
                <w:bCs w:val="0"/>
                <w:kern w:val="2"/>
                <w:sz w:val="24"/>
                <w:szCs w:val="24"/>
                <w:lang w:val="zh-CN" w:eastAsia="zh-CN"/>
                <w14:ligatures w14:val="standardContextual"/>
              </w:rPr>
              <w:tab/>
            </w:r>
            <w:r w:rsidRPr="005A15F3">
              <w:rPr>
                <w:rStyle w:val="Hyperlink"/>
                <w:rFonts w:ascii="Times New Roman" w:eastAsiaTheme="majorEastAsia" w:hAnsi="Times New Roman" w:cs="Times New Roman"/>
                <w:b w:val="0"/>
                <w:bCs w:val="0"/>
                <w:sz w:val="24"/>
                <w:szCs w:val="24"/>
              </w:rPr>
              <w:t>Instrumen Penelitian</w:t>
            </w:r>
            <w:r w:rsidRPr="005A15F3">
              <w:rPr>
                <w:rFonts w:ascii="Times New Roman" w:hAnsi="Times New Roman" w:cs="Times New Roman"/>
                <w:b w:val="0"/>
                <w:bCs w:val="0"/>
                <w:sz w:val="24"/>
                <w:szCs w:val="24"/>
              </w:rPr>
              <w:tab/>
            </w:r>
            <w:r w:rsidRPr="005A15F3">
              <w:rPr>
                <w:rFonts w:ascii="Times New Roman" w:hAnsi="Times New Roman" w:cs="Times New Roman"/>
                <w:b w:val="0"/>
                <w:bCs w:val="0"/>
                <w:sz w:val="24"/>
                <w:szCs w:val="24"/>
              </w:rPr>
              <w:fldChar w:fldCharType="begin"/>
            </w:r>
            <w:r w:rsidRPr="005A15F3">
              <w:rPr>
                <w:rFonts w:ascii="Times New Roman" w:hAnsi="Times New Roman" w:cs="Times New Roman"/>
                <w:b w:val="0"/>
                <w:bCs w:val="0"/>
                <w:sz w:val="24"/>
                <w:szCs w:val="24"/>
              </w:rPr>
              <w:instrText xml:space="preserve"> PAGEREF _Toc196143096 \h </w:instrText>
            </w:r>
            <w:r w:rsidRPr="005A15F3">
              <w:rPr>
                <w:rFonts w:ascii="Times New Roman" w:hAnsi="Times New Roman" w:cs="Times New Roman"/>
                <w:b w:val="0"/>
                <w:bCs w:val="0"/>
                <w:sz w:val="24"/>
                <w:szCs w:val="24"/>
              </w:rPr>
            </w:r>
            <w:r w:rsidRPr="005A15F3">
              <w:rPr>
                <w:rFonts w:ascii="Times New Roman" w:hAnsi="Times New Roman" w:cs="Times New Roman"/>
                <w:b w:val="0"/>
                <w:bCs w:val="0"/>
                <w:sz w:val="24"/>
                <w:szCs w:val="24"/>
              </w:rPr>
              <w:fldChar w:fldCharType="separate"/>
            </w:r>
            <w:r w:rsidRPr="005A15F3">
              <w:rPr>
                <w:rFonts w:ascii="Times New Roman" w:hAnsi="Times New Roman" w:cs="Times New Roman"/>
                <w:b w:val="0"/>
                <w:bCs w:val="0"/>
                <w:sz w:val="24"/>
                <w:szCs w:val="24"/>
              </w:rPr>
              <w:t>43</w:t>
            </w:r>
            <w:r w:rsidRPr="005A15F3">
              <w:rPr>
                <w:rFonts w:ascii="Times New Roman" w:hAnsi="Times New Roman" w:cs="Times New Roman"/>
                <w:b w:val="0"/>
                <w:bCs w:val="0"/>
                <w:sz w:val="24"/>
                <w:szCs w:val="24"/>
              </w:rPr>
              <w:fldChar w:fldCharType="end"/>
            </w:r>
          </w:hyperlink>
        </w:p>
        <w:p w14:paraId="4FEE3D6F" w14:textId="77777777" w:rsidR="00183C25" w:rsidRPr="005A15F3" w:rsidRDefault="00183C25">
          <w:pPr>
            <w:pStyle w:val="TOC2"/>
            <w:tabs>
              <w:tab w:val="left" w:pos="960"/>
              <w:tab w:val="right" w:leader="dot" w:pos="8204"/>
            </w:tabs>
            <w:spacing w:line="360" w:lineRule="auto"/>
            <w:rPr>
              <w:rFonts w:ascii="Times New Roman" w:eastAsiaTheme="minorEastAsia" w:hAnsi="Times New Roman" w:cs="Times New Roman"/>
              <w:b w:val="0"/>
              <w:bCs w:val="0"/>
              <w:kern w:val="2"/>
              <w:sz w:val="24"/>
              <w:szCs w:val="24"/>
              <w:lang w:val="zh-CN" w:eastAsia="zh-CN"/>
              <w14:ligatures w14:val="standardContextual"/>
            </w:rPr>
          </w:pPr>
          <w:hyperlink w:anchor="_Toc196143097" w:history="1">
            <w:r w:rsidRPr="005A15F3">
              <w:rPr>
                <w:rStyle w:val="Hyperlink"/>
                <w:rFonts w:ascii="Times New Roman" w:eastAsiaTheme="majorEastAsia" w:hAnsi="Times New Roman" w:cs="Times New Roman"/>
                <w:b w:val="0"/>
                <w:bCs w:val="0"/>
                <w:sz w:val="24"/>
                <w:szCs w:val="24"/>
              </w:rPr>
              <w:t>4.9</w:t>
            </w:r>
            <w:r w:rsidRPr="005A15F3">
              <w:rPr>
                <w:rFonts w:ascii="Times New Roman" w:eastAsiaTheme="minorEastAsia" w:hAnsi="Times New Roman" w:cs="Times New Roman"/>
                <w:b w:val="0"/>
                <w:bCs w:val="0"/>
                <w:kern w:val="2"/>
                <w:sz w:val="24"/>
                <w:szCs w:val="24"/>
                <w:lang w:val="zh-CN" w:eastAsia="zh-CN"/>
                <w14:ligatures w14:val="standardContextual"/>
              </w:rPr>
              <w:tab/>
            </w:r>
            <w:r w:rsidRPr="005A15F3">
              <w:rPr>
                <w:rStyle w:val="Hyperlink"/>
                <w:rFonts w:ascii="Times New Roman" w:eastAsiaTheme="majorEastAsia" w:hAnsi="Times New Roman" w:cs="Times New Roman"/>
                <w:b w:val="0"/>
                <w:bCs w:val="0"/>
                <w:sz w:val="24"/>
                <w:szCs w:val="24"/>
              </w:rPr>
              <w:t>Pengolahan Data</w:t>
            </w:r>
            <w:r w:rsidRPr="005A15F3">
              <w:rPr>
                <w:rFonts w:ascii="Times New Roman" w:hAnsi="Times New Roman" w:cs="Times New Roman"/>
                <w:b w:val="0"/>
                <w:bCs w:val="0"/>
                <w:sz w:val="24"/>
                <w:szCs w:val="24"/>
              </w:rPr>
              <w:tab/>
            </w:r>
            <w:r w:rsidRPr="005A15F3">
              <w:rPr>
                <w:rFonts w:ascii="Times New Roman" w:hAnsi="Times New Roman" w:cs="Times New Roman"/>
                <w:b w:val="0"/>
                <w:bCs w:val="0"/>
                <w:sz w:val="24"/>
                <w:szCs w:val="24"/>
              </w:rPr>
              <w:fldChar w:fldCharType="begin"/>
            </w:r>
            <w:r w:rsidRPr="005A15F3">
              <w:rPr>
                <w:rFonts w:ascii="Times New Roman" w:hAnsi="Times New Roman" w:cs="Times New Roman"/>
                <w:b w:val="0"/>
                <w:bCs w:val="0"/>
                <w:sz w:val="24"/>
                <w:szCs w:val="24"/>
              </w:rPr>
              <w:instrText xml:space="preserve"> PAGEREF _Toc196143097 \h </w:instrText>
            </w:r>
            <w:r w:rsidRPr="005A15F3">
              <w:rPr>
                <w:rFonts w:ascii="Times New Roman" w:hAnsi="Times New Roman" w:cs="Times New Roman"/>
                <w:b w:val="0"/>
                <w:bCs w:val="0"/>
                <w:sz w:val="24"/>
                <w:szCs w:val="24"/>
              </w:rPr>
            </w:r>
            <w:r w:rsidRPr="005A15F3">
              <w:rPr>
                <w:rFonts w:ascii="Times New Roman" w:hAnsi="Times New Roman" w:cs="Times New Roman"/>
                <w:b w:val="0"/>
                <w:bCs w:val="0"/>
                <w:sz w:val="24"/>
                <w:szCs w:val="24"/>
              </w:rPr>
              <w:fldChar w:fldCharType="separate"/>
            </w:r>
            <w:r w:rsidRPr="005A15F3">
              <w:rPr>
                <w:rFonts w:ascii="Times New Roman" w:hAnsi="Times New Roman" w:cs="Times New Roman"/>
                <w:b w:val="0"/>
                <w:bCs w:val="0"/>
                <w:sz w:val="24"/>
                <w:szCs w:val="24"/>
              </w:rPr>
              <w:t>43</w:t>
            </w:r>
            <w:r w:rsidRPr="005A15F3">
              <w:rPr>
                <w:rFonts w:ascii="Times New Roman" w:hAnsi="Times New Roman" w:cs="Times New Roman"/>
                <w:b w:val="0"/>
                <w:bCs w:val="0"/>
                <w:sz w:val="24"/>
                <w:szCs w:val="24"/>
              </w:rPr>
              <w:fldChar w:fldCharType="end"/>
            </w:r>
          </w:hyperlink>
        </w:p>
        <w:p w14:paraId="01B79DC0" w14:textId="77777777" w:rsidR="00183C25" w:rsidRPr="005A15F3" w:rsidRDefault="00183C25">
          <w:pPr>
            <w:pStyle w:val="TOC2"/>
            <w:tabs>
              <w:tab w:val="left" w:pos="960"/>
              <w:tab w:val="right" w:leader="dot" w:pos="8204"/>
            </w:tabs>
            <w:spacing w:line="360" w:lineRule="auto"/>
            <w:rPr>
              <w:rFonts w:ascii="Times New Roman" w:eastAsiaTheme="minorEastAsia" w:hAnsi="Times New Roman" w:cs="Times New Roman"/>
              <w:b w:val="0"/>
              <w:bCs w:val="0"/>
              <w:kern w:val="2"/>
              <w:sz w:val="24"/>
              <w:szCs w:val="24"/>
              <w:lang w:val="zh-CN" w:eastAsia="zh-CN"/>
              <w14:ligatures w14:val="standardContextual"/>
            </w:rPr>
          </w:pPr>
          <w:hyperlink w:anchor="_Toc196143098" w:history="1">
            <w:r w:rsidRPr="005A15F3">
              <w:rPr>
                <w:rStyle w:val="Hyperlink"/>
                <w:rFonts w:ascii="Times New Roman" w:eastAsiaTheme="majorEastAsia" w:hAnsi="Times New Roman" w:cs="Times New Roman"/>
                <w:b w:val="0"/>
                <w:bCs w:val="0"/>
                <w:sz w:val="24"/>
                <w:szCs w:val="24"/>
              </w:rPr>
              <w:t>4.10</w:t>
            </w:r>
            <w:r w:rsidRPr="005A15F3">
              <w:rPr>
                <w:rFonts w:ascii="Times New Roman" w:eastAsiaTheme="minorEastAsia" w:hAnsi="Times New Roman" w:cs="Times New Roman"/>
                <w:b w:val="0"/>
                <w:bCs w:val="0"/>
                <w:kern w:val="2"/>
                <w:sz w:val="24"/>
                <w:szCs w:val="24"/>
                <w:lang w:val="zh-CN" w:eastAsia="zh-CN"/>
                <w14:ligatures w14:val="standardContextual"/>
              </w:rPr>
              <w:tab/>
            </w:r>
            <w:r w:rsidRPr="005A15F3">
              <w:rPr>
                <w:rStyle w:val="Hyperlink"/>
                <w:rFonts w:ascii="Times New Roman" w:eastAsiaTheme="majorEastAsia" w:hAnsi="Times New Roman" w:cs="Times New Roman"/>
                <w:b w:val="0"/>
                <w:bCs w:val="0"/>
                <w:sz w:val="24"/>
                <w:szCs w:val="24"/>
              </w:rPr>
              <w:t>Teknik Analisis Data</w:t>
            </w:r>
            <w:r w:rsidRPr="005A15F3">
              <w:rPr>
                <w:rFonts w:ascii="Times New Roman" w:hAnsi="Times New Roman" w:cs="Times New Roman"/>
                <w:b w:val="0"/>
                <w:bCs w:val="0"/>
                <w:sz w:val="24"/>
                <w:szCs w:val="24"/>
              </w:rPr>
              <w:tab/>
            </w:r>
            <w:r w:rsidRPr="005A15F3">
              <w:rPr>
                <w:rFonts w:ascii="Times New Roman" w:hAnsi="Times New Roman" w:cs="Times New Roman"/>
                <w:b w:val="0"/>
                <w:bCs w:val="0"/>
                <w:sz w:val="24"/>
                <w:szCs w:val="24"/>
              </w:rPr>
              <w:fldChar w:fldCharType="begin"/>
            </w:r>
            <w:r w:rsidRPr="005A15F3">
              <w:rPr>
                <w:rFonts w:ascii="Times New Roman" w:hAnsi="Times New Roman" w:cs="Times New Roman"/>
                <w:b w:val="0"/>
                <w:bCs w:val="0"/>
                <w:sz w:val="24"/>
                <w:szCs w:val="24"/>
              </w:rPr>
              <w:instrText xml:space="preserve"> PAGEREF _Toc196143098 \h </w:instrText>
            </w:r>
            <w:r w:rsidRPr="005A15F3">
              <w:rPr>
                <w:rFonts w:ascii="Times New Roman" w:hAnsi="Times New Roman" w:cs="Times New Roman"/>
                <w:b w:val="0"/>
                <w:bCs w:val="0"/>
                <w:sz w:val="24"/>
                <w:szCs w:val="24"/>
              </w:rPr>
            </w:r>
            <w:r w:rsidRPr="005A15F3">
              <w:rPr>
                <w:rFonts w:ascii="Times New Roman" w:hAnsi="Times New Roman" w:cs="Times New Roman"/>
                <w:b w:val="0"/>
                <w:bCs w:val="0"/>
                <w:sz w:val="24"/>
                <w:szCs w:val="24"/>
              </w:rPr>
              <w:fldChar w:fldCharType="separate"/>
            </w:r>
            <w:r w:rsidRPr="005A15F3">
              <w:rPr>
                <w:rFonts w:ascii="Times New Roman" w:hAnsi="Times New Roman" w:cs="Times New Roman"/>
                <w:b w:val="0"/>
                <w:bCs w:val="0"/>
                <w:sz w:val="24"/>
                <w:szCs w:val="24"/>
              </w:rPr>
              <w:t>44</w:t>
            </w:r>
            <w:r w:rsidRPr="005A15F3">
              <w:rPr>
                <w:rFonts w:ascii="Times New Roman" w:hAnsi="Times New Roman" w:cs="Times New Roman"/>
                <w:b w:val="0"/>
                <w:bCs w:val="0"/>
                <w:sz w:val="24"/>
                <w:szCs w:val="24"/>
              </w:rPr>
              <w:fldChar w:fldCharType="end"/>
            </w:r>
          </w:hyperlink>
        </w:p>
        <w:p w14:paraId="7C2B7ABB" w14:textId="77777777" w:rsidR="00183C25" w:rsidRPr="005A15F3" w:rsidRDefault="00183C25">
          <w:pPr>
            <w:pStyle w:val="TOC2"/>
            <w:tabs>
              <w:tab w:val="left" w:pos="960"/>
              <w:tab w:val="right" w:leader="dot" w:pos="8204"/>
            </w:tabs>
            <w:spacing w:line="360" w:lineRule="auto"/>
            <w:rPr>
              <w:rFonts w:ascii="Times New Roman" w:eastAsiaTheme="minorEastAsia" w:hAnsi="Times New Roman" w:cs="Times New Roman"/>
              <w:b w:val="0"/>
              <w:bCs w:val="0"/>
              <w:kern w:val="2"/>
              <w:sz w:val="24"/>
              <w:szCs w:val="24"/>
              <w:lang w:val="zh-CN" w:eastAsia="zh-CN"/>
              <w14:ligatures w14:val="standardContextual"/>
            </w:rPr>
          </w:pPr>
          <w:hyperlink w:anchor="_Toc196143099" w:history="1">
            <w:r w:rsidRPr="005A15F3">
              <w:rPr>
                <w:rStyle w:val="Hyperlink"/>
                <w:rFonts w:ascii="Times New Roman" w:eastAsiaTheme="majorEastAsia" w:hAnsi="Times New Roman" w:cs="Times New Roman"/>
                <w:b w:val="0"/>
                <w:bCs w:val="0"/>
                <w:sz w:val="24"/>
                <w:szCs w:val="24"/>
              </w:rPr>
              <w:t>4.11</w:t>
            </w:r>
            <w:r w:rsidRPr="005A15F3">
              <w:rPr>
                <w:rFonts w:ascii="Times New Roman" w:eastAsiaTheme="minorEastAsia" w:hAnsi="Times New Roman" w:cs="Times New Roman"/>
                <w:b w:val="0"/>
                <w:bCs w:val="0"/>
                <w:kern w:val="2"/>
                <w:sz w:val="24"/>
                <w:szCs w:val="24"/>
                <w:lang w:val="zh-CN" w:eastAsia="zh-CN"/>
                <w14:ligatures w14:val="standardContextual"/>
              </w:rPr>
              <w:tab/>
            </w:r>
            <w:r w:rsidRPr="005A15F3">
              <w:rPr>
                <w:rStyle w:val="Hyperlink"/>
                <w:rFonts w:ascii="Times New Roman" w:eastAsiaTheme="majorEastAsia" w:hAnsi="Times New Roman" w:cs="Times New Roman"/>
                <w:b w:val="0"/>
                <w:bCs w:val="0"/>
                <w:sz w:val="24"/>
                <w:szCs w:val="24"/>
              </w:rPr>
              <w:t>Etika Penelitian</w:t>
            </w:r>
            <w:r w:rsidRPr="005A15F3">
              <w:rPr>
                <w:rFonts w:ascii="Times New Roman" w:hAnsi="Times New Roman" w:cs="Times New Roman"/>
                <w:b w:val="0"/>
                <w:bCs w:val="0"/>
                <w:sz w:val="24"/>
                <w:szCs w:val="24"/>
              </w:rPr>
              <w:tab/>
            </w:r>
            <w:r w:rsidRPr="005A15F3">
              <w:rPr>
                <w:rFonts w:ascii="Times New Roman" w:hAnsi="Times New Roman" w:cs="Times New Roman"/>
                <w:b w:val="0"/>
                <w:bCs w:val="0"/>
                <w:sz w:val="24"/>
                <w:szCs w:val="24"/>
              </w:rPr>
              <w:fldChar w:fldCharType="begin"/>
            </w:r>
            <w:r w:rsidRPr="005A15F3">
              <w:rPr>
                <w:rFonts w:ascii="Times New Roman" w:hAnsi="Times New Roman" w:cs="Times New Roman"/>
                <w:b w:val="0"/>
                <w:bCs w:val="0"/>
                <w:sz w:val="24"/>
                <w:szCs w:val="24"/>
              </w:rPr>
              <w:instrText xml:space="preserve"> PAGEREF _Toc196143099 \h </w:instrText>
            </w:r>
            <w:r w:rsidRPr="005A15F3">
              <w:rPr>
                <w:rFonts w:ascii="Times New Roman" w:hAnsi="Times New Roman" w:cs="Times New Roman"/>
                <w:b w:val="0"/>
                <w:bCs w:val="0"/>
                <w:sz w:val="24"/>
                <w:szCs w:val="24"/>
              </w:rPr>
            </w:r>
            <w:r w:rsidRPr="005A15F3">
              <w:rPr>
                <w:rFonts w:ascii="Times New Roman" w:hAnsi="Times New Roman" w:cs="Times New Roman"/>
                <w:b w:val="0"/>
                <w:bCs w:val="0"/>
                <w:sz w:val="24"/>
                <w:szCs w:val="24"/>
              </w:rPr>
              <w:fldChar w:fldCharType="separate"/>
            </w:r>
            <w:r w:rsidRPr="005A15F3">
              <w:rPr>
                <w:rFonts w:ascii="Times New Roman" w:hAnsi="Times New Roman" w:cs="Times New Roman"/>
                <w:b w:val="0"/>
                <w:bCs w:val="0"/>
                <w:sz w:val="24"/>
                <w:szCs w:val="24"/>
              </w:rPr>
              <w:t>44</w:t>
            </w:r>
            <w:r w:rsidRPr="005A15F3">
              <w:rPr>
                <w:rFonts w:ascii="Times New Roman" w:hAnsi="Times New Roman" w:cs="Times New Roman"/>
                <w:b w:val="0"/>
                <w:bCs w:val="0"/>
                <w:sz w:val="24"/>
                <w:szCs w:val="24"/>
              </w:rPr>
              <w:fldChar w:fldCharType="end"/>
            </w:r>
          </w:hyperlink>
        </w:p>
        <w:p w14:paraId="2B1049AE" w14:textId="77777777" w:rsidR="00183C25" w:rsidRPr="005A15F3" w:rsidRDefault="00183C25">
          <w:pPr>
            <w:pStyle w:val="TOC1"/>
            <w:tabs>
              <w:tab w:val="right" w:leader="dot" w:pos="8204"/>
            </w:tabs>
            <w:spacing w:line="360" w:lineRule="auto"/>
            <w:rPr>
              <w:rFonts w:eastAsiaTheme="minorEastAsia" w:cstheme="minorBidi"/>
              <w:b w:val="0"/>
              <w:bCs w:val="0"/>
              <w:i w:val="0"/>
              <w:iCs w:val="0"/>
              <w:kern w:val="2"/>
              <w:lang w:val="zh-CN" w:eastAsia="zh-CN"/>
              <w14:ligatures w14:val="standardContextual"/>
            </w:rPr>
          </w:pPr>
          <w:hyperlink w:anchor="_Toc196143100" w:history="1">
            <w:r w:rsidRPr="005A15F3">
              <w:rPr>
                <w:rStyle w:val="Hyperlink"/>
                <w:rFonts w:ascii="Times New Roman" w:eastAsiaTheme="majorEastAsia" w:hAnsi="Times New Roman" w:cs="Times New Roman"/>
                <w:b w:val="0"/>
                <w:bCs w:val="0"/>
                <w:i w:val="0"/>
                <w:iCs w:val="0"/>
                <w:lang w:bidi="en-US"/>
              </w:rPr>
              <w:t>LAMPIRAN</w:t>
            </w:r>
            <w:r w:rsidRPr="005A15F3">
              <w:rPr>
                <w:rFonts w:ascii="Times New Roman" w:hAnsi="Times New Roman" w:cs="Times New Roman"/>
                <w:b w:val="0"/>
                <w:bCs w:val="0"/>
                <w:i w:val="0"/>
                <w:iCs w:val="0"/>
              </w:rPr>
              <w:tab/>
            </w:r>
            <w:r w:rsidRPr="005A15F3">
              <w:rPr>
                <w:rFonts w:ascii="Times New Roman" w:hAnsi="Times New Roman" w:cs="Times New Roman"/>
                <w:b w:val="0"/>
                <w:bCs w:val="0"/>
                <w:i w:val="0"/>
                <w:iCs w:val="0"/>
              </w:rPr>
              <w:fldChar w:fldCharType="begin"/>
            </w:r>
            <w:r w:rsidRPr="005A15F3">
              <w:rPr>
                <w:rFonts w:ascii="Times New Roman" w:hAnsi="Times New Roman" w:cs="Times New Roman"/>
                <w:b w:val="0"/>
                <w:bCs w:val="0"/>
                <w:i w:val="0"/>
                <w:iCs w:val="0"/>
              </w:rPr>
              <w:instrText xml:space="preserve"> PAGEREF _Toc196143100 \h </w:instrText>
            </w:r>
            <w:r w:rsidRPr="005A15F3">
              <w:rPr>
                <w:rFonts w:ascii="Times New Roman" w:hAnsi="Times New Roman" w:cs="Times New Roman"/>
                <w:b w:val="0"/>
                <w:bCs w:val="0"/>
                <w:i w:val="0"/>
                <w:iCs w:val="0"/>
              </w:rPr>
            </w:r>
            <w:r w:rsidRPr="005A15F3">
              <w:rPr>
                <w:rFonts w:ascii="Times New Roman" w:hAnsi="Times New Roman" w:cs="Times New Roman"/>
                <w:b w:val="0"/>
                <w:bCs w:val="0"/>
                <w:i w:val="0"/>
                <w:iCs w:val="0"/>
              </w:rPr>
              <w:fldChar w:fldCharType="separate"/>
            </w:r>
            <w:r w:rsidRPr="005A15F3">
              <w:rPr>
                <w:rFonts w:ascii="Times New Roman" w:hAnsi="Times New Roman" w:cs="Times New Roman"/>
                <w:b w:val="0"/>
                <w:bCs w:val="0"/>
                <w:i w:val="0"/>
                <w:iCs w:val="0"/>
              </w:rPr>
              <w:t>48</w:t>
            </w:r>
            <w:r w:rsidRPr="005A15F3">
              <w:rPr>
                <w:rFonts w:ascii="Times New Roman" w:hAnsi="Times New Roman" w:cs="Times New Roman"/>
                <w:b w:val="0"/>
                <w:bCs w:val="0"/>
                <w:i w:val="0"/>
                <w:iCs w:val="0"/>
              </w:rPr>
              <w:fldChar w:fldCharType="end"/>
            </w:r>
          </w:hyperlink>
        </w:p>
        <w:p w14:paraId="2AE7586D" w14:textId="77777777" w:rsidR="00183C25" w:rsidRDefault="00000000">
          <w:pPr>
            <w:spacing w:line="360" w:lineRule="auto"/>
            <w:jc w:val="both"/>
          </w:pPr>
          <w:r w:rsidRPr="005A15F3">
            <w:fldChar w:fldCharType="end"/>
          </w:r>
        </w:p>
      </w:sdtContent>
    </w:sdt>
    <w:p w14:paraId="08381AA1" w14:textId="77777777" w:rsidR="00183C25" w:rsidRDefault="00183C25">
      <w:pPr>
        <w:spacing w:line="360" w:lineRule="auto"/>
      </w:pPr>
    </w:p>
    <w:p w14:paraId="6B623B79" w14:textId="77777777" w:rsidR="00183C25" w:rsidRDefault="00183C25">
      <w:pPr>
        <w:spacing w:line="360" w:lineRule="auto"/>
        <w:jc w:val="center"/>
        <w:rPr>
          <w:b/>
        </w:rPr>
        <w:sectPr w:rsidR="00183C25">
          <w:pgSz w:w="11900" w:h="16840"/>
          <w:pgMar w:top="1985" w:right="1701" w:bottom="1701" w:left="1985" w:header="709" w:footer="709" w:gutter="0"/>
          <w:pgNumType w:fmt="lowerRoman"/>
          <w:cols w:space="720"/>
        </w:sectPr>
      </w:pPr>
    </w:p>
    <w:p w14:paraId="32907882" w14:textId="77777777" w:rsidR="00183C25" w:rsidRDefault="00000000">
      <w:pPr>
        <w:pStyle w:val="Heading1"/>
        <w:spacing w:before="0"/>
      </w:pPr>
      <w:bookmarkStart w:id="6" w:name="_Toc196143066"/>
      <w:r>
        <w:lastRenderedPageBreak/>
        <w:t>DAFTAR TABEL</w:t>
      </w:r>
      <w:bookmarkEnd w:id="6"/>
    </w:p>
    <w:p w14:paraId="6B6BEE43" w14:textId="77777777" w:rsidR="00183C25" w:rsidRDefault="00183C25">
      <w:pPr>
        <w:spacing w:line="360" w:lineRule="auto"/>
        <w:jc w:val="center"/>
        <w:rPr>
          <w:b/>
        </w:rPr>
      </w:pPr>
    </w:p>
    <w:p w14:paraId="26A074C8" w14:textId="77777777" w:rsidR="00183C25" w:rsidRDefault="00183C25">
      <w:pPr>
        <w:spacing w:line="360" w:lineRule="auto"/>
        <w:jc w:val="center"/>
        <w:rPr>
          <w:b/>
        </w:rPr>
      </w:pPr>
    </w:p>
    <w:p w14:paraId="74ACDA9E" w14:textId="77777777" w:rsidR="00183C25" w:rsidRDefault="00183C25">
      <w:pPr>
        <w:spacing w:line="360" w:lineRule="auto"/>
        <w:jc w:val="center"/>
        <w:rPr>
          <w:b/>
        </w:rPr>
      </w:pPr>
    </w:p>
    <w:p w14:paraId="264BE7EB" w14:textId="77777777" w:rsidR="00183C25" w:rsidRDefault="00000000">
      <w:pPr>
        <w:tabs>
          <w:tab w:val="right" w:pos="7371"/>
        </w:tabs>
        <w:spacing w:line="360" w:lineRule="auto"/>
      </w:pPr>
      <w:r>
        <w:t xml:space="preserve">Tabel 2.6  </w:t>
      </w:r>
      <w:proofErr w:type="spellStart"/>
      <w:r>
        <w:t>Penelitian</w:t>
      </w:r>
      <w:proofErr w:type="spellEnd"/>
      <w:r>
        <w:t xml:space="preserve"> Yang </w:t>
      </w:r>
      <w:proofErr w:type="spellStart"/>
      <w:r>
        <w:t>Relevan</w:t>
      </w:r>
      <w:proofErr w:type="spellEnd"/>
    </w:p>
    <w:p w14:paraId="490CFA69" w14:textId="77777777" w:rsidR="00183C25" w:rsidRDefault="00000000">
      <w:pPr>
        <w:tabs>
          <w:tab w:val="right" w:pos="7371"/>
        </w:tabs>
        <w:spacing w:line="360" w:lineRule="auto"/>
      </w:pPr>
      <w:r>
        <w:t xml:space="preserve">Tabel 3.2  </w:t>
      </w:r>
      <w:proofErr w:type="spellStart"/>
      <w:r>
        <w:t>Definisi</w:t>
      </w:r>
      <w:proofErr w:type="spellEnd"/>
      <w:r>
        <w:t xml:space="preserve"> </w:t>
      </w:r>
      <w:proofErr w:type="spellStart"/>
      <w:r>
        <w:t>operasional</w:t>
      </w:r>
      <w:proofErr w:type="spellEnd"/>
      <w:r>
        <w:tab/>
      </w:r>
    </w:p>
    <w:p w14:paraId="11EF7865" w14:textId="77777777" w:rsidR="00183C25" w:rsidRDefault="00000000">
      <w:r>
        <w:br w:type="page"/>
      </w:r>
    </w:p>
    <w:p w14:paraId="2AEA83E6" w14:textId="77777777" w:rsidR="00183C25" w:rsidRDefault="00183C25">
      <w:pPr>
        <w:spacing w:line="360" w:lineRule="auto"/>
        <w:jc w:val="center"/>
        <w:rPr>
          <w:b/>
        </w:rPr>
        <w:sectPr w:rsidR="00183C25">
          <w:pgSz w:w="11900" w:h="16840"/>
          <w:pgMar w:top="1985" w:right="1701" w:bottom="1701" w:left="1985" w:header="709" w:footer="709" w:gutter="0"/>
          <w:pgNumType w:fmt="lowerRoman"/>
          <w:cols w:space="720"/>
        </w:sectPr>
      </w:pPr>
    </w:p>
    <w:p w14:paraId="01D2D3CB" w14:textId="77777777" w:rsidR="00183C25" w:rsidRDefault="00000000">
      <w:pPr>
        <w:pStyle w:val="Heading1"/>
        <w:spacing w:before="0"/>
      </w:pPr>
      <w:bookmarkStart w:id="7" w:name="_Toc196143067"/>
      <w:r>
        <w:lastRenderedPageBreak/>
        <w:t>DAFTAR BAGAN</w:t>
      </w:r>
      <w:bookmarkEnd w:id="7"/>
    </w:p>
    <w:p w14:paraId="1013BFEE" w14:textId="77777777" w:rsidR="00183C25" w:rsidRDefault="00183C25">
      <w:pPr>
        <w:rPr>
          <w:lang w:val="en-US" w:bidi="en-US"/>
        </w:rPr>
      </w:pPr>
    </w:p>
    <w:p w14:paraId="60B6D53E" w14:textId="77777777" w:rsidR="00183C25" w:rsidRDefault="00183C25">
      <w:pPr>
        <w:rPr>
          <w:lang w:val="en-US" w:bidi="en-US"/>
        </w:rPr>
      </w:pPr>
    </w:p>
    <w:p w14:paraId="611F9CD0" w14:textId="77777777" w:rsidR="00183C25" w:rsidRDefault="00183C25">
      <w:pPr>
        <w:rPr>
          <w:lang w:val="en-US" w:bidi="en-US"/>
        </w:rPr>
      </w:pPr>
    </w:p>
    <w:p w14:paraId="14CFC9FB" w14:textId="77777777" w:rsidR="00183C25" w:rsidRDefault="00000000">
      <w:pPr>
        <w:tabs>
          <w:tab w:val="right" w:pos="7371"/>
        </w:tabs>
        <w:spacing w:line="360" w:lineRule="auto"/>
        <w:ind w:left="567"/>
        <w:rPr>
          <w:color w:val="000000"/>
        </w:rPr>
      </w:pPr>
      <w:r>
        <w:rPr>
          <w:color w:val="000000"/>
        </w:rPr>
        <w:t xml:space="preserve">Bagan 2.1 </w:t>
      </w:r>
      <w:proofErr w:type="spellStart"/>
      <w:r>
        <w:rPr>
          <w:color w:val="000000"/>
        </w:rPr>
        <w:t>Kerangka</w:t>
      </w:r>
      <w:proofErr w:type="spellEnd"/>
      <w:r>
        <w:rPr>
          <w:color w:val="000000"/>
        </w:rPr>
        <w:t xml:space="preserve"> Teori</w:t>
      </w:r>
      <w:r>
        <w:rPr>
          <w:color w:val="000000"/>
        </w:rPr>
        <w:tab/>
      </w:r>
    </w:p>
    <w:p w14:paraId="028463AD" w14:textId="77777777" w:rsidR="00183C25" w:rsidRDefault="00000000">
      <w:pPr>
        <w:tabs>
          <w:tab w:val="right" w:pos="7371"/>
        </w:tabs>
        <w:spacing w:line="360" w:lineRule="auto"/>
        <w:ind w:left="567"/>
        <w:rPr>
          <w:color w:val="000000"/>
        </w:rPr>
      </w:pPr>
      <w:r>
        <w:rPr>
          <w:color w:val="000000"/>
        </w:rPr>
        <w:t xml:space="preserve">Bagan 3.1 </w:t>
      </w:r>
      <w:proofErr w:type="spellStart"/>
      <w:r>
        <w:rPr>
          <w:color w:val="000000"/>
        </w:rPr>
        <w:t>Kerangka</w:t>
      </w:r>
      <w:proofErr w:type="spellEnd"/>
      <w:r>
        <w:rPr>
          <w:color w:val="000000"/>
        </w:rPr>
        <w:t xml:space="preserve"> </w:t>
      </w:r>
      <w:proofErr w:type="spellStart"/>
      <w:r>
        <w:rPr>
          <w:color w:val="000000"/>
        </w:rPr>
        <w:t>Konsep</w:t>
      </w:r>
      <w:proofErr w:type="spellEnd"/>
      <w:r>
        <w:rPr>
          <w:color w:val="000000"/>
        </w:rPr>
        <w:tab/>
      </w:r>
    </w:p>
    <w:p w14:paraId="2BF08DE2" w14:textId="77777777" w:rsidR="00183C25" w:rsidRDefault="00183C25">
      <w:pPr>
        <w:spacing w:line="360" w:lineRule="auto"/>
        <w:rPr>
          <w:b/>
        </w:rPr>
      </w:pPr>
    </w:p>
    <w:p w14:paraId="1169A976" w14:textId="77777777" w:rsidR="00640B7F" w:rsidRDefault="00000000" w:rsidP="00640B7F">
      <w:pPr>
        <w:jc w:val="center"/>
        <w:rPr>
          <w:b/>
        </w:rPr>
      </w:pPr>
      <w:r>
        <w:br w:type="page"/>
      </w:r>
      <w:r w:rsidR="00640B7F">
        <w:rPr>
          <w:b/>
        </w:rPr>
        <w:lastRenderedPageBreak/>
        <w:t>DAFTAR SINGKATAN</w:t>
      </w:r>
    </w:p>
    <w:p w14:paraId="3C3F4596" w14:textId="77777777" w:rsidR="00640B7F" w:rsidRDefault="00640B7F" w:rsidP="00640B7F">
      <w:pPr>
        <w:jc w:val="center"/>
        <w:rPr>
          <w:b/>
        </w:rPr>
      </w:pPr>
    </w:p>
    <w:p w14:paraId="305C29B6" w14:textId="77777777" w:rsidR="00640B7F" w:rsidRDefault="00640B7F" w:rsidP="00640B7F">
      <w:pPr>
        <w:jc w:val="center"/>
        <w:rPr>
          <w:b/>
        </w:rPr>
      </w:pPr>
    </w:p>
    <w:p w14:paraId="070B7C2A" w14:textId="77777777" w:rsidR="00640B7F" w:rsidRDefault="00640B7F" w:rsidP="00640B7F">
      <w:pPr>
        <w:jc w:val="center"/>
        <w:rPr>
          <w:b/>
        </w:rPr>
      </w:pPr>
    </w:p>
    <w:p w14:paraId="46C9FD32" w14:textId="77777777" w:rsidR="00640B7F" w:rsidRDefault="00640B7F" w:rsidP="00640B7F">
      <w:pPr>
        <w:jc w:val="center"/>
        <w:rPr>
          <w:b/>
        </w:rPr>
      </w:pPr>
    </w:p>
    <w:tbl>
      <w:tblPr>
        <w:tblW w:w="0" w:type="auto"/>
        <w:tblCellSpacing w:w="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5" w:type="dxa"/>
          <w:left w:w="15" w:type="dxa"/>
          <w:bottom w:w="15" w:type="dxa"/>
          <w:right w:w="15" w:type="dxa"/>
        </w:tblCellMar>
        <w:tblLook w:val="04A0" w:firstRow="1" w:lastRow="0" w:firstColumn="1" w:lastColumn="0" w:noHBand="0" w:noVBand="1"/>
      </w:tblPr>
      <w:tblGrid>
        <w:gridCol w:w="1136"/>
        <w:gridCol w:w="2851"/>
        <w:gridCol w:w="4217"/>
      </w:tblGrid>
      <w:tr w:rsidR="00640B7F" w14:paraId="4B586BD3" w14:textId="77777777" w:rsidTr="00640B7F">
        <w:trPr>
          <w:tblHeader/>
          <w:tblCellSpacing w:w="15" w:type="dxa"/>
        </w:trPr>
        <w:tc>
          <w:tcPr>
            <w:tcW w:w="0" w:type="auto"/>
            <w:vAlign w:val="center"/>
            <w:hideMark/>
          </w:tcPr>
          <w:p w14:paraId="128F06F4" w14:textId="77777777" w:rsidR="00640B7F" w:rsidRPr="00640B7F" w:rsidRDefault="00640B7F" w:rsidP="00640B7F">
            <w:pPr>
              <w:pStyle w:val="Heading1"/>
              <w:rPr>
                <w:b w:val="0"/>
                <w:bCs w:val="0"/>
                <w:szCs w:val="24"/>
              </w:rPr>
            </w:pPr>
            <w:proofErr w:type="spellStart"/>
            <w:r w:rsidRPr="00640B7F">
              <w:rPr>
                <w:rStyle w:val="Strong"/>
                <w:b/>
                <w:bCs/>
              </w:rPr>
              <w:t>Singkatan</w:t>
            </w:r>
            <w:proofErr w:type="spellEnd"/>
          </w:p>
        </w:tc>
        <w:tc>
          <w:tcPr>
            <w:tcW w:w="0" w:type="auto"/>
            <w:vAlign w:val="center"/>
            <w:hideMark/>
          </w:tcPr>
          <w:p w14:paraId="140A7963" w14:textId="77777777" w:rsidR="00640B7F" w:rsidRPr="00640B7F" w:rsidRDefault="00640B7F" w:rsidP="00640B7F">
            <w:pPr>
              <w:pStyle w:val="Heading1"/>
              <w:rPr>
                <w:b w:val="0"/>
                <w:bCs w:val="0"/>
              </w:rPr>
            </w:pPr>
            <w:proofErr w:type="spellStart"/>
            <w:r w:rsidRPr="00640B7F">
              <w:rPr>
                <w:rStyle w:val="Strong"/>
                <w:b/>
                <w:bCs/>
              </w:rPr>
              <w:t>Kepanjangan</w:t>
            </w:r>
            <w:proofErr w:type="spellEnd"/>
          </w:p>
        </w:tc>
        <w:tc>
          <w:tcPr>
            <w:tcW w:w="0" w:type="auto"/>
            <w:vAlign w:val="center"/>
            <w:hideMark/>
          </w:tcPr>
          <w:p w14:paraId="70DF8E06" w14:textId="77777777" w:rsidR="00640B7F" w:rsidRPr="00640B7F" w:rsidRDefault="00640B7F" w:rsidP="00640B7F">
            <w:pPr>
              <w:pStyle w:val="Heading1"/>
              <w:rPr>
                <w:b w:val="0"/>
                <w:bCs w:val="0"/>
              </w:rPr>
            </w:pPr>
            <w:proofErr w:type="spellStart"/>
            <w:r w:rsidRPr="00640B7F">
              <w:rPr>
                <w:rStyle w:val="Strong"/>
                <w:b/>
                <w:bCs/>
              </w:rPr>
              <w:t>Keterangan</w:t>
            </w:r>
            <w:proofErr w:type="spellEnd"/>
          </w:p>
        </w:tc>
      </w:tr>
      <w:tr w:rsidR="00640B7F" w14:paraId="72035C28" w14:textId="77777777" w:rsidTr="00640B7F">
        <w:trPr>
          <w:tblCellSpacing w:w="15" w:type="dxa"/>
        </w:trPr>
        <w:tc>
          <w:tcPr>
            <w:tcW w:w="0" w:type="auto"/>
            <w:vAlign w:val="center"/>
            <w:hideMark/>
          </w:tcPr>
          <w:p w14:paraId="1A2D49DB" w14:textId="77777777" w:rsidR="00640B7F" w:rsidRPr="00640B7F" w:rsidRDefault="00640B7F" w:rsidP="00640B7F">
            <w:pPr>
              <w:pStyle w:val="Heading1"/>
              <w:rPr>
                <w:b w:val="0"/>
                <w:bCs w:val="0"/>
              </w:rPr>
            </w:pPr>
            <w:proofErr w:type="spellStart"/>
            <w:r w:rsidRPr="00640B7F">
              <w:rPr>
                <w:b w:val="0"/>
                <w:bCs w:val="0"/>
              </w:rPr>
              <w:t>Golantang</w:t>
            </w:r>
            <w:proofErr w:type="spellEnd"/>
          </w:p>
        </w:tc>
        <w:tc>
          <w:tcPr>
            <w:tcW w:w="0" w:type="auto"/>
            <w:vAlign w:val="center"/>
            <w:hideMark/>
          </w:tcPr>
          <w:p w14:paraId="567725FB" w14:textId="77777777" w:rsidR="00640B7F" w:rsidRPr="00640B7F" w:rsidRDefault="00640B7F" w:rsidP="00640B7F">
            <w:pPr>
              <w:pStyle w:val="Heading1"/>
              <w:rPr>
                <w:b w:val="0"/>
                <w:bCs w:val="0"/>
              </w:rPr>
            </w:pPr>
            <w:r w:rsidRPr="00640B7F">
              <w:rPr>
                <w:b w:val="0"/>
                <w:bCs w:val="0"/>
              </w:rPr>
              <w:t>Go Lansia Tangguh</w:t>
            </w:r>
          </w:p>
        </w:tc>
        <w:tc>
          <w:tcPr>
            <w:tcW w:w="0" w:type="auto"/>
            <w:vAlign w:val="center"/>
            <w:hideMark/>
          </w:tcPr>
          <w:p w14:paraId="33F8FCB4" w14:textId="77777777" w:rsidR="00640B7F" w:rsidRPr="00640B7F" w:rsidRDefault="00640B7F" w:rsidP="00640B7F">
            <w:pPr>
              <w:pStyle w:val="Heading1"/>
              <w:rPr>
                <w:b w:val="0"/>
                <w:bCs w:val="0"/>
              </w:rPr>
            </w:pPr>
            <w:proofErr w:type="spellStart"/>
            <w:r w:rsidRPr="00640B7F">
              <w:rPr>
                <w:b w:val="0"/>
                <w:bCs w:val="0"/>
              </w:rPr>
              <w:t>Aplikasi</w:t>
            </w:r>
            <w:proofErr w:type="spellEnd"/>
            <w:r w:rsidRPr="00640B7F">
              <w:rPr>
                <w:b w:val="0"/>
                <w:bCs w:val="0"/>
              </w:rPr>
              <w:t xml:space="preserve"> media </w:t>
            </w:r>
            <w:proofErr w:type="spellStart"/>
            <w:r w:rsidRPr="00640B7F">
              <w:rPr>
                <w:b w:val="0"/>
                <w:bCs w:val="0"/>
              </w:rPr>
              <w:t>informasi</w:t>
            </w:r>
            <w:proofErr w:type="spellEnd"/>
            <w:r w:rsidRPr="00640B7F">
              <w:rPr>
                <w:b w:val="0"/>
                <w:bCs w:val="0"/>
              </w:rPr>
              <w:t xml:space="preserve"> online </w:t>
            </w:r>
            <w:proofErr w:type="spellStart"/>
            <w:r w:rsidRPr="00640B7F">
              <w:rPr>
                <w:b w:val="0"/>
                <w:bCs w:val="0"/>
              </w:rPr>
              <w:t>untuk</w:t>
            </w:r>
            <w:proofErr w:type="spellEnd"/>
            <w:r w:rsidRPr="00640B7F">
              <w:rPr>
                <w:b w:val="0"/>
                <w:bCs w:val="0"/>
              </w:rPr>
              <w:t xml:space="preserve"> </w:t>
            </w:r>
            <w:proofErr w:type="spellStart"/>
            <w:r w:rsidRPr="00640B7F">
              <w:rPr>
                <w:b w:val="0"/>
                <w:bCs w:val="0"/>
              </w:rPr>
              <w:t>lansia</w:t>
            </w:r>
            <w:proofErr w:type="spellEnd"/>
          </w:p>
        </w:tc>
      </w:tr>
      <w:tr w:rsidR="00640B7F" w14:paraId="7BC9B6A0" w14:textId="77777777" w:rsidTr="00640B7F">
        <w:trPr>
          <w:tblCellSpacing w:w="15" w:type="dxa"/>
        </w:trPr>
        <w:tc>
          <w:tcPr>
            <w:tcW w:w="0" w:type="auto"/>
            <w:vAlign w:val="center"/>
            <w:hideMark/>
          </w:tcPr>
          <w:p w14:paraId="05F35169" w14:textId="77777777" w:rsidR="00640B7F" w:rsidRPr="00640B7F" w:rsidRDefault="00640B7F" w:rsidP="00640B7F">
            <w:pPr>
              <w:pStyle w:val="Heading1"/>
              <w:rPr>
                <w:b w:val="0"/>
                <w:bCs w:val="0"/>
              </w:rPr>
            </w:pPr>
            <w:r w:rsidRPr="00640B7F">
              <w:rPr>
                <w:b w:val="0"/>
                <w:bCs w:val="0"/>
              </w:rPr>
              <w:t>UGT</w:t>
            </w:r>
          </w:p>
        </w:tc>
        <w:tc>
          <w:tcPr>
            <w:tcW w:w="0" w:type="auto"/>
            <w:vAlign w:val="center"/>
            <w:hideMark/>
          </w:tcPr>
          <w:p w14:paraId="6286EBC1" w14:textId="77777777" w:rsidR="00640B7F" w:rsidRPr="00640B7F" w:rsidRDefault="00640B7F" w:rsidP="00640B7F">
            <w:pPr>
              <w:pStyle w:val="Heading1"/>
              <w:rPr>
                <w:b w:val="0"/>
                <w:bCs w:val="0"/>
              </w:rPr>
            </w:pPr>
            <w:r w:rsidRPr="00640B7F">
              <w:rPr>
                <w:rStyle w:val="Emphasis"/>
                <w:b w:val="0"/>
                <w:bCs w:val="0"/>
              </w:rPr>
              <w:t>Uses and Gratification Theory</w:t>
            </w:r>
          </w:p>
        </w:tc>
        <w:tc>
          <w:tcPr>
            <w:tcW w:w="0" w:type="auto"/>
            <w:vAlign w:val="center"/>
            <w:hideMark/>
          </w:tcPr>
          <w:p w14:paraId="6D0F374F" w14:textId="77777777" w:rsidR="00640B7F" w:rsidRPr="00640B7F" w:rsidRDefault="00640B7F" w:rsidP="00640B7F">
            <w:pPr>
              <w:pStyle w:val="Heading1"/>
              <w:rPr>
                <w:b w:val="0"/>
                <w:bCs w:val="0"/>
              </w:rPr>
            </w:pPr>
            <w:r w:rsidRPr="00640B7F">
              <w:rPr>
                <w:b w:val="0"/>
                <w:bCs w:val="0"/>
              </w:rPr>
              <w:t xml:space="preserve">Teori Penggunaan dan </w:t>
            </w:r>
            <w:proofErr w:type="spellStart"/>
            <w:r w:rsidRPr="00640B7F">
              <w:rPr>
                <w:b w:val="0"/>
                <w:bCs w:val="0"/>
              </w:rPr>
              <w:t>Kepuasan</w:t>
            </w:r>
            <w:proofErr w:type="spellEnd"/>
          </w:p>
        </w:tc>
      </w:tr>
      <w:tr w:rsidR="00640B7F" w14:paraId="40CD1D11" w14:textId="77777777" w:rsidTr="00640B7F">
        <w:trPr>
          <w:tblCellSpacing w:w="15" w:type="dxa"/>
        </w:trPr>
        <w:tc>
          <w:tcPr>
            <w:tcW w:w="0" w:type="auto"/>
            <w:vAlign w:val="center"/>
            <w:hideMark/>
          </w:tcPr>
          <w:p w14:paraId="04700BBE" w14:textId="77777777" w:rsidR="00640B7F" w:rsidRPr="00640B7F" w:rsidRDefault="00640B7F" w:rsidP="00640B7F">
            <w:pPr>
              <w:pStyle w:val="Heading1"/>
              <w:rPr>
                <w:b w:val="0"/>
                <w:bCs w:val="0"/>
              </w:rPr>
            </w:pPr>
            <w:r w:rsidRPr="00640B7F">
              <w:rPr>
                <w:b w:val="0"/>
                <w:bCs w:val="0"/>
              </w:rPr>
              <w:t>UX</w:t>
            </w:r>
          </w:p>
        </w:tc>
        <w:tc>
          <w:tcPr>
            <w:tcW w:w="0" w:type="auto"/>
            <w:vAlign w:val="center"/>
            <w:hideMark/>
          </w:tcPr>
          <w:p w14:paraId="597F35FD" w14:textId="77777777" w:rsidR="00640B7F" w:rsidRPr="00640B7F" w:rsidRDefault="00640B7F" w:rsidP="00640B7F">
            <w:pPr>
              <w:pStyle w:val="Heading1"/>
              <w:rPr>
                <w:b w:val="0"/>
                <w:bCs w:val="0"/>
              </w:rPr>
            </w:pPr>
            <w:r w:rsidRPr="00640B7F">
              <w:rPr>
                <w:rStyle w:val="Emphasis"/>
                <w:b w:val="0"/>
                <w:bCs w:val="0"/>
              </w:rPr>
              <w:t>User Experience</w:t>
            </w:r>
          </w:p>
        </w:tc>
        <w:tc>
          <w:tcPr>
            <w:tcW w:w="0" w:type="auto"/>
            <w:vAlign w:val="center"/>
            <w:hideMark/>
          </w:tcPr>
          <w:p w14:paraId="00470D12" w14:textId="77777777" w:rsidR="00640B7F" w:rsidRPr="00640B7F" w:rsidRDefault="00640B7F" w:rsidP="00640B7F">
            <w:pPr>
              <w:pStyle w:val="Heading1"/>
              <w:rPr>
                <w:b w:val="0"/>
                <w:bCs w:val="0"/>
              </w:rPr>
            </w:pPr>
            <w:proofErr w:type="spellStart"/>
            <w:r w:rsidRPr="00640B7F">
              <w:rPr>
                <w:b w:val="0"/>
                <w:bCs w:val="0"/>
              </w:rPr>
              <w:t>Pengalaman</w:t>
            </w:r>
            <w:proofErr w:type="spellEnd"/>
            <w:r w:rsidRPr="00640B7F">
              <w:rPr>
                <w:b w:val="0"/>
                <w:bCs w:val="0"/>
              </w:rPr>
              <w:t xml:space="preserve"> </w:t>
            </w:r>
            <w:proofErr w:type="spellStart"/>
            <w:r w:rsidRPr="00640B7F">
              <w:rPr>
                <w:b w:val="0"/>
                <w:bCs w:val="0"/>
              </w:rPr>
              <w:t>Pengguna</w:t>
            </w:r>
            <w:proofErr w:type="spellEnd"/>
          </w:p>
        </w:tc>
      </w:tr>
      <w:tr w:rsidR="00640B7F" w14:paraId="5A3EC860" w14:textId="77777777" w:rsidTr="00640B7F">
        <w:trPr>
          <w:tblCellSpacing w:w="15" w:type="dxa"/>
        </w:trPr>
        <w:tc>
          <w:tcPr>
            <w:tcW w:w="0" w:type="auto"/>
            <w:vAlign w:val="center"/>
            <w:hideMark/>
          </w:tcPr>
          <w:p w14:paraId="17E0F17E" w14:textId="77777777" w:rsidR="00640B7F" w:rsidRPr="00640B7F" w:rsidRDefault="00640B7F" w:rsidP="00640B7F">
            <w:pPr>
              <w:pStyle w:val="Heading1"/>
              <w:rPr>
                <w:b w:val="0"/>
                <w:bCs w:val="0"/>
              </w:rPr>
            </w:pPr>
            <w:r w:rsidRPr="00640B7F">
              <w:rPr>
                <w:b w:val="0"/>
                <w:bCs w:val="0"/>
              </w:rPr>
              <w:t>UI</w:t>
            </w:r>
          </w:p>
        </w:tc>
        <w:tc>
          <w:tcPr>
            <w:tcW w:w="0" w:type="auto"/>
            <w:vAlign w:val="center"/>
            <w:hideMark/>
          </w:tcPr>
          <w:p w14:paraId="2B9D283F" w14:textId="77777777" w:rsidR="00640B7F" w:rsidRPr="00640B7F" w:rsidRDefault="00640B7F" w:rsidP="00640B7F">
            <w:pPr>
              <w:pStyle w:val="Heading1"/>
              <w:rPr>
                <w:b w:val="0"/>
                <w:bCs w:val="0"/>
              </w:rPr>
            </w:pPr>
            <w:r w:rsidRPr="00640B7F">
              <w:rPr>
                <w:b w:val="0"/>
                <w:bCs w:val="0"/>
              </w:rPr>
              <w:t>User Interface</w:t>
            </w:r>
          </w:p>
        </w:tc>
        <w:tc>
          <w:tcPr>
            <w:tcW w:w="0" w:type="auto"/>
            <w:vAlign w:val="center"/>
            <w:hideMark/>
          </w:tcPr>
          <w:p w14:paraId="471DB893" w14:textId="77777777" w:rsidR="00640B7F" w:rsidRPr="00640B7F" w:rsidRDefault="00640B7F" w:rsidP="00640B7F">
            <w:pPr>
              <w:pStyle w:val="Heading1"/>
              <w:rPr>
                <w:b w:val="0"/>
                <w:bCs w:val="0"/>
              </w:rPr>
            </w:pPr>
            <w:proofErr w:type="spellStart"/>
            <w:r w:rsidRPr="00640B7F">
              <w:rPr>
                <w:b w:val="0"/>
                <w:bCs w:val="0"/>
              </w:rPr>
              <w:t>Antarmuka</w:t>
            </w:r>
            <w:proofErr w:type="spellEnd"/>
            <w:r w:rsidRPr="00640B7F">
              <w:rPr>
                <w:b w:val="0"/>
                <w:bCs w:val="0"/>
              </w:rPr>
              <w:t xml:space="preserve"> Pengguna</w:t>
            </w:r>
          </w:p>
        </w:tc>
      </w:tr>
      <w:tr w:rsidR="00640B7F" w14:paraId="5BBB6CDA" w14:textId="77777777" w:rsidTr="00640B7F">
        <w:trPr>
          <w:tblCellSpacing w:w="15" w:type="dxa"/>
        </w:trPr>
        <w:tc>
          <w:tcPr>
            <w:tcW w:w="0" w:type="auto"/>
            <w:vAlign w:val="center"/>
            <w:hideMark/>
          </w:tcPr>
          <w:p w14:paraId="3599F713" w14:textId="77777777" w:rsidR="00640B7F" w:rsidRPr="00640B7F" w:rsidRDefault="00640B7F" w:rsidP="00640B7F">
            <w:pPr>
              <w:pStyle w:val="Heading1"/>
              <w:rPr>
                <w:b w:val="0"/>
                <w:bCs w:val="0"/>
              </w:rPr>
            </w:pPr>
            <w:r w:rsidRPr="00640B7F">
              <w:rPr>
                <w:b w:val="0"/>
                <w:bCs w:val="0"/>
              </w:rPr>
              <w:t>BKKBN</w:t>
            </w:r>
          </w:p>
        </w:tc>
        <w:tc>
          <w:tcPr>
            <w:tcW w:w="0" w:type="auto"/>
            <w:vAlign w:val="center"/>
            <w:hideMark/>
          </w:tcPr>
          <w:p w14:paraId="6EA85277" w14:textId="77777777" w:rsidR="00640B7F" w:rsidRPr="00640B7F" w:rsidRDefault="00640B7F" w:rsidP="00640B7F">
            <w:pPr>
              <w:pStyle w:val="Heading1"/>
              <w:rPr>
                <w:b w:val="0"/>
                <w:bCs w:val="0"/>
              </w:rPr>
            </w:pPr>
            <w:r w:rsidRPr="00640B7F">
              <w:rPr>
                <w:b w:val="0"/>
                <w:bCs w:val="0"/>
              </w:rPr>
              <w:t xml:space="preserve">Badan Kependudukan dan </w:t>
            </w:r>
            <w:proofErr w:type="spellStart"/>
            <w:r w:rsidRPr="00640B7F">
              <w:rPr>
                <w:b w:val="0"/>
                <w:bCs w:val="0"/>
              </w:rPr>
              <w:t>Keluarga</w:t>
            </w:r>
            <w:proofErr w:type="spellEnd"/>
            <w:r w:rsidRPr="00640B7F">
              <w:rPr>
                <w:b w:val="0"/>
                <w:bCs w:val="0"/>
              </w:rPr>
              <w:t xml:space="preserve"> </w:t>
            </w:r>
            <w:proofErr w:type="spellStart"/>
            <w:r w:rsidRPr="00640B7F">
              <w:rPr>
                <w:b w:val="0"/>
                <w:bCs w:val="0"/>
              </w:rPr>
              <w:t>Berencana</w:t>
            </w:r>
            <w:proofErr w:type="spellEnd"/>
            <w:r w:rsidRPr="00640B7F">
              <w:rPr>
                <w:b w:val="0"/>
                <w:bCs w:val="0"/>
              </w:rPr>
              <w:t xml:space="preserve"> Nasional</w:t>
            </w:r>
          </w:p>
        </w:tc>
        <w:tc>
          <w:tcPr>
            <w:tcW w:w="0" w:type="auto"/>
            <w:vAlign w:val="center"/>
            <w:hideMark/>
          </w:tcPr>
          <w:p w14:paraId="4A7092C5" w14:textId="77777777" w:rsidR="00640B7F" w:rsidRPr="00640B7F" w:rsidRDefault="00640B7F" w:rsidP="00640B7F">
            <w:pPr>
              <w:pStyle w:val="Heading1"/>
              <w:rPr>
                <w:b w:val="0"/>
                <w:bCs w:val="0"/>
              </w:rPr>
            </w:pPr>
            <w:r w:rsidRPr="00640B7F">
              <w:rPr>
                <w:b w:val="0"/>
                <w:bCs w:val="0"/>
              </w:rPr>
              <w:t xml:space="preserve">Lembaga </w:t>
            </w:r>
            <w:proofErr w:type="spellStart"/>
            <w:r w:rsidRPr="00640B7F">
              <w:rPr>
                <w:b w:val="0"/>
                <w:bCs w:val="0"/>
              </w:rPr>
              <w:t>pemerintah</w:t>
            </w:r>
            <w:proofErr w:type="spellEnd"/>
            <w:r w:rsidRPr="00640B7F">
              <w:rPr>
                <w:b w:val="0"/>
                <w:bCs w:val="0"/>
              </w:rPr>
              <w:t xml:space="preserve"> </w:t>
            </w:r>
            <w:proofErr w:type="spellStart"/>
            <w:r w:rsidRPr="00640B7F">
              <w:rPr>
                <w:b w:val="0"/>
                <w:bCs w:val="0"/>
              </w:rPr>
              <w:t>nonkementerian</w:t>
            </w:r>
            <w:proofErr w:type="spellEnd"/>
            <w:r w:rsidRPr="00640B7F">
              <w:rPr>
                <w:b w:val="0"/>
                <w:bCs w:val="0"/>
              </w:rPr>
              <w:t xml:space="preserve"> yang </w:t>
            </w:r>
            <w:proofErr w:type="spellStart"/>
            <w:r w:rsidRPr="00640B7F">
              <w:rPr>
                <w:b w:val="0"/>
                <w:bCs w:val="0"/>
              </w:rPr>
              <w:t>melaksanakan</w:t>
            </w:r>
            <w:proofErr w:type="spellEnd"/>
            <w:r w:rsidRPr="00640B7F">
              <w:rPr>
                <w:b w:val="0"/>
                <w:bCs w:val="0"/>
              </w:rPr>
              <w:t xml:space="preserve"> </w:t>
            </w:r>
            <w:proofErr w:type="spellStart"/>
            <w:r w:rsidRPr="00640B7F">
              <w:rPr>
                <w:b w:val="0"/>
                <w:bCs w:val="0"/>
              </w:rPr>
              <w:t>kependudukan</w:t>
            </w:r>
            <w:proofErr w:type="spellEnd"/>
            <w:r w:rsidRPr="00640B7F">
              <w:rPr>
                <w:b w:val="0"/>
                <w:bCs w:val="0"/>
              </w:rPr>
              <w:t xml:space="preserve"> dan </w:t>
            </w:r>
            <w:proofErr w:type="spellStart"/>
            <w:r w:rsidRPr="00640B7F">
              <w:rPr>
                <w:b w:val="0"/>
                <w:bCs w:val="0"/>
              </w:rPr>
              <w:t>keluarga</w:t>
            </w:r>
            <w:proofErr w:type="spellEnd"/>
            <w:r w:rsidRPr="00640B7F">
              <w:rPr>
                <w:b w:val="0"/>
                <w:bCs w:val="0"/>
              </w:rPr>
              <w:t xml:space="preserve"> </w:t>
            </w:r>
            <w:proofErr w:type="spellStart"/>
            <w:r w:rsidRPr="00640B7F">
              <w:rPr>
                <w:b w:val="0"/>
                <w:bCs w:val="0"/>
              </w:rPr>
              <w:t>berencana</w:t>
            </w:r>
            <w:proofErr w:type="spellEnd"/>
          </w:p>
        </w:tc>
      </w:tr>
      <w:tr w:rsidR="00640B7F" w14:paraId="3DA4E794" w14:textId="77777777" w:rsidTr="00640B7F">
        <w:trPr>
          <w:tblCellSpacing w:w="15" w:type="dxa"/>
        </w:trPr>
        <w:tc>
          <w:tcPr>
            <w:tcW w:w="0" w:type="auto"/>
            <w:vAlign w:val="center"/>
            <w:hideMark/>
          </w:tcPr>
          <w:p w14:paraId="404BC681" w14:textId="77777777" w:rsidR="00640B7F" w:rsidRPr="00640B7F" w:rsidRDefault="00640B7F" w:rsidP="00640B7F">
            <w:pPr>
              <w:pStyle w:val="Heading1"/>
              <w:rPr>
                <w:b w:val="0"/>
                <w:bCs w:val="0"/>
              </w:rPr>
            </w:pPr>
            <w:r w:rsidRPr="00640B7F">
              <w:rPr>
                <w:b w:val="0"/>
                <w:bCs w:val="0"/>
              </w:rPr>
              <w:t>IRL</w:t>
            </w:r>
          </w:p>
        </w:tc>
        <w:tc>
          <w:tcPr>
            <w:tcW w:w="0" w:type="auto"/>
            <w:vAlign w:val="center"/>
            <w:hideMark/>
          </w:tcPr>
          <w:p w14:paraId="360B1E80" w14:textId="77777777" w:rsidR="00640B7F" w:rsidRPr="00640B7F" w:rsidRDefault="00640B7F" w:rsidP="00640B7F">
            <w:pPr>
              <w:pStyle w:val="Heading1"/>
              <w:rPr>
                <w:b w:val="0"/>
                <w:bCs w:val="0"/>
              </w:rPr>
            </w:pPr>
            <w:r w:rsidRPr="00640B7F">
              <w:rPr>
                <w:b w:val="0"/>
                <w:bCs w:val="0"/>
              </w:rPr>
              <w:t>Indonesia Ramah Lansia</w:t>
            </w:r>
          </w:p>
        </w:tc>
        <w:tc>
          <w:tcPr>
            <w:tcW w:w="0" w:type="auto"/>
            <w:vAlign w:val="center"/>
            <w:hideMark/>
          </w:tcPr>
          <w:p w14:paraId="639DF3F5" w14:textId="77777777" w:rsidR="00640B7F" w:rsidRPr="00640B7F" w:rsidRDefault="00640B7F" w:rsidP="00640B7F">
            <w:pPr>
              <w:pStyle w:val="Heading1"/>
              <w:rPr>
                <w:b w:val="0"/>
                <w:bCs w:val="0"/>
              </w:rPr>
            </w:pPr>
            <w:proofErr w:type="spellStart"/>
            <w:r w:rsidRPr="00640B7F">
              <w:rPr>
                <w:b w:val="0"/>
                <w:bCs w:val="0"/>
              </w:rPr>
              <w:t>Komitmen</w:t>
            </w:r>
            <w:proofErr w:type="spellEnd"/>
            <w:r w:rsidRPr="00640B7F">
              <w:rPr>
                <w:b w:val="0"/>
                <w:bCs w:val="0"/>
              </w:rPr>
              <w:t xml:space="preserve"> dan </w:t>
            </w:r>
            <w:proofErr w:type="spellStart"/>
            <w:r w:rsidRPr="00640B7F">
              <w:rPr>
                <w:b w:val="0"/>
                <w:bCs w:val="0"/>
              </w:rPr>
              <w:t>visi</w:t>
            </w:r>
            <w:proofErr w:type="spellEnd"/>
            <w:r w:rsidRPr="00640B7F">
              <w:rPr>
                <w:b w:val="0"/>
                <w:bCs w:val="0"/>
              </w:rPr>
              <w:t xml:space="preserve"> Indonesia </w:t>
            </w:r>
            <w:proofErr w:type="spellStart"/>
            <w:r w:rsidRPr="00640B7F">
              <w:rPr>
                <w:b w:val="0"/>
                <w:bCs w:val="0"/>
              </w:rPr>
              <w:t>untuk</w:t>
            </w:r>
            <w:proofErr w:type="spellEnd"/>
            <w:r w:rsidRPr="00640B7F">
              <w:rPr>
                <w:b w:val="0"/>
                <w:bCs w:val="0"/>
              </w:rPr>
              <w:t xml:space="preserve"> </w:t>
            </w:r>
            <w:proofErr w:type="spellStart"/>
            <w:r w:rsidRPr="00640B7F">
              <w:rPr>
                <w:b w:val="0"/>
                <w:bCs w:val="0"/>
              </w:rPr>
              <w:t>ramah</w:t>
            </w:r>
            <w:proofErr w:type="spellEnd"/>
            <w:r w:rsidRPr="00640B7F">
              <w:rPr>
                <w:b w:val="0"/>
                <w:bCs w:val="0"/>
              </w:rPr>
              <w:t xml:space="preserve"> </w:t>
            </w:r>
            <w:proofErr w:type="spellStart"/>
            <w:r w:rsidRPr="00640B7F">
              <w:rPr>
                <w:b w:val="0"/>
                <w:bCs w:val="0"/>
              </w:rPr>
              <w:t>terhadap</w:t>
            </w:r>
            <w:proofErr w:type="spellEnd"/>
            <w:r w:rsidRPr="00640B7F">
              <w:rPr>
                <w:b w:val="0"/>
                <w:bCs w:val="0"/>
              </w:rPr>
              <w:t xml:space="preserve"> </w:t>
            </w:r>
            <w:proofErr w:type="spellStart"/>
            <w:r w:rsidRPr="00640B7F">
              <w:rPr>
                <w:b w:val="0"/>
                <w:bCs w:val="0"/>
              </w:rPr>
              <w:t>kalangan</w:t>
            </w:r>
            <w:proofErr w:type="spellEnd"/>
            <w:r w:rsidRPr="00640B7F">
              <w:rPr>
                <w:b w:val="0"/>
                <w:bCs w:val="0"/>
              </w:rPr>
              <w:t xml:space="preserve"> </w:t>
            </w:r>
            <w:proofErr w:type="spellStart"/>
            <w:r w:rsidRPr="00640B7F">
              <w:rPr>
                <w:b w:val="0"/>
                <w:bCs w:val="0"/>
              </w:rPr>
              <w:t>lanjut</w:t>
            </w:r>
            <w:proofErr w:type="spellEnd"/>
            <w:r w:rsidRPr="00640B7F">
              <w:rPr>
                <w:b w:val="0"/>
                <w:bCs w:val="0"/>
              </w:rPr>
              <w:t xml:space="preserve"> </w:t>
            </w:r>
            <w:proofErr w:type="spellStart"/>
            <w:r w:rsidRPr="00640B7F">
              <w:rPr>
                <w:b w:val="0"/>
                <w:bCs w:val="0"/>
              </w:rPr>
              <w:t>usia</w:t>
            </w:r>
            <w:proofErr w:type="spellEnd"/>
          </w:p>
        </w:tc>
      </w:tr>
    </w:tbl>
    <w:p w14:paraId="34B89CD2" w14:textId="30673B16" w:rsidR="00640B7F" w:rsidRPr="00640B7F" w:rsidRDefault="00640B7F" w:rsidP="00640B7F">
      <w:pPr>
        <w:jc w:val="center"/>
        <w:rPr>
          <w:b/>
        </w:rPr>
        <w:sectPr w:rsidR="00640B7F" w:rsidRPr="00640B7F">
          <w:pgSz w:w="11900" w:h="16840"/>
          <w:pgMar w:top="1985" w:right="1701" w:bottom="1701" w:left="1985" w:header="709" w:footer="709" w:gutter="0"/>
          <w:pgNumType w:fmt="lowerRoman"/>
          <w:cols w:space="720"/>
        </w:sectPr>
      </w:pPr>
    </w:p>
    <w:p w14:paraId="296506F9" w14:textId="77777777" w:rsidR="00183C25" w:rsidRDefault="00000000">
      <w:pPr>
        <w:pStyle w:val="Heading1"/>
        <w:spacing w:before="0"/>
        <w:rPr>
          <w:rFonts w:cs="Times New Roman"/>
          <w:color w:val="auto"/>
          <w:szCs w:val="24"/>
        </w:rPr>
      </w:pPr>
      <w:bookmarkStart w:id="8" w:name="_Toc196143068"/>
      <w:r>
        <w:rPr>
          <w:rFonts w:cs="Times New Roman"/>
          <w:color w:val="auto"/>
          <w:szCs w:val="24"/>
        </w:rPr>
        <w:lastRenderedPageBreak/>
        <w:t>BAB I</w:t>
      </w:r>
      <w:r>
        <w:rPr>
          <w:rFonts w:cs="Times New Roman"/>
          <w:color w:val="auto"/>
          <w:szCs w:val="24"/>
        </w:rPr>
        <w:br/>
        <w:t>PENDAHULUAN</w:t>
      </w:r>
      <w:bookmarkEnd w:id="8"/>
    </w:p>
    <w:p w14:paraId="23C93A67" w14:textId="77777777" w:rsidR="00183C25" w:rsidRDefault="00183C25">
      <w:pPr>
        <w:rPr>
          <w:lang w:val="en-US" w:bidi="en-US"/>
        </w:rPr>
      </w:pPr>
    </w:p>
    <w:p w14:paraId="79D240E1" w14:textId="77777777" w:rsidR="00183C25" w:rsidRDefault="00183C25">
      <w:pPr>
        <w:rPr>
          <w:lang w:val="en-US" w:bidi="en-US"/>
        </w:rPr>
      </w:pPr>
    </w:p>
    <w:p w14:paraId="120FF22D" w14:textId="77777777" w:rsidR="00183C25" w:rsidRDefault="00183C25">
      <w:pPr>
        <w:rPr>
          <w:lang w:val="en-US" w:bidi="en-US"/>
        </w:rPr>
      </w:pPr>
    </w:p>
    <w:p w14:paraId="08CA5456" w14:textId="77777777" w:rsidR="00183C25" w:rsidRDefault="00000000">
      <w:pPr>
        <w:pStyle w:val="Heading2"/>
        <w:numPr>
          <w:ilvl w:val="1"/>
          <w:numId w:val="2"/>
        </w:numPr>
        <w:ind w:left="567" w:hanging="567"/>
      </w:pPr>
      <w:bookmarkStart w:id="9" w:name="_Toc196143069"/>
      <w:r>
        <w:t xml:space="preserve">Latar </w:t>
      </w:r>
      <w:proofErr w:type="spellStart"/>
      <w:r>
        <w:t>Belakang</w:t>
      </w:r>
      <w:bookmarkEnd w:id="9"/>
      <w:proofErr w:type="spellEnd"/>
    </w:p>
    <w:p w14:paraId="55120C41" w14:textId="69DD56C2" w:rsidR="00183C25" w:rsidRDefault="00000000" w:rsidP="0083260E">
      <w:pPr>
        <w:pStyle w:val="mb-2"/>
        <w:spacing w:before="0" w:beforeAutospacing="0" w:after="0" w:afterAutospacing="0" w:line="360" w:lineRule="auto"/>
        <w:ind w:firstLine="567"/>
        <w:jc w:val="both"/>
        <w:rPr>
          <w:color w:val="000000" w:themeColor="text1"/>
        </w:rPr>
      </w:pPr>
      <w:proofErr w:type="spellStart"/>
      <w:r>
        <w:rPr>
          <w:color w:val="000000" w:themeColor="text1"/>
        </w:rPr>
        <w:t>Peningkatan</w:t>
      </w:r>
      <w:proofErr w:type="spellEnd"/>
      <w:r>
        <w:rPr>
          <w:color w:val="000000" w:themeColor="text1"/>
        </w:rPr>
        <w:t xml:space="preserve"> </w:t>
      </w:r>
      <w:proofErr w:type="spellStart"/>
      <w:r>
        <w:rPr>
          <w:color w:val="000000" w:themeColor="text1"/>
        </w:rPr>
        <w:t>populasi</w:t>
      </w:r>
      <w:proofErr w:type="spellEnd"/>
      <w:r>
        <w:rPr>
          <w:color w:val="000000" w:themeColor="text1"/>
        </w:rPr>
        <w:t xml:space="preserve"> </w:t>
      </w:r>
      <w:proofErr w:type="spellStart"/>
      <w:r>
        <w:rPr>
          <w:color w:val="000000" w:themeColor="text1"/>
        </w:rPr>
        <w:t>lansia</w:t>
      </w:r>
      <w:proofErr w:type="spellEnd"/>
      <w:r>
        <w:rPr>
          <w:color w:val="000000" w:themeColor="text1"/>
        </w:rPr>
        <w:t xml:space="preserve"> di Indonesia </w:t>
      </w:r>
      <w:proofErr w:type="spellStart"/>
      <w:r>
        <w:rPr>
          <w:color w:val="000000" w:themeColor="text1"/>
        </w:rPr>
        <w:t>merupakan</w:t>
      </w:r>
      <w:proofErr w:type="spellEnd"/>
      <w:r>
        <w:rPr>
          <w:color w:val="000000" w:themeColor="text1"/>
        </w:rPr>
        <w:t xml:space="preserve"> </w:t>
      </w:r>
      <w:proofErr w:type="spellStart"/>
      <w:r>
        <w:rPr>
          <w:color w:val="000000" w:themeColor="text1"/>
        </w:rPr>
        <w:t>fenomena</w:t>
      </w:r>
      <w:proofErr w:type="spellEnd"/>
      <w:r>
        <w:rPr>
          <w:color w:val="000000" w:themeColor="text1"/>
        </w:rPr>
        <w:t xml:space="preserve"> yang </w:t>
      </w:r>
      <w:proofErr w:type="spellStart"/>
      <w:r>
        <w:rPr>
          <w:color w:val="000000" w:themeColor="text1"/>
        </w:rPr>
        <w:t>memerlukan</w:t>
      </w:r>
      <w:proofErr w:type="spellEnd"/>
      <w:r>
        <w:rPr>
          <w:color w:val="000000" w:themeColor="text1"/>
        </w:rPr>
        <w:t xml:space="preserve"> </w:t>
      </w:r>
      <w:proofErr w:type="spellStart"/>
      <w:r>
        <w:rPr>
          <w:color w:val="000000" w:themeColor="text1"/>
        </w:rPr>
        <w:t>perhatian</w:t>
      </w:r>
      <w:proofErr w:type="spellEnd"/>
      <w:r>
        <w:rPr>
          <w:color w:val="000000" w:themeColor="text1"/>
        </w:rPr>
        <w:t xml:space="preserve"> </w:t>
      </w:r>
      <w:proofErr w:type="spellStart"/>
      <w:r>
        <w:rPr>
          <w:color w:val="000000" w:themeColor="text1"/>
        </w:rPr>
        <w:t>serius</w:t>
      </w:r>
      <w:proofErr w:type="spellEnd"/>
      <w:r>
        <w:rPr>
          <w:color w:val="000000" w:themeColor="text1"/>
        </w:rPr>
        <w:t xml:space="preserve">, </w:t>
      </w:r>
      <w:proofErr w:type="spellStart"/>
      <w:r>
        <w:rPr>
          <w:color w:val="000000" w:themeColor="text1"/>
        </w:rPr>
        <w:t>terutama</w:t>
      </w:r>
      <w:proofErr w:type="spellEnd"/>
      <w:r>
        <w:rPr>
          <w:color w:val="000000" w:themeColor="text1"/>
        </w:rPr>
        <w:t xml:space="preserve"> </w:t>
      </w:r>
      <w:proofErr w:type="spellStart"/>
      <w:r>
        <w:rPr>
          <w:color w:val="000000" w:themeColor="text1"/>
        </w:rPr>
        <w:t>dalam</w:t>
      </w:r>
      <w:proofErr w:type="spellEnd"/>
      <w:r>
        <w:rPr>
          <w:color w:val="000000" w:themeColor="text1"/>
        </w:rPr>
        <w:t xml:space="preserve"> </w:t>
      </w:r>
      <w:proofErr w:type="spellStart"/>
      <w:r>
        <w:rPr>
          <w:color w:val="000000" w:themeColor="text1"/>
        </w:rPr>
        <w:t>konteks</w:t>
      </w:r>
      <w:proofErr w:type="spellEnd"/>
      <w:r>
        <w:rPr>
          <w:color w:val="000000" w:themeColor="text1"/>
        </w:rPr>
        <w:t xml:space="preserve"> </w:t>
      </w:r>
      <w:proofErr w:type="spellStart"/>
      <w:r>
        <w:rPr>
          <w:color w:val="000000" w:themeColor="text1"/>
        </w:rPr>
        <w:t>kesehatan</w:t>
      </w:r>
      <w:proofErr w:type="spellEnd"/>
      <w:r>
        <w:rPr>
          <w:color w:val="000000" w:themeColor="text1"/>
        </w:rPr>
        <w:t xml:space="preserve"> dan </w:t>
      </w:r>
      <w:proofErr w:type="spellStart"/>
      <w:r>
        <w:rPr>
          <w:color w:val="000000" w:themeColor="text1"/>
        </w:rPr>
        <w:t>kesejahteraan</w:t>
      </w:r>
      <w:proofErr w:type="spellEnd"/>
      <w:r>
        <w:rPr>
          <w:color w:val="000000" w:themeColor="text1"/>
        </w:rPr>
        <w:t xml:space="preserve"> </w:t>
      </w:r>
      <w:proofErr w:type="spellStart"/>
      <w:r>
        <w:rPr>
          <w:color w:val="000000" w:themeColor="text1"/>
        </w:rPr>
        <w:t>mereka</w:t>
      </w:r>
      <w:proofErr w:type="spellEnd"/>
      <w:r>
        <w:rPr>
          <w:color w:val="000000" w:themeColor="text1"/>
        </w:rPr>
        <w:t xml:space="preserve">. </w:t>
      </w:r>
      <w:proofErr w:type="spellStart"/>
      <w:r>
        <w:rPr>
          <w:color w:val="000000" w:themeColor="text1"/>
        </w:rPr>
        <w:t>Menurut</w:t>
      </w:r>
      <w:proofErr w:type="spellEnd"/>
      <w:r>
        <w:rPr>
          <w:color w:val="000000" w:themeColor="text1"/>
        </w:rPr>
        <w:t xml:space="preserve"> data Badan Pusat </w:t>
      </w:r>
      <w:proofErr w:type="spellStart"/>
      <w:r>
        <w:rPr>
          <w:color w:val="000000" w:themeColor="text1"/>
        </w:rPr>
        <w:t>Statistik</w:t>
      </w:r>
      <w:proofErr w:type="spellEnd"/>
      <w:r>
        <w:rPr>
          <w:color w:val="000000" w:themeColor="text1"/>
        </w:rPr>
        <w:t xml:space="preserve"> </w:t>
      </w:r>
      <w:sdt>
        <w:sdtPr>
          <w:rPr>
            <w:color w:val="000000"/>
          </w:rPr>
          <w:tag w:val="MENDELEY_CITATION_v3_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"/>
          <w:id w:val="-1899806840"/>
          <w:placeholder>
            <w:docPart w:val="DefaultPlaceholder_-1854013440"/>
          </w:placeholder>
        </w:sdtPr>
        <w:sdtContent>
          <w:r w:rsidR="0017468E" w:rsidRPr="0017468E">
            <w:rPr>
              <w:color w:val="000000"/>
            </w:rPr>
            <w:t>(BPS 2023)</w:t>
          </w:r>
        </w:sdtContent>
      </w:sdt>
      <w:r>
        <w:rPr>
          <w:color w:val="000000" w:themeColor="text1"/>
        </w:rPr>
        <w:t xml:space="preserve">, </w:t>
      </w:r>
      <w:proofErr w:type="spellStart"/>
      <w:r>
        <w:rPr>
          <w:color w:val="000000" w:themeColor="text1"/>
        </w:rPr>
        <w:t>proporsi</w:t>
      </w:r>
      <w:proofErr w:type="spellEnd"/>
      <w:r>
        <w:rPr>
          <w:color w:val="000000" w:themeColor="text1"/>
        </w:rPr>
        <w:t xml:space="preserve"> </w:t>
      </w:r>
      <w:proofErr w:type="spellStart"/>
      <w:r>
        <w:rPr>
          <w:color w:val="000000" w:themeColor="text1"/>
        </w:rPr>
        <w:t>lansia</w:t>
      </w:r>
      <w:proofErr w:type="spellEnd"/>
      <w:r>
        <w:rPr>
          <w:color w:val="000000" w:themeColor="text1"/>
        </w:rPr>
        <w:t xml:space="preserve"> di Indonesia </w:t>
      </w:r>
      <w:proofErr w:type="spellStart"/>
      <w:r>
        <w:rPr>
          <w:color w:val="000000" w:themeColor="text1"/>
        </w:rPr>
        <w:t>telah</w:t>
      </w:r>
      <w:proofErr w:type="spellEnd"/>
      <w:r>
        <w:rPr>
          <w:color w:val="000000" w:themeColor="text1"/>
        </w:rPr>
        <w:t xml:space="preserve"> </w:t>
      </w:r>
      <w:proofErr w:type="spellStart"/>
      <w:r>
        <w:rPr>
          <w:color w:val="000000" w:themeColor="text1"/>
        </w:rPr>
        <w:t>mencapai</w:t>
      </w:r>
      <w:proofErr w:type="spellEnd"/>
      <w:r>
        <w:rPr>
          <w:color w:val="000000" w:themeColor="text1"/>
        </w:rPr>
        <w:t xml:space="preserve"> 11,75% </w:t>
      </w:r>
      <w:proofErr w:type="spellStart"/>
      <w:r>
        <w:rPr>
          <w:color w:val="000000" w:themeColor="text1"/>
        </w:rPr>
        <w:t>dari</w:t>
      </w:r>
      <w:proofErr w:type="spellEnd"/>
      <w:r>
        <w:rPr>
          <w:color w:val="000000" w:themeColor="text1"/>
        </w:rPr>
        <w:t xml:space="preserve"> total </w:t>
      </w:r>
      <w:proofErr w:type="spellStart"/>
      <w:r>
        <w:rPr>
          <w:color w:val="000000" w:themeColor="text1"/>
        </w:rPr>
        <w:t>penduduk</w:t>
      </w:r>
      <w:proofErr w:type="spellEnd"/>
      <w:r>
        <w:rPr>
          <w:color w:val="000000" w:themeColor="text1"/>
        </w:rPr>
        <w:t xml:space="preserve"> dan </w:t>
      </w:r>
      <w:proofErr w:type="spellStart"/>
      <w:r>
        <w:rPr>
          <w:color w:val="000000" w:themeColor="text1"/>
        </w:rPr>
        <w:t>diproyeksikan</w:t>
      </w:r>
      <w:proofErr w:type="spellEnd"/>
      <w:r>
        <w:rPr>
          <w:color w:val="000000" w:themeColor="text1"/>
        </w:rPr>
        <w:t xml:space="preserve"> </w:t>
      </w:r>
      <w:proofErr w:type="spellStart"/>
      <w:r>
        <w:rPr>
          <w:color w:val="000000" w:themeColor="text1"/>
        </w:rPr>
        <w:t>akan</w:t>
      </w:r>
      <w:proofErr w:type="spellEnd"/>
      <w:r>
        <w:rPr>
          <w:color w:val="000000" w:themeColor="text1"/>
        </w:rPr>
        <w:t xml:space="preserve"> </w:t>
      </w:r>
      <w:proofErr w:type="spellStart"/>
      <w:r>
        <w:rPr>
          <w:color w:val="000000" w:themeColor="text1"/>
        </w:rPr>
        <w:t>meningkat</w:t>
      </w:r>
      <w:proofErr w:type="spellEnd"/>
      <w:r>
        <w:rPr>
          <w:color w:val="000000" w:themeColor="text1"/>
        </w:rPr>
        <w:t xml:space="preserve"> </w:t>
      </w:r>
      <w:proofErr w:type="spellStart"/>
      <w:r>
        <w:rPr>
          <w:color w:val="000000" w:themeColor="text1"/>
        </w:rPr>
        <w:t>menjadi</w:t>
      </w:r>
      <w:proofErr w:type="spellEnd"/>
      <w:r>
        <w:rPr>
          <w:color w:val="000000" w:themeColor="text1"/>
        </w:rPr>
        <w:t xml:space="preserve"> 20% pada </w:t>
      </w:r>
      <w:proofErr w:type="spellStart"/>
      <w:r>
        <w:rPr>
          <w:color w:val="000000" w:themeColor="text1"/>
        </w:rPr>
        <w:t>tahun</w:t>
      </w:r>
      <w:proofErr w:type="spellEnd"/>
      <w:r>
        <w:rPr>
          <w:color w:val="000000" w:themeColor="text1"/>
        </w:rPr>
        <w:t xml:space="preserve"> 2045. </w:t>
      </w:r>
      <w:proofErr w:type="spellStart"/>
      <w:r>
        <w:rPr>
          <w:color w:val="000000" w:themeColor="text1"/>
        </w:rPr>
        <w:t>Pertumbuhan</w:t>
      </w:r>
      <w:proofErr w:type="spellEnd"/>
      <w:r>
        <w:rPr>
          <w:color w:val="000000" w:themeColor="text1"/>
        </w:rPr>
        <w:t xml:space="preserve"> </w:t>
      </w:r>
      <w:proofErr w:type="spellStart"/>
      <w:r>
        <w:rPr>
          <w:color w:val="000000" w:themeColor="text1"/>
        </w:rPr>
        <w:t>ini</w:t>
      </w:r>
      <w:proofErr w:type="spellEnd"/>
      <w:r>
        <w:rPr>
          <w:color w:val="000000" w:themeColor="text1"/>
        </w:rPr>
        <w:t xml:space="preserve"> </w:t>
      </w:r>
      <w:proofErr w:type="spellStart"/>
      <w:r>
        <w:rPr>
          <w:color w:val="000000" w:themeColor="text1"/>
        </w:rPr>
        <w:t>membawa</w:t>
      </w:r>
      <w:proofErr w:type="spellEnd"/>
      <w:r>
        <w:rPr>
          <w:color w:val="000000" w:themeColor="text1"/>
        </w:rPr>
        <w:t xml:space="preserve"> </w:t>
      </w:r>
      <w:proofErr w:type="spellStart"/>
      <w:r>
        <w:rPr>
          <w:color w:val="000000" w:themeColor="text1"/>
        </w:rPr>
        <w:t>tantangan</w:t>
      </w:r>
      <w:proofErr w:type="spellEnd"/>
      <w:r>
        <w:rPr>
          <w:color w:val="000000" w:themeColor="text1"/>
        </w:rPr>
        <w:t xml:space="preserve"> </w:t>
      </w:r>
      <w:proofErr w:type="spellStart"/>
      <w:r>
        <w:rPr>
          <w:color w:val="000000" w:themeColor="text1"/>
        </w:rPr>
        <w:t>kesehatan</w:t>
      </w:r>
      <w:proofErr w:type="spellEnd"/>
      <w:r>
        <w:rPr>
          <w:color w:val="000000" w:themeColor="text1"/>
        </w:rPr>
        <w:t xml:space="preserve"> yang </w:t>
      </w:r>
      <w:proofErr w:type="spellStart"/>
      <w:r>
        <w:rPr>
          <w:color w:val="000000" w:themeColor="text1"/>
        </w:rPr>
        <w:t>kompleks</w:t>
      </w:r>
      <w:proofErr w:type="spellEnd"/>
      <w:r>
        <w:rPr>
          <w:color w:val="000000" w:themeColor="text1"/>
        </w:rPr>
        <w:t xml:space="preserve">, </w:t>
      </w:r>
      <w:proofErr w:type="spellStart"/>
      <w:r>
        <w:rPr>
          <w:color w:val="000000" w:themeColor="text1"/>
        </w:rPr>
        <w:t>termasuk</w:t>
      </w:r>
      <w:proofErr w:type="spellEnd"/>
      <w:r>
        <w:rPr>
          <w:color w:val="000000" w:themeColor="text1"/>
        </w:rPr>
        <w:t xml:space="preserve"> </w:t>
      </w:r>
      <w:proofErr w:type="spellStart"/>
      <w:r>
        <w:rPr>
          <w:color w:val="000000" w:themeColor="text1"/>
        </w:rPr>
        <w:t>meningkatnya</w:t>
      </w:r>
      <w:proofErr w:type="spellEnd"/>
      <w:r>
        <w:rPr>
          <w:color w:val="000000" w:themeColor="text1"/>
        </w:rPr>
        <w:t xml:space="preserve"> </w:t>
      </w:r>
      <w:proofErr w:type="spellStart"/>
      <w:r>
        <w:rPr>
          <w:color w:val="000000" w:themeColor="text1"/>
        </w:rPr>
        <w:t>prevalensi</w:t>
      </w:r>
      <w:proofErr w:type="spellEnd"/>
      <w:r>
        <w:rPr>
          <w:color w:val="000000" w:themeColor="text1"/>
        </w:rPr>
        <w:t xml:space="preserve"> </w:t>
      </w:r>
      <w:proofErr w:type="spellStart"/>
      <w:r>
        <w:rPr>
          <w:color w:val="000000" w:themeColor="text1"/>
        </w:rPr>
        <w:t>penyakit</w:t>
      </w:r>
      <w:proofErr w:type="spellEnd"/>
      <w:r>
        <w:rPr>
          <w:color w:val="000000" w:themeColor="text1"/>
        </w:rPr>
        <w:t xml:space="preserve"> </w:t>
      </w:r>
      <w:proofErr w:type="spellStart"/>
      <w:r>
        <w:rPr>
          <w:color w:val="000000" w:themeColor="text1"/>
        </w:rPr>
        <w:t>degeneratif</w:t>
      </w:r>
      <w:proofErr w:type="spellEnd"/>
      <w:r>
        <w:rPr>
          <w:color w:val="000000" w:themeColor="text1"/>
        </w:rPr>
        <w:t xml:space="preserve"> </w:t>
      </w:r>
      <w:proofErr w:type="spellStart"/>
      <w:r>
        <w:rPr>
          <w:color w:val="000000" w:themeColor="text1"/>
        </w:rPr>
        <w:t>seperti</w:t>
      </w:r>
      <w:proofErr w:type="spellEnd"/>
      <w:r>
        <w:rPr>
          <w:color w:val="000000" w:themeColor="text1"/>
        </w:rPr>
        <w:t xml:space="preserve"> </w:t>
      </w:r>
      <w:proofErr w:type="spellStart"/>
      <w:r>
        <w:rPr>
          <w:color w:val="000000" w:themeColor="text1"/>
        </w:rPr>
        <w:t>hipertensi</w:t>
      </w:r>
      <w:proofErr w:type="spellEnd"/>
      <w:r>
        <w:rPr>
          <w:color w:val="000000" w:themeColor="text1"/>
        </w:rPr>
        <w:t xml:space="preserve">, diabetes, dan stroke, </w:t>
      </w:r>
      <w:proofErr w:type="spellStart"/>
      <w:r>
        <w:rPr>
          <w:color w:val="000000" w:themeColor="text1"/>
        </w:rPr>
        <w:t>serta</w:t>
      </w:r>
      <w:proofErr w:type="spellEnd"/>
      <w:r>
        <w:rPr>
          <w:color w:val="000000" w:themeColor="text1"/>
        </w:rPr>
        <w:t xml:space="preserve"> </w:t>
      </w:r>
      <w:proofErr w:type="spellStart"/>
      <w:r>
        <w:rPr>
          <w:color w:val="000000" w:themeColor="text1"/>
        </w:rPr>
        <w:t>penurunan</w:t>
      </w:r>
      <w:proofErr w:type="spellEnd"/>
      <w:r>
        <w:rPr>
          <w:color w:val="000000" w:themeColor="text1"/>
        </w:rPr>
        <w:t xml:space="preserve"> </w:t>
      </w:r>
      <w:proofErr w:type="spellStart"/>
      <w:r>
        <w:rPr>
          <w:color w:val="000000" w:themeColor="text1"/>
        </w:rPr>
        <w:t>fungsi</w:t>
      </w:r>
      <w:proofErr w:type="spellEnd"/>
      <w:r>
        <w:rPr>
          <w:color w:val="000000" w:themeColor="text1"/>
        </w:rPr>
        <w:t xml:space="preserve"> </w:t>
      </w:r>
      <w:proofErr w:type="spellStart"/>
      <w:r>
        <w:rPr>
          <w:color w:val="000000" w:themeColor="text1"/>
        </w:rPr>
        <w:t>kognitif</w:t>
      </w:r>
      <w:proofErr w:type="spellEnd"/>
      <w:r>
        <w:rPr>
          <w:color w:val="000000" w:themeColor="text1"/>
        </w:rPr>
        <w:t xml:space="preserve"> yang </w:t>
      </w:r>
      <w:proofErr w:type="spellStart"/>
      <w:r>
        <w:rPr>
          <w:color w:val="000000" w:themeColor="text1"/>
        </w:rPr>
        <w:t>signifikan</w:t>
      </w:r>
      <w:proofErr w:type="spellEnd"/>
      <w:r>
        <w:rPr>
          <w:color w:val="000000" w:themeColor="text1"/>
        </w:rPr>
        <w:t xml:space="preserve"> </w:t>
      </w:r>
      <w:sdt>
        <w:sdtPr>
          <w:rPr>
            <w:color w:val="000000"/>
          </w:rPr>
          <w:tag w:val="MENDELEY_CITATION_v3_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"/>
          <w:id w:val="-597790084"/>
          <w:placeholder>
            <w:docPart w:val="DefaultPlaceholder_-1854013440"/>
          </w:placeholder>
        </w:sdtPr>
        <w:sdtContent>
          <w:r w:rsidR="0017468E" w:rsidRPr="0017468E">
            <w:rPr>
              <w:color w:val="000000"/>
            </w:rPr>
            <w:t>(KEMENKES 2022)</w:t>
          </w:r>
        </w:sdtContent>
      </w:sdt>
      <w:r>
        <w:rPr>
          <w:color w:val="000000" w:themeColor="text1"/>
        </w:rPr>
        <w:t xml:space="preserve">. Dalam </w:t>
      </w:r>
      <w:proofErr w:type="spellStart"/>
      <w:r>
        <w:rPr>
          <w:color w:val="000000" w:themeColor="text1"/>
        </w:rPr>
        <w:t>menghadapi</w:t>
      </w:r>
      <w:proofErr w:type="spellEnd"/>
      <w:r>
        <w:rPr>
          <w:color w:val="000000" w:themeColor="text1"/>
        </w:rPr>
        <w:t xml:space="preserve"> </w:t>
      </w:r>
      <w:proofErr w:type="spellStart"/>
      <w:r>
        <w:rPr>
          <w:color w:val="000000" w:themeColor="text1"/>
        </w:rPr>
        <w:t>tantangan</w:t>
      </w:r>
      <w:proofErr w:type="spellEnd"/>
      <w:r>
        <w:rPr>
          <w:color w:val="000000" w:themeColor="text1"/>
        </w:rPr>
        <w:t xml:space="preserve"> </w:t>
      </w:r>
      <w:proofErr w:type="spellStart"/>
      <w:r>
        <w:rPr>
          <w:color w:val="000000" w:themeColor="text1"/>
        </w:rPr>
        <w:t>ini</w:t>
      </w:r>
      <w:proofErr w:type="spellEnd"/>
      <w:r>
        <w:rPr>
          <w:color w:val="000000" w:themeColor="text1"/>
        </w:rPr>
        <w:t xml:space="preserve">, </w:t>
      </w:r>
      <w:proofErr w:type="spellStart"/>
      <w:r>
        <w:rPr>
          <w:color w:val="000000" w:themeColor="text1"/>
        </w:rPr>
        <w:t>intervensi</w:t>
      </w:r>
      <w:proofErr w:type="spellEnd"/>
      <w:r>
        <w:rPr>
          <w:color w:val="000000" w:themeColor="text1"/>
        </w:rPr>
        <w:t xml:space="preserve"> digital </w:t>
      </w:r>
      <w:proofErr w:type="spellStart"/>
      <w:r>
        <w:rPr>
          <w:color w:val="000000" w:themeColor="text1"/>
        </w:rPr>
        <w:t>dapat</w:t>
      </w:r>
      <w:proofErr w:type="spellEnd"/>
      <w:r>
        <w:rPr>
          <w:color w:val="000000" w:themeColor="text1"/>
        </w:rPr>
        <w:t xml:space="preserve"> </w:t>
      </w:r>
      <w:proofErr w:type="spellStart"/>
      <w:r>
        <w:rPr>
          <w:color w:val="000000" w:themeColor="text1"/>
        </w:rPr>
        <w:t>berperan</w:t>
      </w:r>
      <w:proofErr w:type="spellEnd"/>
      <w:r>
        <w:rPr>
          <w:color w:val="000000" w:themeColor="text1"/>
        </w:rPr>
        <w:t xml:space="preserve"> </w:t>
      </w:r>
      <w:proofErr w:type="spellStart"/>
      <w:r>
        <w:rPr>
          <w:color w:val="000000" w:themeColor="text1"/>
        </w:rPr>
        <w:t>penting</w:t>
      </w:r>
      <w:proofErr w:type="spellEnd"/>
      <w:r>
        <w:rPr>
          <w:color w:val="000000" w:themeColor="text1"/>
        </w:rPr>
        <w:t xml:space="preserve"> </w:t>
      </w:r>
      <w:proofErr w:type="spellStart"/>
      <w:r>
        <w:rPr>
          <w:color w:val="000000" w:themeColor="text1"/>
        </w:rPr>
        <w:t>dalam</w:t>
      </w:r>
      <w:proofErr w:type="spellEnd"/>
      <w:r>
        <w:rPr>
          <w:color w:val="000000" w:themeColor="text1"/>
        </w:rPr>
        <w:t xml:space="preserve"> </w:t>
      </w:r>
      <w:proofErr w:type="spellStart"/>
      <w:r>
        <w:rPr>
          <w:color w:val="000000" w:themeColor="text1"/>
        </w:rPr>
        <w:t>mempertahankan</w:t>
      </w:r>
      <w:proofErr w:type="spellEnd"/>
      <w:r>
        <w:rPr>
          <w:color w:val="000000" w:themeColor="text1"/>
        </w:rPr>
        <w:t xml:space="preserve"> </w:t>
      </w:r>
      <w:proofErr w:type="spellStart"/>
      <w:r>
        <w:rPr>
          <w:color w:val="000000" w:themeColor="text1"/>
        </w:rPr>
        <w:t>fungsi</w:t>
      </w:r>
      <w:proofErr w:type="spellEnd"/>
      <w:r>
        <w:rPr>
          <w:color w:val="000000" w:themeColor="text1"/>
        </w:rPr>
        <w:t xml:space="preserve"> </w:t>
      </w:r>
      <w:proofErr w:type="spellStart"/>
      <w:r>
        <w:rPr>
          <w:color w:val="000000" w:themeColor="text1"/>
        </w:rPr>
        <w:t>kognitif</w:t>
      </w:r>
      <w:proofErr w:type="spellEnd"/>
      <w:r>
        <w:rPr>
          <w:color w:val="000000" w:themeColor="text1"/>
        </w:rPr>
        <w:t xml:space="preserve"> </w:t>
      </w:r>
      <w:proofErr w:type="spellStart"/>
      <w:r>
        <w:rPr>
          <w:color w:val="000000" w:themeColor="text1"/>
        </w:rPr>
        <w:t>lansia</w:t>
      </w:r>
      <w:proofErr w:type="spellEnd"/>
      <w:r>
        <w:rPr>
          <w:color w:val="000000" w:themeColor="text1"/>
        </w:rPr>
        <w:t xml:space="preserve">, </w:t>
      </w:r>
      <w:proofErr w:type="spellStart"/>
      <w:r>
        <w:rPr>
          <w:color w:val="000000" w:themeColor="text1"/>
        </w:rPr>
        <w:t>meskipun</w:t>
      </w:r>
      <w:proofErr w:type="spellEnd"/>
      <w:r>
        <w:rPr>
          <w:color w:val="000000" w:themeColor="text1"/>
        </w:rPr>
        <w:t xml:space="preserve"> </w:t>
      </w:r>
      <w:proofErr w:type="spellStart"/>
      <w:r>
        <w:rPr>
          <w:color w:val="000000" w:themeColor="text1"/>
        </w:rPr>
        <w:t>efektivitasnya</w:t>
      </w:r>
      <w:proofErr w:type="spellEnd"/>
      <w:r>
        <w:rPr>
          <w:color w:val="000000" w:themeColor="text1"/>
        </w:rPr>
        <w:t xml:space="preserve"> </w:t>
      </w:r>
      <w:proofErr w:type="spellStart"/>
      <w:r>
        <w:rPr>
          <w:color w:val="000000" w:themeColor="text1"/>
        </w:rPr>
        <w:t>bervariasi</w:t>
      </w:r>
      <w:proofErr w:type="spellEnd"/>
      <w:r>
        <w:rPr>
          <w:color w:val="000000" w:themeColor="text1"/>
        </w:rPr>
        <w:t xml:space="preserve"> </w:t>
      </w:r>
      <w:proofErr w:type="spellStart"/>
      <w:r>
        <w:rPr>
          <w:color w:val="000000" w:themeColor="text1"/>
        </w:rPr>
        <w:t>tergantung</w:t>
      </w:r>
      <w:proofErr w:type="spellEnd"/>
      <w:r>
        <w:rPr>
          <w:color w:val="000000" w:themeColor="text1"/>
        </w:rPr>
        <w:t xml:space="preserve"> pada </w:t>
      </w:r>
      <w:proofErr w:type="spellStart"/>
      <w:r>
        <w:rPr>
          <w:color w:val="000000" w:themeColor="text1"/>
        </w:rPr>
        <w:t>beberapa</w:t>
      </w:r>
      <w:proofErr w:type="spellEnd"/>
      <w:r>
        <w:rPr>
          <w:color w:val="000000" w:themeColor="text1"/>
        </w:rPr>
        <w:t xml:space="preserve"> </w:t>
      </w:r>
      <w:proofErr w:type="spellStart"/>
      <w:r>
        <w:rPr>
          <w:color w:val="000000" w:themeColor="text1"/>
        </w:rPr>
        <w:t>faktor</w:t>
      </w:r>
      <w:proofErr w:type="spellEnd"/>
      <w:r>
        <w:rPr>
          <w:color w:val="000000" w:themeColor="text1"/>
        </w:rPr>
        <w:t xml:space="preserve">, </w:t>
      </w:r>
      <w:proofErr w:type="spellStart"/>
      <w:r>
        <w:rPr>
          <w:color w:val="000000" w:themeColor="text1"/>
        </w:rPr>
        <w:t>termasuk</w:t>
      </w:r>
      <w:proofErr w:type="spellEnd"/>
      <w:r>
        <w:rPr>
          <w:color w:val="000000" w:themeColor="text1"/>
        </w:rPr>
        <w:t xml:space="preserve"> </w:t>
      </w:r>
      <w:proofErr w:type="spellStart"/>
      <w:r>
        <w:rPr>
          <w:color w:val="000000" w:themeColor="text1"/>
        </w:rPr>
        <w:t>keterlibatan</w:t>
      </w:r>
      <w:proofErr w:type="spellEnd"/>
      <w:r>
        <w:rPr>
          <w:color w:val="000000" w:themeColor="text1"/>
        </w:rPr>
        <w:t xml:space="preserve"> digital, </w:t>
      </w:r>
      <w:proofErr w:type="spellStart"/>
      <w:r>
        <w:rPr>
          <w:color w:val="000000" w:themeColor="text1"/>
        </w:rPr>
        <w:t>koneksi</w:t>
      </w:r>
      <w:proofErr w:type="spellEnd"/>
      <w:r>
        <w:rPr>
          <w:color w:val="000000" w:themeColor="text1"/>
        </w:rPr>
        <w:t xml:space="preserve"> </w:t>
      </w:r>
      <w:proofErr w:type="spellStart"/>
      <w:r>
        <w:rPr>
          <w:color w:val="000000" w:themeColor="text1"/>
        </w:rPr>
        <w:t>sosial</w:t>
      </w:r>
      <w:proofErr w:type="spellEnd"/>
      <w:r>
        <w:rPr>
          <w:color w:val="000000" w:themeColor="text1"/>
        </w:rPr>
        <w:t xml:space="preserve">, </w:t>
      </w:r>
      <w:proofErr w:type="spellStart"/>
      <w:r>
        <w:rPr>
          <w:color w:val="000000" w:themeColor="text1"/>
        </w:rPr>
        <w:t>serta</w:t>
      </w:r>
      <w:proofErr w:type="spellEnd"/>
      <w:r>
        <w:rPr>
          <w:color w:val="000000" w:themeColor="text1"/>
        </w:rPr>
        <w:t xml:space="preserve"> </w:t>
      </w:r>
      <w:proofErr w:type="spellStart"/>
      <w:r>
        <w:rPr>
          <w:color w:val="000000" w:themeColor="text1"/>
        </w:rPr>
        <w:t>pertimbangan</w:t>
      </w:r>
      <w:proofErr w:type="spellEnd"/>
      <w:r>
        <w:rPr>
          <w:color w:val="000000" w:themeColor="text1"/>
        </w:rPr>
        <w:t xml:space="preserve"> </w:t>
      </w:r>
      <w:proofErr w:type="spellStart"/>
      <w:r>
        <w:rPr>
          <w:color w:val="000000" w:themeColor="text1"/>
        </w:rPr>
        <w:t>privasi</w:t>
      </w:r>
      <w:proofErr w:type="spellEnd"/>
      <w:r>
        <w:rPr>
          <w:color w:val="000000" w:themeColor="text1"/>
        </w:rPr>
        <w:t xml:space="preserve"> dan </w:t>
      </w:r>
      <w:proofErr w:type="spellStart"/>
      <w:r>
        <w:rPr>
          <w:color w:val="000000" w:themeColor="text1"/>
        </w:rPr>
        <w:t>biaya</w:t>
      </w:r>
      <w:proofErr w:type="spellEnd"/>
      <w:r>
        <w:rPr>
          <w:color w:val="000000" w:themeColor="text1"/>
        </w:rPr>
        <w:t xml:space="preserve"> </w:t>
      </w:r>
      <w:sdt>
        <w:sdtPr>
          <w:rPr>
            <w:color w:val="000000"/>
          </w:rPr>
          <w:tag w:val="MENDELEY_CITATION_v3_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"/>
          <w:id w:val="-1033965937"/>
          <w:placeholder>
            <w:docPart w:val="DefaultPlaceholder_-1854013440"/>
          </w:placeholder>
        </w:sdtPr>
        <w:sdtContent>
          <w:r w:rsidR="0017468E" w:rsidRPr="0017468E">
            <w:rPr>
              <w:color w:val="000000"/>
            </w:rPr>
            <w:t>(Tsai et al. 2024)</w:t>
          </w:r>
        </w:sdtContent>
      </w:sdt>
      <w:r>
        <w:rPr>
          <w:color w:val="000000" w:themeColor="text1"/>
        </w:rPr>
        <w:t xml:space="preserve">. </w:t>
      </w:r>
      <w:proofErr w:type="spellStart"/>
      <w:r>
        <w:rPr>
          <w:color w:val="000000" w:themeColor="text1"/>
        </w:rPr>
        <w:t>Peningkatan</w:t>
      </w:r>
      <w:proofErr w:type="spellEnd"/>
      <w:r>
        <w:rPr>
          <w:color w:val="000000" w:themeColor="text1"/>
        </w:rPr>
        <w:t xml:space="preserve"> </w:t>
      </w:r>
      <w:proofErr w:type="spellStart"/>
      <w:r>
        <w:rPr>
          <w:color w:val="000000" w:themeColor="text1"/>
        </w:rPr>
        <w:t>jumlah</w:t>
      </w:r>
      <w:proofErr w:type="spellEnd"/>
      <w:r>
        <w:rPr>
          <w:color w:val="000000" w:themeColor="text1"/>
        </w:rPr>
        <w:t xml:space="preserve"> </w:t>
      </w:r>
      <w:proofErr w:type="spellStart"/>
      <w:r>
        <w:rPr>
          <w:color w:val="000000" w:themeColor="text1"/>
        </w:rPr>
        <w:t>lansia</w:t>
      </w:r>
      <w:proofErr w:type="spellEnd"/>
      <w:r>
        <w:rPr>
          <w:color w:val="000000" w:themeColor="text1"/>
        </w:rPr>
        <w:t xml:space="preserve"> </w:t>
      </w:r>
      <w:proofErr w:type="spellStart"/>
      <w:r>
        <w:rPr>
          <w:color w:val="000000" w:themeColor="text1"/>
        </w:rPr>
        <w:t>ini</w:t>
      </w:r>
      <w:proofErr w:type="spellEnd"/>
      <w:r>
        <w:rPr>
          <w:color w:val="000000" w:themeColor="text1"/>
        </w:rPr>
        <w:t xml:space="preserve"> </w:t>
      </w:r>
      <w:proofErr w:type="spellStart"/>
      <w:r>
        <w:rPr>
          <w:color w:val="000000" w:themeColor="text1"/>
        </w:rPr>
        <w:t>menuntut</w:t>
      </w:r>
      <w:proofErr w:type="spellEnd"/>
      <w:r>
        <w:rPr>
          <w:color w:val="000000" w:themeColor="text1"/>
        </w:rPr>
        <w:t xml:space="preserve"> </w:t>
      </w:r>
      <w:proofErr w:type="spellStart"/>
      <w:r>
        <w:rPr>
          <w:color w:val="000000" w:themeColor="text1"/>
        </w:rPr>
        <w:t>perhatian</w:t>
      </w:r>
      <w:proofErr w:type="spellEnd"/>
      <w:r>
        <w:rPr>
          <w:color w:val="000000" w:themeColor="text1"/>
        </w:rPr>
        <w:t xml:space="preserve"> </w:t>
      </w:r>
      <w:proofErr w:type="spellStart"/>
      <w:r>
        <w:rPr>
          <w:color w:val="000000" w:themeColor="text1"/>
        </w:rPr>
        <w:t>khusus</w:t>
      </w:r>
      <w:proofErr w:type="spellEnd"/>
      <w:r>
        <w:rPr>
          <w:color w:val="000000" w:themeColor="text1"/>
        </w:rPr>
        <w:t xml:space="preserve"> </w:t>
      </w:r>
      <w:proofErr w:type="spellStart"/>
      <w:r>
        <w:rPr>
          <w:color w:val="000000" w:themeColor="text1"/>
        </w:rPr>
        <w:t>dalam</w:t>
      </w:r>
      <w:proofErr w:type="spellEnd"/>
      <w:r>
        <w:rPr>
          <w:color w:val="000000" w:themeColor="text1"/>
        </w:rPr>
        <w:t xml:space="preserve"> </w:t>
      </w:r>
      <w:proofErr w:type="spellStart"/>
      <w:r>
        <w:rPr>
          <w:color w:val="000000" w:themeColor="text1"/>
        </w:rPr>
        <w:t>berbagai</w:t>
      </w:r>
      <w:proofErr w:type="spellEnd"/>
      <w:r>
        <w:rPr>
          <w:color w:val="000000" w:themeColor="text1"/>
        </w:rPr>
        <w:t xml:space="preserve"> </w:t>
      </w:r>
      <w:proofErr w:type="spellStart"/>
      <w:r>
        <w:rPr>
          <w:color w:val="000000" w:themeColor="text1"/>
        </w:rPr>
        <w:t>aspek</w:t>
      </w:r>
      <w:proofErr w:type="spellEnd"/>
      <w:r>
        <w:rPr>
          <w:color w:val="000000" w:themeColor="text1"/>
        </w:rPr>
        <w:t xml:space="preserve">, </w:t>
      </w:r>
      <w:proofErr w:type="spellStart"/>
      <w:r>
        <w:rPr>
          <w:color w:val="000000" w:themeColor="text1"/>
        </w:rPr>
        <w:t>termasuk</w:t>
      </w:r>
      <w:proofErr w:type="spellEnd"/>
      <w:r>
        <w:rPr>
          <w:color w:val="000000" w:themeColor="text1"/>
        </w:rPr>
        <w:t xml:space="preserve"> </w:t>
      </w:r>
      <w:proofErr w:type="spellStart"/>
      <w:r>
        <w:rPr>
          <w:color w:val="000000" w:themeColor="text1"/>
        </w:rPr>
        <w:t>pendidikan</w:t>
      </w:r>
      <w:proofErr w:type="spellEnd"/>
      <w:r>
        <w:rPr>
          <w:color w:val="000000" w:themeColor="text1"/>
        </w:rPr>
        <w:t xml:space="preserve">, </w:t>
      </w:r>
      <w:proofErr w:type="spellStart"/>
      <w:r>
        <w:rPr>
          <w:color w:val="000000" w:themeColor="text1"/>
        </w:rPr>
        <w:t>kesehatan</w:t>
      </w:r>
      <w:proofErr w:type="spellEnd"/>
      <w:r>
        <w:rPr>
          <w:color w:val="000000" w:themeColor="text1"/>
        </w:rPr>
        <w:t xml:space="preserve">, dan </w:t>
      </w:r>
      <w:proofErr w:type="spellStart"/>
      <w:r>
        <w:rPr>
          <w:color w:val="000000" w:themeColor="text1"/>
        </w:rPr>
        <w:t>akses</w:t>
      </w:r>
      <w:proofErr w:type="spellEnd"/>
      <w:r>
        <w:rPr>
          <w:color w:val="000000" w:themeColor="text1"/>
        </w:rPr>
        <w:t xml:space="preserve"> </w:t>
      </w:r>
      <w:proofErr w:type="spellStart"/>
      <w:r>
        <w:rPr>
          <w:color w:val="000000" w:themeColor="text1"/>
        </w:rPr>
        <w:t>terhadap</w:t>
      </w:r>
      <w:proofErr w:type="spellEnd"/>
      <w:r>
        <w:rPr>
          <w:color w:val="000000" w:themeColor="text1"/>
        </w:rPr>
        <w:t xml:space="preserve"> </w:t>
      </w:r>
      <w:proofErr w:type="spellStart"/>
      <w:r>
        <w:rPr>
          <w:color w:val="000000" w:themeColor="text1"/>
        </w:rPr>
        <w:t>teknologi</w:t>
      </w:r>
      <w:proofErr w:type="spellEnd"/>
      <w:r>
        <w:rPr>
          <w:color w:val="000000" w:themeColor="text1"/>
        </w:rPr>
        <w:t xml:space="preserve"> </w:t>
      </w:r>
      <w:proofErr w:type="spellStart"/>
      <w:r>
        <w:rPr>
          <w:color w:val="000000" w:themeColor="text1"/>
        </w:rPr>
        <w:t>informasi</w:t>
      </w:r>
      <w:proofErr w:type="spellEnd"/>
      <w:r>
        <w:rPr>
          <w:color w:val="000000" w:themeColor="text1"/>
        </w:rPr>
        <w:t xml:space="preserve"> dan </w:t>
      </w:r>
      <w:proofErr w:type="spellStart"/>
      <w:r>
        <w:rPr>
          <w:color w:val="000000" w:themeColor="text1"/>
        </w:rPr>
        <w:t>telekomunikasi</w:t>
      </w:r>
      <w:proofErr w:type="spellEnd"/>
      <w:r>
        <w:rPr>
          <w:color w:val="000000" w:themeColor="text1"/>
        </w:rPr>
        <w:t xml:space="preserve"> </w:t>
      </w:r>
      <w:sdt>
        <w:sdtPr>
          <w:rPr>
            <w:color w:val="000000"/>
          </w:rPr>
          <w:tag w:val="MENDELEY_CITATION_v3_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"/>
          <w:id w:val="540871586"/>
          <w:placeholder>
            <w:docPart w:val="DefaultPlaceholder_-1854013440"/>
          </w:placeholder>
        </w:sdtPr>
        <w:sdtContent>
          <w:r w:rsidR="0017468E" w:rsidRPr="0017468E">
            <w:rPr>
              <w:color w:val="000000"/>
            </w:rPr>
            <w:t>(BPS 2023).</w:t>
          </w:r>
        </w:sdtContent>
      </w:sdt>
    </w:p>
    <w:p w14:paraId="306D0F7A" w14:textId="555AC9DB" w:rsidR="00183C25" w:rsidRDefault="00000000" w:rsidP="0083260E">
      <w:pPr>
        <w:pStyle w:val="mb-2"/>
        <w:spacing w:before="0" w:beforeAutospacing="0" w:after="0" w:afterAutospacing="0" w:line="360" w:lineRule="auto"/>
        <w:ind w:firstLine="567"/>
        <w:jc w:val="both"/>
        <w:rPr>
          <w:color w:val="000000" w:themeColor="text1"/>
        </w:rPr>
      </w:pPr>
      <w:proofErr w:type="spellStart"/>
      <w:r>
        <w:rPr>
          <w:color w:val="000000" w:themeColor="text1"/>
        </w:rPr>
        <w:t>Teknologi</w:t>
      </w:r>
      <w:proofErr w:type="spellEnd"/>
      <w:r>
        <w:rPr>
          <w:color w:val="000000" w:themeColor="text1"/>
        </w:rPr>
        <w:t xml:space="preserve"> digital, </w:t>
      </w:r>
      <w:proofErr w:type="spellStart"/>
      <w:r>
        <w:rPr>
          <w:color w:val="000000" w:themeColor="text1"/>
        </w:rPr>
        <w:t>seperti</w:t>
      </w:r>
      <w:proofErr w:type="spellEnd"/>
      <w:r>
        <w:rPr>
          <w:color w:val="000000" w:themeColor="text1"/>
        </w:rPr>
        <w:t xml:space="preserve"> </w:t>
      </w:r>
      <w:proofErr w:type="spellStart"/>
      <w:r>
        <w:rPr>
          <w:color w:val="000000" w:themeColor="text1"/>
        </w:rPr>
        <w:t>aplikasi</w:t>
      </w:r>
      <w:proofErr w:type="spellEnd"/>
      <w:r>
        <w:rPr>
          <w:color w:val="000000" w:themeColor="text1"/>
        </w:rPr>
        <w:t xml:space="preserve"> </w:t>
      </w:r>
      <w:proofErr w:type="spellStart"/>
      <w:r>
        <w:rPr>
          <w:color w:val="000000" w:themeColor="text1"/>
        </w:rPr>
        <w:t>kesehatan</w:t>
      </w:r>
      <w:proofErr w:type="spellEnd"/>
      <w:r>
        <w:rPr>
          <w:color w:val="000000" w:themeColor="text1"/>
        </w:rPr>
        <w:t xml:space="preserve"> dan platform online, </w:t>
      </w:r>
      <w:proofErr w:type="spellStart"/>
      <w:r>
        <w:rPr>
          <w:color w:val="000000" w:themeColor="text1"/>
        </w:rPr>
        <w:t>telah</w:t>
      </w:r>
      <w:proofErr w:type="spellEnd"/>
      <w:r>
        <w:rPr>
          <w:color w:val="000000" w:themeColor="text1"/>
        </w:rPr>
        <w:t xml:space="preserve"> </w:t>
      </w:r>
      <w:proofErr w:type="spellStart"/>
      <w:r>
        <w:rPr>
          <w:color w:val="000000" w:themeColor="text1"/>
        </w:rPr>
        <w:t>digunakan</w:t>
      </w:r>
      <w:proofErr w:type="spellEnd"/>
      <w:r>
        <w:rPr>
          <w:color w:val="000000" w:themeColor="text1"/>
        </w:rPr>
        <w:t xml:space="preserve"> </w:t>
      </w:r>
      <w:proofErr w:type="spellStart"/>
      <w:r>
        <w:rPr>
          <w:color w:val="000000" w:themeColor="text1"/>
        </w:rPr>
        <w:t>untuk</w:t>
      </w:r>
      <w:proofErr w:type="spellEnd"/>
      <w:r>
        <w:rPr>
          <w:color w:val="000000" w:themeColor="text1"/>
        </w:rPr>
        <w:t xml:space="preserve"> </w:t>
      </w:r>
      <w:proofErr w:type="spellStart"/>
      <w:r>
        <w:rPr>
          <w:color w:val="000000" w:themeColor="text1"/>
        </w:rPr>
        <w:t>mendukung</w:t>
      </w:r>
      <w:proofErr w:type="spellEnd"/>
      <w:r>
        <w:rPr>
          <w:color w:val="000000" w:themeColor="text1"/>
        </w:rPr>
        <w:t xml:space="preserve"> </w:t>
      </w:r>
      <w:proofErr w:type="spellStart"/>
      <w:r>
        <w:rPr>
          <w:color w:val="000000" w:themeColor="text1"/>
        </w:rPr>
        <w:t>kesehatan</w:t>
      </w:r>
      <w:proofErr w:type="spellEnd"/>
      <w:r>
        <w:rPr>
          <w:color w:val="000000" w:themeColor="text1"/>
        </w:rPr>
        <w:t xml:space="preserve"> </w:t>
      </w:r>
      <w:proofErr w:type="spellStart"/>
      <w:r>
        <w:rPr>
          <w:color w:val="000000" w:themeColor="text1"/>
        </w:rPr>
        <w:t>fisik</w:t>
      </w:r>
      <w:proofErr w:type="spellEnd"/>
      <w:r>
        <w:rPr>
          <w:color w:val="000000" w:themeColor="text1"/>
        </w:rPr>
        <w:t xml:space="preserve"> dan </w:t>
      </w:r>
      <w:proofErr w:type="spellStart"/>
      <w:r>
        <w:rPr>
          <w:color w:val="000000" w:themeColor="text1"/>
        </w:rPr>
        <w:t>kognitif</w:t>
      </w:r>
      <w:proofErr w:type="spellEnd"/>
      <w:r>
        <w:rPr>
          <w:color w:val="000000" w:themeColor="text1"/>
        </w:rPr>
        <w:t xml:space="preserve"> </w:t>
      </w:r>
      <w:proofErr w:type="spellStart"/>
      <w:r>
        <w:rPr>
          <w:color w:val="000000" w:themeColor="text1"/>
        </w:rPr>
        <w:t>lansia</w:t>
      </w:r>
      <w:proofErr w:type="spellEnd"/>
      <w:r>
        <w:rPr>
          <w:color w:val="000000" w:themeColor="text1"/>
        </w:rPr>
        <w:t xml:space="preserve">. </w:t>
      </w:r>
      <w:proofErr w:type="spellStart"/>
      <w:r>
        <w:rPr>
          <w:color w:val="000000" w:themeColor="text1"/>
        </w:rPr>
        <w:t>Namun</w:t>
      </w:r>
      <w:proofErr w:type="spellEnd"/>
      <w:r>
        <w:rPr>
          <w:color w:val="000000" w:themeColor="text1"/>
        </w:rPr>
        <w:t xml:space="preserve">, </w:t>
      </w:r>
      <w:proofErr w:type="spellStart"/>
      <w:r>
        <w:rPr>
          <w:color w:val="000000" w:themeColor="text1"/>
        </w:rPr>
        <w:t>efektivitasnya</w:t>
      </w:r>
      <w:proofErr w:type="spellEnd"/>
      <w:r>
        <w:rPr>
          <w:color w:val="000000" w:themeColor="text1"/>
        </w:rPr>
        <w:t xml:space="preserve"> sangat </w:t>
      </w:r>
      <w:proofErr w:type="spellStart"/>
      <w:r>
        <w:rPr>
          <w:color w:val="000000" w:themeColor="text1"/>
        </w:rPr>
        <w:t>bergantung</w:t>
      </w:r>
      <w:proofErr w:type="spellEnd"/>
      <w:r>
        <w:rPr>
          <w:color w:val="000000" w:themeColor="text1"/>
        </w:rPr>
        <w:t xml:space="preserve"> pada </w:t>
      </w:r>
      <w:proofErr w:type="spellStart"/>
      <w:r>
        <w:rPr>
          <w:color w:val="000000" w:themeColor="text1"/>
        </w:rPr>
        <w:t>literasi</w:t>
      </w:r>
      <w:proofErr w:type="spellEnd"/>
      <w:r>
        <w:rPr>
          <w:color w:val="000000" w:themeColor="text1"/>
        </w:rPr>
        <w:t xml:space="preserve"> digital, </w:t>
      </w:r>
      <w:proofErr w:type="spellStart"/>
      <w:r>
        <w:rPr>
          <w:color w:val="000000" w:themeColor="text1"/>
        </w:rPr>
        <w:t>motivasi</w:t>
      </w:r>
      <w:proofErr w:type="spellEnd"/>
      <w:r>
        <w:rPr>
          <w:color w:val="000000" w:themeColor="text1"/>
        </w:rPr>
        <w:t xml:space="preserve">, dan </w:t>
      </w:r>
      <w:proofErr w:type="spellStart"/>
      <w:r>
        <w:rPr>
          <w:color w:val="000000" w:themeColor="text1"/>
        </w:rPr>
        <w:t>desain</w:t>
      </w:r>
      <w:proofErr w:type="spellEnd"/>
      <w:r>
        <w:rPr>
          <w:color w:val="000000" w:themeColor="text1"/>
        </w:rPr>
        <w:t xml:space="preserve"> yang </w:t>
      </w:r>
      <w:proofErr w:type="spellStart"/>
      <w:r>
        <w:rPr>
          <w:color w:val="000000" w:themeColor="text1"/>
        </w:rPr>
        <w:t>berpusat</w:t>
      </w:r>
      <w:proofErr w:type="spellEnd"/>
      <w:r>
        <w:rPr>
          <w:color w:val="000000" w:themeColor="text1"/>
        </w:rPr>
        <w:t xml:space="preserve"> pada </w:t>
      </w:r>
      <w:proofErr w:type="spellStart"/>
      <w:r>
        <w:rPr>
          <w:color w:val="000000" w:themeColor="text1"/>
        </w:rPr>
        <w:t>pengguna</w:t>
      </w:r>
      <w:proofErr w:type="spellEnd"/>
      <w:r>
        <w:rPr>
          <w:color w:val="000000" w:themeColor="text1"/>
        </w:rPr>
        <w:t xml:space="preserve"> </w:t>
      </w:r>
      <w:sdt>
        <w:sdtPr>
          <w:rPr>
            <w:color w:val="000000"/>
          </w:rPr>
          <w:tag w:val="MENDELEY_CITATION_v3_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"/>
          <w:id w:val="538935620"/>
          <w:placeholder>
            <w:docPart w:val="DefaultPlaceholder_-1854013440"/>
          </w:placeholder>
        </w:sdtPr>
        <w:sdtContent>
          <w:r w:rsidR="0017468E" w:rsidRPr="0017468E">
            <w:rPr>
              <w:color w:val="000000"/>
            </w:rPr>
            <w:t>(Tsai et al. 2024)</w:t>
          </w:r>
        </w:sdtContent>
      </w:sdt>
      <w:r>
        <w:rPr>
          <w:color w:val="000000" w:themeColor="text1"/>
        </w:rPr>
        <w:t xml:space="preserve">. Dalam </w:t>
      </w:r>
      <w:proofErr w:type="spellStart"/>
      <w:r>
        <w:rPr>
          <w:color w:val="000000" w:themeColor="text1"/>
        </w:rPr>
        <w:t>konteks</w:t>
      </w:r>
      <w:proofErr w:type="spellEnd"/>
      <w:r>
        <w:rPr>
          <w:color w:val="000000" w:themeColor="text1"/>
        </w:rPr>
        <w:t xml:space="preserve"> </w:t>
      </w:r>
      <w:proofErr w:type="spellStart"/>
      <w:r>
        <w:rPr>
          <w:color w:val="000000" w:themeColor="text1"/>
        </w:rPr>
        <w:t>ini</w:t>
      </w:r>
      <w:proofErr w:type="spellEnd"/>
      <w:r>
        <w:rPr>
          <w:color w:val="000000" w:themeColor="text1"/>
        </w:rPr>
        <w:t xml:space="preserve">, dua </w:t>
      </w:r>
      <w:proofErr w:type="spellStart"/>
      <w:r>
        <w:rPr>
          <w:color w:val="000000" w:themeColor="text1"/>
        </w:rPr>
        <w:t>teori</w:t>
      </w:r>
      <w:proofErr w:type="spellEnd"/>
      <w:r>
        <w:rPr>
          <w:color w:val="000000" w:themeColor="text1"/>
        </w:rPr>
        <w:t xml:space="preserve"> yang </w:t>
      </w:r>
      <w:proofErr w:type="spellStart"/>
      <w:r>
        <w:rPr>
          <w:color w:val="000000" w:themeColor="text1"/>
        </w:rPr>
        <w:t>relevan</w:t>
      </w:r>
      <w:proofErr w:type="spellEnd"/>
      <w:r>
        <w:rPr>
          <w:color w:val="000000" w:themeColor="text1"/>
        </w:rPr>
        <w:t xml:space="preserve"> </w:t>
      </w:r>
      <w:proofErr w:type="spellStart"/>
      <w:r>
        <w:rPr>
          <w:color w:val="000000" w:themeColor="text1"/>
        </w:rPr>
        <w:t>untuk</w:t>
      </w:r>
      <w:proofErr w:type="spellEnd"/>
      <w:r>
        <w:rPr>
          <w:color w:val="000000" w:themeColor="text1"/>
        </w:rPr>
        <w:t xml:space="preserve"> </w:t>
      </w:r>
      <w:proofErr w:type="spellStart"/>
      <w:r>
        <w:rPr>
          <w:color w:val="000000" w:themeColor="text1"/>
        </w:rPr>
        <w:t>penelitian</w:t>
      </w:r>
      <w:proofErr w:type="spellEnd"/>
      <w:r>
        <w:rPr>
          <w:color w:val="000000" w:themeColor="text1"/>
        </w:rPr>
        <w:t xml:space="preserve"> </w:t>
      </w:r>
      <w:proofErr w:type="spellStart"/>
      <w:r>
        <w:rPr>
          <w:color w:val="000000" w:themeColor="text1"/>
        </w:rPr>
        <w:t>ini</w:t>
      </w:r>
      <w:proofErr w:type="spellEnd"/>
      <w:r>
        <w:rPr>
          <w:color w:val="000000" w:themeColor="text1"/>
        </w:rPr>
        <w:t xml:space="preserve"> </w:t>
      </w:r>
      <w:proofErr w:type="spellStart"/>
      <w:r>
        <w:rPr>
          <w:color w:val="000000" w:themeColor="text1"/>
        </w:rPr>
        <w:t>adalah</w:t>
      </w:r>
      <w:proofErr w:type="spellEnd"/>
      <w:r>
        <w:rPr>
          <w:color w:val="000000" w:themeColor="text1"/>
        </w:rPr>
        <w:t> </w:t>
      </w:r>
      <w:r>
        <w:rPr>
          <w:rStyle w:val="Strong"/>
          <w:b w:val="0"/>
          <w:bCs w:val="0"/>
          <w:i/>
          <w:iCs/>
          <w:color w:val="000000" w:themeColor="text1"/>
        </w:rPr>
        <w:t xml:space="preserve">Uses and Gratifications Theory </w:t>
      </w:r>
      <w:r>
        <w:rPr>
          <w:rStyle w:val="Strong"/>
          <w:b w:val="0"/>
          <w:bCs w:val="0"/>
          <w:color w:val="000000" w:themeColor="text1"/>
        </w:rPr>
        <w:t>(UGT)</w:t>
      </w:r>
      <w:r>
        <w:rPr>
          <w:b/>
          <w:bCs/>
          <w:color w:val="000000" w:themeColor="text1"/>
        </w:rPr>
        <w:t> </w:t>
      </w:r>
      <w:r>
        <w:rPr>
          <w:color w:val="000000" w:themeColor="text1"/>
        </w:rPr>
        <w:t>dan</w:t>
      </w:r>
      <w:r>
        <w:rPr>
          <w:b/>
          <w:bCs/>
          <w:color w:val="000000" w:themeColor="text1"/>
        </w:rPr>
        <w:t> </w:t>
      </w:r>
      <w:r>
        <w:rPr>
          <w:rStyle w:val="Strong"/>
          <w:b w:val="0"/>
          <w:bCs w:val="0"/>
          <w:i/>
          <w:iCs/>
          <w:color w:val="000000" w:themeColor="text1"/>
        </w:rPr>
        <w:t>User Experience</w:t>
      </w:r>
      <w:r>
        <w:rPr>
          <w:rStyle w:val="Strong"/>
          <w:b w:val="0"/>
          <w:bCs w:val="0"/>
          <w:color w:val="000000" w:themeColor="text1"/>
        </w:rPr>
        <w:t xml:space="preserve"> (UX) Model</w:t>
      </w:r>
      <w:r>
        <w:rPr>
          <w:color w:val="000000" w:themeColor="text1"/>
        </w:rPr>
        <w:t>.</w:t>
      </w:r>
    </w:p>
    <w:p w14:paraId="1A09C064" w14:textId="1783F7E5" w:rsidR="0083260E" w:rsidRDefault="00000000" w:rsidP="0083260E">
      <w:pPr>
        <w:pStyle w:val="mb-2"/>
        <w:spacing w:before="0" w:beforeAutospacing="0" w:after="0" w:afterAutospacing="0" w:line="360" w:lineRule="auto"/>
        <w:ind w:firstLine="567"/>
        <w:jc w:val="both"/>
        <w:rPr>
          <w:color w:val="000000" w:themeColor="text1"/>
        </w:rPr>
      </w:pPr>
      <w:r>
        <w:rPr>
          <w:rStyle w:val="Strong"/>
          <w:b w:val="0"/>
          <w:bCs w:val="0"/>
          <w:i/>
          <w:iCs/>
          <w:color w:val="000000" w:themeColor="text1"/>
        </w:rPr>
        <w:t>Uses and Gratifications Theory</w:t>
      </w:r>
      <w:r>
        <w:rPr>
          <w:rStyle w:val="Strong"/>
          <w:b w:val="0"/>
          <w:bCs w:val="0"/>
          <w:color w:val="000000" w:themeColor="text1"/>
        </w:rPr>
        <w:t xml:space="preserve"> (UGT)</w:t>
      </w:r>
      <w:r>
        <w:rPr>
          <w:color w:val="000000" w:themeColor="text1"/>
        </w:rPr>
        <w:t> </w:t>
      </w:r>
      <w:proofErr w:type="spellStart"/>
      <w:r>
        <w:rPr>
          <w:color w:val="000000" w:themeColor="text1"/>
        </w:rPr>
        <w:t>menjelaskan</w:t>
      </w:r>
      <w:proofErr w:type="spellEnd"/>
      <w:r>
        <w:rPr>
          <w:color w:val="000000" w:themeColor="text1"/>
        </w:rPr>
        <w:t xml:space="preserve"> </w:t>
      </w:r>
      <w:proofErr w:type="spellStart"/>
      <w:r>
        <w:rPr>
          <w:color w:val="000000" w:themeColor="text1"/>
        </w:rPr>
        <w:t>bagaimana</w:t>
      </w:r>
      <w:proofErr w:type="spellEnd"/>
      <w:r>
        <w:rPr>
          <w:color w:val="000000" w:themeColor="text1"/>
        </w:rPr>
        <w:t xml:space="preserve"> </w:t>
      </w:r>
      <w:proofErr w:type="spellStart"/>
      <w:r>
        <w:rPr>
          <w:color w:val="000000" w:themeColor="text1"/>
        </w:rPr>
        <w:t>individu</w:t>
      </w:r>
      <w:proofErr w:type="spellEnd"/>
      <w:r>
        <w:rPr>
          <w:color w:val="000000" w:themeColor="text1"/>
        </w:rPr>
        <w:t xml:space="preserve"> </w:t>
      </w:r>
      <w:proofErr w:type="spellStart"/>
      <w:r>
        <w:rPr>
          <w:color w:val="000000" w:themeColor="text1"/>
        </w:rPr>
        <w:t>aktif</w:t>
      </w:r>
      <w:proofErr w:type="spellEnd"/>
      <w:r>
        <w:rPr>
          <w:color w:val="000000" w:themeColor="text1"/>
        </w:rPr>
        <w:t xml:space="preserve"> </w:t>
      </w:r>
      <w:proofErr w:type="spellStart"/>
      <w:r>
        <w:rPr>
          <w:color w:val="000000" w:themeColor="text1"/>
        </w:rPr>
        <w:t>memilih</w:t>
      </w:r>
      <w:proofErr w:type="spellEnd"/>
      <w:r>
        <w:rPr>
          <w:color w:val="000000" w:themeColor="text1"/>
        </w:rPr>
        <w:t xml:space="preserve"> media dan </w:t>
      </w:r>
      <w:proofErr w:type="spellStart"/>
      <w:r>
        <w:rPr>
          <w:color w:val="000000" w:themeColor="text1"/>
        </w:rPr>
        <w:t>teknologi</w:t>
      </w:r>
      <w:proofErr w:type="spellEnd"/>
      <w:r>
        <w:rPr>
          <w:color w:val="000000" w:themeColor="text1"/>
        </w:rPr>
        <w:t xml:space="preserve"> </w:t>
      </w:r>
      <w:proofErr w:type="spellStart"/>
      <w:r>
        <w:rPr>
          <w:color w:val="000000" w:themeColor="text1"/>
        </w:rPr>
        <w:t>berdasarkan</w:t>
      </w:r>
      <w:proofErr w:type="spellEnd"/>
      <w:r>
        <w:rPr>
          <w:color w:val="000000" w:themeColor="text1"/>
        </w:rPr>
        <w:t xml:space="preserve"> </w:t>
      </w:r>
      <w:proofErr w:type="spellStart"/>
      <w:r>
        <w:rPr>
          <w:color w:val="000000" w:themeColor="text1"/>
        </w:rPr>
        <w:t>kebutuhan</w:t>
      </w:r>
      <w:proofErr w:type="spellEnd"/>
      <w:r>
        <w:rPr>
          <w:color w:val="000000" w:themeColor="text1"/>
        </w:rPr>
        <w:t xml:space="preserve"> dan </w:t>
      </w:r>
      <w:proofErr w:type="spellStart"/>
      <w:r>
        <w:rPr>
          <w:color w:val="000000" w:themeColor="text1"/>
        </w:rPr>
        <w:t>gratifikasi</w:t>
      </w:r>
      <w:proofErr w:type="spellEnd"/>
      <w:r>
        <w:rPr>
          <w:color w:val="000000" w:themeColor="text1"/>
        </w:rPr>
        <w:t xml:space="preserve"> yang </w:t>
      </w:r>
      <w:proofErr w:type="spellStart"/>
      <w:r>
        <w:rPr>
          <w:color w:val="000000" w:themeColor="text1"/>
        </w:rPr>
        <w:t>mereka</w:t>
      </w:r>
      <w:proofErr w:type="spellEnd"/>
      <w:r>
        <w:rPr>
          <w:color w:val="000000" w:themeColor="text1"/>
        </w:rPr>
        <w:t xml:space="preserve"> </w:t>
      </w:r>
      <w:proofErr w:type="spellStart"/>
      <w:r>
        <w:rPr>
          <w:color w:val="000000" w:themeColor="text1"/>
        </w:rPr>
        <w:t>cari</w:t>
      </w:r>
      <w:proofErr w:type="spellEnd"/>
      <w:r>
        <w:rPr>
          <w:color w:val="000000" w:themeColor="text1"/>
        </w:rPr>
        <w:t xml:space="preserve">. Dalam </w:t>
      </w:r>
      <w:proofErr w:type="spellStart"/>
      <w:r>
        <w:rPr>
          <w:color w:val="000000" w:themeColor="text1"/>
        </w:rPr>
        <w:t>konteks</w:t>
      </w:r>
      <w:proofErr w:type="spellEnd"/>
      <w:r>
        <w:rPr>
          <w:color w:val="000000" w:themeColor="text1"/>
        </w:rPr>
        <w:t xml:space="preserve"> </w:t>
      </w:r>
      <w:proofErr w:type="spellStart"/>
      <w:r>
        <w:rPr>
          <w:color w:val="000000" w:themeColor="text1"/>
        </w:rPr>
        <w:t>lansia</w:t>
      </w:r>
      <w:proofErr w:type="spellEnd"/>
      <w:r>
        <w:rPr>
          <w:color w:val="000000" w:themeColor="text1"/>
        </w:rPr>
        <w:t xml:space="preserve">, UGT </w:t>
      </w:r>
      <w:proofErr w:type="spellStart"/>
      <w:r>
        <w:rPr>
          <w:color w:val="000000" w:themeColor="text1"/>
        </w:rPr>
        <w:t>dapat</w:t>
      </w:r>
      <w:proofErr w:type="spellEnd"/>
      <w:r>
        <w:rPr>
          <w:color w:val="000000" w:themeColor="text1"/>
        </w:rPr>
        <w:t xml:space="preserve"> </w:t>
      </w:r>
      <w:proofErr w:type="spellStart"/>
      <w:r>
        <w:rPr>
          <w:color w:val="000000" w:themeColor="text1"/>
        </w:rPr>
        <w:t>membantu</w:t>
      </w:r>
      <w:proofErr w:type="spellEnd"/>
      <w:r>
        <w:rPr>
          <w:color w:val="000000" w:themeColor="text1"/>
        </w:rPr>
        <w:t xml:space="preserve"> </w:t>
      </w:r>
      <w:proofErr w:type="spellStart"/>
      <w:r>
        <w:rPr>
          <w:color w:val="000000" w:themeColor="text1"/>
        </w:rPr>
        <w:t>memahami</w:t>
      </w:r>
      <w:proofErr w:type="spellEnd"/>
      <w:r>
        <w:rPr>
          <w:color w:val="000000" w:themeColor="text1"/>
        </w:rPr>
        <w:t xml:space="preserve"> </w:t>
      </w:r>
      <w:proofErr w:type="spellStart"/>
      <w:r>
        <w:rPr>
          <w:color w:val="000000" w:themeColor="text1"/>
        </w:rPr>
        <w:t>motivasi</w:t>
      </w:r>
      <w:proofErr w:type="spellEnd"/>
      <w:r>
        <w:rPr>
          <w:color w:val="000000" w:themeColor="text1"/>
        </w:rPr>
        <w:t xml:space="preserve"> </w:t>
      </w:r>
      <w:proofErr w:type="spellStart"/>
      <w:r>
        <w:rPr>
          <w:color w:val="000000" w:themeColor="text1"/>
        </w:rPr>
        <w:t>mereka</w:t>
      </w:r>
      <w:proofErr w:type="spellEnd"/>
      <w:r>
        <w:rPr>
          <w:color w:val="000000" w:themeColor="text1"/>
        </w:rPr>
        <w:t xml:space="preserve"> </w:t>
      </w:r>
      <w:proofErr w:type="spellStart"/>
      <w:r>
        <w:rPr>
          <w:color w:val="000000" w:themeColor="text1"/>
        </w:rPr>
        <w:t>dalam</w:t>
      </w:r>
      <w:proofErr w:type="spellEnd"/>
      <w:r>
        <w:rPr>
          <w:color w:val="000000" w:themeColor="text1"/>
        </w:rPr>
        <w:t xml:space="preserve"> </w:t>
      </w:r>
      <w:proofErr w:type="spellStart"/>
      <w:r>
        <w:rPr>
          <w:color w:val="000000" w:themeColor="text1"/>
        </w:rPr>
        <w:t>menggunakan</w:t>
      </w:r>
      <w:proofErr w:type="spellEnd"/>
      <w:r>
        <w:rPr>
          <w:color w:val="000000" w:themeColor="text1"/>
        </w:rPr>
        <w:t xml:space="preserve"> </w:t>
      </w:r>
      <w:proofErr w:type="spellStart"/>
      <w:r>
        <w:rPr>
          <w:color w:val="000000" w:themeColor="text1"/>
        </w:rPr>
        <w:t>aplikasi</w:t>
      </w:r>
      <w:proofErr w:type="spellEnd"/>
      <w:r>
        <w:rPr>
          <w:color w:val="000000" w:themeColor="text1"/>
        </w:rPr>
        <w:t xml:space="preserve"> </w:t>
      </w:r>
      <w:proofErr w:type="spellStart"/>
      <w:r>
        <w:rPr>
          <w:color w:val="000000" w:themeColor="text1"/>
        </w:rPr>
        <w:t>kesehatan</w:t>
      </w:r>
      <w:proofErr w:type="spellEnd"/>
      <w:r>
        <w:rPr>
          <w:color w:val="000000" w:themeColor="text1"/>
        </w:rPr>
        <w:t xml:space="preserve">, </w:t>
      </w:r>
      <w:proofErr w:type="spellStart"/>
      <w:r>
        <w:rPr>
          <w:color w:val="000000" w:themeColor="text1"/>
        </w:rPr>
        <w:t>seperti</w:t>
      </w:r>
      <w:proofErr w:type="spellEnd"/>
      <w:r>
        <w:rPr>
          <w:color w:val="000000" w:themeColor="text1"/>
        </w:rPr>
        <w:t xml:space="preserve"> </w:t>
      </w:r>
      <w:proofErr w:type="spellStart"/>
      <w:r>
        <w:rPr>
          <w:color w:val="000000" w:themeColor="text1"/>
        </w:rPr>
        <w:t>aplikasi</w:t>
      </w:r>
      <w:proofErr w:type="spellEnd"/>
      <w:r>
        <w:rPr>
          <w:color w:val="000000" w:themeColor="text1"/>
        </w:rPr>
        <w:t xml:space="preserve"> </w:t>
      </w:r>
      <w:proofErr w:type="spellStart"/>
      <w:r>
        <w:rPr>
          <w:color w:val="000000" w:themeColor="text1"/>
        </w:rPr>
        <w:t>Golantang</w:t>
      </w:r>
      <w:proofErr w:type="spellEnd"/>
      <w:r>
        <w:rPr>
          <w:color w:val="000000" w:themeColor="text1"/>
        </w:rPr>
        <w:t xml:space="preserve">, </w:t>
      </w:r>
      <w:proofErr w:type="spellStart"/>
      <w:r>
        <w:rPr>
          <w:color w:val="000000" w:themeColor="text1"/>
        </w:rPr>
        <w:t>untuk</w:t>
      </w:r>
      <w:proofErr w:type="spellEnd"/>
      <w:r>
        <w:rPr>
          <w:color w:val="000000" w:themeColor="text1"/>
        </w:rPr>
        <w:t xml:space="preserve"> </w:t>
      </w:r>
      <w:proofErr w:type="spellStart"/>
      <w:r>
        <w:rPr>
          <w:color w:val="000000" w:themeColor="text1"/>
        </w:rPr>
        <w:t>memenuhi</w:t>
      </w:r>
      <w:proofErr w:type="spellEnd"/>
      <w:r>
        <w:rPr>
          <w:color w:val="000000" w:themeColor="text1"/>
        </w:rPr>
        <w:t xml:space="preserve"> </w:t>
      </w:r>
      <w:proofErr w:type="spellStart"/>
      <w:r>
        <w:rPr>
          <w:color w:val="000000" w:themeColor="text1"/>
        </w:rPr>
        <w:t>kebutuhan</w:t>
      </w:r>
      <w:proofErr w:type="spellEnd"/>
      <w:r>
        <w:rPr>
          <w:color w:val="000000" w:themeColor="text1"/>
        </w:rPr>
        <w:t xml:space="preserve"> </w:t>
      </w:r>
      <w:proofErr w:type="spellStart"/>
      <w:r>
        <w:rPr>
          <w:color w:val="000000" w:themeColor="text1"/>
        </w:rPr>
        <w:t>informasi</w:t>
      </w:r>
      <w:proofErr w:type="spellEnd"/>
      <w:r>
        <w:rPr>
          <w:color w:val="000000" w:themeColor="text1"/>
        </w:rPr>
        <w:t xml:space="preserve"> </w:t>
      </w:r>
      <w:proofErr w:type="spellStart"/>
      <w:r>
        <w:rPr>
          <w:color w:val="000000" w:themeColor="text1"/>
        </w:rPr>
        <w:t>kesehatan</w:t>
      </w:r>
      <w:proofErr w:type="spellEnd"/>
      <w:r>
        <w:rPr>
          <w:color w:val="000000" w:themeColor="text1"/>
        </w:rPr>
        <w:t xml:space="preserve">, </w:t>
      </w:r>
      <w:proofErr w:type="spellStart"/>
      <w:r>
        <w:rPr>
          <w:color w:val="000000" w:themeColor="text1"/>
        </w:rPr>
        <w:t>interaksi</w:t>
      </w:r>
      <w:proofErr w:type="spellEnd"/>
      <w:r>
        <w:rPr>
          <w:color w:val="000000" w:themeColor="text1"/>
        </w:rPr>
        <w:t xml:space="preserve"> </w:t>
      </w:r>
      <w:proofErr w:type="spellStart"/>
      <w:r>
        <w:rPr>
          <w:color w:val="000000" w:themeColor="text1"/>
        </w:rPr>
        <w:t>sosial</w:t>
      </w:r>
      <w:proofErr w:type="spellEnd"/>
      <w:r>
        <w:rPr>
          <w:color w:val="000000" w:themeColor="text1"/>
        </w:rPr>
        <w:t xml:space="preserve">, dan </w:t>
      </w:r>
      <w:proofErr w:type="spellStart"/>
      <w:r>
        <w:rPr>
          <w:color w:val="000000" w:themeColor="text1"/>
        </w:rPr>
        <w:t>dukungan</w:t>
      </w:r>
      <w:proofErr w:type="spellEnd"/>
      <w:r>
        <w:rPr>
          <w:color w:val="000000" w:themeColor="text1"/>
        </w:rPr>
        <w:t xml:space="preserve"> </w:t>
      </w:r>
      <w:proofErr w:type="spellStart"/>
      <w:r>
        <w:rPr>
          <w:color w:val="000000" w:themeColor="text1"/>
        </w:rPr>
        <w:t>emosional</w:t>
      </w:r>
      <w:proofErr w:type="spellEnd"/>
      <w:r>
        <w:rPr>
          <w:color w:val="000000" w:themeColor="text1"/>
        </w:rPr>
        <w:t xml:space="preserve">. Teori </w:t>
      </w:r>
      <w:proofErr w:type="spellStart"/>
      <w:r>
        <w:rPr>
          <w:color w:val="000000" w:themeColor="text1"/>
        </w:rPr>
        <w:t>ini</w:t>
      </w:r>
      <w:proofErr w:type="spellEnd"/>
      <w:r>
        <w:rPr>
          <w:color w:val="000000" w:themeColor="text1"/>
        </w:rPr>
        <w:t xml:space="preserve"> </w:t>
      </w:r>
      <w:proofErr w:type="spellStart"/>
      <w:r>
        <w:rPr>
          <w:color w:val="000000" w:themeColor="text1"/>
        </w:rPr>
        <w:t>menekankan</w:t>
      </w:r>
      <w:proofErr w:type="spellEnd"/>
      <w:r>
        <w:rPr>
          <w:color w:val="000000" w:themeColor="text1"/>
        </w:rPr>
        <w:t xml:space="preserve"> </w:t>
      </w:r>
      <w:proofErr w:type="spellStart"/>
      <w:r>
        <w:rPr>
          <w:color w:val="000000" w:themeColor="text1"/>
        </w:rPr>
        <w:t>bahwa</w:t>
      </w:r>
      <w:proofErr w:type="spellEnd"/>
      <w:r>
        <w:rPr>
          <w:color w:val="000000" w:themeColor="text1"/>
        </w:rPr>
        <w:t xml:space="preserve"> </w:t>
      </w:r>
      <w:proofErr w:type="spellStart"/>
      <w:r>
        <w:rPr>
          <w:color w:val="000000" w:themeColor="text1"/>
        </w:rPr>
        <w:t>pengguna</w:t>
      </w:r>
      <w:proofErr w:type="spellEnd"/>
      <w:r>
        <w:rPr>
          <w:color w:val="000000" w:themeColor="text1"/>
        </w:rPr>
        <w:t xml:space="preserve"> </w:t>
      </w:r>
      <w:proofErr w:type="spellStart"/>
      <w:r>
        <w:rPr>
          <w:color w:val="000000" w:themeColor="text1"/>
        </w:rPr>
        <w:t>tidak</w:t>
      </w:r>
      <w:proofErr w:type="spellEnd"/>
      <w:r>
        <w:rPr>
          <w:color w:val="000000" w:themeColor="text1"/>
        </w:rPr>
        <w:t xml:space="preserve"> </w:t>
      </w:r>
      <w:proofErr w:type="spellStart"/>
      <w:r>
        <w:rPr>
          <w:color w:val="000000" w:themeColor="text1"/>
        </w:rPr>
        <w:t>hanya</w:t>
      </w:r>
      <w:proofErr w:type="spellEnd"/>
      <w:r>
        <w:rPr>
          <w:color w:val="000000" w:themeColor="text1"/>
        </w:rPr>
        <w:t xml:space="preserve"> </w:t>
      </w:r>
      <w:proofErr w:type="spellStart"/>
      <w:r>
        <w:rPr>
          <w:color w:val="000000" w:themeColor="text1"/>
        </w:rPr>
        <w:t>pasif</w:t>
      </w:r>
      <w:proofErr w:type="spellEnd"/>
      <w:r>
        <w:rPr>
          <w:color w:val="000000" w:themeColor="text1"/>
        </w:rPr>
        <w:t xml:space="preserve"> </w:t>
      </w:r>
      <w:proofErr w:type="spellStart"/>
      <w:r>
        <w:rPr>
          <w:color w:val="000000" w:themeColor="text1"/>
        </w:rPr>
        <w:t>menerima</w:t>
      </w:r>
      <w:proofErr w:type="spellEnd"/>
      <w:r>
        <w:rPr>
          <w:color w:val="000000" w:themeColor="text1"/>
        </w:rPr>
        <w:t xml:space="preserve"> </w:t>
      </w:r>
      <w:proofErr w:type="spellStart"/>
      <w:r>
        <w:rPr>
          <w:color w:val="000000" w:themeColor="text1"/>
        </w:rPr>
        <w:t>informasi</w:t>
      </w:r>
      <w:proofErr w:type="spellEnd"/>
      <w:r>
        <w:rPr>
          <w:color w:val="000000" w:themeColor="text1"/>
        </w:rPr>
        <w:t xml:space="preserve">, </w:t>
      </w:r>
      <w:proofErr w:type="spellStart"/>
      <w:r>
        <w:rPr>
          <w:color w:val="000000" w:themeColor="text1"/>
        </w:rPr>
        <w:t>tetapi</w:t>
      </w:r>
      <w:proofErr w:type="spellEnd"/>
      <w:r>
        <w:rPr>
          <w:color w:val="000000" w:themeColor="text1"/>
        </w:rPr>
        <w:t xml:space="preserve"> juga </w:t>
      </w:r>
      <w:proofErr w:type="spellStart"/>
      <w:r>
        <w:rPr>
          <w:color w:val="000000" w:themeColor="text1"/>
        </w:rPr>
        <w:t>aktif</w:t>
      </w:r>
      <w:proofErr w:type="spellEnd"/>
      <w:r>
        <w:rPr>
          <w:color w:val="000000" w:themeColor="text1"/>
        </w:rPr>
        <w:t xml:space="preserve"> </w:t>
      </w:r>
      <w:proofErr w:type="spellStart"/>
      <w:r>
        <w:rPr>
          <w:color w:val="000000" w:themeColor="text1"/>
        </w:rPr>
        <w:t>dalam</w:t>
      </w:r>
      <w:proofErr w:type="spellEnd"/>
      <w:r>
        <w:rPr>
          <w:color w:val="000000" w:themeColor="text1"/>
        </w:rPr>
        <w:t xml:space="preserve"> </w:t>
      </w:r>
      <w:proofErr w:type="spellStart"/>
      <w:r>
        <w:rPr>
          <w:color w:val="000000" w:themeColor="text1"/>
        </w:rPr>
        <w:t>mencari</w:t>
      </w:r>
      <w:proofErr w:type="spellEnd"/>
      <w:r>
        <w:rPr>
          <w:color w:val="000000" w:themeColor="text1"/>
        </w:rPr>
        <w:t xml:space="preserve"> dan </w:t>
      </w:r>
      <w:proofErr w:type="spellStart"/>
      <w:r>
        <w:rPr>
          <w:color w:val="000000" w:themeColor="text1"/>
        </w:rPr>
        <w:t>menggunakan</w:t>
      </w:r>
      <w:proofErr w:type="spellEnd"/>
      <w:r>
        <w:rPr>
          <w:color w:val="000000" w:themeColor="text1"/>
        </w:rPr>
        <w:t xml:space="preserve"> </w:t>
      </w:r>
      <w:proofErr w:type="spellStart"/>
      <w:r>
        <w:rPr>
          <w:color w:val="000000" w:themeColor="text1"/>
        </w:rPr>
        <w:t>teknologi</w:t>
      </w:r>
      <w:proofErr w:type="spellEnd"/>
      <w:r>
        <w:rPr>
          <w:color w:val="000000" w:themeColor="text1"/>
        </w:rPr>
        <w:t xml:space="preserve"> yang </w:t>
      </w:r>
      <w:proofErr w:type="spellStart"/>
      <w:r>
        <w:rPr>
          <w:color w:val="000000" w:themeColor="text1"/>
        </w:rPr>
        <w:t>sesuai</w:t>
      </w:r>
      <w:proofErr w:type="spellEnd"/>
      <w:r>
        <w:rPr>
          <w:color w:val="000000" w:themeColor="text1"/>
        </w:rPr>
        <w:t xml:space="preserve"> </w:t>
      </w:r>
      <w:proofErr w:type="spellStart"/>
      <w:r>
        <w:rPr>
          <w:color w:val="000000" w:themeColor="text1"/>
        </w:rPr>
        <w:t>dengan</w:t>
      </w:r>
      <w:proofErr w:type="spellEnd"/>
      <w:r>
        <w:rPr>
          <w:color w:val="000000" w:themeColor="text1"/>
        </w:rPr>
        <w:t xml:space="preserve"> </w:t>
      </w:r>
      <w:proofErr w:type="spellStart"/>
      <w:r>
        <w:rPr>
          <w:color w:val="000000" w:themeColor="text1"/>
        </w:rPr>
        <w:t>kebutuhan</w:t>
      </w:r>
      <w:proofErr w:type="spellEnd"/>
      <w:r>
        <w:rPr>
          <w:color w:val="000000" w:themeColor="text1"/>
        </w:rPr>
        <w:t xml:space="preserve"> </w:t>
      </w:r>
      <w:proofErr w:type="spellStart"/>
      <w:r>
        <w:rPr>
          <w:color w:val="000000" w:themeColor="text1"/>
        </w:rPr>
        <w:t>mereka</w:t>
      </w:r>
      <w:proofErr w:type="spellEnd"/>
      <w:r>
        <w:rPr>
          <w:color w:val="000000" w:themeColor="text1"/>
        </w:rPr>
        <w:t xml:space="preserve"> </w:t>
      </w:r>
      <w:sdt>
        <w:sdtPr>
          <w:rPr>
            <w:color w:val="000000"/>
          </w:rPr>
          <w:tag w:val="MENDELEY_CITATION_v3_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"/>
          <w:id w:val="-1020694340"/>
          <w:placeholder>
            <w:docPart w:val="DefaultPlaceholder_-1854013440"/>
          </w:placeholder>
        </w:sdtPr>
        <w:sdtContent>
          <w:r w:rsidR="0017468E" w:rsidRPr="0017468E">
            <w:rPr>
              <w:color w:val="000000"/>
            </w:rPr>
            <w:t xml:space="preserve">(Katz, </w:t>
          </w:r>
          <w:proofErr w:type="spellStart"/>
          <w:r w:rsidR="0017468E" w:rsidRPr="0017468E">
            <w:rPr>
              <w:color w:val="000000"/>
            </w:rPr>
            <w:t>Blumler</w:t>
          </w:r>
          <w:proofErr w:type="spellEnd"/>
          <w:r w:rsidR="0017468E" w:rsidRPr="0017468E">
            <w:rPr>
              <w:color w:val="000000"/>
            </w:rPr>
            <w:t xml:space="preserve"> &amp; Gurevitch 1973)</w:t>
          </w:r>
        </w:sdtContent>
      </w:sdt>
      <w:r>
        <w:rPr>
          <w:color w:val="000000" w:themeColor="text1"/>
        </w:rPr>
        <w:t>.</w:t>
      </w:r>
    </w:p>
    <w:p w14:paraId="34AB19DB" w14:textId="0AC71621" w:rsidR="0083260E" w:rsidRDefault="00000000" w:rsidP="0083260E">
      <w:pPr>
        <w:pStyle w:val="mb-2"/>
        <w:spacing w:before="0" w:beforeAutospacing="0" w:after="0" w:afterAutospacing="0" w:line="360" w:lineRule="auto"/>
        <w:ind w:firstLine="567"/>
        <w:jc w:val="both"/>
        <w:rPr>
          <w:color w:val="000000" w:themeColor="text1"/>
        </w:rPr>
      </w:pPr>
      <w:proofErr w:type="spellStart"/>
      <w:r>
        <w:rPr>
          <w:color w:val="000000" w:themeColor="text1"/>
        </w:rPr>
        <w:lastRenderedPageBreak/>
        <w:t>Sementara</w:t>
      </w:r>
      <w:proofErr w:type="spellEnd"/>
      <w:r>
        <w:rPr>
          <w:color w:val="000000" w:themeColor="text1"/>
        </w:rPr>
        <w:t xml:space="preserve"> </w:t>
      </w:r>
      <w:proofErr w:type="spellStart"/>
      <w:r>
        <w:rPr>
          <w:color w:val="000000" w:themeColor="text1"/>
        </w:rPr>
        <w:t>itu</w:t>
      </w:r>
      <w:proofErr w:type="spellEnd"/>
      <w:r>
        <w:rPr>
          <w:color w:val="000000" w:themeColor="text1"/>
        </w:rPr>
        <w:t>, </w:t>
      </w:r>
      <w:r>
        <w:rPr>
          <w:rStyle w:val="Strong"/>
          <w:b w:val="0"/>
          <w:bCs w:val="0"/>
          <w:color w:val="000000" w:themeColor="text1"/>
        </w:rPr>
        <w:t>User Experience (UX) Model</w:t>
      </w:r>
      <w:r>
        <w:rPr>
          <w:color w:val="000000" w:themeColor="text1"/>
        </w:rPr>
        <w:t> </w:t>
      </w:r>
      <w:proofErr w:type="spellStart"/>
      <w:r>
        <w:rPr>
          <w:color w:val="000000" w:themeColor="text1"/>
        </w:rPr>
        <w:t>menekankan</w:t>
      </w:r>
      <w:proofErr w:type="spellEnd"/>
      <w:r>
        <w:rPr>
          <w:color w:val="000000" w:themeColor="text1"/>
        </w:rPr>
        <w:t xml:space="preserve"> </w:t>
      </w:r>
      <w:proofErr w:type="spellStart"/>
      <w:r>
        <w:rPr>
          <w:color w:val="000000" w:themeColor="text1"/>
        </w:rPr>
        <w:t>pentingnya</w:t>
      </w:r>
      <w:proofErr w:type="spellEnd"/>
      <w:r>
        <w:rPr>
          <w:color w:val="000000" w:themeColor="text1"/>
        </w:rPr>
        <w:t xml:space="preserve"> </w:t>
      </w:r>
      <w:proofErr w:type="spellStart"/>
      <w:r>
        <w:rPr>
          <w:color w:val="000000" w:themeColor="text1"/>
        </w:rPr>
        <w:t>pengalaman</w:t>
      </w:r>
      <w:proofErr w:type="spellEnd"/>
      <w:r>
        <w:rPr>
          <w:color w:val="000000" w:themeColor="text1"/>
        </w:rPr>
        <w:t xml:space="preserve"> </w:t>
      </w:r>
      <w:proofErr w:type="spellStart"/>
      <w:r>
        <w:rPr>
          <w:color w:val="000000" w:themeColor="text1"/>
        </w:rPr>
        <w:t>pengguna</w:t>
      </w:r>
      <w:proofErr w:type="spellEnd"/>
      <w:r>
        <w:rPr>
          <w:color w:val="000000" w:themeColor="text1"/>
        </w:rPr>
        <w:t xml:space="preserve"> </w:t>
      </w:r>
      <w:proofErr w:type="spellStart"/>
      <w:r>
        <w:rPr>
          <w:color w:val="000000" w:themeColor="text1"/>
        </w:rPr>
        <w:t>dalam</w:t>
      </w:r>
      <w:proofErr w:type="spellEnd"/>
      <w:r>
        <w:rPr>
          <w:color w:val="000000" w:themeColor="text1"/>
        </w:rPr>
        <w:t xml:space="preserve"> </w:t>
      </w:r>
      <w:proofErr w:type="spellStart"/>
      <w:r>
        <w:rPr>
          <w:color w:val="000000" w:themeColor="text1"/>
        </w:rPr>
        <w:t>interaksi</w:t>
      </w:r>
      <w:proofErr w:type="spellEnd"/>
      <w:r>
        <w:rPr>
          <w:color w:val="000000" w:themeColor="text1"/>
        </w:rPr>
        <w:t xml:space="preserve"> </w:t>
      </w:r>
      <w:proofErr w:type="spellStart"/>
      <w:r>
        <w:rPr>
          <w:color w:val="000000" w:themeColor="text1"/>
        </w:rPr>
        <w:t>dengan</w:t>
      </w:r>
      <w:proofErr w:type="spellEnd"/>
      <w:r>
        <w:rPr>
          <w:color w:val="000000" w:themeColor="text1"/>
        </w:rPr>
        <w:t xml:space="preserve"> </w:t>
      </w:r>
      <w:proofErr w:type="spellStart"/>
      <w:r>
        <w:rPr>
          <w:color w:val="000000" w:themeColor="text1"/>
        </w:rPr>
        <w:t>teknologi</w:t>
      </w:r>
      <w:proofErr w:type="spellEnd"/>
      <w:r>
        <w:rPr>
          <w:color w:val="000000" w:themeColor="text1"/>
        </w:rPr>
        <w:t xml:space="preserve">. UX </w:t>
      </w:r>
      <w:proofErr w:type="spellStart"/>
      <w:r>
        <w:rPr>
          <w:color w:val="000000" w:themeColor="text1"/>
        </w:rPr>
        <w:t>mencakup</w:t>
      </w:r>
      <w:proofErr w:type="spellEnd"/>
      <w:r>
        <w:rPr>
          <w:color w:val="000000" w:themeColor="text1"/>
        </w:rPr>
        <w:t xml:space="preserve"> </w:t>
      </w:r>
      <w:proofErr w:type="spellStart"/>
      <w:r>
        <w:rPr>
          <w:color w:val="000000" w:themeColor="text1"/>
        </w:rPr>
        <w:t>aspek</w:t>
      </w:r>
      <w:proofErr w:type="spellEnd"/>
      <w:r>
        <w:rPr>
          <w:color w:val="000000" w:themeColor="text1"/>
        </w:rPr>
        <w:t xml:space="preserve"> </w:t>
      </w:r>
      <w:proofErr w:type="spellStart"/>
      <w:r>
        <w:rPr>
          <w:color w:val="000000" w:themeColor="text1"/>
        </w:rPr>
        <w:t>seperti</w:t>
      </w:r>
      <w:proofErr w:type="spellEnd"/>
      <w:r>
        <w:rPr>
          <w:color w:val="000000" w:themeColor="text1"/>
        </w:rPr>
        <w:t xml:space="preserve"> </w:t>
      </w:r>
      <w:proofErr w:type="spellStart"/>
      <w:r>
        <w:rPr>
          <w:color w:val="000000" w:themeColor="text1"/>
        </w:rPr>
        <w:t>kepuasan</w:t>
      </w:r>
      <w:proofErr w:type="spellEnd"/>
      <w:r>
        <w:rPr>
          <w:color w:val="000000" w:themeColor="text1"/>
        </w:rPr>
        <w:t xml:space="preserve">, </w:t>
      </w:r>
      <w:proofErr w:type="spellStart"/>
      <w:r>
        <w:rPr>
          <w:color w:val="000000" w:themeColor="text1"/>
        </w:rPr>
        <w:t>kemudahan</w:t>
      </w:r>
      <w:proofErr w:type="spellEnd"/>
      <w:r>
        <w:rPr>
          <w:color w:val="000000" w:themeColor="text1"/>
        </w:rPr>
        <w:t xml:space="preserve"> </w:t>
      </w:r>
      <w:proofErr w:type="spellStart"/>
      <w:r>
        <w:rPr>
          <w:color w:val="000000" w:themeColor="text1"/>
        </w:rPr>
        <w:t>penggunaan</w:t>
      </w:r>
      <w:proofErr w:type="spellEnd"/>
      <w:r>
        <w:rPr>
          <w:color w:val="000000" w:themeColor="text1"/>
        </w:rPr>
        <w:t xml:space="preserve">, dan </w:t>
      </w:r>
      <w:proofErr w:type="spellStart"/>
      <w:r>
        <w:rPr>
          <w:color w:val="000000" w:themeColor="text1"/>
        </w:rPr>
        <w:t>relevansi</w:t>
      </w:r>
      <w:proofErr w:type="spellEnd"/>
      <w:r>
        <w:rPr>
          <w:color w:val="000000" w:themeColor="text1"/>
        </w:rPr>
        <w:t xml:space="preserve"> </w:t>
      </w:r>
      <w:proofErr w:type="spellStart"/>
      <w:r>
        <w:rPr>
          <w:color w:val="000000" w:themeColor="text1"/>
        </w:rPr>
        <w:t>konten</w:t>
      </w:r>
      <w:proofErr w:type="spellEnd"/>
      <w:r>
        <w:rPr>
          <w:color w:val="000000" w:themeColor="text1"/>
        </w:rPr>
        <w:t xml:space="preserve"> </w:t>
      </w:r>
      <w:sdt>
        <w:sdtPr>
          <w:rPr>
            <w:color w:val="000000"/>
          </w:rPr>
          <w:tag w:val="MENDELEY_CITATION_v3_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"/>
          <w:id w:val="1974406748"/>
          <w:placeholder>
            <w:docPart w:val="DefaultPlaceholder_-1854013440"/>
          </w:placeholder>
        </w:sdtPr>
        <w:sdtContent>
          <w:r w:rsidR="0017468E" w:rsidRPr="0017468E">
            <w:rPr>
              <w:color w:val="000000"/>
            </w:rPr>
            <w:t>(Hassenzahl 2011)</w:t>
          </w:r>
        </w:sdtContent>
      </w:sdt>
      <w:r>
        <w:rPr>
          <w:color w:val="000000" w:themeColor="text1"/>
        </w:rPr>
        <w:t xml:space="preserve">. Dalam </w:t>
      </w:r>
      <w:proofErr w:type="spellStart"/>
      <w:r>
        <w:rPr>
          <w:color w:val="000000" w:themeColor="text1"/>
        </w:rPr>
        <w:t>konteks</w:t>
      </w:r>
      <w:proofErr w:type="spellEnd"/>
      <w:r>
        <w:rPr>
          <w:color w:val="000000" w:themeColor="text1"/>
        </w:rPr>
        <w:t xml:space="preserve"> </w:t>
      </w:r>
      <w:proofErr w:type="spellStart"/>
      <w:r>
        <w:rPr>
          <w:color w:val="000000" w:themeColor="text1"/>
        </w:rPr>
        <w:t>aplikasi</w:t>
      </w:r>
      <w:proofErr w:type="spellEnd"/>
      <w:r>
        <w:rPr>
          <w:color w:val="000000" w:themeColor="text1"/>
        </w:rPr>
        <w:t xml:space="preserve"> </w:t>
      </w:r>
      <w:proofErr w:type="spellStart"/>
      <w:r>
        <w:rPr>
          <w:color w:val="000000" w:themeColor="text1"/>
        </w:rPr>
        <w:t>kesehatan</w:t>
      </w:r>
      <w:proofErr w:type="spellEnd"/>
      <w:r>
        <w:rPr>
          <w:color w:val="000000" w:themeColor="text1"/>
        </w:rPr>
        <w:t xml:space="preserve"> </w:t>
      </w:r>
      <w:proofErr w:type="spellStart"/>
      <w:r>
        <w:rPr>
          <w:color w:val="000000" w:themeColor="text1"/>
        </w:rPr>
        <w:t>untuk</w:t>
      </w:r>
      <w:proofErr w:type="spellEnd"/>
      <w:r>
        <w:rPr>
          <w:color w:val="000000" w:themeColor="text1"/>
        </w:rPr>
        <w:t xml:space="preserve"> </w:t>
      </w:r>
      <w:proofErr w:type="spellStart"/>
      <w:r>
        <w:rPr>
          <w:color w:val="000000" w:themeColor="text1"/>
        </w:rPr>
        <w:t>lansia</w:t>
      </w:r>
      <w:proofErr w:type="spellEnd"/>
      <w:r>
        <w:rPr>
          <w:color w:val="000000" w:themeColor="text1"/>
        </w:rPr>
        <w:t xml:space="preserve">, </w:t>
      </w:r>
      <w:proofErr w:type="spellStart"/>
      <w:r>
        <w:rPr>
          <w:color w:val="000000" w:themeColor="text1"/>
        </w:rPr>
        <w:t>desain</w:t>
      </w:r>
      <w:proofErr w:type="spellEnd"/>
      <w:r>
        <w:rPr>
          <w:color w:val="000000" w:themeColor="text1"/>
        </w:rPr>
        <w:t xml:space="preserve"> yang </w:t>
      </w:r>
      <w:proofErr w:type="spellStart"/>
      <w:r>
        <w:rPr>
          <w:color w:val="000000" w:themeColor="text1"/>
        </w:rPr>
        <w:t>baik</w:t>
      </w:r>
      <w:proofErr w:type="spellEnd"/>
      <w:r>
        <w:rPr>
          <w:color w:val="000000" w:themeColor="text1"/>
        </w:rPr>
        <w:t xml:space="preserve"> dan </w:t>
      </w:r>
      <w:proofErr w:type="spellStart"/>
      <w:r>
        <w:rPr>
          <w:color w:val="000000" w:themeColor="text1"/>
        </w:rPr>
        <w:t>pengalaman</w:t>
      </w:r>
      <w:proofErr w:type="spellEnd"/>
      <w:r>
        <w:rPr>
          <w:color w:val="000000" w:themeColor="text1"/>
        </w:rPr>
        <w:t xml:space="preserve"> </w:t>
      </w:r>
      <w:proofErr w:type="spellStart"/>
      <w:r>
        <w:rPr>
          <w:color w:val="000000" w:themeColor="text1"/>
        </w:rPr>
        <w:t>pengguna</w:t>
      </w:r>
      <w:proofErr w:type="spellEnd"/>
      <w:r>
        <w:rPr>
          <w:color w:val="000000" w:themeColor="text1"/>
        </w:rPr>
        <w:t xml:space="preserve"> yang </w:t>
      </w:r>
      <w:proofErr w:type="spellStart"/>
      <w:r>
        <w:rPr>
          <w:color w:val="000000" w:themeColor="text1"/>
        </w:rPr>
        <w:t>positif</w:t>
      </w:r>
      <w:proofErr w:type="spellEnd"/>
      <w:r>
        <w:rPr>
          <w:color w:val="000000" w:themeColor="text1"/>
        </w:rPr>
        <w:t xml:space="preserve"> sangat </w:t>
      </w:r>
      <w:proofErr w:type="spellStart"/>
      <w:r>
        <w:rPr>
          <w:color w:val="000000" w:themeColor="text1"/>
        </w:rPr>
        <w:t>penting</w:t>
      </w:r>
      <w:proofErr w:type="spellEnd"/>
      <w:r>
        <w:rPr>
          <w:color w:val="000000" w:themeColor="text1"/>
        </w:rPr>
        <w:t xml:space="preserve"> </w:t>
      </w:r>
      <w:proofErr w:type="spellStart"/>
      <w:r>
        <w:rPr>
          <w:color w:val="000000" w:themeColor="text1"/>
        </w:rPr>
        <w:t>untuk</w:t>
      </w:r>
      <w:proofErr w:type="spellEnd"/>
      <w:r>
        <w:rPr>
          <w:color w:val="000000" w:themeColor="text1"/>
        </w:rPr>
        <w:t xml:space="preserve"> </w:t>
      </w:r>
      <w:proofErr w:type="spellStart"/>
      <w:r>
        <w:rPr>
          <w:color w:val="000000" w:themeColor="text1"/>
        </w:rPr>
        <w:t>memastikan</w:t>
      </w:r>
      <w:proofErr w:type="spellEnd"/>
      <w:r>
        <w:rPr>
          <w:color w:val="000000" w:themeColor="text1"/>
        </w:rPr>
        <w:t xml:space="preserve"> </w:t>
      </w:r>
      <w:proofErr w:type="spellStart"/>
      <w:r>
        <w:rPr>
          <w:color w:val="000000" w:themeColor="text1"/>
        </w:rPr>
        <w:t>bahwa</w:t>
      </w:r>
      <w:proofErr w:type="spellEnd"/>
      <w:r>
        <w:rPr>
          <w:color w:val="000000" w:themeColor="text1"/>
        </w:rPr>
        <w:t xml:space="preserve"> </w:t>
      </w:r>
      <w:proofErr w:type="spellStart"/>
      <w:r>
        <w:rPr>
          <w:color w:val="000000" w:themeColor="text1"/>
        </w:rPr>
        <w:t>lansia</w:t>
      </w:r>
      <w:proofErr w:type="spellEnd"/>
      <w:r>
        <w:rPr>
          <w:color w:val="000000" w:themeColor="text1"/>
        </w:rPr>
        <w:t xml:space="preserve"> </w:t>
      </w:r>
      <w:proofErr w:type="spellStart"/>
      <w:r>
        <w:rPr>
          <w:color w:val="000000" w:themeColor="text1"/>
        </w:rPr>
        <w:t>dapat</w:t>
      </w:r>
      <w:proofErr w:type="spellEnd"/>
      <w:r>
        <w:rPr>
          <w:color w:val="000000" w:themeColor="text1"/>
        </w:rPr>
        <w:t xml:space="preserve"> </w:t>
      </w:r>
      <w:proofErr w:type="spellStart"/>
      <w:r>
        <w:rPr>
          <w:color w:val="000000" w:themeColor="text1"/>
        </w:rPr>
        <w:t>dengan</w:t>
      </w:r>
      <w:proofErr w:type="spellEnd"/>
      <w:r>
        <w:rPr>
          <w:color w:val="000000" w:themeColor="text1"/>
        </w:rPr>
        <w:t xml:space="preserve"> </w:t>
      </w:r>
      <w:proofErr w:type="spellStart"/>
      <w:r>
        <w:rPr>
          <w:color w:val="000000" w:themeColor="text1"/>
        </w:rPr>
        <w:t>mudah</w:t>
      </w:r>
      <w:proofErr w:type="spellEnd"/>
      <w:r>
        <w:rPr>
          <w:color w:val="000000" w:themeColor="text1"/>
        </w:rPr>
        <w:t xml:space="preserve"> </w:t>
      </w:r>
      <w:proofErr w:type="spellStart"/>
      <w:r>
        <w:rPr>
          <w:color w:val="000000" w:themeColor="text1"/>
        </w:rPr>
        <w:t>mengakses</w:t>
      </w:r>
      <w:proofErr w:type="spellEnd"/>
      <w:r>
        <w:rPr>
          <w:color w:val="000000" w:themeColor="text1"/>
        </w:rPr>
        <w:t xml:space="preserve"> dan </w:t>
      </w:r>
      <w:proofErr w:type="spellStart"/>
      <w:r>
        <w:rPr>
          <w:color w:val="000000" w:themeColor="text1"/>
        </w:rPr>
        <w:t>memanfaatkan</w:t>
      </w:r>
      <w:proofErr w:type="spellEnd"/>
      <w:r>
        <w:rPr>
          <w:color w:val="000000" w:themeColor="text1"/>
        </w:rPr>
        <w:t xml:space="preserve"> </w:t>
      </w:r>
      <w:proofErr w:type="spellStart"/>
      <w:r>
        <w:rPr>
          <w:color w:val="000000" w:themeColor="text1"/>
        </w:rPr>
        <w:t>informasi</w:t>
      </w:r>
      <w:proofErr w:type="spellEnd"/>
      <w:r>
        <w:rPr>
          <w:color w:val="000000" w:themeColor="text1"/>
        </w:rPr>
        <w:t xml:space="preserve"> </w:t>
      </w:r>
      <w:proofErr w:type="spellStart"/>
      <w:r>
        <w:rPr>
          <w:color w:val="000000" w:themeColor="text1"/>
        </w:rPr>
        <w:t>kesehatan</w:t>
      </w:r>
      <w:proofErr w:type="spellEnd"/>
      <w:r>
        <w:rPr>
          <w:color w:val="000000" w:themeColor="text1"/>
        </w:rPr>
        <w:t xml:space="preserve"> yang </w:t>
      </w:r>
      <w:proofErr w:type="spellStart"/>
      <w:r>
        <w:rPr>
          <w:color w:val="000000" w:themeColor="text1"/>
        </w:rPr>
        <w:t>disediakan</w:t>
      </w:r>
      <w:proofErr w:type="spellEnd"/>
      <w:r>
        <w:rPr>
          <w:color w:val="000000" w:themeColor="text1"/>
        </w:rPr>
        <w:t xml:space="preserve">. UX Model juga </w:t>
      </w:r>
      <w:proofErr w:type="spellStart"/>
      <w:r>
        <w:rPr>
          <w:color w:val="000000" w:themeColor="text1"/>
        </w:rPr>
        <w:t>menyoroti</w:t>
      </w:r>
      <w:proofErr w:type="spellEnd"/>
      <w:r>
        <w:rPr>
          <w:color w:val="000000" w:themeColor="text1"/>
        </w:rPr>
        <w:t xml:space="preserve"> </w:t>
      </w:r>
      <w:proofErr w:type="spellStart"/>
      <w:r>
        <w:rPr>
          <w:color w:val="000000" w:themeColor="text1"/>
        </w:rPr>
        <w:t>pentingnya</w:t>
      </w:r>
      <w:proofErr w:type="spellEnd"/>
      <w:r>
        <w:rPr>
          <w:color w:val="000000" w:themeColor="text1"/>
        </w:rPr>
        <w:t xml:space="preserve"> </w:t>
      </w:r>
      <w:proofErr w:type="spellStart"/>
      <w:r>
        <w:rPr>
          <w:color w:val="000000" w:themeColor="text1"/>
        </w:rPr>
        <w:t>umpan</w:t>
      </w:r>
      <w:proofErr w:type="spellEnd"/>
      <w:r>
        <w:rPr>
          <w:color w:val="000000" w:themeColor="text1"/>
        </w:rPr>
        <w:t xml:space="preserve"> </w:t>
      </w:r>
      <w:proofErr w:type="spellStart"/>
      <w:r>
        <w:rPr>
          <w:color w:val="000000" w:themeColor="text1"/>
        </w:rPr>
        <w:t>balik</w:t>
      </w:r>
      <w:proofErr w:type="spellEnd"/>
      <w:r>
        <w:rPr>
          <w:color w:val="000000" w:themeColor="text1"/>
        </w:rPr>
        <w:t xml:space="preserve"> </w:t>
      </w:r>
      <w:proofErr w:type="spellStart"/>
      <w:r>
        <w:rPr>
          <w:color w:val="000000" w:themeColor="text1"/>
        </w:rPr>
        <w:t>pengguna</w:t>
      </w:r>
      <w:proofErr w:type="spellEnd"/>
      <w:r>
        <w:rPr>
          <w:color w:val="000000" w:themeColor="text1"/>
        </w:rPr>
        <w:t xml:space="preserve"> </w:t>
      </w:r>
      <w:proofErr w:type="spellStart"/>
      <w:r>
        <w:rPr>
          <w:color w:val="000000" w:themeColor="text1"/>
        </w:rPr>
        <w:t>dalam</w:t>
      </w:r>
      <w:proofErr w:type="spellEnd"/>
      <w:r>
        <w:rPr>
          <w:color w:val="000000" w:themeColor="text1"/>
        </w:rPr>
        <w:t xml:space="preserve"> proses </w:t>
      </w:r>
      <w:proofErr w:type="spellStart"/>
      <w:r>
        <w:rPr>
          <w:color w:val="000000" w:themeColor="text1"/>
        </w:rPr>
        <w:t>desain</w:t>
      </w:r>
      <w:proofErr w:type="spellEnd"/>
      <w:r>
        <w:rPr>
          <w:color w:val="000000" w:themeColor="text1"/>
        </w:rPr>
        <w:t xml:space="preserve">, yang </w:t>
      </w:r>
      <w:proofErr w:type="spellStart"/>
      <w:r>
        <w:rPr>
          <w:color w:val="000000" w:themeColor="text1"/>
        </w:rPr>
        <w:t>dapat</w:t>
      </w:r>
      <w:proofErr w:type="spellEnd"/>
      <w:r>
        <w:rPr>
          <w:color w:val="000000" w:themeColor="text1"/>
        </w:rPr>
        <w:t xml:space="preserve"> </w:t>
      </w:r>
      <w:proofErr w:type="spellStart"/>
      <w:r>
        <w:rPr>
          <w:color w:val="000000" w:themeColor="text1"/>
        </w:rPr>
        <w:t>membantu</w:t>
      </w:r>
      <w:proofErr w:type="spellEnd"/>
      <w:r>
        <w:rPr>
          <w:color w:val="000000" w:themeColor="text1"/>
        </w:rPr>
        <w:t xml:space="preserve"> </w:t>
      </w:r>
      <w:proofErr w:type="spellStart"/>
      <w:r>
        <w:rPr>
          <w:color w:val="000000" w:themeColor="text1"/>
        </w:rPr>
        <w:t>pengembang</w:t>
      </w:r>
      <w:proofErr w:type="spellEnd"/>
      <w:r>
        <w:rPr>
          <w:color w:val="000000" w:themeColor="text1"/>
        </w:rPr>
        <w:t xml:space="preserve"> </w:t>
      </w:r>
      <w:proofErr w:type="spellStart"/>
      <w:r>
        <w:rPr>
          <w:color w:val="000000" w:themeColor="text1"/>
        </w:rPr>
        <w:t>aplikasi</w:t>
      </w:r>
      <w:proofErr w:type="spellEnd"/>
      <w:r>
        <w:rPr>
          <w:color w:val="000000" w:themeColor="text1"/>
        </w:rPr>
        <w:t xml:space="preserve"> </w:t>
      </w:r>
      <w:proofErr w:type="spellStart"/>
      <w:r>
        <w:rPr>
          <w:color w:val="000000" w:themeColor="text1"/>
        </w:rPr>
        <w:t>untuk</w:t>
      </w:r>
      <w:proofErr w:type="spellEnd"/>
      <w:r>
        <w:rPr>
          <w:color w:val="000000" w:themeColor="text1"/>
        </w:rPr>
        <w:t xml:space="preserve"> </w:t>
      </w:r>
      <w:proofErr w:type="spellStart"/>
      <w:r>
        <w:rPr>
          <w:color w:val="000000" w:themeColor="text1"/>
        </w:rPr>
        <w:t>menciptakan</w:t>
      </w:r>
      <w:proofErr w:type="spellEnd"/>
      <w:r>
        <w:rPr>
          <w:color w:val="000000" w:themeColor="text1"/>
        </w:rPr>
        <w:t xml:space="preserve"> </w:t>
      </w:r>
      <w:proofErr w:type="spellStart"/>
      <w:r>
        <w:rPr>
          <w:color w:val="000000" w:themeColor="text1"/>
        </w:rPr>
        <w:t>fitur</w:t>
      </w:r>
      <w:proofErr w:type="spellEnd"/>
      <w:r>
        <w:rPr>
          <w:color w:val="000000" w:themeColor="text1"/>
        </w:rPr>
        <w:t xml:space="preserve"> yang </w:t>
      </w:r>
      <w:proofErr w:type="spellStart"/>
      <w:r>
        <w:rPr>
          <w:color w:val="000000" w:themeColor="text1"/>
        </w:rPr>
        <w:t>lebih</w:t>
      </w:r>
      <w:proofErr w:type="spellEnd"/>
      <w:r>
        <w:rPr>
          <w:color w:val="000000" w:themeColor="text1"/>
        </w:rPr>
        <w:t xml:space="preserve"> </w:t>
      </w:r>
      <w:proofErr w:type="spellStart"/>
      <w:r>
        <w:rPr>
          <w:color w:val="000000" w:themeColor="text1"/>
        </w:rPr>
        <w:t>sesuai</w:t>
      </w:r>
      <w:proofErr w:type="spellEnd"/>
      <w:r>
        <w:rPr>
          <w:color w:val="000000" w:themeColor="text1"/>
        </w:rPr>
        <w:t xml:space="preserve"> </w:t>
      </w:r>
      <w:proofErr w:type="spellStart"/>
      <w:r>
        <w:rPr>
          <w:color w:val="000000" w:themeColor="text1"/>
        </w:rPr>
        <w:t>dengan</w:t>
      </w:r>
      <w:proofErr w:type="spellEnd"/>
      <w:r>
        <w:rPr>
          <w:color w:val="000000" w:themeColor="text1"/>
        </w:rPr>
        <w:t xml:space="preserve"> </w:t>
      </w:r>
      <w:proofErr w:type="spellStart"/>
      <w:r>
        <w:rPr>
          <w:color w:val="000000" w:themeColor="text1"/>
        </w:rPr>
        <w:t>preferensi</w:t>
      </w:r>
      <w:proofErr w:type="spellEnd"/>
      <w:r>
        <w:rPr>
          <w:color w:val="000000" w:themeColor="text1"/>
        </w:rPr>
        <w:t xml:space="preserve"> dan </w:t>
      </w:r>
      <w:proofErr w:type="spellStart"/>
      <w:r>
        <w:rPr>
          <w:color w:val="000000" w:themeColor="text1"/>
        </w:rPr>
        <w:t>kebutuhan</w:t>
      </w:r>
      <w:proofErr w:type="spellEnd"/>
      <w:r>
        <w:rPr>
          <w:color w:val="000000" w:themeColor="text1"/>
        </w:rPr>
        <w:t xml:space="preserve"> </w:t>
      </w:r>
      <w:proofErr w:type="spellStart"/>
      <w:r>
        <w:rPr>
          <w:color w:val="000000" w:themeColor="text1"/>
        </w:rPr>
        <w:t>lansia</w:t>
      </w:r>
      <w:proofErr w:type="spellEnd"/>
      <w:r>
        <w:rPr>
          <w:color w:val="000000" w:themeColor="text1"/>
        </w:rPr>
        <w:t xml:space="preserve"> </w:t>
      </w:r>
      <w:sdt>
        <w:sdtPr>
          <w:rPr>
            <w:color w:val="000000"/>
          </w:rPr>
          <w:tag w:val="MENDELEY_CITATION_v3_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"/>
          <w:id w:val="-143506190"/>
          <w:placeholder>
            <w:docPart w:val="DefaultPlaceholder_-1854013440"/>
          </w:placeholder>
        </w:sdtPr>
        <w:sdtContent>
          <w:r w:rsidR="0017468E" w:rsidRPr="0017468E">
            <w:rPr>
              <w:color w:val="000000"/>
            </w:rPr>
            <w:t>(Hassenzahl 2011).</w:t>
          </w:r>
        </w:sdtContent>
      </w:sdt>
    </w:p>
    <w:p w14:paraId="57052273" w14:textId="3AAD987C" w:rsidR="0083260E" w:rsidRDefault="00000000" w:rsidP="0083260E">
      <w:pPr>
        <w:pStyle w:val="mb-2"/>
        <w:spacing w:before="0" w:beforeAutospacing="0" w:after="0" w:afterAutospacing="0" w:line="360" w:lineRule="auto"/>
        <w:ind w:firstLine="567"/>
        <w:jc w:val="both"/>
        <w:rPr>
          <w:color w:val="000000" w:themeColor="text1"/>
        </w:rPr>
      </w:pPr>
      <w:proofErr w:type="spellStart"/>
      <w:r>
        <w:rPr>
          <w:color w:val="000000" w:themeColor="text1"/>
        </w:rPr>
        <w:t>Menurut</w:t>
      </w:r>
      <w:proofErr w:type="spellEnd"/>
      <w:r>
        <w:rPr>
          <w:color w:val="000000" w:themeColor="text1"/>
        </w:rPr>
        <w:t xml:space="preserve"> </w:t>
      </w:r>
      <w:sdt>
        <w:sdtPr>
          <w:rPr>
            <w:color w:val="000000"/>
          </w:rPr>
          <w:tag w:val="MENDELEY_CITATION_v3_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"/>
          <w:id w:val="-864590055"/>
          <w:placeholder>
            <w:docPart w:val="DefaultPlaceholder_-1854013440"/>
          </w:placeholder>
        </w:sdtPr>
        <w:sdtContent>
          <w:r w:rsidR="0017468E" w:rsidRPr="0017468E">
            <w:rPr>
              <w:color w:val="000000"/>
            </w:rPr>
            <w:t>(BPS 2023)</w:t>
          </w:r>
        </w:sdtContent>
      </w:sdt>
      <w:r>
        <w:rPr>
          <w:color w:val="000000" w:themeColor="text1"/>
        </w:rPr>
        <w:t xml:space="preserve">Tingkat </w:t>
      </w:r>
      <w:proofErr w:type="spellStart"/>
      <w:r>
        <w:rPr>
          <w:color w:val="000000" w:themeColor="text1"/>
        </w:rPr>
        <w:t>pendidikan</w:t>
      </w:r>
      <w:proofErr w:type="spellEnd"/>
      <w:r>
        <w:rPr>
          <w:color w:val="000000" w:themeColor="text1"/>
        </w:rPr>
        <w:t xml:space="preserve"> </w:t>
      </w:r>
      <w:proofErr w:type="spellStart"/>
      <w:r>
        <w:rPr>
          <w:color w:val="000000" w:themeColor="text1"/>
        </w:rPr>
        <w:t>lansia</w:t>
      </w:r>
      <w:proofErr w:type="spellEnd"/>
      <w:r>
        <w:rPr>
          <w:color w:val="000000" w:themeColor="text1"/>
        </w:rPr>
        <w:t xml:space="preserve"> di Indonesia </w:t>
      </w:r>
      <w:proofErr w:type="spellStart"/>
      <w:r>
        <w:rPr>
          <w:color w:val="000000" w:themeColor="text1"/>
        </w:rPr>
        <w:t>masih</w:t>
      </w:r>
      <w:proofErr w:type="spellEnd"/>
      <w:r>
        <w:rPr>
          <w:color w:val="000000" w:themeColor="text1"/>
        </w:rPr>
        <w:t xml:space="preserve"> </w:t>
      </w:r>
      <w:proofErr w:type="spellStart"/>
      <w:r>
        <w:rPr>
          <w:color w:val="000000" w:themeColor="text1"/>
        </w:rPr>
        <w:t>menunjukkan</w:t>
      </w:r>
      <w:proofErr w:type="spellEnd"/>
      <w:r>
        <w:rPr>
          <w:color w:val="000000" w:themeColor="text1"/>
        </w:rPr>
        <w:t xml:space="preserve"> </w:t>
      </w:r>
      <w:proofErr w:type="spellStart"/>
      <w:r>
        <w:rPr>
          <w:color w:val="000000" w:themeColor="text1"/>
        </w:rPr>
        <w:t>disparitas</w:t>
      </w:r>
      <w:proofErr w:type="spellEnd"/>
      <w:r>
        <w:rPr>
          <w:color w:val="000000" w:themeColor="text1"/>
        </w:rPr>
        <w:t xml:space="preserve"> yang </w:t>
      </w:r>
      <w:proofErr w:type="spellStart"/>
      <w:r>
        <w:rPr>
          <w:color w:val="000000" w:themeColor="text1"/>
        </w:rPr>
        <w:t>cukup</w:t>
      </w:r>
      <w:proofErr w:type="spellEnd"/>
      <w:r>
        <w:rPr>
          <w:color w:val="000000" w:themeColor="text1"/>
        </w:rPr>
        <w:t xml:space="preserve"> </w:t>
      </w:r>
      <w:proofErr w:type="spellStart"/>
      <w:r>
        <w:rPr>
          <w:color w:val="000000" w:themeColor="text1"/>
        </w:rPr>
        <w:t>besar</w:t>
      </w:r>
      <w:proofErr w:type="spellEnd"/>
      <w:r>
        <w:rPr>
          <w:color w:val="000000" w:themeColor="text1"/>
        </w:rPr>
        <w:t xml:space="preserve">, </w:t>
      </w:r>
      <w:proofErr w:type="spellStart"/>
      <w:r>
        <w:rPr>
          <w:color w:val="000000" w:themeColor="text1"/>
        </w:rPr>
        <w:t>sekitar</w:t>
      </w:r>
      <w:proofErr w:type="spellEnd"/>
      <w:r>
        <w:rPr>
          <w:color w:val="000000" w:themeColor="text1"/>
        </w:rPr>
        <w:t xml:space="preserve"> 40% </w:t>
      </w:r>
      <w:proofErr w:type="spellStart"/>
      <w:r>
        <w:rPr>
          <w:color w:val="000000" w:themeColor="text1"/>
        </w:rPr>
        <w:t>lansia</w:t>
      </w:r>
      <w:proofErr w:type="spellEnd"/>
      <w:r>
        <w:rPr>
          <w:color w:val="000000" w:themeColor="text1"/>
        </w:rPr>
        <w:t xml:space="preserve"> </w:t>
      </w:r>
      <w:proofErr w:type="spellStart"/>
      <w:r>
        <w:rPr>
          <w:color w:val="000000" w:themeColor="text1"/>
        </w:rPr>
        <w:t>hanya</w:t>
      </w:r>
      <w:proofErr w:type="spellEnd"/>
      <w:r>
        <w:rPr>
          <w:color w:val="000000" w:themeColor="text1"/>
        </w:rPr>
        <w:t xml:space="preserve"> </w:t>
      </w:r>
      <w:proofErr w:type="spellStart"/>
      <w:r>
        <w:rPr>
          <w:color w:val="000000" w:themeColor="text1"/>
        </w:rPr>
        <w:t>memiliki</w:t>
      </w:r>
      <w:proofErr w:type="spellEnd"/>
      <w:r>
        <w:rPr>
          <w:color w:val="000000" w:themeColor="text1"/>
        </w:rPr>
        <w:t xml:space="preserve"> </w:t>
      </w:r>
      <w:proofErr w:type="spellStart"/>
      <w:r>
        <w:rPr>
          <w:color w:val="000000" w:themeColor="text1"/>
        </w:rPr>
        <w:t>pendidikan</w:t>
      </w:r>
      <w:proofErr w:type="spellEnd"/>
      <w:r>
        <w:rPr>
          <w:color w:val="000000" w:themeColor="text1"/>
        </w:rPr>
        <w:t xml:space="preserve"> </w:t>
      </w:r>
      <w:proofErr w:type="spellStart"/>
      <w:r>
        <w:rPr>
          <w:color w:val="000000" w:themeColor="text1"/>
        </w:rPr>
        <w:t>dasar</w:t>
      </w:r>
      <w:proofErr w:type="spellEnd"/>
      <w:r>
        <w:rPr>
          <w:color w:val="000000" w:themeColor="text1"/>
        </w:rPr>
        <w:t xml:space="preserve">, </w:t>
      </w:r>
      <w:proofErr w:type="spellStart"/>
      <w:r>
        <w:rPr>
          <w:color w:val="000000" w:themeColor="text1"/>
        </w:rPr>
        <w:t>sementara</w:t>
      </w:r>
      <w:proofErr w:type="spellEnd"/>
      <w:r>
        <w:rPr>
          <w:color w:val="000000" w:themeColor="text1"/>
        </w:rPr>
        <w:t xml:space="preserve"> </w:t>
      </w:r>
      <w:proofErr w:type="spellStart"/>
      <w:r>
        <w:rPr>
          <w:color w:val="000000" w:themeColor="text1"/>
        </w:rPr>
        <w:t>hanya</w:t>
      </w:r>
      <w:proofErr w:type="spellEnd"/>
      <w:r>
        <w:rPr>
          <w:color w:val="000000" w:themeColor="text1"/>
        </w:rPr>
        <w:t xml:space="preserve"> 15% yang </w:t>
      </w:r>
      <w:proofErr w:type="spellStart"/>
      <w:r>
        <w:rPr>
          <w:color w:val="000000" w:themeColor="text1"/>
        </w:rPr>
        <w:t>menyelesaikan</w:t>
      </w:r>
      <w:proofErr w:type="spellEnd"/>
      <w:r>
        <w:rPr>
          <w:color w:val="000000" w:themeColor="text1"/>
        </w:rPr>
        <w:t xml:space="preserve"> </w:t>
      </w:r>
      <w:proofErr w:type="spellStart"/>
      <w:r>
        <w:rPr>
          <w:color w:val="000000" w:themeColor="text1"/>
        </w:rPr>
        <w:t>pendidikan</w:t>
      </w:r>
      <w:proofErr w:type="spellEnd"/>
      <w:r>
        <w:rPr>
          <w:color w:val="000000" w:themeColor="text1"/>
        </w:rPr>
        <w:t xml:space="preserve"> </w:t>
      </w:r>
      <w:proofErr w:type="spellStart"/>
      <w:r>
        <w:rPr>
          <w:color w:val="000000" w:themeColor="text1"/>
        </w:rPr>
        <w:t>menengah</w:t>
      </w:r>
      <w:proofErr w:type="spellEnd"/>
      <w:r>
        <w:rPr>
          <w:color w:val="000000" w:themeColor="text1"/>
        </w:rPr>
        <w:t xml:space="preserve"> </w:t>
      </w:r>
      <w:proofErr w:type="spellStart"/>
      <w:r>
        <w:rPr>
          <w:color w:val="000000" w:themeColor="text1"/>
        </w:rPr>
        <w:t>atas</w:t>
      </w:r>
      <w:proofErr w:type="spellEnd"/>
      <w:r>
        <w:rPr>
          <w:color w:val="000000" w:themeColor="text1"/>
        </w:rPr>
        <w:t xml:space="preserve"> </w:t>
      </w:r>
      <w:proofErr w:type="spellStart"/>
      <w:r>
        <w:rPr>
          <w:color w:val="000000" w:themeColor="text1"/>
        </w:rPr>
        <w:t>atau</w:t>
      </w:r>
      <w:proofErr w:type="spellEnd"/>
      <w:r>
        <w:rPr>
          <w:color w:val="000000" w:themeColor="text1"/>
        </w:rPr>
        <w:t xml:space="preserve"> </w:t>
      </w:r>
      <w:proofErr w:type="spellStart"/>
      <w:r>
        <w:rPr>
          <w:color w:val="000000" w:themeColor="text1"/>
        </w:rPr>
        <w:t>lebih</w:t>
      </w:r>
      <w:proofErr w:type="spellEnd"/>
      <w:r>
        <w:rPr>
          <w:color w:val="000000" w:themeColor="text1"/>
        </w:rPr>
        <w:t xml:space="preserve">. Hal </w:t>
      </w:r>
      <w:proofErr w:type="spellStart"/>
      <w:r>
        <w:rPr>
          <w:color w:val="000000" w:themeColor="text1"/>
        </w:rPr>
        <w:t>ini</w:t>
      </w:r>
      <w:proofErr w:type="spellEnd"/>
      <w:r>
        <w:rPr>
          <w:color w:val="000000" w:themeColor="text1"/>
        </w:rPr>
        <w:t xml:space="preserve"> </w:t>
      </w:r>
      <w:proofErr w:type="spellStart"/>
      <w:r>
        <w:rPr>
          <w:color w:val="000000" w:themeColor="text1"/>
        </w:rPr>
        <w:t>menunjukkan</w:t>
      </w:r>
      <w:proofErr w:type="spellEnd"/>
      <w:r>
        <w:rPr>
          <w:color w:val="000000" w:themeColor="text1"/>
        </w:rPr>
        <w:t xml:space="preserve"> </w:t>
      </w:r>
      <w:proofErr w:type="spellStart"/>
      <w:r>
        <w:rPr>
          <w:color w:val="000000" w:themeColor="text1"/>
        </w:rPr>
        <w:t>bahwa</w:t>
      </w:r>
      <w:proofErr w:type="spellEnd"/>
      <w:r>
        <w:rPr>
          <w:color w:val="000000" w:themeColor="text1"/>
        </w:rPr>
        <w:t xml:space="preserve"> </w:t>
      </w:r>
      <w:proofErr w:type="spellStart"/>
      <w:r>
        <w:rPr>
          <w:color w:val="000000" w:themeColor="text1"/>
        </w:rPr>
        <w:t>sebagian</w:t>
      </w:r>
      <w:proofErr w:type="spellEnd"/>
      <w:r>
        <w:rPr>
          <w:color w:val="000000" w:themeColor="text1"/>
        </w:rPr>
        <w:t xml:space="preserve"> </w:t>
      </w:r>
      <w:proofErr w:type="spellStart"/>
      <w:r>
        <w:rPr>
          <w:color w:val="000000" w:themeColor="text1"/>
        </w:rPr>
        <w:t>besar</w:t>
      </w:r>
      <w:proofErr w:type="spellEnd"/>
      <w:r>
        <w:rPr>
          <w:color w:val="000000" w:themeColor="text1"/>
        </w:rPr>
        <w:t xml:space="preserve"> </w:t>
      </w:r>
      <w:proofErr w:type="spellStart"/>
      <w:r>
        <w:rPr>
          <w:color w:val="000000" w:themeColor="text1"/>
        </w:rPr>
        <w:t>lansia</w:t>
      </w:r>
      <w:proofErr w:type="spellEnd"/>
      <w:r>
        <w:rPr>
          <w:color w:val="000000" w:themeColor="text1"/>
        </w:rPr>
        <w:t xml:space="preserve"> </w:t>
      </w:r>
      <w:proofErr w:type="spellStart"/>
      <w:r>
        <w:rPr>
          <w:color w:val="000000" w:themeColor="text1"/>
        </w:rPr>
        <w:t>memiliki</w:t>
      </w:r>
      <w:proofErr w:type="spellEnd"/>
      <w:r>
        <w:rPr>
          <w:color w:val="000000" w:themeColor="text1"/>
        </w:rPr>
        <w:t xml:space="preserve"> </w:t>
      </w:r>
      <w:proofErr w:type="spellStart"/>
      <w:r>
        <w:rPr>
          <w:color w:val="000000" w:themeColor="text1"/>
        </w:rPr>
        <w:t>keterbatasan</w:t>
      </w:r>
      <w:proofErr w:type="spellEnd"/>
      <w:r>
        <w:rPr>
          <w:color w:val="000000" w:themeColor="text1"/>
        </w:rPr>
        <w:t xml:space="preserve"> </w:t>
      </w:r>
      <w:proofErr w:type="spellStart"/>
      <w:r>
        <w:rPr>
          <w:color w:val="000000" w:themeColor="text1"/>
        </w:rPr>
        <w:t>dalam</w:t>
      </w:r>
      <w:proofErr w:type="spellEnd"/>
      <w:r>
        <w:rPr>
          <w:color w:val="000000" w:themeColor="text1"/>
        </w:rPr>
        <w:t xml:space="preserve"> </w:t>
      </w:r>
      <w:proofErr w:type="spellStart"/>
      <w:r>
        <w:rPr>
          <w:color w:val="000000" w:themeColor="text1"/>
        </w:rPr>
        <w:t>akses</w:t>
      </w:r>
      <w:proofErr w:type="spellEnd"/>
      <w:r>
        <w:rPr>
          <w:color w:val="000000" w:themeColor="text1"/>
        </w:rPr>
        <w:t xml:space="preserve"> </w:t>
      </w:r>
      <w:proofErr w:type="spellStart"/>
      <w:r>
        <w:rPr>
          <w:color w:val="000000" w:themeColor="text1"/>
        </w:rPr>
        <w:t>pendidikan</w:t>
      </w:r>
      <w:proofErr w:type="spellEnd"/>
      <w:r>
        <w:rPr>
          <w:color w:val="000000" w:themeColor="text1"/>
        </w:rPr>
        <w:t xml:space="preserve"> formal, yang </w:t>
      </w:r>
      <w:proofErr w:type="spellStart"/>
      <w:r>
        <w:rPr>
          <w:color w:val="000000" w:themeColor="text1"/>
        </w:rPr>
        <w:t>dapat</w:t>
      </w:r>
      <w:proofErr w:type="spellEnd"/>
      <w:r>
        <w:rPr>
          <w:color w:val="000000" w:themeColor="text1"/>
        </w:rPr>
        <w:t xml:space="preserve"> </w:t>
      </w:r>
      <w:proofErr w:type="spellStart"/>
      <w:r>
        <w:rPr>
          <w:color w:val="000000" w:themeColor="text1"/>
        </w:rPr>
        <w:t>memengaruhi</w:t>
      </w:r>
      <w:proofErr w:type="spellEnd"/>
      <w:r>
        <w:rPr>
          <w:color w:val="000000" w:themeColor="text1"/>
        </w:rPr>
        <w:t xml:space="preserve"> </w:t>
      </w:r>
      <w:proofErr w:type="spellStart"/>
      <w:r>
        <w:rPr>
          <w:color w:val="000000" w:themeColor="text1"/>
        </w:rPr>
        <w:t>kemampuan</w:t>
      </w:r>
      <w:proofErr w:type="spellEnd"/>
      <w:r>
        <w:rPr>
          <w:color w:val="000000" w:themeColor="text1"/>
        </w:rPr>
        <w:t xml:space="preserve"> </w:t>
      </w:r>
      <w:proofErr w:type="spellStart"/>
      <w:r>
        <w:rPr>
          <w:color w:val="000000" w:themeColor="text1"/>
        </w:rPr>
        <w:t>mereka</w:t>
      </w:r>
      <w:proofErr w:type="spellEnd"/>
      <w:r>
        <w:rPr>
          <w:color w:val="000000" w:themeColor="text1"/>
        </w:rPr>
        <w:t xml:space="preserve"> </w:t>
      </w:r>
      <w:proofErr w:type="spellStart"/>
      <w:r>
        <w:rPr>
          <w:color w:val="000000" w:themeColor="text1"/>
        </w:rPr>
        <w:t>untuk</w:t>
      </w:r>
      <w:proofErr w:type="spellEnd"/>
      <w:r>
        <w:rPr>
          <w:color w:val="000000" w:themeColor="text1"/>
        </w:rPr>
        <w:t xml:space="preserve"> </w:t>
      </w:r>
      <w:proofErr w:type="spellStart"/>
      <w:r>
        <w:rPr>
          <w:color w:val="000000" w:themeColor="text1"/>
        </w:rPr>
        <w:t>memahami</w:t>
      </w:r>
      <w:proofErr w:type="spellEnd"/>
      <w:r>
        <w:rPr>
          <w:color w:val="000000" w:themeColor="text1"/>
        </w:rPr>
        <w:t xml:space="preserve"> </w:t>
      </w:r>
      <w:proofErr w:type="spellStart"/>
      <w:r>
        <w:rPr>
          <w:color w:val="000000" w:themeColor="text1"/>
        </w:rPr>
        <w:t>informasi</w:t>
      </w:r>
      <w:proofErr w:type="spellEnd"/>
      <w:r>
        <w:rPr>
          <w:color w:val="000000" w:themeColor="text1"/>
        </w:rPr>
        <w:t xml:space="preserve"> </w:t>
      </w:r>
      <w:proofErr w:type="spellStart"/>
      <w:r>
        <w:rPr>
          <w:color w:val="000000" w:themeColor="text1"/>
        </w:rPr>
        <w:t>kesehatan</w:t>
      </w:r>
      <w:proofErr w:type="spellEnd"/>
      <w:r>
        <w:rPr>
          <w:color w:val="000000" w:themeColor="text1"/>
        </w:rPr>
        <w:t xml:space="preserve"> dan </w:t>
      </w:r>
      <w:proofErr w:type="spellStart"/>
      <w:r>
        <w:rPr>
          <w:color w:val="000000" w:themeColor="text1"/>
        </w:rPr>
        <w:t>teknologi</w:t>
      </w:r>
      <w:proofErr w:type="spellEnd"/>
      <w:r>
        <w:rPr>
          <w:color w:val="000000" w:themeColor="text1"/>
        </w:rPr>
        <w:t xml:space="preserve"> </w:t>
      </w:r>
      <w:proofErr w:type="spellStart"/>
      <w:r>
        <w:rPr>
          <w:color w:val="000000" w:themeColor="text1"/>
        </w:rPr>
        <w:t>baru</w:t>
      </w:r>
      <w:proofErr w:type="spellEnd"/>
      <w:r>
        <w:rPr>
          <w:color w:val="000000" w:themeColor="text1"/>
        </w:rPr>
        <w:t xml:space="preserve">. Pendidikan yang </w:t>
      </w:r>
      <w:proofErr w:type="spellStart"/>
      <w:r>
        <w:rPr>
          <w:color w:val="000000" w:themeColor="text1"/>
        </w:rPr>
        <w:t>rendah</w:t>
      </w:r>
      <w:proofErr w:type="spellEnd"/>
      <w:r>
        <w:rPr>
          <w:color w:val="000000" w:themeColor="text1"/>
        </w:rPr>
        <w:t xml:space="preserve"> juga </w:t>
      </w:r>
      <w:proofErr w:type="spellStart"/>
      <w:r>
        <w:rPr>
          <w:color w:val="000000" w:themeColor="text1"/>
        </w:rPr>
        <w:t>berkontribusi</w:t>
      </w:r>
      <w:proofErr w:type="spellEnd"/>
      <w:r>
        <w:rPr>
          <w:color w:val="000000" w:themeColor="text1"/>
        </w:rPr>
        <w:t xml:space="preserve"> pada </w:t>
      </w:r>
      <w:proofErr w:type="spellStart"/>
      <w:r>
        <w:rPr>
          <w:color w:val="000000" w:themeColor="text1"/>
        </w:rPr>
        <w:t>rendahnya</w:t>
      </w:r>
      <w:proofErr w:type="spellEnd"/>
      <w:r>
        <w:rPr>
          <w:color w:val="000000" w:themeColor="text1"/>
        </w:rPr>
        <w:t xml:space="preserve"> </w:t>
      </w:r>
      <w:proofErr w:type="spellStart"/>
      <w:r>
        <w:rPr>
          <w:color w:val="000000" w:themeColor="text1"/>
        </w:rPr>
        <w:t>literasi</w:t>
      </w:r>
      <w:proofErr w:type="spellEnd"/>
      <w:r>
        <w:rPr>
          <w:color w:val="000000" w:themeColor="text1"/>
        </w:rPr>
        <w:t xml:space="preserve"> digital di </w:t>
      </w:r>
      <w:proofErr w:type="spellStart"/>
      <w:r>
        <w:rPr>
          <w:color w:val="000000" w:themeColor="text1"/>
        </w:rPr>
        <w:t>kalangan</w:t>
      </w:r>
      <w:proofErr w:type="spellEnd"/>
      <w:r>
        <w:rPr>
          <w:color w:val="000000" w:themeColor="text1"/>
        </w:rPr>
        <w:t xml:space="preserve"> </w:t>
      </w:r>
      <w:proofErr w:type="spellStart"/>
      <w:r>
        <w:rPr>
          <w:color w:val="000000" w:themeColor="text1"/>
        </w:rPr>
        <w:t>lansia</w:t>
      </w:r>
      <w:proofErr w:type="spellEnd"/>
      <w:r>
        <w:rPr>
          <w:color w:val="000000" w:themeColor="text1"/>
        </w:rPr>
        <w:t xml:space="preserve">, yang </w:t>
      </w:r>
      <w:proofErr w:type="spellStart"/>
      <w:r>
        <w:rPr>
          <w:color w:val="000000" w:themeColor="text1"/>
        </w:rPr>
        <w:t>menjadi</w:t>
      </w:r>
      <w:proofErr w:type="spellEnd"/>
      <w:r>
        <w:rPr>
          <w:color w:val="000000" w:themeColor="text1"/>
        </w:rPr>
        <w:t xml:space="preserve"> </w:t>
      </w:r>
      <w:proofErr w:type="spellStart"/>
      <w:r>
        <w:rPr>
          <w:color w:val="000000" w:themeColor="text1"/>
        </w:rPr>
        <w:t>tantangan</w:t>
      </w:r>
      <w:proofErr w:type="spellEnd"/>
      <w:r>
        <w:rPr>
          <w:color w:val="000000" w:themeColor="text1"/>
        </w:rPr>
        <w:t xml:space="preserve"> </w:t>
      </w:r>
      <w:proofErr w:type="spellStart"/>
      <w:r>
        <w:rPr>
          <w:color w:val="000000" w:themeColor="text1"/>
        </w:rPr>
        <w:t>dalam</w:t>
      </w:r>
      <w:proofErr w:type="spellEnd"/>
      <w:r>
        <w:rPr>
          <w:color w:val="000000" w:themeColor="text1"/>
        </w:rPr>
        <w:t xml:space="preserve"> </w:t>
      </w:r>
      <w:proofErr w:type="spellStart"/>
      <w:r>
        <w:rPr>
          <w:color w:val="000000" w:themeColor="text1"/>
        </w:rPr>
        <w:t>memanfaatkan</w:t>
      </w:r>
      <w:proofErr w:type="spellEnd"/>
      <w:r>
        <w:rPr>
          <w:color w:val="000000" w:themeColor="text1"/>
        </w:rPr>
        <w:t xml:space="preserve"> </w:t>
      </w:r>
      <w:proofErr w:type="spellStart"/>
      <w:r>
        <w:rPr>
          <w:color w:val="000000" w:themeColor="text1"/>
        </w:rPr>
        <w:t>teknologi</w:t>
      </w:r>
      <w:proofErr w:type="spellEnd"/>
      <w:r>
        <w:rPr>
          <w:color w:val="000000" w:themeColor="text1"/>
        </w:rPr>
        <w:t xml:space="preserve"> </w:t>
      </w:r>
      <w:proofErr w:type="spellStart"/>
      <w:r>
        <w:rPr>
          <w:color w:val="000000" w:themeColor="text1"/>
        </w:rPr>
        <w:t>informasi</w:t>
      </w:r>
      <w:proofErr w:type="spellEnd"/>
      <w:r>
        <w:rPr>
          <w:color w:val="000000" w:themeColor="text1"/>
        </w:rPr>
        <w:t xml:space="preserve"> dan </w:t>
      </w:r>
      <w:proofErr w:type="spellStart"/>
      <w:r>
        <w:rPr>
          <w:color w:val="000000" w:themeColor="text1"/>
        </w:rPr>
        <w:t>komunikasi</w:t>
      </w:r>
      <w:proofErr w:type="spellEnd"/>
      <w:r>
        <w:rPr>
          <w:color w:val="000000" w:themeColor="text1"/>
        </w:rPr>
        <w:t xml:space="preserve"> (TIK) </w:t>
      </w:r>
      <w:proofErr w:type="spellStart"/>
      <w:r>
        <w:rPr>
          <w:color w:val="000000" w:themeColor="text1"/>
        </w:rPr>
        <w:t>secara</w:t>
      </w:r>
      <w:proofErr w:type="spellEnd"/>
      <w:r>
        <w:rPr>
          <w:color w:val="000000" w:themeColor="text1"/>
        </w:rPr>
        <w:t xml:space="preserve"> </w:t>
      </w:r>
      <w:proofErr w:type="spellStart"/>
      <w:r>
        <w:rPr>
          <w:color w:val="000000" w:themeColor="text1"/>
        </w:rPr>
        <w:t>efektif</w:t>
      </w:r>
      <w:proofErr w:type="spellEnd"/>
      <w:r>
        <w:rPr>
          <w:color w:val="000000" w:themeColor="text1"/>
        </w:rPr>
        <w:t xml:space="preserve">. </w:t>
      </w:r>
      <w:proofErr w:type="spellStart"/>
      <w:r>
        <w:rPr>
          <w:color w:val="000000" w:themeColor="text1"/>
        </w:rPr>
        <w:t>Rendahnya</w:t>
      </w:r>
      <w:proofErr w:type="spellEnd"/>
      <w:r>
        <w:rPr>
          <w:color w:val="000000" w:themeColor="text1"/>
        </w:rPr>
        <w:t xml:space="preserve"> </w:t>
      </w:r>
      <w:proofErr w:type="spellStart"/>
      <w:r>
        <w:rPr>
          <w:color w:val="000000" w:themeColor="text1"/>
        </w:rPr>
        <w:t>tingkat</w:t>
      </w:r>
      <w:proofErr w:type="spellEnd"/>
      <w:r>
        <w:rPr>
          <w:color w:val="000000" w:themeColor="text1"/>
        </w:rPr>
        <w:t xml:space="preserve"> </w:t>
      </w:r>
      <w:proofErr w:type="spellStart"/>
      <w:r>
        <w:rPr>
          <w:color w:val="000000" w:themeColor="text1"/>
        </w:rPr>
        <w:t>literasi</w:t>
      </w:r>
      <w:proofErr w:type="spellEnd"/>
      <w:r>
        <w:rPr>
          <w:color w:val="000000" w:themeColor="text1"/>
        </w:rPr>
        <w:t xml:space="preserve"> </w:t>
      </w:r>
      <w:proofErr w:type="spellStart"/>
      <w:r>
        <w:rPr>
          <w:color w:val="000000" w:themeColor="text1"/>
        </w:rPr>
        <w:t>kesehatan</w:t>
      </w:r>
      <w:proofErr w:type="spellEnd"/>
      <w:r>
        <w:rPr>
          <w:color w:val="000000" w:themeColor="text1"/>
        </w:rPr>
        <w:t xml:space="preserve"> di </w:t>
      </w:r>
      <w:proofErr w:type="spellStart"/>
      <w:r>
        <w:rPr>
          <w:color w:val="000000" w:themeColor="text1"/>
        </w:rPr>
        <w:t>kalangan</w:t>
      </w:r>
      <w:proofErr w:type="spellEnd"/>
      <w:r>
        <w:rPr>
          <w:color w:val="000000" w:themeColor="text1"/>
        </w:rPr>
        <w:t xml:space="preserve"> </w:t>
      </w:r>
      <w:proofErr w:type="spellStart"/>
      <w:r>
        <w:rPr>
          <w:color w:val="000000" w:themeColor="text1"/>
        </w:rPr>
        <w:t>lansia</w:t>
      </w:r>
      <w:proofErr w:type="spellEnd"/>
      <w:r>
        <w:rPr>
          <w:color w:val="000000" w:themeColor="text1"/>
        </w:rPr>
        <w:t xml:space="preserve">, yang </w:t>
      </w:r>
      <w:proofErr w:type="spellStart"/>
      <w:r>
        <w:rPr>
          <w:color w:val="000000" w:themeColor="text1"/>
        </w:rPr>
        <w:t>mencapai</w:t>
      </w:r>
      <w:proofErr w:type="spellEnd"/>
      <w:r>
        <w:rPr>
          <w:color w:val="000000" w:themeColor="text1"/>
        </w:rPr>
        <w:t xml:space="preserve"> </w:t>
      </w:r>
      <w:proofErr w:type="spellStart"/>
      <w:r>
        <w:rPr>
          <w:color w:val="000000" w:themeColor="text1"/>
        </w:rPr>
        <w:t>sekitar</w:t>
      </w:r>
      <w:proofErr w:type="spellEnd"/>
      <w:r>
        <w:rPr>
          <w:color w:val="000000" w:themeColor="text1"/>
        </w:rPr>
        <w:t xml:space="preserve"> 44% </w:t>
      </w:r>
      <w:proofErr w:type="spellStart"/>
      <w:r>
        <w:rPr>
          <w:color w:val="000000" w:themeColor="text1"/>
        </w:rPr>
        <w:t>untuk</w:t>
      </w:r>
      <w:proofErr w:type="spellEnd"/>
      <w:r>
        <w:rPr>
          <w:color w:val="000000" w:themeColor="text1"/>
        </w:rPr>
        <w:t xml:space="preserve"> </w:t>
      </w:r>
      <w:proofErr w:type="spellStart"/>
      <w:r>
        <w:rPr>
          <w:color w:val="000000" w:themeColor="text1"/>
        </w:rPr>
        <w:t>mereka</w:t>
      </w:r>
      <w:proofErr w:type="spellEnd"/>
      <w:r>
        <w:rPr>
          <w:color w:val="000000" w:themeColor="text1"/>
        </w:rPr>
        <w:t xml:space="preserve"> yang </w:t>
      </w:r>
      <w:proofErr w:type="spellStart"/>
      <w:r>
        <w:rPr>
          <w:color w:val="000000" w:themeColor="text1"/>
        </w:rPr>
        <w:t>berusia</w:t>
      </w:r>
      <w:proofErr w:type="spellEnd"/>
      <w:r>
        <w:rPr>
          <w:color w:val="000000" w:themeColor="text1"/>
        </w:rPr>
        <w:t xml:space="preserve"> 65 </w:t>
      </w:r>
      <w:proofErr w:type="spellStart"/>
      <w:r>
        <w:rPr>
          <w:color w:val="000000" w:themeColor="text1"/>
        </w:rPr>
        <w:t>tahun</w:t>
      </w:r>
      <w:proofErr w:type="spellEnd"/>
      <w:r>
        <w:rPr>
          <w:color w:val="000000" w:themeColor="text1"/>
        </w:rPr>
        <w:t xml:space="preserve"> </w:t>
      </w:r>
      <w:proofErr w:type="spellStart"/>
      <w:r>
        <w:rPr>
          <w:color w:val="000000" w:themeColor="text1"/>
        </w:rPr>
        <w:t>ke</w:t>
      </w:r>
      <w:proofErr w:type="spellEnd"/>
      <w:r>
        <w:rPr>
          <w:color w:val="000000" w:themeColor="text1"/>
        </w:rPr>
        <w:t xml:space="preserve"> </w:t>
      </w:r>
      <w:proofErr w:type="spellStart"/>
      <w:r>
        <w:rPr>
          <w:color w:val="000000" w:themeColor="text1"/>
        </w:rPr>
        <w:t>atas</w:t>
      </w:r>
      <w:proofErr w:type="spellEnd"/>
      <w:r>
        <w:rPr>
          <w:color w:val="000000" w:themeColor="text1"/>
        </w:rPr>
        <w:t xml:space="preserve"> </w:t>
      </w:r>
      <w:sdt>
        <w:sdtPr>
          <w:rPr>
            <w:color w:val="000000"/>
          </w:rPr>
          <w:tag w:val="MENDELEY_CITATION_v3_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"/>
          <w:id w:val="-13152683"/>
          <w:placeholder>
            <w:docPart w:val="DefaultPlaceholder_-1854013440"/>
          </w:placeholder>
        </w:sdtPr>
        <w:sdtContent>
          <w:r w:rsidR="0017468E" w:rsidRPr="0017468E">
            <w:rPr>
              <w:color w:val="000000"/>
            </w:rPr>
            <w:t>(Berkman et al. 2011)</w:t>
          </w:r>
        </w:sdtContent>
      </w:sdt>
      <w:r>
        <w:rPr>
          <w:color w:val="000000" w:themeColor="text1"/>
        </w:rPr>
        <w:t xml:space="preserve">, </w:t>
      </w:r>
      <w:proofErr w:type="spellStart"/>
      <w:r>
        <w:rPr>
          <w:color w:val="000000" w:themeColor="text1"/>
        </w:rPr>
        <w:t>menunjukkan</w:t>
      </w:r>
      <w:proofErr w:type="spellEnd"/>
      <w:r>
        <w:rPr>
          <w:color w:val="000000" w:themeColor="text1"/>
        </w:rPr>
        <w:t xml:space="preserve"> </w:t>
      </w:r>
      <w:proofErr w:type="spellStart"/>
      <w:r>
        <w:rPr>
          <w:color w:val="000000" w:themeColor="text1"/>
        </w:rPr>
        <w:t>perlunya</w:t>
      </w:r>
      <w:proofErr w:type="spellEnd"/>
      <w:r>
        <w:rPr>
          <w:color w:val="000000" w:themeColor="text1"/>
        </w:rPr>
        <w:t xml:space="preserve"> media </w:t>
      </w:r>
      <w:proofErr w:type="spellStart"/>
      <w:r>
        <w:rPr>
          <w:color w:val="000000" w:themeColor="text1"/>
        </w:rPr>
        <w:t>informasi</w:t>
      </w:r>
      <w:proofErr w:type="spellEnd"/>
      <w:r>
        <w:rPr>
          <w:color w:val="000000" w:themeColor="text1"/>
        </w:rPr>
        <w:t xml:space="preserve"> </w:t>
      </w:r>
      <w:proofErr w:type="spellStart"/>
      <w:r>
        <w:rPr>
          <w:color w:val="000000" w:themeColor="text1"/>
        </w:rPr>
        <w:t>kesehatan</w:t>
      </w:r>
      <w:proofErr w:type="spellEnd"/>
      <w:r>
        <w:rPr>
          <w:color w:val="000000" w:themeColor="text1"/>
        </w:rPr>
        <w:t xml:space="preserve"> yang </w:t>
      </w:r>
      <w:proofErr w:type="spellStart"/>
      <w:r>
        <w:rPr>
          <w:color w:val="000000" w:themeColor="text1"/>
        </w:rPr>
        <w:t>lebih</w:t>
      </w:r>
      <w:proofErr w:type="spellEnd"/>
      <w:r>
        <w:rPr>
          <w:color w:val="000000" w:themeColor="text1"/>
        </w:rPr>
        <w:t xml:space="preserve"> </w:t>
      </w:r>
      <w:proofErr w:type="spellStart"/>
      <w:r>
        <w:rPr>
          <w:color w:val="000000" w:themeColor="text1"/>
        </w:rPr>
        <w:t>mudah</w:t>
      </w:r>
      <w:proofErr w:type="spellEnd"/>
      <w:r>
        <w:rPr>
          <w:color w:val="000000" w:themeColor="text1"/>
        </w:rPr>
        <w:t xml:space="preserve"> </w:t>
      </w:r>
      <w:proofErr w:type="spellStart"/>
      <w:r>
        <w:rPr>
          <w:color w:val="000000" w:themeColor="text1"/>
        </w:rPr>
        <w:t>dipahami</w:t>
      </w:r>
      <w:proofErr w:type="spellEnd"/>
      <w:r>
        <w:rPr>
          <w:color w:val="000000" w:themeColor="text1"/>
        </w:rPr>
        <w:t xml:space="preserve">, </w:t>
      </w:r>
      <w:proofErr w:type="spellStart"/>
      <w:r>
        <w:rPr>
          <w:color w:val="000000" w:themeColor="text1"/>
        </w:rPr>
        <w:t>seperti</w:t>
      </w:r>
      <w:proofErr w:type="spellEnd"/>
      <w:r>
        <w:rPr>
          <w:color w:val="000000" w:themeColor="text1"/>
        </w:rPr>
        <w:t xml:space="preserve"> </w:t>
      </w:r>
      <w:proofErr w:type="spellStart"/>
      <w:r>
        <w:rPr>
          <w:color w:val="000000" w:themeColor="text1"/>
        </w:rPr>
        <w:t>infografis</w:t>
      </w:r>
      <w:proofErr w:type="spellEnd"/>
      <w:r>
        <w:rPr>
          <w:color w:val="000000" w:themeColor="text1"/>
        </w:rPr>
        <w:t xml:space="preserve"> dan media </w:t>
      </w:r>
      <w:proofErr w:type="spellStart"/>
      <w:r>
        <w:rPr>
          <w:color w:val="000000" w:themeColor="text1"/>
        </w:rPr>
        <w:t>interaktif</w:t>
      </w:r>
      <w:proofErr w:type="spellEnd"/>
      <w:r>
        <w:rPr>
          <w:color w:val="000000" w:themeColor="text1"/>
        </w:rPr>
        <w:t xml:space="preserve"> </w:t>
      </w:r>
      <w:sdt>
        <w:sdtPr>
          <w:rPr>
            <w:color w:val="000000"/>
          </w:rPr>
          <w:tag w:val="MENDELEY_CITATION_v3_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"/>
          <w:id w:val="-2115424945"/>
          <w:placeholder>
            <w:docPart w:val="DefaultPlaceholder_-1854013440"/>
          </w:placeholder>
        </w:sdtPr>
        <w:sdtContent>
          <w:r w:rsidR="0017468E" w:rsidRPr="0017468E">
            <w:rPr>
              <w:color w:val="000000"/>
            </w:rPr>
            <w:t>(Andrus &amp; Roth 2002)</w:t>
          </w:r>
        </w:sdtContent>
      </w:sdt>
      <w:r>
        <w:rPr>
          <w:color w:val="000000" w:themeColor="text1"/>
        </w:rPr>
        <w:t xml:space="preserve">. </w:t>
      </w:r>
      <w:proofErr w:type="spellStart"/>
      <w:r>
        <w:rPr>
          <w:color w:val="000000" w:themeColor="text1"/>
        </w:rPr>
        <w:t>Penelitian</w:t>
      </w:r>
      <w:proofErr w:type="spellEnd"/>
      <w:r>
        <w:rPr>
          <w:color w:val="000000" w:themeColor="text1"/>
        </w:rPr>
        <w:t xml:space="preserve"> oleh</w:t>
      </w:r>
      <w:sdt>
        <w:sdtPr>
          <w:rPr>
            <w:color w:val="000000"/>
          </w:rPr>
          <w:tag w:val="MENDELEY_CITATION_v3_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"/>
          <w:id w:val="-1126230320"/>
          <w:placeholder>
            <w:docPart w:val="DefaultPlaceholder_-1854013440"/>
          </w:placeholder>
        </w:sdtPr>
        <w:sdtContent>
          <w:r w:rsidR="0017468E" w:rsidRPr="0017468E">
            <w:rPr>
              <w:color w:val="000000"/>
            </w:rPr>
            <w:t>(</w:t>
          </w:r>
          <w:proofErr w:type="spellStart"/>
          <w:r w:rsidR="0017468E" w:rsidRPr="0017468E">
            <w:rPr>
              <w:color w:val="000000"/>
            </w:rPr>
            <w:t>Sardareh</w:t>
          </w:r>
          <w:proofErr w:type="spellEnd"/>
          <w:r w:rsidR="0017468E" w:rsidRPr="0017468E">
            <w:rPr>
              <w:color w:val="000000"/>
            </w:rPr>
            <w:t xml:space="preserve"> et al. 2024)</w:t>
          </w:r>
        </w:sdtContent>
      </w:sdt>
      <w:r>
        <w:rPr>
          <w:color w:val="000000" w:themeColor="text1"/>
        </w:rPr>
        <w:t xml:space="preserve"> </w:t>
      </w:r>
      <w:proofErr w:type="spellStart"/>
      <w:r>
        <w:rPr>
          <w:color w:val="000000" w:themeColor="text1"/>
        </w:rPr>
        <w:t>menunjukkan</w:t>
      </w:r>
      <w:proofErr w:type="spellEnd"/>
      <w:r>
        <w:rPr>
          <w:color w:val="000000" w:themeColor="text1"/>
        </w:rPr>
        <w:t xml:space="preserve"> </w:t>
      </w:r>
      <w:proofErr w:type="spellStart"/>
      <w:r>
        <w:rPr>
          <w:color w:val="000000" w:themeColor="text1"/>
        </w:rPr>
        <w:t>bahwa</w:t>
      </w:r>
      <w:proofErr w:type="spellEnd"/>
      <w:r>
        <w:rPr>
          <w:color w:val="000000" w:themeColor="text1"/>
        </w:rPr>
        <w:t xml:space="preserve"> </w:t>
      </w:r>
      <w:proofErr w:type="spellStart"/>
      <w:r>
        <w:rPr>
          <w:color w:val="000000" w:themeColor="text1"/>
        </w:rPr>
        <w:t>intervensi</w:t>
      </w:r>
      <w:proofErr w:type="spellEnd"/>
      <w:r>
        <w:rPr>
          <w:color w:val="000000" w:themeColor="text1"/>
        </w:rPr>
        <w:t xml:space="preserve"> yang </w:t>
      </w:r>
      <w:proofErr w:type="spellStart"/>
      <w:r>
        <w:rPr>
          <w:color w:val="000000" w:themeColor="text1"/>
        </w:rPr>
        <w:t>memanfaatkan</w:t>
      </w:r>
      <w:proofErr w:type="spellEnd"/>
      <w:r>
        <w:rPr>
          <w:color w:val="000000" w:themeColor="text1"/>
        </w:rPr>
        <w:t xml:space="preserve"> </w:t>
      </w:r>
      <w:proofErr w:type="spellStart"/>
      <w:r>
        <w:rPr>
          <w:color w:val="000000" w:themeColor="text1"/>
        </w:rPr>
        <w:t>teknologi</w:t>
      </w:r>
      <w:proofErr w:type="spellEnd"/>
      <w:r>
        <w:rPr>
          <w:color w:val="000000" w:themeColor="text1"/>
        </w:rPr>
        <w:t xml:space="preserve">, </w:t>
      </w:r>
      <w:proofErr w:type="spellStart"/>
      <w:r>
        <w:rPr>
          <w:color w:val="000000" w:themeColor="text1"/>
        </w:rPr>
        <w:t>seperti</w:t>
      </w:r>
      <w:proofErr w:type="spellEnd"/>
      <w:r>
        <w:rPr>
          <w:color w:val="000000" w:themeColor="text1"/>
        </w:rPr>
        <w:t xml:space="preserve"> video </w:t>
      </w:r>
      <w:proofErr w:type="spellStart"/>
      <w:r>
        <w:rPr>
          <w:color w:val="000000" w:themeColor="text1"/>
        </w:rPr>
        <w:t>edukasi</w:t>
      </w:r>
      <w:proofErr w:type="spellEnd"/>
      <w:r>
        <w:rPr>
          <w:color w:val="000000" w:themeColor="text1"/>
        </w:rPr>
        <w:t xml:space="preserve"> dan </w:t>
      </w:r>
      <w:proofErr w:type="spellStart"/>
      <w:r>
        <w:rPr>
          <w:color w:val="000000" w:themeColor="text1"/>
        </w:rPr>
        <w:t>aplikasi</w:t>
      </w:r>
      <w:proofErr w:type="spellEnd"/>
      <w:r>
        <w:rPr>
          <w:color w:val="000000" w:themeColor="text1"/>
        </w:rPr>
        <w:t xml:space="preserve"> </w:t>
      </w:r>
      <w:proofErr w:type="spellStart"/>
      <w:r>
        <w:rPr>
          <w:color w:val="000000" w:themeColor="text1"/>
        </w:rPr>
        <w:t>kesehatan</w:t>
      </w:r>
      <w:proofErr w:type="spellEnd"/>
      <w:r>
        <w:rPr>
          <w:color w:val="000000" w:themeColor="text1"/>
        </w:rPr>
        <w:t xml:space="preserve">, </w:t>
      </w:r>
      <w:proofErr w:type="spellStart"/>
      <w:r>
        <w:rPr>
          <w:color w:val="000000" w:themeColor="text1"/>
        </w:rPr>
        <w:t>lebih</w:t>
      </w:r>
      <w:proofErr w:type="spellEnd"/>
      <w:r>
        <w:rPr>
          <w:color w:val="000000" w:themeColor="text1"/>
        </w:rPr>
        <w:t xml:space="preserve"> </w:t>
      </w:r>
      <w:proofErr w:type="spellStart"/>
      <w:r>
        <w:rPr>
          <w:color w:val="000000" w:themeColor="text1"/>
        </w:rPr>
        <w:t>efektif</w:t>
      </w:r>
      <w:proofErr w:type="spellEnd"/>
      <w:r>
        <w:rPr>
          <w:color w:val="000000" w:themeColor="text1"/>
        </w:rPr>
        <w:t xml:space="preserve"> </w:t>
      </w:r>
      <w:proofErr w:type="spellStart"/>
      <w:r>
        <w:rPr>
          <w:color w:val="000000" w:themeColor="text1"/>
        </w:rPr>
        <w:t>dalam</w:t>
      </w:r>
      <w:proofErr w:type="spellEnd"/>
      <w:r>
        <w:rPr>
          <w:color w:val="000000" w:themeColor="text1"/>
        </w:rPr>
        <w:t xml:space="preserve"> </w:t>
      </w:r>
      <w:proofErr w:type="spellStart"/>
      <w:r>
        <w:rPr>
          <w:color w:val="000000" w:themeColor="text1"/>
        </w:rPr>
        <w:t>meningkatkan</w:t>
      </w:r>
      <w:proofErr w:type="spellEnd"/>
      <w:r>
        <w:rPr>
          <w:color w:val="000000" w:themeColor="text1"/>
        </w:rPr>
        <w:t xml:space="preserve"> </w:t>
      </w:r>
      <w:proofErr w:type="spellStart"/>
      <w:r>
        <w:rPr>
          <w:color w:val="000000" w:themeColor="text1"/>
        </w:rPr>
        <w:t>literasi</w:t>
      </w:r>
      <w:proofErr w:type="spellEnd"/>
      <w:r>
        <w:rPr>
          <w:color w:val="000000" w:themeColor="text1"/>
        </w:rPr>
        <w:t xml:space="preserve"> </w:t>
      </w:r>
      <w:proofErr w:type="spellStart"/>
      <w:r>
        <w:rPr>
          <w:color w:val="000000" w:themeColor="text1"/>
        </w:rPr>
        <w:t>kesehatan</w:t>
      </w:r>
      <w:proofErr w:type="spellEnd"/>
      <w:r>
        <w:rPr>
          <w:color w:val="000000" w:themeColor="text1"/>
        </w:rPr>
        <w:t xml:space="preserve"> pada </w:t>
      </w:r>
      <w:proofErr w:type="spellStart"/>
      <w:r>
        <w:rPr>
          <w:color w:val="000000" w:themeColor="text1"/>
        </w:rPr>
        <w:t>lansia</w:t>
      </w:r>
      <w:proofErr w:type="spellEnd"/>
      <w:r>
        <w:rPr>
          <w:color w:val="000000" w:themeColor="text1"/>
        </w:rPr>
        <w:t xml:space="preserve">. Hal </w:t>
      </w:r>
      <w:proofErr w:type="spellStart"/>
      <w:r>
        <w:rPr>
          <w:color w:val="000000" w:themeColor="text1"/>
        </w:rPr>
        <w:t>ini</w:t>
      </w:r>
      <w:proofErr w:type="spellEnd"/>
      <w:r>
        <w:rPr>
          <w:color w:val="000000" w:themeColor="text1"/>
        </w:rPr>
        <w:t xml:space="preserve"> </w:t>
      </w:r>
      <w:proofErr w:type="spellStart"/>
      <w:r>
        <w:rPr>
          <w:color w:val="000000" w:themeColor="text1"/>
        </w:rPr>
        <w:t>sejalan</w:t>
      </w:r>
      <w:proofErr w:type="spellEnd"/>
      <w:r>
        <w:rPr>
          <w:color w:val="000000" w:themeColor="text1"/>
        </w:rPr>
        <w:t xml:space="preserve"> </w:t>
      </w:r>
      <w:proofErr w:type="spellStart"/>
      <w:r>
        <w:rPr>
          <w:color w:val="000000" w:themeColor="text1"/>
        </w:rPr>
        <w:t>dengan</w:t>
      </w:r>
      <w:proofErr w:type="spellEnd"/>
      <w:r>
        <w:rPr>
          <w:color w:val="000000" w:themeColor="text1"/>
        </w:rPr>
        <w:t xml:space="preserve"> Teori Beban </w:t>
      </w:r>
      <w:proofErr w:type="spellStart"/>
      <w:r>
        <w:rPr>
          <w:color w:val="000000" w:themeColor="text1"/>
        </w:rPr>
        <w:t>Kognitif</w:t>
      </w:r>
      <w:proofErr w:type="spellEnd"/>
      <w:r>
        <w:rPr>
          <w:color w:val="000000" w:themeColor="text1"/>
        </w:rPr>
        <w:t xml:space="preserve"> </w:t>
      </w:r>
      <w:sdt>
        <w:sdtPr>
          <w:rPr>
            <w:color w:val="000000"/>
          </w:rPr>
          <w:tag w:val="MENDELEY_CITATION_v3_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"/>
          <w:id w:val="-808860762"/>
          <w:placeholder>
            <w:docPart w:val="DefaultPlaceholder_-1854013440"/>
          </w:placeholder>
        </w:sdtPr>
        <w:sdtContent>
          <w:r w:rsidR="0017468E" w:rsidRPr="0017468E">
            <w:rPr>
              <w:color w:val="000000"/>
            </w:rPr>
            <w:t>(</w:t>
          </w:r>
          <w:proofErr w:type="spellStart"/>
          <w:r w:rsidR="0017468E" w:rsidRPr="0017468E">
            <w:rPr>
              <w:color w:val="000000"/>
            </w:rPr>
            <w:t>Sweller</w:t>
          </w:r>
          <w:proofErr w:type="spellEnd"/>
          <w:r w:rsidR="0017468E" w:rsidRPr="0017468E">
            <w:rPr>
              <w:color w:val="000000"/>
            </w:rPr>
            <w:t xml:space="preserve"> 1988)</w:t>
          </w:r>
        </w:sdtContent>
      </w:sdt>
      <w:r>
        <w:rPr>
          <w:color w:val="000000" w:themeColor="text1"/>
        </w:rPr>
        <w:t xml:space="preserve">, yang </w:t>
      </w:r>
      <w:proofErr w:type="spellStart"/>
      <w:r>
        <w:rPr>
          <w:color w:val="000000" w:themeColor="text1"/>
        </w:rPr>
        <w:t>menekankan</w:t>
      </w:r>
      <w:proofErr w:type="spellEnd"/>
      <w:r>
        <w:rPr>
          <w:color w:val="000000" w:themeColor="text1"/>
        </w:rPr>
        <w:t xml:space="preserve"> </w:t>
      </w:r>
      <w:proofErr w:type="spellStart"/>
      <w:r>
        <w:rPr>
          <w:color w:val="000000" w:themeColor="text1"/>
        </w:rPr>
        <w:t>pentingnya</w:t>
      </w:r>
      <w:proofErr w:type="spellEnd"/>
      <w:r>
        <w:rPr>
          <w:color w:val="000000" w:themeColor="text1"/>
        </w:rPr>
        <w:t xml:space="preserve"> </w:t>
      </w:r>
      <w:proofErr w:type="spellStart"/>
      <w:r>
        <w:rPr>
          <w:color w:val="000000" w:themeColor="text1"/>
        </w:rPr>
        <w:t>desain</w:t>
      </w:r>
      <w:proofErr w:type="spellEnd"/>
      <w:r>
        <w:rPr>
          <w:color w:val="000000" w:themeColor="text1"/>
        </w:rPr>
        <w:t xml:space="preserve"> </w:t>
      </w:r>
      <w:proofErr w:type="spellStart"/>
      <w:r>
        <w:rPr>
          <w:color w:val="000000" w:themeColor="text1"/>
        </w:rPr>
        <w:t>informasi</w:t>
      </w:r>
      <w:proofErr w:type="spellEnd"/>
      <w:r>
        <w:rPr>
          <w:color w:val="000000" w:themeColor="text1"/>
        </w:rPr>
        <w:t xml:space="preserve"> yang </w:t>
      </w:r>
      <w:proofErr w:type="spellStart"/>
      <w:r>
        <w:rPr>
          <w:color w:val="000000" w:themeColor="text1"/>
        </w:rPr>
        <w:t>sesuai</w:t>
      </w:r>
      <w:proofErr w:type="spellEnd"/>
      <w:r>
        <w:rPr>
          <w:color w:val="000000" w:themeColor="text1"/>
        </w:rPr>
        <w:t xml:space="preserve"> </w:t>
      </w:r>
      <w:proofErr w:type="spellStart"/>
      <w:r>
        <w:rPr>
          <w:color w:val="000000" w:themeColor="text1"/>
        </w:rPr>
        <w:t>dengan</w:t>
      </w:r>
      <w:proofErr w:type="spellEnd"/>
      <w:r>
        <w:rPr>
          <w:color w:val="000000" w:themeColor="text1"/>
        </w:rPr>
        <w:t xml:space="preserve"> </w:t>
      </w:r>
      <w:proofErr w:type="spellStart"/>
      <w:r>
        <w:rPr>
          <w:color w:val="000000" w:themeColor="text1"/>
        </w:rPr>
        <w:t>kapasitas</w:t>
      </w:r>
      <w:proofErr w:type="spellEnd"/>
      <w:r>
        <w:rPr>
          <w:color w:val="000000" w:themeColor="text1"/>
        </w:rPr>
        <w:t xml:space="preserve"> </w:t>
      </w:r>
      <w:proofErr w:type="spellStart"/>
      <w:r>
        <w:rPr>
          <w:color w:val="000000" w:themeColor="text1"/>
        </w:rPr>
        <w:t>pemrosesan</w:t>
      </w:r>
      <w:proofErr w:type="spellEnd"/>
      <w:r>
        <w:rPr>
          <w:color w:val="000000" w:themeColor="text1"/>
        </w:rPr>
        <w:t xml:space="preserve"> mental </w:t>
      </w:r>
      <w:proofErr w:type="spellStart"/>
      <w:r>
        <w:rPr>
          <w:color w:val="000000" w:themeColor="text1"/>
        </w:rPr>
        <w:t>pengguna</w:t>
      </w:r>
      <w:proofErr w:type="spellEnd"/>
      <w:r>
        <w:rPr>
          <w:color w:val="000000" w:themeColor="text1"/>
        </w:rPr>
        <w:t xml:space="preserve">. </w:t>
      </w:r>
    </w:p>
    <w:p w14:paraId="13AF3581" w14:textId="4B404FB4" w:rsidR="0083260E" w:rsidRDefault="00000000" w:rsidP="0083260E">
      <w:pPr>
        <w:pStyle w:val="mb-2"/>
        <w:spacing w:before="0" w:beforeAutospacing="0" w:after="0" w:afterAutospacing="0" w:line="360" w:lineRule="auto"/>
        <w:ind w:firstLine="567"/>
        <w:jc w:val="both"/>
        <w:rPr>
          <w:color w:val="000000" w:themeColor="text1"/>
        </w:rPr>
      </w:pPr>
      <w:proofErr w:type="spellStart"/>
      <w:r>
        <w:rPr>
          <w:color w:val="000000" w:themeColor="text1"/>
        </w:rPr>
        <w:t>Menurut</w:t>
      </w:r>
      <w:proofErr w:type="spellEnd"/>
      <w:r>
        <w:rPr>
          <w:color w:val="000000" w:themeColor="text1"/>
        </w:rPr>
        <w:t xml:space="preserve"> </w:t>
      </w:r>
      <w:sdt>
        <w:sdtPr>
          <w:rPr>
            <w:color w:val="000000"/>
          </w:rPr>
          <w:tag w:val="MENDELEY_CITATION_v3_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"/>
          <w:id w:val="697280095"/>
          <w:placeholder>
            <w:docPart w:val="DefaultPlaceholder_-1854013440"/>
          </w:placeholder>
        </w:sdtPr>
        <w:sdtContent>
          <w:r w:rsidR="0017468E" w:rsidRPr="0017468E">
            <w:rPr>
              <w:color w:val="000000"/>
            </w:rPr>
            <w:t>(BPS 2023)</w:t>
          </w:r>
        </w:sdtContent>
      </w:sdt>
      <w:r>
        <w:rPr>
          <w:color w:val="000000" w:themeColor="text1"/>
        </w:rPr>
        <w:t xml:space="preserve"> Akses </w:t>
      </w:r>
      <w:proofErr w:type="spellStart"/>
      <w:r>
        <w:rPr>
          <w:color w:val="000000" w:themeColor="text1"/>
        </w:rPr>
        <w:t>terhadap</w:t>
      </w:r>
      <w:proofErr w:type="spellEnd"/>
      <w:r>
        <w:rPr>
          <w:color w:val="000000" w:themeColor="text1"/>
        </w:rPr>
        <w:t xml:space="preserve"> </w:t>
      </w:r>
      <w:proofErr w:type="spellStart"/>
      <w:r>
        <w:rPr>
          <w:color w:val="000000" w:themeColor="text1"/>
        </w:rPr>
        <w:t>teknologi</w:t>
      </w:r>
      <w:proofErr w:type="spellEnd"/>
      <w:r>
        <w:rPr>
          <w:color w:val="000000" w:themeColor="text1"/>
        </w:rPr>
        <w:t xml:space="preserve"> </w:t>
      </w:r>
      <w:proofErr w:type="spellStart"/>
      <w:r>
        <w:rPr>
          <w:color w:val="000000" w:themeColor="text1"/>
        </w:rPr>
        <w:t>informasi</w:t>
      </w:r>
      <w:proofErr w:type="spellEnd"/>
      <w:r>
        <w:rPr>
          <w:color w:val="000000" w:themeColor="text1"/>
        </w:rPr>
        <w:t xml:space="preserve"> dan </w:t>
      </w:r>
      <w:proofErr w:type="spellStart"/>
      <w:r>
        <w:rPr>
          <w:color w:val="000000" w:themeColor="text1"/>
        </w:rPr>
        <w:t>telekomunikasi</w:t>
      </w:r>
      <w:proofErr w:type="spellEnd"/>
      <w:r>
        <w:rPr>
          <w:color w:val="000000" w:themeColor="text1"/>
        </w:rPr>
        <w:t xml:space="preserve"> di </w:t>
      </w:r>
      <w:proofErr w:type="spellStart"/>
      <w:r>
        <w:rPr>
          <w:color w:val="000000" w:themeColor="text1"/>
        </w:rPr>
        <w:t>kalangan</w:t>
      </w:r>
      <w:proofErr w:type="spellEnd"/>
      <w:r>
        <w:rPr>
          <w:color w:val="000000" w:themeColor="text1"/>
        </w:rPr>
        <w:t xml:space="preserve"> </w:t>
      </w:r>
      <w:proofErr w:type="spellStart"/>
      <w:r>
        <w:rPr>
          <w:color w:val="000000" w:themeColor="text1"/>
        </w:rPr>
        <w:t>lansia</w:t>
      </w:r>
      <w:proofErr w:type="spellEnd"/>
      <w:r>
        <w:rPr>
          <w:color w:val="000000" w:themeColor="text1"/>
        </w:rPr>
        <w:t xml:space="preserve"> juga </w:t>
      </w:r>
      <w:proofErr w:type="spellStart"/>
      <w:r>
        <w:rPr>
          <w:color w:val="000000" w:themeColor="text1"/>
        </w:rPr>
        <w:t>menjadi</w:t>
      </w:r>
      <w:proofErr w:type="spellEnd"/>
      <w:r>
        <w:rPr>
          <w:color w:val="000000" w:themeColor="text1"/>
        </w:rPr>
        <w:t xml:space="preserve"> </w:t>
      </w:r>
      <w:proofErr w:type="spellStart"/>
      <w:r>
        <w:rPr>
          <w:color w:val="000000" w:themeColor="text1"/>
        </w:rPr>
        <w:t>isu</w:t>
      </w:r>
      <w:proofErr w:type="spellEnd"/>
      <w:r>
        <w:rPr>
          <w:color w:val="000000" w:themeColor="text1"/>
        </w:rPr>
        <w:t xml:space="preserve"> </w:t>
      </w:r>
      <w:proofErr w:type="spellStart"/>
      <w:r>
        <w:rPr>
          <w:color w:val="000000" w:themeColor="text1"/>
        </w:rPr>
        <w:t>penting</w:t>
      </w:r>
      <w:proofErr w:type="spellEnd"/>
      <w:r>
        <w:rPr>
          <w:color w:val="000000" w:themeColor="text1"/>
        </w:rPr>
        <w:t xml:space="preserve">. </w:t>
      </w:r>
      <w:proofErr w:type="spellStart"/>
      <w:r>
        <w:rPr>
          <w:color w:val="000000" w:themeColor="text1"/>
        </w:rPr>
        <w:t>Meskipun</w:t>
      </w:r>
      <w:proofErr w:type="spellEnd"/>
      <w:r>
        <w:rPr>
          <w:color w:val="000000" w:themeColor="text1"/>
        </w:rPr>
        <w:t xml:space="preserve"> </w:t>
      </w:r>
      <w:proofErr w:type="spellStart"/>
      <w:r>
        <w:rPr>
          <w:color w:val="000000" w:themeColor="text1"/>
        </w:rPr>
        <w:t>penetrasi</w:t>
      </w:r>
      <w:proofErr w:type="spellEnd"/>
      <w:r>
        <w:rPr>
          <w:color w:val="000000" w:themeColor="text1"/>
        </w:rPr>
        <w:t xml:space="preserve"> internet di Indonesia </w:t>
      </w:r>
      <w:proofErr w:type="spellStart"/>
      <w:r>
        <w:rPr>
          <w:color w:val="000000" w:themeColor="text1"/>
        </w:rPr>
        <w:t>terus</w:t>
      </w:r>
      <w:proofErr w:type="spellEnd"/>
      <w:r>
        <w:rPr>
          <w:color w:val="000000" w:themeColor="text1"/>
        </w:rPr>
        <w:t xml:space="preserve"> </w:t>
      </w:r>
      <w:proofErr w:type="spellStart"/>
      <w:r>
        <w:rPr>
          <w:color w:val="000000" w:themeColor="text1"/>
        </w:rPr>
        <w:t>meningkat</w:t>
      </w:r>
      <w:proofErr w:type="spellEnd"/>
      <w:r>
        <w:rPr>
          <w:color w:val="000000" w:themeColor="text1"/>
        </w:rPr>
        <w:t xml:space="preserve">, data </w:t>
      </w:r>
      <w:proofErr w:type="spellStart"/>
      <w:r>
        <w:rPr>
          <w:color w:val="000000" w:themeColor="text1"/>
        </w:rPr>
        <w:t>dari</w:t>
      </w:r>
      <w:proofErr w:type="spellEnd"/>
      <w:r>
        <w:rPr>
          <w:color w:val="000000" w:themeColor="text1"/>
        </w:rPr>
        <w:t xml:space="preserve"> </w:t>
      </w:r>
      <w:proofErr w:type="spellStart"/>
      <w:r>
        <w:rPr>
          <w:color w:val="000000" w:themeColor="text1"/>
        </w:rPr>
        <w:t>Asosiasi</w:t>
      </w:r>
      <w:proofErr w:type="spellEnd"/>
      <w:r>
        <w:rPr>
          <w:color w:val="000000" w:themeColor="text1"/>
        </w:rPr>
        <w:t xml:space="preserve"> </w:t>
      </w:r>
      <w:proofErr w:type="spellStart"/>
      <w:r>
        <w:rPr>
          <w:color w:val="000000" w:themeColor="text1"/>
        </w:rPr>
        <w:t>Penyelenggara</w:t>
      </w:r>
      <w:proofErr w:type="spellEnd"/>
      <w:r>
        <w:rPr>
          <w:color w:val="000000" w:themeColor="text1"/>
        </w:rPr>
        <w:t xml:space="preserve"> Jasa Internet Indonesia </w:t>
      </w:r>
      <w:sdt>
        <w:sdtPr>
          <w:rPr>
            <w:color w:val="000000"/>
          </w:rPr>
          <w:tag w:val="MENDELEY_CITATION_v3_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"/>
          <w:id w:val="-514997502"/>
          <w:placeholder>
            <w:docPart w:val="DefaultPlaceholder_-1854013440"/>
          </w:placeholder>
        </w:sdtPr>
        <w:sdtContent>
          <w:r w:rsidR="0017468E" w:rsidRPr="0017468E">
            <w:rPr>
              <w:color w:val="000000"/>
            </w:rPr>
            <w:t>(APJII 2023)</w:t>
          </w:r>
        </w:sdtContent>
      </w:sdt>
      <w:r>
        <w:rPr>
          <w:color w:val="000000" w:themeColor="text1"/>
        </w:rPr>
        <w:t xml:space="preserve"> </w:t>
      </w:r>
      <w:proofErr w:type="spellStart"/>
      <w:r>
        <w:rPr>
          <w:color w:val="000000" w:themeColor="text1"/>
        </w:rPr>
        <w:t>menunjukkan</w:t>
      </w:r>
      <w:proofErr w:type="spellEnd"/>
      <w:r>
        <w:rPr>
          <w:color w:val="000000" w:themeColor="text1"/>
        </w:rPr>
        <w:t xml:space="preserve"> </w:t>
      </w:r>
      <w:proofErr w:type="spellStart"/>
      <w:r>
        <w:rPr>
          <w:color w:val="000000" w:themeColor="text1"/>
        </w:rPr>
        <w:t>bahwa</w:t>
      </w:r>
      <w:proofErr w:type="spellEnd"/>
      <w:r>
        <w:rPr>
          <w:color w:val="000000" w:themeColor="text1"/>
        </w:rPr>
        <w:t xml:space="preserve"> </w:t>
      </w:r>
      <w:proofErr w:type="spellStart"/>
      <w:r>
        <w:rPr>
          <w:color w:val="000000" w:themeColor="text1"/>
        </w:rPr>
        <w:t>hanya</w:t>
      </w:r>
      <w:proofErr w:type="spellEnd"/>
      <w:r>
        <w:rPr>
          <w:color w:val="000000" w:themeColor="text1"/>
        </w:rPr>
        <w:t xml:space="preserve"> </w:t>
      </w:r>
      <w:proofErr w:type="spellStart"/>
      <w:r>
        <w:rPr>
          <w:color w:val="000000" w:themeColor="text1"/>
        </w:rPr>
        <w:t>sekitar</w:t>
      </w:r>
      <w:proofErr w:type="spellEnd"/>
      <w:r>
        <w:rPr>
          <w:color w:val="000000" w:themeColor="text1"/>
        </w:rPr>
        <w:t xml:space="preserve"> 30% </w:t>
      </w:r>
      <w:proofErr w:type="spellStart"/>
      <w:r>
        <w:rPr>
          <w:color w:val="000000" w:themeColor="text1"/>
        </w:rPr>
        <w:t>lansia</w:t>
      </w:r>
      <w:proofErr w:type="spellEnd"/>
      <w:r>
        <w:rPr>
          <w:color w:val="000000" w:themeColor="text1"/>
        </w:rPr>
        <w:t xml:space="preserve"> yang </w:t>
      </w:r>
      <w:proofErr w:type="spellStart"/>
      <w:r>
        <w:rPr>
          <w:color w:val="000000" w:themeColor="text1"/>
        </w:rPr>
        <w:t>memiliki</w:t>
      </w:r>
      <w:proofErr w:type="spellEnd"/>
      <w:r>
        <w:rPr>
          <w:color w:val="000000" w:themeColor="text1"/>
        </w:rPr>
        <w:t xml:space="preserve"> </w:t>
      </w:r>
      <w:proofErr w:type="spellStart"/>
      <w:r>
        <w:rPr>
          <w:color w:val="000000" w:themeColor="text1"/>
        </w:rPr>
        <w:t>akses</w:t>
      </w:r>
      <w:proofErr w:type="spellEnd"/>
      <w:r>
        <w:rPr>
          <w:color w:val="000000" w:themeColor="text1"/>
        </w:rPr>
        <w:t xml:space="preserve"> internet </w:t>
      </w:r>
      <w:proofErr w:type="spellStart"/>
      <w:r>
        <w:rPr>
          <w:color w:val="000000" w:themeColor="text1"/>
        </w:rPr>
        <w:t>secara</w:t>
      </w:r>
      <w:proofErr w:type="spellEnd"/>
      <w:r>
        <w:rPr>
          <w:color w:val="000000" w:themeColor="text1"/>
        </w:rPr>
        <w:t xml:space="preserve"> rutin. Hal </w:t>
      </w:r>
      <w:proofErr w:type="spellStart"/>
      <w:r>
        <w:rPr>
          <w:color w:val="000000" w:themeColor="text1"/>
        </w:rPr>
        <w:t>ini</w:t>
      </w:r>
      <w:proofErr w:type="spellEnd"/>
      <w:r>
        <w:rPr>
          <w:color w:val="000000" w:themeColor="text1"/>
        </w:rPr>
        <w:t xml:space="preserve"> </w:t>
      </w:r>
      <w:proofErr w:type="spellStart"/>
      <w:r>
        <w:rPr>
          <w:color w:val="000000" w:themeColor="text1"/>
        </w:rPr>
        <w:t>disebabkan</w:t>
      </w:r>
      <w:proofErr w:type="spellEnd"/>
      <w:r>
        <w:rPr>
          <w:color w:val="000000" w:themeColor="text1"/>
        </w:rPr>
        <w:t xml:space="preserve"> oleh </w:t>
      </w:r>
      <w:proofErr w:type="spellStart"/>
      <w:r>
        <w:rPr>
          <w:color w:val="000000" w:themeColor="text1"/>
        </w:rPr>
        <w:t>berbagai</w:t>
      </w:r>
      <w:proofErr w:type="spellEnd"/>
      <w:r>
        <w:rPr>
          <w:color w:val="000000" w:themeColor="text1"/>
        </w:rPr>
        <w:t xml:space="preserve"> </w:t>
      </w:r>
      <w:proofErr w:type="spellStart"/>
      <w:r>
        <w:rPr>
          <w:color w:val="000000" w:themeColor="text1"/>
        </w:rPr>
        <w:t>faktor</w:t>
      </w:r>
      <w:proofErr w:type="spellEnd"/>
      <w:r>
        <w:rPr>
          <w:color w:val="000000" w:themeColor="text1"/>
        </w:rPr>
        <w:t xml:space="preserve">, </w:t>
      </w:r>
      <w:proofErr w:type="spellStart"/>
      <w:r>
        <w:rPr>
          <w:color w:val="000000" w:themeColor="text1"/>
        </w:rPr>
        <w:t>termasuk</w:t>
      </w:r>
      <w:proofErr w:type="spellEnd"/>
      <w:r>
        <w:rPr>
          <w:color w:val="000000" w:themeColor="text1"/>
        </w:rPr>
        <w:t xml:space="preserve"> </w:t>
      </w:r>
      <w:proofErr w:type="spellStart"/>
      <w:r>
        <w:rPr>
          <w:color w:val="000000" w:themeColor="text1"/>
        </w:rPr>
        <w:t>kurangnya</w:t>
      </w:r>
      <w:proofErr w:type="spellEnd"/>
      <w:r>
        <w:rPr>
          <w:color w:val="000000" w:themeColor="text1"/>
        </w:rPr>
        <w:t xml:space="preserve"> </w:t>
      </w:r>
      <w:proofErr w:type="spellStart"/>
      <w:r>
        <w:rPr>
          <w:color w:val="000000" w:themeColor="text1"/>
        </w:rPr>
        <w:t>pemahaman</w:t>
      </w:r>
      <w:proofErr w:type="spellEnd"/>
      <w:r>
        <w:rPr>
          <w:color w:val="000000" w:themeColor="text1"/>
        </w:rPr>
        <w:t xml:space="preserve"> </w:t>
      </w:r>
      <w:proofErr w:type="spellStart"/>
      <w:r>
        <w:rPr>
          <w:color w:val="000000" w:themeColor="text1"/>
        </w:rPr>
        <w:t>tentang</w:t>
      </w:r>
      <w:proofErr w:type="spellEnd"/>
      <w:r>
        <w:rPr>
          <w:color w:val="000000" w:themeColor="text1"/>
        </w:rPr>
        <w:t xml:space="preserve"> </w:t>
      </w:r>
      <w:proofErr w:type="spellStart"/>
      <w:r>
        <w:rPr>
          <w:color w:val="000000" w:themeColor="text1"/>
        </w:rPr>
        <w:t>penggunaan</w:t>
      </w:r>
      <w:proofErr w:type="spellEnd"/>
      <w:r>
        <w:rPr>
          <w:color w:val="000000" w:themeColor="text1"/>
        </w:rPr>
        <w:t xml:space="preserve"> </w:t>
      </w:r>
      <w:proofErr w:type="spellStart"/>
      <w:r>
        <w:rPr>
          <w:color w:val="000000" w:themeColor="text1"/>
        </w:rPr>
        <w:t>perangkat</w:t>
      </w:r>
      <w:proofErr w:type="spellEnd"/>
      <w:r>
        <w:rPr>
          <w:color w:val="000000" w:themeColor="text1"/>
        </w:rPr>
        <w:t xml:space="preserve"> digital, </w:t>
      </w:r>
      <w:proofErr w:type="spellStart"/>
      <w:r>
        <w:rPr>
          <w:color w:val="000000" w:themeColor="text1"/>
        </w:rPr>
        <w:t>ketidaknyamanan</w:t>
      </w:r>
      <w:proofErr w:type="spellEnd"/>
      <w:r>
        <w:rPr>
          <w:color w:val="000000" w:themeColor="text1"/>
        </w:rPr>
        <w:t xml:space="preserve"> </w:t>
      </w:r>
      <w:proofErr w:type="spellStart"/>
      <w:r>
        <w:rPr>
          <w:color w:val="000000" w:themeColor="text1"/>
        </w:rPr>
        <w:t>dalam</w:t>
      </w:r>
      <w:proofErr w:type="spellEnd"/>
      <w:r>
        <w:rPr>
          <w:color w:val="000000" w:themeColor="text1"/>
        </w:rPr>
        <w:t xml:space="preserve"> </w:t>
      </w:r>
      <w:proofErr w:type="spellStart"/>
      <w:r>
        <w:rPr>
          <w:color w:val="000000" w:themeColor="text1"/>
        </w:rPr>
        <w:t>menggunakan</w:t>
      </w:r>
      <w:proofErr w:type="spellEnd"/>
      <w:r>
        <w:rPr>
          <w:color w:val="000000" w:themeColor="text1"/>
        </w:rPr>
        <w:t xml:space="preserve"> </w:t>
      </w:r>
      <w:proofErr w:type="spellStart"/>
      <w:r>
        <w:rPr>
          <w:color w:val="000000" w:themeColor="text1"/>
        </w:rPr>
        <w:t>teknologi</w:t>
      </w:r>
      <w:proofErr w:type="spellEnd"/>
      <w:r>
        <w:rPr>
          <w:color w:val="000000" w:themeColor="text1"/>
        </w:rPr>
        <w:t xml:space="preserve">, dan </w:t>
      </w:r>
      <w:proofErr w:type="spellStart"/>
      <w:r>
        <w:rPr>
          <w:color w:val="000000" w:themeColor="text1"/>
        </w:rPr>
        <w:t>keterbatasan</w:t>
      </w:r>
      <w:proofErr w:type="spellEnd"/>
      <w:r>
        <w:rPr>
          <w:color w:val="000000" w:themeColor="text1"/>
        </w:rPr>
        <w:t xml:space="preserve"> </w:t>
      </w:r>
      <w:proofErr w:type="spellStart"/>
      <w:r>
        <w:rPr>
          <w:color w:val="000000" w:themeColor="text1"/>
        </w:rPr>
        <w:t>fisik</w:t>
      </w:r>
      <w:proofErr w:type="spellEnd"/>
      <w:r>
        <w:rPr>
          <w:color w:val="000000" w:themeColor="text1"/>
        </w:rPr>
        <w:t xml:space="preserve"> yang </w:t>
      </w:r>
      <w:proofErr w:type="spellStart"/>
      <w:r>
        <w:rPr>
          <w:color w:val="000000" w:themeColor="text1"/>
        </w:rPr>
        <w:t>dialami</w:t>
      </w:r>
      <w:proofErr w:type="spellEnd"/>
      <w:r>
        <w:rPr>
          <w:color w:val="000000" w:themeColor="text1"/>
        </w:rPr>
        <w:t xml:space="preserve"> oleh </w:t>
      </w:r>
      <w:proofErr w:type="spellStart"/>
      <w:r>
        <w:rPr>
          <w:color w:val="000000" w:themeColor="text1"/>
        </w:rPr>
        <w:t>sebagian</w:t>
      </w:r>
      <w:proofErr w:type="spellEnd"/>
      <w:r>
        <w:rPr>
          <w:color w:val="000000" w:themeColor="text1"/>
        </w:rPr>
        <w:t xml:space="preserve"> </w:t>
      </w:r>
      <w:proofErr w:type="spellStart"/>
      <w:r>
        <w:rPr>
          <w:color w:val="000000" w:themeColor="text1"/>
        </w:rPr>
        <w:t>lansia</w:t>
      </w:r>
      <w:proofErr w:type="spellEnd"/>
      <w:r>
        <w:rPr>
          <w:color w:val="000000" w:themeColor="text1"/>
        </w:rPr>
        <w:t>.</w:t>
      </w:r>
    </w:p>
    <w:p w14:paraId="15282E0A" w14:textId="37642873" w:rsidR="0083260E" w:rsidRDefault="0083260E" w:rsidP="0083260E">
      <w:pPr>
        <w:pStyle w:val="mb-2"/>
        <w:spacing w:before="0" w:beforeAutospacing="0" w:after="0" w:afterAutospacing="0" w:line="360" w:lineRule="auto"/>
        <w:ind w:firstLine="567"/>
        <w:jc w:val="both"/>
        <w:rPr>
          <w:color w:val="000000" w:themeColor="text1"/>
        </w:rPr>
      </w:pPr>
      <w:proofErr w:type="spellStart"/>
      <w:r>
        <w:rPr>
          <w:color w:val="000000" w:themeColor="text1"/>
        </w:rPr>
        <w:lastRenderedPageBreak/>
        <w:t>Meskipun</w:t>
      </w:r>
      <w:proofErr w:type="spellEnd"/>
      <w:r>
        <w:rPr>
          <w:color w:val="000000" w:themeColor="text1"/>
        </w:rPr>
        <w:t xml:space="preserve"> </w:t>
      </w:r>
      <w:proofErr w:type="spellStart"/>
      <w:r>
        <w:rPr>
          <w:color w:val="000000" w:themeColor="text1"/>
        </w:rPr>
        <w:t>lansia</w:t>
      </w:r>
      <w:proofErr w:type="spellEnd"/>
      <w:r>
        <w:rPr>
          <w:color w:val="000000" w:themeColor="text1"/>
        </w:rPr>
        <w:t xml:space="preserve"> </w:t>
      </w:r>
      <w:proofErr w:type="spellStart"/>
      <w:r>
        <w:rPr>
          <w:color w:val="000000" w:themeColor="text1"/>
        </w:rPr>
        <w:t>menunjukkan</w:t>
      </w:r>
      <w:proofErr w:type="spellEnd"/>
      <w:r>
        <w:rPr>
          <w:color w:val="000000" w:themeColor="text1"/>
        </w:rPr>
        <w:t xml:space="preserve"> </w:t>
      </w:r>
      <w:proofErr w:type="spellStart"/>
      <w:r>
        <w:rPr>
          <w:color w:val="000000" w:themeColor="text1"/>
        </w:rPr>
        <w:t>minat</w:t>
      </w:r>
      <w:proofErr w:type="spellEnd"/>
      <w:r>
        <w:rPr>
          <w:color w:val="000000" w:themeColor="text1"/>
        </w:rPr>
        <w:t xml:space="preserve"> yang </w:t>
      </w:r>
      <w:proofErr w:type="spellStart"/>
      <w:r>
        <w:rPr>
          <w:color w:val="000000" w:themeColor="text1"/>
        </w:rPr>
        <w:t>besar</w:t>
      </w:r>
      <w:proofErr w:type="spellEnd"/>
      <w:r>
        <w:rPr>
          <w:color w:val="000000" w:themeColor="text1"/>
        </w:rPr>
        <w:t xml:space="preserve"> </w:t>
      </w:r>
      <w:proofErr w:type="spellStart"/>
      <w:r>
        <w:rPr>
          <w:color w:val="000000" w:themeColor="text1"/>
        </w:rPr>
        <w:t>untuk</w:t>
      </w:r>
      <w:proofErr w:type="spellEnd"/>
      <w:r>
        <w:rPr>
          <w:color w:val="000000" w:themeColor="text1"/>
        </w:rPr>
        <w:t xml:space="preserve"> </w:t>
      </w:r>
      <w:proofErr w:type="spellStart"/>
      <w:r>
        <w:rPr>
          <w:color w:val="000000" w:themeColor="text1"/>
        </w:rPr>
        <w:t>mengadopsi</w:t>
      </w:r>
      <w:proofErr w:type="spellEnd"/>
      <w:r>
        <w:rPr>
          <w:color w:val="000000" w:themeColor="text1"/>
        </w:rPr>
        <w:t xml:space="preserve"> </w:t>
      </w:r>
      <w:proofErr w:type="spellStart"/>
      <w:r>
        <w:rPr>
          <w:color w:val="000000" w:themeColor="text1"/>
        </w:rPr>
        <w:t>teknologi</w:t>
      </w:r>
      <w:proofErr w:type="spellEnd"/>
      <w:r>
        <w:rPr>
          <w:color w:val="000000" w:themeColor="text1"/>
        </w:rPr>
        <w:t xml:space="preserve"> yang </w:t>
      </w:r>
      <w:proofErr w:type="spellStart"/>
      <w:r>
        <w:rPr>
          <w:color w:val="000000" w:themeColor="text1"/>
        </w:rPr>
        <w:t>dapat</w:t>
      </w:r>
      <w:proofErr w:type="spellEnd"/>
      <w:r>
        <w:rPr>
          <w:color w:val="000000" w:themeColor="text1"/>
        </w:rPr>
        <w:t xml:space="preserve"> </w:t>
      </w:r>
      <w:proofErr w:type="spellStart"/>
      <w:r>
        <w:rPr>
          <w:color w:val="000000" w:themeColor="text1"/>
        </w:rPr>
        <w:t>membantu</w:t>
      </w:r>
      <w:proofErr w:type="spellEnd"/>
      <w:r>
        <w:rPr>
          <w:color w:val="000000" w:themeColor="text1"/>
        </w:rPr>
        <w:t xml:space="preserve"> </w:t>
      </w:r>
      <w:proofErr w:type="spellStart"/>
      <w:r>
        <w:rPr>
          <w:color w:val="000000" w:themeColor="text1"/>
        </w:rPr>
        <w:t>mereka</w:t>
      </w:r>
      <w:proofErr w:type="spellEnd"/>
      <w:r>
        <w:rPr>
          <w:color w:val="000000" w:themeColor="text1"/>
        </w:rPr>
        <w:t xml:space="preserve"> </w:t>
      </w:r>
      <w:proofErr w:type="spellStart"/>
      <w:r>
        <w:rPr>
          <w:color w:val="000000" w:themeColor="text1"/>
        </w:rPr>
        <w:t>dalam</w:t>
      </w:r>
      <w:proofErr w:type="spellEnd"/>
      <w:r>
        <w:rPr>
          <w:color w:val="000000" w:themeColor="text1"/>
        </w:rPr>
        <w:t xml:space="preserve"> </w:t>
      </w:r>
      <w:proofErr w:type="spellStart"/>
      <w:r>
        <w:rPr>
          <w:color w:val="000000" w:themeColor="text1"/>
        </w:rPr>
        <w:t>kehidupan</w:t>
      </w:r>
      <w:proofErr w:type="spellEnd"/>
      <w:r>
        <w:rPr>
          <w:color w:val="000000" w:themeColor="text1"/>
        </w:rPr>
        <w:t xml:space="preserve"> </w:t>
      </w:r>
      <w:proofErr w:type="spellStart"/>
      <w:r>
        <w:rPr>
          <w:color w:val="000000" w:themeColor="text1"/>
        </w:rPr>
        <w:t>sehari-hari</w:t>
      </w:r>
      <w:proofErr w:type="spellEnd"/>
      <w:r>
        <w:rPr>
          <w:color w:val="000000" w:themeColor="text1"/>
        </w:rPr>
        <w:t xml:space="preserve"> </w:t>
      </w:r>
      <w:sdt>
        <w:sdtPr>
          <w:rPr>
            <w:color w:val="000000"/>
          </w:rPr>
          <w:tag w:val="MENDELEY_CITATION_v3_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"/>
          <w:id w:val="-736785980"/>
          <w:placeholder>
            <w:docPart w:val="DefaultPlaceholder_-1854013440"/>
          </w:placeholder>
        </w:sdtPr>
        <w:sdtContent>
          <w:r w:rsidR="0017468E" w:rsidRPr="0017468E">
            <w:rPr>
              <w:color w:val="000000"/>
            </w:rPr>
            <w:t>(</w:t>
          </w:r>
          <w:proofErr w:type="spellStart"/>
          <w:r w:rsidR="0017468E" w:rsidRPr="0017468E">
            <w:rPr>
              <w:color w:val="000000"/>
            </w:rPr>
            <w:t>Vaportzis</w:t>
          </w:r>
          <w:proofErr w:type="spellEnd"/>
          <w:r w:rsidR="0017468E" w:rsidRPr="0017468E">
            <w:rPr>
              <w:color w:val="000000"/>
            </w:rPr>
            <w:t>, Clausen &amp; Gow 2017)</w:t>
          </w:r>
        </w:sdtContent>
      </w:sdt>
      <w:r>
        <w:rPr>
          <w:color w:val="000000" w:themeColor="text1"/>
        </w:rPr>
        <w:t xml:space="preserve">, </w:t>
      </w:r>
      <w:proofErr w:type="spellStart"/>
      <w:r>
        <w:rPr>
          <w:color w:val="000000" w:themeColor="text1"/>
        </w:rPr>
        <w:t>mereka</w:t>
      </w:r>
      <w:proofErr w:type="spellEnd"/>
      <w:r>
        <w:rPr>
          <w:color w:val="000000" w:themeColor="text1"/>
        </w:rPr>
        <w:t xml:space="preserve"> </w:t>
      </w:r>
      <w:proofErr w:type="spellStart"/>
      <w:r>
        <w:rPr>
          <w:color w:val="000000" w:themeColor="text1"/>
        </w:rPr>
        <w:t>sering</w:t>
      </w:r>
      <w:proofErr w:type="spellEnd"/>
      <w:r>
        <w:rPr>
          <w:color w:val="000000" w:themeColor="text1"/>
        </w:rPr>
        <w:t xml:space="preserve"> kali </w:t>
      </w:r>
      <w:proofErr w:type="spellStart"/>
      <w:r>
        <w:rPr>
          <w:color w:val="000000" w:themeColor="text1"/>
        </w:rPr>
        <w:t>memerlukan</w:t>
      </w:r>
      <w:proofErr w:type="spellEnd"/>
      <w:r>
        <w:rPr>
          <w:color w:val="000000" w:themeColor="text1"/>
        </w:rPr>
        <w:t xml:space="preserve"> </w:t>
      </w:r>
      <w:proofErr w:type="spellStart"/>
      <w:r>
        <w:rPr>
          <w:color w:val="000000" w:themeColor="text1"/>
        </w:rPr>
        <w:t>dukungan</w:t>
      </w:r>
      <w:proofErr w:type="spellEnd"/>
      <w:r>
        <w:rPr>
          <w:color w:val="000000" w:themeColor="text1"/>
        </w:rPr>
        <w:t xml:space="preserve"> dan </w:t>
      </w:r>
      <w:proofErr w:type="spellStart"/>
      <w:r>
        <w:rPr>
          <w:color w:val="000000" w:themeColor="text1"/>
        </w:rPr>
        <w:t>panduan</w:t>
      </w:r>
      <w:proofErr w:type="spellEnd"/>
      <w:r>
        <w:rPr>
          <w:color w:val="000000" w:themeColor="text1"/>
        </w:rPr>
        <w:t xml:space="preserve"> yang </w:t>
      </w:r>
      <w:proofErr w:type="spellStart"/>
      <w:r>
        <w:rPr>
          <w:color w:val="000000" w:themeColor="text1"/>
        </w:rPr>
        <w:t>jelas</w:t>
      </w:r>
      <w:proofErr w:type="spellEnd"/>
      <w:r>
        <w:rPr>
          <w:color w:val="000000" w:themeColor="text1"/>
        </w:rPr>
        <w:t xml:space="preserve"> </w:t>
      </w:r>
      <w:proofErr w:type="spellStart"/>
      <w:r>
        <w:rPr>
          <w:color w:val="000000" w:themeColor="text1"/>
        </w:rPr>
        <w:t>untuk</w:t>
      </w:r>
      <w:proofErr w:type="spellEnd"/>
      <w:r>
        <w:rPr>
          <w:color w:val="000000" w:themeColor="text1"/>
        </w:rPr>
        <w:t xml:space="preserve"> </w:t>
      </w:r>
      <w:proofErr w:type="spellStart"/>
      <w:r>
        <w:rPr>
          <w:color w:val="000000" w:themeColor="text1"/>
        </w:rPr>
        <w:t>merasa</w:t>
      </w:r>
      <w:proofErr w:type="spellEnd"/>
      <w:r>
        <w:rPr>
          <w:color w:val="000000" w:themeColor="text1"/>
        </w:rPr>
        <w:t xml:space="preserve"> </w:t>
      </w:r>
      <w:proofErr w:type="spellStart"/>
      <w:r>
        <w:rPr>
          <w:color w:val="000000" w:themeColor="text1"/>
        </w:rPr>
        <w:t>nyaman</w:t>
      </w:r>
      <w:proofErr w:type="spellEnd"/>
      <w:r>
        <w:rPr>
          <w:color w:val="000000" w:themeColor="text1"/>
        </w:rPr>
        <w:t xml:space="preserve"> </w:t>
      </w:r>
      <w:proofErr w:type="spellStart"/>
      <w:r>
        <w:rPr>
          <w:color w:val="000000" w:themeColor="text1"/>
        </w:rPr>
        <w:t>menggunakan</w:t>
      </w:r>
      <w:proofErr w:type="spellEnd"/>
      <w:r>
        <w:rPr>
          <w:color w:val="000000" w:themeColor="text1"/>
        </w:rPr>
        <w:t xml:space="preserve"> </w:t>
      </w:r>
      <w:proofErr w:type="spellStart"/>
      <w:r>
        <w:rPr>
          <w:color w:val="000000" w:themeColor="text1"/>
        </w:rPr>
        <w:t>teknologi</w:t>
      </w:r>
      <w:proofErr w:type="spellEnd"/>
      <w:r>
        <w:rPr>
          <w:color w:val="000000" w:themeColor="text1"/>
        </w:rPr>
        <w:t xml:space="preserve"> </w:t>
      </w:r>
      <w:proofErr w:type="spellStart"/>
      <w:r>
        <w:rPr>
          <w:color w:val="000000" w:themeColor="text1"/>
        </w:rPr>
        <w:t>baru</w:t>
      </w:r>
      <w:proofErr w:type="spellEnd"/>
      <w:r>
        <w:rPr>
          <w:color w:val="000000" w:themeColor="text1"/>
        </w:rPr>
        <w:t xml:space="preserve">. </w:t>
      </w:r>
      <w:proofErr w:type="spellStart"/>
      <w:r>
        <w:rPr>
          <w:color w:val="000000" w:themeColor="text1"/>
        </w:rPr>
        <w:t>Aplikasi</w:t>
      </w:r>
      <w:proofErr w:type="spellEnd"/>
      <w:r>
        <w:rPr>
          <w:color w:val="000000" w:themeColor="text1"/>
        </w:rPr>
        <w:t xml:space="preserve"> Golantang </w:t>
      </w:r>
      <w:proofErr w:type="spellStart"/>
      <w:r>
        <w:rPr>
          <w:color w:val="000000" w:themeColor="text1"/>
        </w:rPr>
        <w:t>merupakan</w:t>
      </w:r>
      <w:proofErr w:type="spellEnd"/>
      <w:r>
        <w:rPr>
          <w:color w:val="000000" w:themeColor="text1"/>
        </w:rPr>
        <w:t xml:space="preserve"> salah </w:t>
      </w:r>
      <w:proofErr w:type="spellStart"/>
      <w:r>
        <w:rPr>
          <w:color w:val="000000" w:themeColor="text1"/>
        </w:rPr>
        <w:t>satu</w:t>
      </w:r>
      <w:proofErr w:type="spellEnd"/>
      <w:r>
        <w:rPr>
          <w:color w:val="000000" w:themeColor="text1"/>
        </w:rPr>
        <w:t xml:space="preserve"> </w:t>
      </w:r>
      <w:proofErr w:type="spellStart"/>
      <w:r>
        <w:rPr>
          <w:color w:val="000000" w:themeColor="text1"/>
        </w:rPr>
        <w:t>inovasi</w:t>
      </w:r>
      <w:proofErr w:type="spellEnd"/>
      <w:r>
        <w:rPr>
          <w:color w:val="000000" w:themeColor="text1"/>
        </w:rPr>
        <w:t xml:space="preserve"> digital yang </w:t>
      </w:r>
      <w:proofErr w:type="spellStart"/>
      <w:r>
        <w:rPr>
          <w:color w:val="000000" w:themeColor="text1"/>
        </w:rPr>
        <w:t>dirancang</w:t>
      </w:r>
      <w:proofErr w:type="spellEnd"/>
      <w:r>
        <w:rPr>
          <w:color w:val="000000" w:themeColor="text1"/>
        </w:rPr>
        <w:t xml:space="preserve"> </w:t>
      </w:r>
      <w:proofErr w:type="spellStart"/>
      <w:r>
        <w:rPr>
          <w:color w:val="000000" w:themeColor="text1"/>
        </w:rPr>
        <w:t>khusus</w:t>
      </w:r>
      <w:proofErr w:type="spellEnd"/>
      <w:r>
        <w:rPr>
          <w:color w:val="000000" w:themeColor="text1"/>
        </w:rPr>
        <w:t xml:space="preserve"> </w:t>
      </w:r>
      <w:proofErr w:type="spellStart"/>
      <w:r>
        <w:rPr>
          <w:color w:val="000000" w:themeColor="text1"/>
        </w:rPr>
        <w:t>untuk</w:t>
      </w:r>
      <w:proofErr w:type="spellEnd"/>
      <w:r>
        <w:rPr>
          <w:color w:val="000000" w:themeColor="text1"/>
        </w:rPr>
        <w:t xml:space="preserve"> </w:t>
      </w:r>
      <w:proofErr w:type="spellStart"/>
      <w:r>
        <w:rPr>
          <w:color w:val="000000" w:themeColor="text1"/>
        </w:rPr>
        <w:t>lansia</w:t>
      </w:r>
      <w:proofErr w:type="spellEnd"/>
      <w:r>
        <w:rPr>
          <w:color w:val="000000" w:themeColor="text1"/>
        </w:rPr>
        <w:t xml:space="preserve">, </w:t>
      </w:r>
      <w:proofErr w:type="spellStart"/>
      <w:r>
        <w:rPr>
          <w:color w:val="000000" w:themeColor="text1"/>
        </w:rPr>
        <w:t>dengan</w:t>
      </w:r>
      <w:proofErr w:type="spellEnd"/>
      <w:r>
        <w:rPr>
          <w:color w:val="000000" w:themeColor="text1"/>
        </w:rPr>
        <w:t xml:space="preserve"> </w:t>
      </w:r>
      <w:proofErr w:type="spellStart"/>
      <w:r>
        <w:rPr>
          <w:color w:val="000000" w:themeColor="text1"/>
        </w:rPr>
        <w:t>menggunakan</w:t>
      </w:r>
      <w:proofErr w:type="spellEnd"/>
      <w:r>
        <w:rPr>
          <w:color w:val="000000" w:themeColor="text1"/>
        </w:rPr>
        <w:t xml:space="preserve"> </w:t>
      </w:r>
      <w:proofErr w:type="spellStart"/>
      <w:r>
        <w:rPr>
          <w:color w:val="000000" w:themeColor="text1"/>
        </w:rPr>
        <w:t>infografis</w:t>
      </w:r>
      <w:proofErr w:type="spellEnd"/>
      <w:r>
        <w:rPr>
          <w:color w:val="000000" w:themeColor="text1"/>
        </w:rPr>
        <w:t xml:space="preserve"> dan media </w:t>
      </w:r>
      <w:proofErr w:type="spellStart"/>
      <w:r>
        <w:rPr>
          <w:color w:val="000000" w:themeColor="text1"/>
        </w:rPr>
        <w:t>interaktif</w:t>
      </w:r>
      <w:proofErr w:type="spellEnd"/>
      <w:r>
        <w:rPr>
          <w:color w:val="000000" w:themeColor="text1"/>
        </w:rPr>
        <w:t xml:space="preserve"> </w:t>
      </w:r>
      <w:proofErr w:type="spellStart"/>
      <w:r>
        <w:rPr>
          <w:color w:val="000000" w:themeColor="text1"/>
        </w:rPr>
        <w:t>untuk</w:t>
      </w:r>
      <w:proofErr w:type="spellEnd"/>
      <w:r>
        <w:rPr>
          <w:color w:val="000000" w:themeColor="text1"/>
        </w:rPr>
        <w:t xml:space="preserve"> </w:t>
      </w:r>
      <w:proofErr w:type="spellStart"/>
      <w:r>
        <w:rPr>
          <w:color w:val="000000" w:themeColor="text1"/>
        </w:rPr>
        <w:t>meningkatkan</w:t>
      </w:r>
      <w:proofErr w:type="spellEnd"/>
      <w:r>
        <w:rPr>
          <w:color w:val="000000" w:themeColor="text1"/>
        </w:rPr>
        <w:t xml:space="preserve"> </w:t>
      </w:r>
      <w:proofErr w:type="spellStart"/>
      <w:r>
        <w:rPr>
          <w:color w:val="000000" w:themeColor="text1"/>
        </w:rPr>
        <w:t>literasi</w:t>
      </w:r>
      <w:proofErr w:type="spellEnd"/>
      <w:r>
        <w:rPr>
          <w:color w:val="000000" w:themeColor="text1"/>
        </w:rPr>
        <w:t xml:space="preserve"> digital dan </w:t>
      </w:r>
      <w:proofErr w:type="spellStart"/>
      <w:r>
        <w:rPr>
          <w:color w:val="000000" w:themeColor="text1"/>
        </w:rPr>
        <w:t>memudahkan</w:t>
      </w:r>
      <w:proofErr w:type="spellEnd"/>
      <w:r>
        <w:rPr>
          <w:color w:val="000000" w:themeColor="text1"/>
        </w:rPr>
        <w:t xml:space="preserve"> </w:t>
      </w:r>
      <w:proofErr w:type="spellStart"/>
      <w:r>
        <w:rPr>
          <w:color w:val="000000" w:themeColor="text1"/>
        </w:rPr>
        <w:t>akses</w:t>
      </w:r>
      <w:proofErr w:type="spellEnd"/>
      <w:r>
        <w:rPr>
          <w:color w:val="000000" w:themeColor="text1"/>
        </w:rPr>
        <w:t xml:space="preserve"> </w:t>
      </w:r>
      <w:proofErr w:type="spellStart"/>
      <w:r>
        <w:rPr>
          <w:color w:val="000000" w:themeColor="text1"/>
        </w:rPr>
        <w:t>informasi</w:t>
      </w:r>
      <w:proofErr w:type="spellEnd"/>
      <w:r>
        <w:rPr>
          <w:color w:val="000000" w:themeColor="text1"/>
        </w:rPr>
        <w:t xml:space="preserve"> </w:t>
      </w:r>
      <w:proofErr w:type="spellStart"/>
      <w:r>
        <w:rPr>
          <w:color w:val="000000" w:themeColor="text1"/>
        </w:rPr>
        <w:t>kesehatan</w:t>
      </w:r>
      <w:proofErr w:type="spellEnd"/>
      <w:r>
        <w:rPr>
          <w:color w:val="000000" w:themeColor="text1"/>
        </w:rPr>
        <w:t xml:space="preserve">. </w:t>
      </w:r>
      <w:proofErr w:type="spellStart"/>
      <w:r>
        <w:rPr>
          <w:color w:val="000000" w:themeColor="text1"/>
        </w:rPr>
        <w:t>Pedoman</w:t>
      </w:r>
      <w:proofErr w:type="spellEnd"/>
      <w:r>
        <w:rPr>
          <w:color w:val="000000" w:themeColor="text1"/>
        </w:rPr>
        <w:t xml:space="preserve"> Pelayanan Minimum Kesehatan </w:t>
      </w:r>
      <w:proofErr w:type="spellStart"/>
      <w:r>
        <w:rPr>
          <w:color w:val="000000" w:themeColor="text1"/>
        </w:rPr>
        <w:t>Lansia</w:t>
      </w:r>
      <w:proofErr w:type="spellEnd"/>
      <w:r>
        <w:rPr>
          <w:color w:val="000000" w:themeColor="text1"/>
        </w:rPr>
        <w:t xml:space="preserve"> </w:t>
      </w:r>
      <w:sdt>
        <w:sdtPr>
          <w:rPr>
            <w:color w:val="000000"/>
          </w:rPr>
          <w:tag w:val="MENDELEY_CITATION_v3_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"/>
          <w:id w:val="764196596"/>
          <w:placeholder>
            <w:docPart w:val="DefaultPlaceholder_-1854013440"/>
          </w:placeholder>
        </w:sdtPr>
        <w:sdtContent>
          <w:r w:rsidR="0017468E" w:rsidRPr="0017468E">
            <w:rPr>
              <w:color w:val="000000"/>
            </w:rPr>
            <w:t>(KEMENKES 2022)</w:t>
          </w:r>
        </w:sdtContent>
      </w:sdt>
      <w:r>
        <w:rPr>
          <w:color w:val="000000" w:themeColor="text1"/>
        </w:rPr>
        <w:t xml:space="preserve"> </w:t>
      </w:r>
      <w:proofErr w:type="spellStart"/>
      <w:r>
        <w:rPr>
          <w:color w:val="000000" w:themeColor="text1"/>
        </w:rPr>
        <w:t>menekankan</w:t>
      </w:r>
      <w:proofErr w:type="spellEnd"/>
      <w:r>
        <w:rPr>
          <w:color w:val="000000" w:themeColor="text1"/>
        </w:rPr>
        <w:t xml:space="preserve"> </w:t>
      </w:r>
      <w:proofErr w:type="spellStart"/>
      <w:r>
        <w:rPr>
          <w:color w:val="000000" w:themeColor="text1"/>
        </w:rPr>
        <w:t>bahwa</w:t>
      </w:r>
      <w:proofErr w:type="spellEnd"/>
      <w:r>
        <w:rPr>
          <w:color w:val="000000" w:themeColor="text1"/>
        </w:rPr>
        <w:t xml:space="preserve"> </w:t>
      </w:r>
      <w:proofErr w:type="spellStart"/>
      <w:r>
        <w:rPr>
          <w:color w:val="000000" w:themeColor="text1"/>
        </w:rPr>
        <w:t>layanan</w:t>
      </w:r>
      <w:proofErr w:type="spellEnd"/>
      <w:r>
        <w:rPr>
          <w:color w:val="000000" w:themeColor="text1"/>
        </w:rPr>
        <w:t xml:space="preserve"> </w:t>
      </w:r>
      <w:proofErr w:type="spellStart"/>
      <w:r>
        <w:rPr>
          <w:color w:val="000000" w:themeColor="text1"/>
        </w:rPr>
        <w:t>kesehatan</w:t>
      </w:r>
      <w:proofErr w:type="spellEnd"/>
      <w:r>
        <w:rPr>
          <w:color w:val="000000" w:themeColor="text1"/>
        </w:rPr>
        <w:t xml:space="preserve"> digital </w:t>
      </w:r>
      <w:proofErr w:type="spellStart"/>
      <w:r>
        <w:rPr>
          <w:color w:val="000000" w:themeColor="text1"/>
        </w:rPr>
        <w:t>harus</w:t>
      </w:r>
      <w:proofErr w:type="spellEnd"/>
      <w:r>
        <w:rPr>
          <w:color w:val="000000" w:themeColor="text1"/>
        </w:rPr>
        <w:t xml:space="preserve"> </w:t>
      </w:r>
      <w:proofErr w:type="spellStart"/>
      <w:r>
        <w:rPr>
          <w:color w:val="000000" w:themeColor="text1"/>
        </w:rPr>
        <w:t>disesuaikan</w:t>
      </w:r>
      <w:proofErr w:type="spellEnd"/>
      <w:r>
        <w:rPr>
          <w:color w:val="000000" w:themeColor="text1"/>
        </w:rPr>
        <w:t xml:space="preserve"> </w:t>
      </w:r>
      <w:proofErr w:type="spellStart"/>
      <w:r>
        <w:rPr>
          <w:color w:val="000000" w:themeColor="text1"/>
        </w:rPr>
        <w:t>dengan</w:t>
      </w:r>
      <w:proofErr w:type="spellEnd"/>
      <w:r>
        <w:rPr>
          <w:color w:val="000000" w:themeColor="text1"/>
        </w:rPr>
        <w:t xml:space="preserve"> </w:t>
      </w:r>
      <w:proofErr w:type="spellStart"/>
      <w:r>
        <w:rPr>
          <w:color w:val="000000" w:themeColor="text1"/>
        </w:rPr>
        <w:t>karakteristik</w:t>
      </w:r>
      <w:proofErr w:type="spellEnd"/>
      <w:r>
        <w:rPr>
          <w:color w:val="000000" w:themeColor="text1"/>
        </w:rPr>
        <w:t xml:space="preserve"> </w:t>
      </w:r>
      <w:proofErr w:type="spellStart"/>
      <w:r>
        <w:rPr>
          <w:color w:val="000000" w:themeColor="text1"/>
        </w:rPr>
        <w:t>lokal</w:t>
      </w:r>
      <w:proofErr w:type="spellEnd"/>
      <w:r>
        <w:rPr>
          <w:color w:val="000000" w:themeColor="text1"/>
        </w:rPr>
        <w:t xml:space="preserve">, </w:t>
      </w:r>
      <w:proofErr w:type="spellStart"/>
      <w:r>
        <w:rPr>
          <w:color w:val="000000" w:themeColor="text1"/>
        </w:rPr>
        <w:t>termasuk</w:t>
      </w:r>
      <w:proofErr w:type="spellEnd"/>
      <w:r>
        <w:rPr>
          <w:color w:val="000000" w:themeColor="text1"/>
        </w:rPr>
        <w:t xml:space="preserve"> </w:t>
      </w:r>
      <w:proofErr w:type="spellStart"/>
      <w:r>
        <w:rPr>
          <w:color w:val="000000" w:themeColor="text1"/>
        </w:rPr>
        <w:t>pola</w:t>
      </w:r>
      <w:proofErr w:type="spellEnd"/>
      <w:r>
        <w:rPr>
          <w:color w:val="000000" w:themeColor="text1"/>
        </w:rPr>
        <w:t xml:space="preserve"> </w:t>
      </w:r>
      <w:proofErr w:type="spellStart"/>
      <w:r>
        <w:rPr>
          <w:color w:val="000000" w:themeColor="text1"/>
        </w:rPr>
        <w:t>penggunaan</w:t>
      </w:r>
      <w:proofErr w:type="spellEnd"/>
      <w:r>
        <w:rPr>
          <w:color w:val="000000" w:themeColor="text1"/>
        </w:rPr>
        <w:t xml:space="preserve"> dan </w:t>
      </w:r>
      <w:proofErr w:type="spellStart"/>
      <w:r>
        <w:rPr>
          <w:color w:val="000000" w:themeColor="text1"/>
        </w:rPr>
        <w:t>keterbatasan</w:t>
      </w:r>
      <w:proofErr w:type="spellEnd"/>
      <w:r>
        <w:rPr>
          <w:color w:val="000000" w:themeColor="text1"/>
        </w:rPr>
        <w:t xml:space="preserve"> </w:t>
      </w:r>
      <w:proofErr w:type="spellStart"/>
      <w:r>
        <w:rPr>
          <w:color w:val="000000" w:themeColor="text1"/>
        </w:rPr>
        <w:t>teknologi</w:t>
      </w:r>
      <w:proofErr w:type="spellEnd"/>
      <w:r>
        <w:rPr>
          <w:color w:val="000000" w:themeColor="text1"/>
        </w:rPr>
        <w:t xml:space="preserve"> yang </w:t>
      </w:r>
      <w:proofErr w:type="spellStart"/>
      <w:r>
        <w:rPr>
          <w:color w:val="000000" w:themeColor="text1"/>
        </w:rPr>
        <w:t>dihadapi</w:t>
      </w:r>
      <w:proofErr w:type="spellEnd"/>
      <w:r>
        <w:rPr>
          <w:color w:val="000000" w:themeColor="text1"/>
        </w:rPr>
        <w:t xml:space="preserve"> oleh </w:t>
      </w:r>
      <w:proofErr w:type="spellStart"/>
      <w:r>
        <w:rPr>
          <w:color w:val="000000" w:themeColor="text1"/>
        </w:rPr>
        <w:t>lansia</w:t>
      </w:r>
      <w:proofErr w:type="spellEnd"/>
      <w:r>
        <w:rPr>
          <w:color w:val="000000" w:themeColor="text1"/>
        </w:rPr>
        <w:t xml:space="preserve"> (UNFPA Indonesia).</w:t>
      </w:r>
    </w:p>
    <w:p w14:paraId="27D9C858" w14:textId="5A5DF0F2" w:rsidR="00183C25" w:rsidRDefault="00000000" w:rsidP="0083260E">
      <w:pPr>
        <w:pStyle w:val="mb-2"/>
        <w:spacing w:before="0" w:beforeAutospacing="0" w:after="0" w:afterAutospacing="0" w:line="360" w:lineRule="auto"/>
        <w:ind w:firstLine="567"/>
        <w:jc w:val="both"/>
        <w:rPr>
          <w:color w:val="000000" w:themeColor="text1"/>
        </w:rPr>
      </w:pPr>
      <w:r>
        <w:rPr>
          <w:color w:val="000000" w:themeColor="text1"/>
        </w:rPr>
        <w:t xml:space="preserve">Dalam </w:t>
      </w:r>
      <w:proofErr w:type="spellStart"/>
      <w:r>
        <w:rPr>
          <w:color w:val="000000" w:themeColor="text1"/>
        </w:rPr>
        <w:t>konteks</w:t>
      </w:r>
      <w:proofErr w:type="spellEnd"/>
      <w:r>
        <w:rPr>
          <w:color w:val="000000" w:themeColor="text1"/>
        </w:rPr>
        <w:t xml:space="preserve"> </w:t>
      </w:r>
      <w:proofErr w:type="spellStart"/>
      <w:r>
        <w:rPr>
          <w:color w:val="000000" w:themeColor="text1"/>
        </w:rPr>
        <w:t>peningkatan</w:t>
      </w:r>
      <w:proofErr w:type="spellEnd"/>
      <w:r>
        <w:rPr>
          <w:color w:val="000000" w:themeColor="text1"/>
        </w:rPr>
        <w:t xml:space="preserve"> </w:t>
      </w:r>
      <w:proofErr w:type="spellStart"/>
      <w:r>
        <w:rPr>
          <w:color w:val="000000" w:themeColor="text1"/>
        </w:rPr>
        <w:t>populasi</w:t>
      </w:r>
      <w:proofErr w:type="spellEnd"/>
      <w:r>
        <w:rPr>
          <w:color w:val="000000" w:themeColor="text1"/>
        </w:rPr>
        <w:t xml:space="preserve"> </w:t>
      </w:r>
      <w:proofErr w:type="spellStart"/>
      <w:r>
        <w:rPr>
          <w:color w:val="000000" w:themeColor="text1"/>
        </w:rPr>
        <w:t>lansia</w:t>
      </w:r>
      <w:proofErr w:type="spellEnd"/>
      <w:r>
        <w:rPr>
          <w:color w:val="000000" w:themeColor="text1"/>
        </w:rPr>
        <w:t xml:space="preserve"> di Indonesia, </w:t>
      </w:r>
      <w:proofErr w:type="spellStart"/>
      <w:r>
        <w:rPr>
          <w:color w:val="000000" w:themeColor="text1"/>
        </w:rPr>
        <w:t>penelitian</w:t>
      </w:r>
      <w:proofErr w:type="spellEnd"/>
      <w:r>
        <w:rPr>
          <w:color w:val="000000" w:themeColor="text1"/>
        </w:rPr>
        <w:t xml:space="preserve"> </w:t>
      </w:r>
      <w:proofErr w:type="spellStart"/>
      <w:r>
        <w:rPr>
          <w:color w:val="000000" w:themeColor="text1"/>
        </w:rPr>
        <w:t>sebelumnya</w:t>
      </w:r>
      <w:proofErr w:type="spellEnd"/>
      <w:r>
        <w:rPr>
          <w:color w:val="000000" w:themeColor="text1"/>
        </w:rPr>
        <w:t xml:space="preserve"> </w:t>
      </w:r>
      <w:proofErr w:type="spellStart"/>
      <w:r>
        <w:rPr>
          <w:color w:val="000000" w:themeColor="text1"/>
        </w:rPr>
        <w:t>telah</w:t>
      </w:r>
      <w:proofErr w:type="spellEnd"/>
      <w:r>
        <w:rPr>
          <w:color w:val="000000" w:themeColor="text1"/>
        </w:rPr>
        <w:t xml:space="preserve"> </w:t>
      </w:r>
      <w:proofErr w:type="spellStart"/>
      <w:r>
        <w:rPr>
          <w:color w:val="000000" w:themeColor="text1"/>
        </w:rPr>
        <w:t>banyak</w:t>
      </w:r>
      <w:proofErr w:type="spellEnd"/>
      <w:r>
        <w:rPr>
          <w:color w:val="000000" w:themeColor="text1"/>
        </w:rPr>
        <w:t xml:space="preserve"> </w:t>
      </w:r>
      <w:proofErr w:type="spellStart"/>
      <w:r>
        <w:rPr>
          <w:color w:val="000000" w:themeColor="text1"/>
        </w:rPr>
        <w:t>menyoroti</w:t>
      </w:r>
      <w:proofErr w:type="spellEnd"/>
      <w:r>
        <w:rPr>
          <w:color w:val="000000" w:themeColor="text1"/>
        </w:rPr>
        <w:t xml:space="preserve"> </w:t>
      </w:r>
      <w:proofErr w:type="spellStart"/>
      <w:r>
        <w:rPr>
          <w:color w:val="000000" w:themeColor="text1"/>
        </w:rPr>
        <w:t>efektivitas</w:t>
      </w:r>
      <w:proofErr w:type="spellEnd"/>
      <w:r>
        <w:rPr>
          <w:color w:val="000000" w:themeColor="text1"/>
        </w:rPr>
        <w:t xml:space="preserve"> media digital </w:t>
      </w:r>
      <w:proofErr w:type="spellStart"/>
      <w:r>
        <w:rPr>
          <w:color w:val="000000" w:themeColor="text1"/>
        </w:rPr>
        <w:t>dalam</w:t>
      </w:r>
      <w:proofErr w:type="spellEnd"/>
      <w:r>
        <w:rPr>
          <w:color w:val="000000" w:themeColor="text1"/>
        </w:rPr>
        <w:t xml:space="preserve"> </w:t>
      </w:r>
      <w:proofErr w:type="spellStart"/>
      <w:r>
        <w:rPr>
          <w:color w:val="000000" w:themeColor="text1"/>
        </w:rPr>
        <w:t>mendukung</w:t>
      </w:r>
      <w:proofErr w:type="spellEnd"/>
      <w:r>
        <w:rPr>
          <w:color w:val="000000" w:themeColor="text1"/>
        </w:rPr>
        <w:t xml:space="preserve"> </w:t>
      </w:r>
      <w:proofErr w:type="spellStart"/>
      <w:r>
        <w:rPr>
          <w:color w:val="000000" w:themeColor="text1"/>
        </w:rPr>
        <w:t>kesehatan</w:t>
      </w:r>
      <w:proofErr w:type="spellEnd"/>
      <w:r>
        <w:rPr>
          <w:color w:val="000000" w:themeColor="text1"/>
        </w:rPr>
        <w:t xml:space="preserve"> </w:t>
      </w:r>
      <w:proofErr w:type="spellStart"/>
      <w:r>
        <w:rPr>
          <w:color w:val="000000" w:themeColor="text1"/>
        </w:rPr>
        <w:t>fisik</w:t>
      </w:r>
      <w:proofErr w:type="spellEnd"/>
      <w:r>
        <w:rPr>
          <w:color w:val="000000" w:themeColor="text1"/>
        </w:rPr>
        <w:t xml:space="preserve"> dan </w:t>
      </w:r>
      <w:proofErr w:type="spellStart"/>
      <w:r>
        <w:rPr>
          <w:color w:val="000000" w:themeColor="text1"/>
        </w:rPr>
        <w:t>kognitif</w:t>
      </w:r>
      <w:proofErr w:type="spellEnd"/>
      <w:r>
        <w:rPr>
          <w:color w:val="000000" w:themeColor="text1"/>
        </w:rPr>
        <w:t xml:space="preserve"> </w:t>
      </w:r>
      <w:proofErr w:type="spellStart"/>
      <w:r>
        <w:rPr>
          <w:color w:val="000000" w:themeColor="text1"/>
        </w:rPr>
        <w:t>lansia</w:t>
      </w:r>
      <w:proofErr w:type="spellEnd"/>
      <w:r>
        <w:rPr>
          <w:color w:val="000000" w:themeColor="text1"/>
        </w:rPr>
        <w:t xml:space="preserve">. </w:t>
      </w:r>
      <w:proofErr w:type="spellStart"/>
      <w:r>
        <w:rPr>
          <w:color w:val="000000" w:themeColor="text1"/>
        </w:rPr>
        <w:t>Namun</w:t>
      </w:r>
      <w:proofErr w:type="spellEnd"/>
      <w:r>
        <w:rPr>
          <w:color w:val="000000" w:themeColor="text1"/>
        </w:rPr>
        <w:t xml:space="preserve">, </w:t>
      </w:r>
      <w:proofErr w:type="spellStart"/>
      <w:r>
        <w:rPr>
          <w:color w:val="000000" w:themeColor="text1"/>
        </w:rPr>
        <w:t>sebagian</w:t>
      </w:r>
      <w:proofErr w:type="spellEnd"/>
      <w:r>
        <w:rPr>
          <w:color w:val="000000" w:themeColor="text1"/>
        </w:rPr>
        <w:t xml:space="preserve"> </w:t>
      </w:r>
      <w:proofErr w:type="spellStart"/>
      <w:r>
        <w:rPr>
          <w:color w:val="000000" w:themeColor="text1"/>
        </w:rPr>
        <w:t>besar</w:t>
      </w:r>
      <w:proofErr w:type="spellEnd"/>
      <w:r>
        <w:rPr>
          <w:color w:val="000000" w:themeColor="text1"/>
        </w:rPr>
        <w:t xml:space="preserve"> </w:t>
      </w:r>
      <w:proofErr w:type="spellStart"/>
      <w:r>
        <w:rPr>
          <w:color w:val="000000" w:themeColor="text1"/>
        </w:rPr>
        <w:t>studi</w:t>
      </w:r>
      <w:proofErr w:type="spellEnd"/>
      <w:r>
        <w:rPr>
          <w:color w:val="000000" w:themeColor="text1"/>
        </w:rPr>
        <w:t xml:space="preserve"> </w:t>
      </w:r>
      <w:proofErr w:type="spellStart"/>
      <w:r>
        <w:rPr>
          <w:color w:val="000000" w:themeColor="text1"/>
        </w:rPr>
        <w:t>tersebut</w:t>
      </w:r>
      <w:proofErr w:type="spellEnd"/>
      <w:r>
        <w:rPr>
          <w:color w:val="000000" w:themeColor="text1"/>
        </w:rPr>
        <w:t xml:space="preserve"> </w:t>
      </w:r>
      <w:proofErr w:type="spellStart"/>
      <w:r>
        <w:rPr>
          <w:color w:val="000000" w:themeColor="text1"/>
        </w:rPr>
        <w:t>belum</w:t>
      </w:r>
      <w:proofErr w:type="spellEnd"/>
      <w:r>
        <w:rPr>
          <w:color w:val="000000" w:themeColor="text1"/>
        </w:rPr>
        <w:t xml:space="preserve"> </w:t>
      </w:r>
      <w:proofErr w:type="spellStart"/>
      <w:r>
        <w:rPr>
          <w:color w:val="000000" w:themeColor="text1"/>
        </w:rPr>
        <w:t>mengkaji</w:t>
      </w:r>
      <w:proofErr w:type="spellEnd"/>
      <w:r>
        <w:rPr>
          <w:color w:val="000000" w:themeColor="text1"/>
        </w:rPr>
        <w:t xml:space="preserve"> </w:t>
      </w:r>
      <w:proofErr w:type="spellStart"/>
      <w:r>
        <w:rPr>
          <w:color w:val="000000" w:themeColor="text1"/>
        </w:rPr>
        <w:t>preferensi</w:t>
      </w:r>
      <w:proofErr w:type="spellEnd"/>
      <w:r>
        <w:rPr>
          <w:color w:val="000000" w:themeColor="text1"/>
        </w:rPr>
        <w:t xml:space="preserve"> </w:t>
      </w:r>
      <w:proofErr w:type="spellStart"/>
      <w:r>
        <w:rPr>
          <w:color w:val="000000" w:themeColor="text1"/>
        </w:rPr>
        <w:t>spesifik</w:t>
      </w:r>
      <w:proofErr w:type="spellEnd"/>
      <w:r>
        <w:rPr>
          <w:color w:val="000000" w:themeColor="text1"/>
        </w:rPr>
        <w:t xml:space="preserve"> </w:t>
      </w:r>
      <w:proofErr w:type="spellStart"/>
      <w:r>
        <w:rPr>
          <w:color w:val="000000" w:themeColor="text1"/>
        </w:rPr>
        <w:t>lansia</w:t>
      </w:r>
      <w:proofErr w:type="spellEnd"/>
      <w:r>
        <w:rPr>
          <w:color w:val="000000" w:themeColor="text1"/>
        </w:rPr>
        <w:t xml:space="preserve"> Indonesia </w:t>
      </w:r>
      <w:proofErr w:type="spellStart"/>
      <w:r>
        <w:rPr>
          <w:color w:val="000000" w:themeColor="text1"/>
        </w:rPr>
        <w:t>terhadap</w:t>
      </w:r>
      <w:proofErr w:type="spellEnd"/>
      <w:r>
        <w:rPr>
          <w:color w:val="000000" w:themeColor="text1"/>
        </w:rPr>
        <w:t xml:space="preserve"> </w:t>
      </w:r>
      <w:proofErr w:type="spellStart"/>
      <w:r>
        <w:rPr>
          <w:color w:val="000000" w:themeColor="text1"/>
        </w:rPr>
        <w:t>konten</w:t>
      </w:r>
      <w:proofErr w:type="spellEnd"/>
      <w:r>
        <w:rPr>
          <w:color w:val="000000" w:themeColor="text1"/>
        </w:rPr>
        <w:t xml:space="preserve"> dan </w:t>
      </w:r>
      <w:proofErr w:type="spellStart"/>
      <w:r>
        <w:rPr>
          <w:color w:val="000000" w:themeColor="text1"/>
        </w:rPr>
        <w:t>fitur</w:t>
      </w:r>
      <w:proofErr w:type="spellEnd"/>
      <w:r>
        <w:rPr>
          <w:color w:val="000000" w:themeColor="text1"/>
        </w:rPr>
        <w:t xml:space="preserve"> </w:t>
      </w:r>
      <w:proofErr w:type="spellStart"/>
      <w:r>
        <w:rPr>
          <w:color w:val="000000" w:themeColor="text1"/>
        </w:rPr>
        <w:t>dalam</w:t>
      </w:r>
      <w:proofErr w:type="spellEnd"/>
      <w:r>
        <w:rPr>
          <w:color w:val="000000" w:themeColor="text1"/>
        </w:rPr>
        <w:t xml:space="preserve"> </w:t>
      </w:r>
      <w:proofErr w:type="spellStart"/>
      <w:r>
        <w:rPr>
          <w:color w:val="000000" w:themeColor="text1"/>
        </w:rPr>
        <w:t>aplikasi</w:t>
      </w:r>
      <w:proofErr w:type="spellEnd"/>
      <w:r>
        <w:rPr>
          <w:color w:val="000000" w:themeColor="text1"/>
        </w:rPr>
        <w:t xml:space="preserve"> </w:t>
      </w:r>
      <w:proofErr w:type="spellStart"/>
      <w:r>
        <w:rPr>
          <w:color w:val="000000" w:themeColor="text1"/>
        </w:rPr>
        <w:t>kesehatan</w:t>
      </w:r>
      <w:proofErr w:type="spellEnd"/>
      <w:r>
        <w:rPr>
          <w:color w:val="000000" w:themeColor="text1"/>
        </w:rPr>
        <w:t xml:space="preserve">, </w:t>
      </w:r>
      <w:proofErr w:type="spellStart"/>
      <w:r>
        <w:rPr>
          <w:color w:val="000000" w:themeColor="text1"/>
        </w:rPr>
        <w:t>termasuk</w:t>
      </w:r>
      <w:proofErr w:type="spellEnd"/>
      <w:r>
        <w:rPr>
          <w:color w:val="000000" w:themeColor="text1"/>
        </w:rPr>
        <w:t xml:space="preserve"> </w:t>
      </w:r>
      <w:proofErr w:type="spellStart"/>
      <w:r>
        <w:rPr>
          <w:color w:val="000000" w:themeColor="text1"/>
        </w:rPr>
        <w:t>aplikasi</w:t>
      </w:r>
      <w:proofErr w:type="spellEnd"/>
      <w:r>
        <w:rPr>
          <w:color w:val="000000" w:themeColor="text1"/>
        </w:rPr>
        <w:t xml:space="preserve"> </w:t>
      </w:r>
      <w:proofErr w:type="spellStart"/>
      <w:r>
        <w:rPr>
          <w:color w:val="000000" w:themeColor="text1"/>
        </w:rPr>
        <w:t>Golantang</w:t>
      </w:r>
      <w:proofErr w:type="spellEnd"/>
      <w:r>
        <w:rPr>
          <w:color w:val="000000" w:themeColor="text1"/>
        </w:rPr>
        <w:t xml:space="preserve">. Hal </w:t>
      </w:r>
      <w:proofErr w:type="spellStart"/>
      <w:r>
        <w:rPr>
          <w:color w:val="000000" w:themeColor="text1"/>
        </w:rPr>
        <w:t>ini</w:t>
      </w:r>
      <w:proofErr w:type="spellEnd"/>
      <w:r>
        <w:rPr>
          <w:color w:val="000000" w:themeColor="text1"/>
        </w:rPr>
        <w:t xml:space="preserve"> </w:t>
      </w:r>
      <w:proofErr w:type="spellStart"/>
      <w:r>
        <w:rPr>
          <w:color w:val="000000" w:themeColor="text1"/>
        </w:rPr>
        <w:t>menciptakan</w:t>
      </w:r>
      <w:proofErr w:type="spellEnd"/>
      <w:r>
        <w:rPr>
          <w:color w:val="000000" w:themeColor="text1"/>
        </w:rPr>
        <w:t xml:space="preserve"> </w:t>
      </w:r>
      <w:proofErr w:type="spellStart"/>
      <w:r>
        <w:rPr>
          <w:color w:val="000000" w:themeColor="text1"/>
        </w:rPr>
        <w:t>celah</w:t>
      </w:r>
      <w:proofErr w:type="spellEnd"/>
      <w:r>
        <w:rPr>
          <w:color w:val="000000" w:themeColor="text1"/>
        </w:rPr>
        <w:t xml:space="preserve"> </w:t>
      </w:r>
      <w:proofErr w:type="spellStart"/>
      <w:r>
        <w:rPr>
          <w:color w:val="000000" w:themeColor="text1"/>
        </w:rPr>
        <w:t>penelitian</w:t>
      </w:r>
      <w:proofErr w:type="spellEnd"/>
      <w:r>
        <w:rPr>
          <w:color w:val="000000" w:themeColor="text1"/>
        </w:rPr>
        <w:t xml:space="preserve"> yang </w:t>
      </w:r>
      <w:proofErr w:type="spellStart"/>
      <w:r>
        <w:rPr>
          <w:color w:val="000000" w:themeColor="text1"/>
        </w:rPr>
        <w:t>signifikan</w:t>
      </w:r>
      <w:proofErr w:type="spellEnd"/>
      <w:r>
        <w:rPr>
          <w:color w:val="000000" w:themeColor="text1"/>
        </w:rPr>
        <w:t xml:space="preserve">, </w:t>
      </w:r>
      <w:proofErr w:type="spellStart"/>
      <w:r>
        <w:rPr>
          <w:color w:val="000000" w:themeColor="text1"/>
        </w:rPr>
        <w:t>mengingat</w:t>
      </w:r>
      <w:proofErr w:type="spellEnd"/>
      <w:r>
        <w:rPr>
          <w:color w:val="000000" w:themeColor="text1"/>
        </w:rPr>
        <w:t xml:space="preserve"> </w:t>
      </w:r>
      <w:proofErr w:type="spellStart"/>
      <w:r>
        <w:rPr>
          <w:color w:val="000000" w:themeColor="text1"/>
        </w:rPr>
        <w:t>latar</w:t>
      </w:r>
      <w:proofErr w:type="spellEnd"/>
      <w:r>
        <w:rPr>
          <w:color w:val="000000" w:themeColor="text1"/>
        </w:rPr>
        <w:t xml:space="preserve"> </w:t>
      </w:r>
      <w:proofErr w:type="spellStart"/>
      <w:r>
        <w:rPr>
          <w:color w:val="000000" w:themeColor="text1"/>
        </w:rPr>
        <w:t>belakang</w:t>
      </w:r>
      <w:proofErr w:type="spellEnd"/>
      <w:r>
        <w:rPr>
          <w:color w:val="000000" w:themeColor="text1"/>
        </w:rPr>
        <w:t xml:space="preserve"> </w:t>
      </w:r>
      <w:proofErr w:type="spellStart"/>
      <w:r>
        <w:rPr>
          <w:color w:val="000000" w:themeColor="text1"/>
        </w:rPr>
        <w:t>pendidikan</w:t>
      </w:r>
      <w:proofErr w:type="spellEnd"/>
      <w:r>
        <w:rPr>
          <w:color w:val="000000" w:themeColor="text1"/>
        </w:rPr>
        <w:t xml:space="preserve">, </w:t>
      </w:r>
      <w:proofErr w:type="spellStart"/>
      <w:r>
        <w:rPr>
          <w:color w:val="000000" w:themeColor="text1"/>
        </w:rPr>
        <w:t>budaya</w:t>
      </w:r>
      <w:proofErr w:type="spellEnd"/>
      <w:r>
        <w:rPr>
          <w:color w:val="000000" w:themeColor="text1"/>
        </w:rPr>
        <w:t xml:space="preserve"> dan </w:t>
      </w:r>
      <w:proofErr w:type="spellStart"/>
      <w:r>
        <w:rPr>
          <w:color w:val="000000" w:themeColor="text1"/>
        </w:rPr>
        <w:t>akses</w:t>
      </w:r>
      <w:proofErr w:type="spellEnd"/>
      <w:r>
        <w:rPr>
          <w:color w:val="000000" w:themeColor="text1"/>
        </w:rPr>
        <w:t xml:space="preserve"> </w:t>
      </w:r>
      <w:proofErr w:type="spellStart"/>
      <w:r>
        <w:rPr>
          <w:color w:val="000000" w:themeColor="text1"/>
        </w:rPr>
        <w:t>terhadap</w:t>
      </w:r>
      <w:proofErr w:type="spellEnd"/>
      <w:r>
        <w:rPr>
          <w:color w:val="000000" w:themeColor="text1"/>
        </w:rPr>
        <w:t xml:space="preserve"> </w:t>
      </w:r>
      <w:proofErr w:type="spellStart"/>
      <w:r>
        <w:rPr>
          <w:color w:val="000000" w:themeColor="text1"/>
        </w:rPr>
        <w:t>teknologi</w:t>
      </w:r>
      <w:proofErr w:type="spellEnd"/>
      <w:r>
        <w:rPr>
          <w:color w:val="000000" w:themeColor="text1"/>
        </w:rPr>
        <w:t xml:space="preserve"> yang </w:t>
      </w:r>
      <w:proofErr w:type="spellStart"/>
      <w:r>
        <w:rPr>
          <w:color w:val="000000" w:themeColor="text1"/>
        </w:rPr>
        <w:t>berbeda</w:t>
      </w:r>
      <w:proofErr w:type="spellEnd"/>
      <w:r>
        <w:rPr>
          <w:color w:val="000000" w:themeColor="text1"/>
        </w:rPr>
        <w:t xml:space="preserve"> </w:t>
      </w:r>
      <w:proofErr w:type="spellStart"/>
      <w:r>
        <w:rPr>
          <w:color w:val="000000" w:themeColor="text1"/>
        </w:rPr>
        <w:t>dengan</w:t>
      </w:r>
      <w:proofErr w:type="spellEnd"/>
      <w:r>
        <w:rPr>
          <w:color w:val="000000" w:themeColor="text1"/>
        </w:rPr>
        <w:t xml:space="preserve">  </w:t>
      </w:r>
      <w:proofErr w:type="spellStart"/>
      <w:r>
        <w:rPr>
          <w:color w:val="000000" w:themeColor="text1"/>
        </w:rPr>
        <w:t>lansia</w:t>
      </w:r>
      <w:proofErr w:type="spellEnd"/>
      <w:r>
        <w:rPr>
          <w:color w:val="000000" w:themeColor="text1"/>
        </w:rPr>
        <w:t xml:space="preserve"> di negara lain. dan </w:t>
      </w:r>
      <w:proofErr w:type="spellStart"/>
      <w:r>
        <w:rPr>
          <w:color w:val="000000" w:themeColor="text1"/>
        </w:rPr>
        <w:t>efektif</w:t>
      </w:r>
      <w:proofErr w:type="spellEnd"/>
      <w:r>
        <w:rPr>
          <w:color w:val="000000" w:themeColor="text1"/>
        </w:rPr>
        <w:t xml:space="preserve">, </w:t>
      </w:r>
      <w:proofErr w:type="spellStart"/>
      <w:r>
        <w:rPr>
          <w:color w:val="000000" w:themeColor="text1"/>
        </w:rPr>
        <w:t>serta</w:t>
      </w:r>
      <w:proofErr w:type="spellEnd"/>
      <w:r>
        <w:rPr>
          <w:color w:val="000000" w:themeColor="text1"/>
        </w:rPr>
        <w:t xml:space="preserve"> </w:t>
      </w:r>
      <w:proofErr w:type="spellStart"/>
      <w:r>
        <w:rPr>
          <w:color w:val="000000" w:themeColor="text1"/>
        </w:rPr>
        <w:t>mendukung</w:t>
      </w:r>
      <w:proofErr w:type="spellEnd"/>
      <w:r>
        <w:rPr>
          <w:color w:val="000000" w:themeColor="text1"/>
        </w:rPr>
        <w:t xml:space="preserve"> </w:t>
      </w:r>
      <w:proofErr w:type="spellStart"/>
      <w:r>
        <w:rPr>
          <w:color w:val="000000" w:themeColor="text1"/>
        </w:rPr>
        <w:t>penuaan</w:t>
      </w:r>
      <w:proofErr w:type="spellEnd"/>
      <w:r>
        <w:rPr>
          <w:color w:val="000000" w:themeColor="text1"/>
        </w:rPr>
        <w:t xml:space="preserve"> yang </w:t>
      </w:r>
      <w:proofErr w:type="spellStart"/>
      <w:r>
        <w:rPr>
          <w:color w:val="000000" w:themeColor="text1"/>
        </w:rPr>
        <w:t>sehat</w:t>
      </w:r>
      <w:proofErr w:type="spellEnd"/>
      <w:r>
        <w:rPr>
          <w:color w:val="000000" w:themeColor="text1"/>
        </w:rPr>
        <w:t xml:space="preserve"> </w:t>
      </w:r>
      <w:proofErr w:type="spellStart"/>
      <w:r>
        <w:rPr>
          <w:color w:val="000000" w:themeColor="text1"/>
        </w:rPr>
        <w:t>bagi</w:t>
      </w:r>
      <w:proofErr w:type="spellEnd"/>
      <w:r>
        <w:rPr>
          <w:color w:val="000000" w:themeColor="text1"/>
        </w:rPr>
        <w:t xml:space="preserve"> </w:t>
      </w:r>
      <w:proofErr w:type="spellStart"/>
      <w:r>
        <w:rPr>
          <w:color w:val="000000" w:themeColor="text1"/>
        </w:rPr>
        <w:t>lansia</w:t>
      </w:r>
      <w:proofErr w:type="spellEnd"/>
      <w:r>
        <w:rPr>
          <w:color w:val="000000" w:themeColor="text1"/>
        </w:rPr>
        <w:t xml:space="preserve"> di Indonesia.</w:t>
      </w:r>
      <w:r w:rsidR="0092300C">
        <w:rPr>
          <w:color w:val="000000" w:themeColor="text1"/>
        </w:rPr>
        <w:t xml:space="preserve"> </w:t>
      </w:r>
      <w:r w:rsidR="0092300C">
        <w:t xml:space="preserve">Oleh </w:t>
      </w:r>
      <w:proofErr w:type="spellStart"/>
      <w:r w:rsidR="0092300C">
        <w:t>karena</w:t>
      </w:r>
      <w:proofErr w:type="spellEnd"/>
      <w:r w:rsidR="0092300C">
        <w:t xml:space="preserve"> </w:t>
      </w:r>
      <w:proofErr w:type="spellStart"/>
      <w:r w:rsidR="0092300C">
        <w:t>itu</w:t>
      </w:r>
      <w:proofErr w:type="spellEnd"/>
      <w:r w:rsidR="0092300C">
        <w:t xml:space="preserve">, </w:t>
      </w:r>
      <w:proofErr w:type="spellStart"/>
      <w:r w:rsidR="0092300C">
        <w:t>penting</w:t>
      </w:r>
      <w:proofErr w:type="spellEnd"/>
      <w:r w:rsidR="0092300C">
        <w:t xml:space="preserve"> </w:t>
      </w:r>
      <w:proofErr w:type="spellStart"/>
      <w:r w:rsidR="0092300C">
        <w:t>untuk</w:t>
      </w:r>
      <w:proofErr w:type="spellEnd"/>
      <w:r w:rsidR="0092300C">
        <w:t xml:space="preserve"> </w:t>
      </w:r>
      <w:proofErr w:type="spellStart"/>
      <w:r w:rsidR="0092300C">
        <w:t>memahami</w:t>
      </w:r>
      <w:proofErr w:type="spellEnd"/>
      <w:r w:rsidR="0092300C">
        <w:t xml:space="preserve"> </w:t>
      </w:r>
      <w:proofErr w:type="spellStart"/>
      <w:r w:rsidR="0092300C">
        <w:t>secara</w:t>
      </w:r>
      <w:proofErr w:type="spellEnd"/>
      <w:r w:rsidR="0092300C">
        <w:t xml:space="preserve"> </w:t>
      </w:r>
      <w:proofErr w:type="spellStart"/>
      <w:r w:rsidR="0092300C">
        <w:t>mendalam</w:t>
      </w:r>
      <w:proofErr w:type="spellEnd"/>
      <w:r w:rsidR="0092300C">
        <w:t xml:space="preserve"> </w:t>
      </w:r>
      <w:proofErr w:type="spellStart"/>
      <w:r w:rsidR="0092300C">
        <w:t>jenis</w:t>
      </w:r>
      <w:proofErr w:type="spellEnd"/>
      <w:r w:rsidR="0092300C">
        <w:t xml:space="preserve"> </w:t>
      </w:r>
      <w:proofErr w:type="spellStart"/>
      <w:r w:rsidR="0092300C">
        <w:t>konten</w:t>
      </w:r>
      <w:proofErr w:type="spellEnd"/>
      <w:r w:rsidR="0092300C">
        <w:t xml:space="preserve"> </w:t>
      </w:r>
      <w:proofErr w:type="spellStart"/>
      <w:r w:rsidR="0092300C">
        <w:t>apa</w:t>
      </w:r>
      <w:proofErr w:type="spellEnd"/>
      <w:r w:rsidR="0092300C">
        <w:t xml:space="preserve"> yang paling </w:t>
      </w:r>
      <w:proofErr w:type="spellStart"/>
      <w:r w:rsidR="0092300C">
        <w:t>disukai</w:t>
      </w:r>
      <w:proofErr w:type="spellEnd"/>
      <w:r w:rsidR="0092300C">
        <w:t xml:space="preserve"> oleh </w:t>
      </w:r>
      <w:proofErr w:type="spellStart"/>
      <w:r w:rsidR="0092300C">
        <w:t>lansia</w:t>
      </w:r>
      <w:proofErr w:type="spellEnd"/>
      <w:r w:rsidR="0092300C">
        <w:t xml:space="preserve">, </w:t>
      </w:r>
      <w:proofErr w:type="spellStart"/>
      <w:r w:rsidR="0092300C">
        <w:t>baik</w:t>
      </w:r>
      <w:proofErr w:type="spellEnd"/>
      <w:r w:rsidR="0092300C">
        <w:t xml:space="preserve"> </w:t>
      </w:r>
      <w:proofErr w:type="spellStart"/>
      <w:r w:rsidR="0092300C">
        <w:t>dalam</w:t>
      </w:r>
      <w:proofErr w:type="spellEnd"/>
      <w:r w:rsidR="0092300C">
        <w:t xml:space="preserve"> </w:t>
      </w:r>
      <w:proofErr w:type="spellStart"/>
      <w:r w:rsidR="0092300C">
        <w:t>bentuk</w:t>
      </w:r>
      <w:proofErr w:type="spellEnd"/>
      <w:r w:rsidR="0092300C">
        <w:t xml:space="preserve"> </w:t>
      </w:r>
      <w:proofErr w:type="spellStart"/>
      <w:r w:rsidR="0092300C">
        <w:t>teks</w:t>
      </w:r>
      <w:proofErr w:type="spellEnd"/>
      <w:r w:rsidR="0092300C">
        <w:t xml:space="preserve">, </w:t>
      </w:r>
      <w:proofErr w:type="spellStart"/>
      <w:r w:rsidR="0092300C">
        <w:t>infografis</w:t>
      </w:r>
      <w:proofErr w:type="spellEnd"/>
      <w:r w:rsidR="0092300C">
        <w:t xml:space="preserve">, </w:t>
      </w:r>
      <w:proofErr w:type="spellStart"/>
      <w:r w:rsidR="0092300C">
        <w:t>maupun</w:t>
      </w:r>
      <w:proofErr w:type="spellEnd"/>
      <w:r w:rsidR="0092300C">
        <w:t xml:space="preserve"> video, </w:t>
      </w:r>
      <w:proofErr w:type="spellStart"/>
      <w:r w:rsidR="0092300C">
        <w:t>serta</w:t>
      </w:r>
      <w:proofErr w:type="spellEnd"/>
      <w:r w:rsidR="0092300C">
        <w:t xml:space="preserve"> </w:t>
      </w:r>
      <w:proofErr w:type="spellStart"/>
      <w:r w:rsidR="0092300C">
        <w:t>bagaimana</w:t>
      </w:r>
      <w:proofErr w:type="spellEnd"/>
      <w:r w:rsidR="0092300C">
        <w:t xml:space="preserve"> </w:t>
      </w:r>
      <w:proofErr w:type="spellStart"/>
      <w:r w:rsidR="0092300C">
        <w:t>faktor-faktor</w:t>
      </w:r>
      <w:proofErr w:type="spellEnd"/>
      <w:r w:rsidR="0092300C">
        <w:t xml:space="preserve"> </w:t>
      </w:r>
      <w:proofErr w:type="spellStart"/>
      <w:r w:rsidR="0092300C">
        <w:t>seperti</w:t>
      </w:r>
      <w:proofErr w:type="spellEnd"/>
      <w:r w:rsidR="0092300C">
        <w:t xml:space="preserve"> </w:t>
      </w:r>
      <w:proofErr w:type="spellStart"/>
      <w:r w:rsidR="0092300C">
        <w:t>kemudahan</w:t>
      </w:r>
      <w:proofErr w:type="spellEnd"/>
      <w:r w:rsidR="0092300C">
        <w:t xml:space="preserve"> </w:t>
      </w:r>
      <w:proofErr w:type="spellStart"/>
      <w:r w:rsidR="0092300C">
        <w:t>navigasi</w:t>
      </w:r>
      <w:proofErr w:type="spellEnd"/>
      <w:r w:rsidR="0092300C">
        <w:t xml:space="preserve">, </w:t>
      </w:r>
      <w:proofErr w:type="spellStart"/>
      <w:r w:rsidR="0092300C">
        <w:t>kenyamanan</w:t>
      </w:r>
      <w:proofErr w:type="spellEnd"/>
      <w:r w:rsidR="0092300C">
        <w:t xml:space="preserve"> visual, dan </w:t>
      </w:r>
      <w:proofErr w:type="spellStart"/>
      <w:r w:rsidR="0092300C">
        <w:t>kualitas</w:t>
      </w:r>
      <w:proofErr w:type="spellEnd"/>
      <w:r w:rsidR="0092300C">
        <w:t xml:space="preserve"> </w:t>
      </w:r>
      <w:proofErr w:type="spellStart"/>
      <w:r w:rsidR="0092300C">
        <w:t>konten</w:t>
      </w:r>
      <w:proofErr w:type="spellEnd"/>
      <w:r w:rsidR="0092300C">
        <w:t xml:space="preserve"> </w:t>
      </w:r>
      <w:proofErr w:type="spellStart"/>
      <w:r w:rsidR="0092300C">
        <w:t>dalam</w:t>
      </w:r>
      <w:proofErr w:type="spellEnd"/>
      <w:r w:rsidR="0092300C">
        <w:t xml:space="preserve"> </w:t>
      </w:r>
      <w:proofErr w:type="spellStart"/>
      <w:r w:rsidR="0092300C">
        <w:t>aplikasi</w:t>
      </w:r>
      <w:proofErr w:type="spellEnd"/>
      <w:r w:rsidR="0092300C">
        <w:t xml:space="preserve"> </w:t>
      </w:r>
      <w:proofErr w:type="spellStart"/>
      <w:r w:rsidR="0092300C">
        <w:t>Golantang</w:t>
      </w:r>
      <w:proofErr w:type="spellEnd"/>
      <w:r w:rsidR="0092300C">
        <w:t xml:space="preserve"> </w:t>
      </w:r>
      <w:proofErr w:type="spellStart"/>
      <w:r w:rsidR="0092300C">
        <w:t>memengaruhi</w:t>
      </w:r>
      <w:proofErr w:type="spellEnd"/>
      <w:r w:rsidR="0092300C">
        <w:t xml:space="preserve"> </w:t>
      </w:r>
      <w:proofErr w:type="spellStart"/>
      <w:r w:rsidR="0092300C">
        <w:t>preferensi</w:t>
      </w:r>
      <w:proofErr w:type="spellEnd"/>
      <w:r w:rsidR="0092300C">
        <w:t xml:space="preserve"> </w:t>
      </w:r>
      <w:proofErr w:type="spellStart"/>
      <w:r w:rsidR="0092300C">
        <w:t>mereka</w:t>
      </w:r>
      <w:proofErr w:type="spellEnd"/>
      <w:r w:rsidR="0092300C">
        <w:t xml:space="preserve">. Di </w:t>
      </w:r>
      <w:proofErr w:type="spellStart"/>
      <w:r w:rsidR="0092300C">
        <w:t>samping</w:t>
      </w:r>
      <w:proofErr w:type="spellEnd"/>
      <w:r w:rsidR="0092300C">
        <w:t xml:space="preserve"> </w:t>
      </w:r>
      <w:proofErr w:type="spellStart"/>
      <w:r w:rsidR="0092300C">
        <w:t>itu</w:t>
      </w:r>
      <w:proofErr w:type="spellEnd"/>
      <w:r w:rsidR="0092300C">
        <w:t xml:space="preserve">, </w:t>
      </w:r>
      <w:proofErr w:type="spellStart"/>
      <w:r w:rsidR="0092300C">
        <w:t>kepuasan</w:t>
      </w:r>
      <w:proofErr w:type="spellEnd"/>
      <w:r w:rsidR="0092300C">
        <w:t xml:space="preserve"> </w:t>
      </w:r>
      <w:proofErr w:type="spellStart"/>
      <w:r w:rsidR="0092300C">
        <w:t>lansia</w:t>
      </w:r>
      <w:proofErr w:type="spellEnd"/>
      <w:r w:rsidR="0092300C">
        <w:t xml:space="preserve"> </w:t>
      </w:r>
      <w:proofErr w:type="spellStart"/>
      <w:r w:rsidR="0092300C">
        <w:t>terhadap</w:t>
      </w:r>
      <w:proofErr w:type="spellEnd"/>
      <w:r w:rsidR="0092300C">
        <w:t xml:space="preserve"> </w:t>
      </w:r>
      <w:proofErr w:type="spellStart"/>
      <w:r w:rsidR="0092300C">
        <w:t>fitur-fitur</w:t>
      </w:r>
      <w:proofErr w:type="spellEnd"/>
      <w:r w:rsidR="0092300C">
        <w:t xml:space="preserve"> yang </w:t>
      </w:r>
      <w:proofErr w:type="spellStart"/>
      <w:r w:rsidR="0092300C">
        <w:t>tersedia</w:t>
      </w:r>
      <w:proofErr w:type="spellEnd"/>
      <w:r w:rsidR="0092300C">
        <w:t xml:space="preserve"> juga </w:t>
      </w:r>
      <w:proofErr w:type="spellStart"/>
      <w:r w:rsidR="0092300C">
        <w:t>menjadi</w:t>
      </w:r>
      <w:proofErr w:type="spellEnd"/>
      <w:r w:rsidR="0092300C">
        <w:t xml:space="preserve"> </w:t>
      </w:r>
      <w:proofErr w:type="spellStart"/>
      <w:r w:rsidR="0092300C">
        <w:t>aspek</w:t>
      </w:r>
      <w:proofErr w:type="spellEnd"/>
      <w:r w:rsidR="0092300C">
        <w:t xml:space="preserve"> </w:t>
      </w:r>
      <w:proofErr w:type="spellStart"/>
      <w:r w:rsidR="0092300C">
        <w:t>penting</w:t>
      </w:r>
      <w:proofErr w:type="spellEnd"/>
      <w:r w:rsidR="0092300C">
        <w:t xml:space="preserve"> </w:t>
      </w:r>
      <w:proofErr w:type="spellStart"/>
      <w:r w:rsidR="0092300C">
        <w:t>dalam</w:t>
      </w:r>
      <w:proofErr w:type="spellEnd"/>
      <w:r w:rsidR="0092300C">
        <w:t xml:space="preserve"> </w:t>
      </w:r>
      <w:proofErr w:type="spellStart"/>
      <w:r w:rsidR="0092300C">
        <w:t>menilai</w:t>
      </w:r>
      <w:proofErr w:type="spellEnd"/>
      <w:r w:rsidR="0092300C">
        <w:t xml:space="preserve"> </w:t>
      </w:r>
      <w:proofErr w:type="spellStart"/>
      <w:r w:rsidR="0092300C">
        <w:t>efektivitas</w:t>
      </w:r>
      <w:proofErr w:type="spellEnd"/>
      <w:r w:rsidR="0092300C">
        <w:t xml:space="preserve"> </w:t>
      </w:r>
      <w:proofErr w:type="spellStart"/>
      <w:r w:rsidR="0092300C">
        <w:t>aplikasi</w:t>
      </w:r>
      <w:proofErr w:type="spellEnd"/>
      <w:r w:rsidR="0092300C">
        <w:t xml:space="preserve"> </w:t>
      </w:r>
      <w:proofErr w:type="spellStart"/>
      <w:r w:rsidR="0092300C">
        <w:t>sebagai</w:t>
      </w:r>
      <w:proofErr w:type="spellEnd"/>
      <w:r w:rsidR="0092300C">
        <w:t xml:space="preserve"> media </w:t>
      </w:r>
      <w:proofErr w:type="spellStart"/>
      <w:r w:rsidR="0092300C">
        <w:t>informasi</w:t>
      </w:r>
      <w:proofErr w:type="spellEnd"/>
      <w:r w:rsidR="0092300C">
        <w:t xml:space="preserve"> </w:t>
      </w:r>
      <w:proofErr w:type="spellStart"/>
      <w:r w:rsidR="0092300C">
        <w:t>kesehatan</w:t>
      </w:r>
      <w:proofErr w:type="spellEnd"/>
      <w:r w:rsidR="0092300C">
        <w:t xml:space="preserve">. </w:t>
      </w:r>
      <w:proofErr w:type="spellStart"/>
      <w:r w:rsidR="0092300C">
        <w:t>Penelitian</w:t>
      </w:r>
      <w:proofErr w:type="spellEnd"/>
      <w:r w:rsidR="0092300C">
        <w:t xml:space="preserve"> </w:t>
      </w:r>
      <w:proofErr w:type="spellStart"/>
      <w:r w:rsidR="0092300C">
        <w:t>ini</w:t>
      </w:r>
      <w:proofErr w:type="spellEnd"/>
      <w:r w:rsidR="0092300C">
        <w:t xml:space="preserve"> </w:t>
      </w:r>
      <w:proofErr w:type="spellStart"/>
      <w:r w:rsidR="0092300C">
        <w:t>bertujuan</w:t>
      </w:r>
      <w:proofErr w:type="spellEnd"/>
      <w:r w:rsidR="0092300C">
        <w:t xml:space="preserve"> </w:t>
      </w:r>
      <w:proofErr w:type="spellStart"/>
      <w:r w:rsidR="0092300C">
        <w:t>untuk</w:t>
      </w:r>
      <w:proofErr w:type="spellEnd"/>
      <w:r w:rsidR="0092300C">
        <w:t xml:space="preserve"> </w:t>
      </w:r>
      <w:proofErr w:type="spellStart"/>
      <w:r w:rsidR="0092300C">
        <w:t>menjawab</w:t>
      </w:r>
      <w:proofErr w:type="spellEnd"/>
      <w:r w:rsidR="0092300C">
        <w:t xml:space="preserve"> </w:t>
      </w:r>
      <w:proofErr w:type="spellStart"/>
      <w:r w:rsidR="0092300C">
        <w:t>kesenjangan</w:t>
      </w:r>
      <w:proofErr w:type="spellEnd"/>
      <w:r w:rsidR="0092300C">
        <w:t xml:space="preserve"> </w:t>
      </w:r>
      <w:proofErr w:type="spellStart"/>
      <w:r w:rsidR="0092300C">
        <w:t>tersebut</w:t>
      </w:r>
      <w:proofErr w:type="spellEnd"/>
      <w:r w:rsidR="0092300C">
        <w:t xml:space="preserve"> </w:t>
      </w:r>
      <w:proofErr w:type="spellStart"/>
      <w:r w:rsidR="0092300C">
        <w:t>dengan</w:t>
      </w:r>
      <w:proofErr w:type="spellEnd"/>
      <w:r w:rsidR="0092300C">
        <w:t xml:space="preserve"> </w:t>
      </w:r>
      <w:proofErr w:type="spellStart"/>
      <w:r w:rsidR="0092300C">
        <w:t>menganalisis</w:t>
      </w:r>
      <w:proofErr w:type="spellEnd"/>
      <w:r w:rsidR="0092300C">
        <w:t xml:space="preserve"> </w:t>
      </w:r>
      <w:proofErr w:type="spellStart"/>
      <w:r w:rsidR="0092300C">
        <w:t>secara</w:t>
      </w:r>
      <w:proofErr w:type="spellEnd"/>
      <w:r w:rsidR="0092300C">
        <w:t xml:space="preserve"> </w:t>
      </w:r>
      <w:proofErr w:type="spellStart"/>
      <w:r w:rsidR="0092300C">
        <w:t>komprehensif</w:t>
      </w:r>
      <w:proofErr w:type="spellEnd"/>
      <w:r w:rsidR="0092300C">
        <w:t xml:space="preserve"> </w:t>
      </w:r>
      <w:proofErr w:type="spellStart"/>
      <w:r w:rsidR="0092300C">
        <w:t>preferensi</w:t>
      </w:r>
      <w:proofErr w:type="spellEnd"/>
      <w:r w:rsidR="0092300C">
        <w:t xml:space="preserve"> dan </w:t>
      </w:r>
      <w:proofErr w:type="spellStart"/>
      <w:r w:rsidR="0092300C">
        <w:t>pengalaman</w:t>
      </w:r>
      <w:proofErr w:type="spellEnd"/>
      <w:r w:rsidR="0092300C">
        <w:t xml:space="preserve"> </w:t>
      </w:r>
      <w:proofErr w:type="spellStart"/>
      <w:r w:rsidR="0092300C">
        <w:t>lansia</w:t>
      </w:r>
      <w:proofErr w:type="spellEnd"/>
      <w:r w:rsidR="0092300C">
        <w:t xml:space="preserve"> </w:t>
      </w:r>
      <w:proofErr w:type="spellStart"/>
      <w:r w:rsidR="0092300C">
        <w:t>dalam</w:t>
      </w:r>
      <w:proofErr w:type="spellEnd"/>
      <w:r w:rsidR="0092300C">
        <w:t xml:space="preserve"> </w:t>
      </w:r>
      <w:proofErr w:type="spellStart"/>
      <w:r w:rsidR="0092300C">
        <w:t>menggunakan</w:t>
      </w:r>
      <w:proofErr w:type="spellEnd"/>
      <w:r w:rsidR="0092300C">
        <w:t xml:space="preserve"> </w:t>
      </w:r>
      <w:proofErr w:type="spellStart"/>
      <w:r w:rsidR="0092300C">
        <w:t>aplikasi</w:t>
      </w:r>
      <w:proofErr w:type="spellEnd"/>
      <w:r w:rsidR="0092300C">
        <w:t xml:space="preserve"> </w:t>
      </w:r>
      <w:proofErr w:type="spellStart"/>
      <w:r w:rsidR="0092300C">
        <w:t>Golantang</w:t>
      </w:r>
      <w:proofErr w:type="spellEnd"/>
      <w:r w:rsidR="0092300C">
        <w:t>.</w:t>
      </w:r>
    </w:p>
    <w:p w14:paraId="68E79329" w14:textId="77777777" w:rsidR="00183C25" w:rsidRDefault="00183C25">
      <w:pPr>
        <w:pStyle w:val="mb-2"/>
        <w:spacing w:before="0" w:beforeAutospacing="0" w:after="0" w:afterAutospacing="0" w:line="360" w:lineRule="auto"/>
        <w:ind w:left="426" w:firstLine="720"/>
        <w:jc w:val="both"/>
        <w:rPr>
          <w:color w:val="000000" w:themeColor="text1"/>
        </w:rPr>
      </w:pPr>
    </w:p>
    <w:p w14:paraId="170578C5" w14:textId="77777777" w:rsidR="00183C25" w:rsidRDefault="00000000">
      <w:pPr>
        <w:pStyle w:val="Heading2"/>
        <w:numPr>
          <w:ilvl w:val="1"/>
          <w:numId w:val="2"/>
        </w:numPr>
        <w:spacing w:before="0"/>
        <w:ind w:left="567" w:hanging="567"/>
      </w:pPr>
      <w:bookmarkStart w:id="10" w:name="_Toc196143070"/>
      <w:proofErr w:type="spellStart"/>
      <w:r>
        <w:t>Rumusan</w:t>
      </w:r>
      <w:proofErr w:type="spellEnd"/>
      <w:r>
        <w:t xml:space="preserve"> </w:t>
      </w:r>
      <w:proofErr w:type="spellStart"/>
      <w:r>
        <w:t>Masalah</w:t>
      </w:r>
      <w:bookmarkEnd w:id="10"/>
      <w:proofErr w:type="spellEnd"/>
    </w:p>
    <w:p w14:paraId="624E49B6" w14:textId="7AAB2AF5" w:rsidR="00183C25" w:rsidRDefault="0092300C">
      <w:pPr>
        <w:pStyle w:val="mb-2"/>
        <w:spacing w:before="0" w:beforeAutospacing="0" w:after="0" w:afterAutospacing="0" w:line="360" w:lineRule="auto"/>
        <w:ind w:firstLine="567"/>
        <w:jc w:val="both"/>
      </w:pPr>
      <w:proofErr w:type="spellStart"/>
      <w:r>
        <w:t>Meningkatnya</w:t>
      </w:r>
      <w:proofErr w:type="spellEnd"/>
      <w:r>
        <w:t xml:space="preserve"> </w:t>
      </w:r>
      <w:proofErr w:type="spellStart"/>
      <w:r>
        <w:t>penggunaan</w:t>
      </w:r>
      <w:proofErr w:type="spellEnd"/>
      <w:r>
        <w:t xml:space="preserve"> </w:t>
      </w:r>
      <w:proofErr w:type="spellStart"/>
      <w:r>
        <w:t>aplikasi</w:t>
      </w:r>
      <w:proofErr w:type="spellEnd"/>
      <w:r>
        <w:t xml:space="preserve"> media </w:t>
      </w:r>
      <w:proofErr w:type="spellStart"/>
      <w:r>
        <w:t>informasi</w:t>
      </w:r>
      <w:proofErr w:type="spellEnd"/>
      <w:r>
        <w:t xml:space="preserve"> </w:t>
      </w:r>
      <w:proofErr w:type="spellStart"/>
      <w:r>
        <w:t>kesehatan</w:t>
      </w:r>
      <w:proofErr w:type="spellEnd"/>
      <w:r>
        <w:t xml:space="preserve"> digital di </w:t>
      </w:r>
      <w:proofErr w:type="spellStart"/>
      <w:r>
        <w:t>kalangan</w:t>
      </w:r>
      <w:proofErr w:type="spellEnd"/>
      <w:r>
        <w:t xml:space="preserve"> </w:t>
      </w:r>
      <w:proofErr w:type="spellStart"/>
      <w:r>
        <w:t>lansia</w:t>
      </w:r>
      <w:proofErr w:type="spellEnd"/>
      <w:r>
        <w:t xml:space="preserve"> </w:t>
      </w:r>
      <w:proofErr w:type="spellStart"/>
      <w:r>
        <w:t>menimbulkan</w:t>
      </w:r>
      <w:proofErr w:type="spellEnd"/>
      <w:r>
        <w:t xml:space="preserve"> </w:t>
      </w:r>
      <w:proofErr w:type="spellStart"/>
      <w:r>
        <w:t>pertanyaan</w:t>
      </w:r>
      <w:proofErr w:type="spellEnd"/>
      <w:r>
        <w:t xml:space="preserve"> </w:t>
      </w:r>
      <w:proofErr w:type="spellStart"/>
      <w:r>
        <w:t>mengenai</w:t>
      </w:r>
      <w:proofErr w:type="spellEnd"/>
      <w:r>
        <w:t xml:space="preserve"> </w:t>
      </w:r>
      <w:proofErr w:type="spellStart"/>
      <w:r>
        <w:t>konten</w:t>
      </w:r>
      <w:proofErr w:type="spellEnd"/>
      <w:r>
        <w:t xml:space="preserve"> </w:t>
      </w:r>
      <w:proofErr w:type="spellStart"/>
      <w:r>
        <w:t>seperti</w:t>
      </w:r>
      <w:proofErr w:type="spellEnd"/>
      <w:r>
        <w:t xml:space="preserve"> </w:t>
      </w:r>
      <w:proofErr w:type="spellStart"/>
      <w:r>
        <w:t>apa</w:t>
      </w:r>
      <w:proofErr w:type="spellEnd"/>
      <w:r>
        <w:t xml:space="preserve"> yang paling </w:t>
      </w:r>
      <w:proofErr w:type="spellStart"/>
      <w:r>
        <w:t>disukai</w:t>
      </w:r>
      <w:proofErr w:type="spellEnd"/>
      <w:r>
        <w:t xml:space="preserve"> dan </w:t>
      </w:r>
      <w:proofErr w:type="spellStart"/>
      <w:r>
        <w:t>mudah</w:t>
      </w:r>
      <w:proofErr w:type="spellEnd"/>
      <w:r>
        <w:t xml:space="preserve"> </w:t>
      </w:r>
      <w:proofErr w:type="spellStart"/>
      <w:r>
        <w:t>dipahami</w:t>
      </w:r>
      <w:proofErr w:type="spellEnd"/>
      <w:r>
        <w:t xml:space="preserve"> oleh </w:t>
      </w:r>
      <w:proofErr w:type="spellStart"/>
      <w:r>
        <w:t>mereka</w:t>
      </w:r>
      <w:proofErr w:type="spellEnd"/>
      <w:r>
        <w:t xml:space="preserve">, </w:t>
      </w:r>
      <w:proofErr w:type="spellStart"/>
      <w:r>
        <w:t>baik</w:t>
      </w:r>
      <w:proofErr w:type="spellEnd"/>
      <w:r>
        <w:t xml:space="preserve"> </w:t>
      </w:r>
      <w:proofErr w:type="spellStart"/>
      <w:r>
        <w:t>dalam</w:t>
      </w:r>
      <w:proofErr w:type="spellEnd"/>
      <w:r>
        <w:t xml:space="preserve"> </w:t>
      </w:r>
      <w:proofErr w:type="spellStart"/>
      <w:r>
        <w:t>bentuk</w:t>
      </w:r>
      <w:proofErr w:type="spellEnd"/>
      <w:r>
        <w:t xml:space="preserve"> </w:t>
      </w:r>
      <w:proofErr w:type="spellStart"/>
      <w:r>
        <w:t>teks</w:t>
      </w:r>
      <w:proofErr w:type="spellEnd"/>
      <w:r>
        <w:t xml:space="preserve">, </w:t>
      </w:r>
      <w:proofErr w:type="spellStart"/>
      <w:r>
        <w:t>infografis</w:t>
      </w:r>
      <w:proofErr w:type="spellEnd"/>
      <w:r>
        <w:t xml:space="preserve">, </w:t>
      </w:r>
      <w:proofErr w:type="spellStart"/>
      <w:r>
        <w:t>maupun</w:t>
      </w:r>
      <w:proofErr w:type="spellEnd"/>
      <w:r>
        <w:t xml:space="preserve"> video. Selain </w:t>
      </w:r>
      <w:proofErr w:type="spellStart"/>
      <w:r>
        <w:t>itu</w:t>
      </w:r>
      <w:proofErr w:type="spellEnd"/>
      <w:r>
        <w:t xml:space="preserve">, </w:t>
      </w:r>
      <w:proofErr w:type="spellStart"/>
      <w:r>
        <w:t>perlu</w:t>
      </w:r>
      <w:proofErr w:type="spellEnd"/>
      <w:r>
        <w:t xml:space="preserve"> </w:t>
      </w:r>
      <w:proofErr w:type="spellStart"/>
      <w:r>
        <w:t>dipahami</w:t>
      </w:r>
      <w:proofErr w:type="spellEnd"/>
      <w:r>
        <w:t xml:space="preserve"> </w:t>
      </w:r>
      <w:proofErr w:type="spellStart"/>
      <w:r>
        <w:t>faktor-faktor</w:t>
      </w:r>
      <w:proofErr w:type="spellEnd"/>
      <w:r>
        <w:t xml:space="preserve"> </w:t>
      </w:r>
      <w:proofErr w:type="spellStart"/>
      <w:r>
        <w:t>apa</w:t>
      </w:r>
      <w:proofErr w:type="spellEnd"/>
      <w:r>
        <w:t xml:space="preserve"> </w:t>
      </w:r>
      <w:proofErr w:type="spellStart"/>
      <w:r>
        <w:t>saja</w:t>
      </w:r>
      <w:proofErr w:type="spellEnd"/>
      <w:r>
        <w:t xml:space="preserve"> yang </w:t>
      </w:r>
      <w:proofErr w:type="spellStart"/>
      <w:r>
        <w:t>memengaruhi</w:t>
      </w:r>
      <w:proofErr w:type="spellEnd"/>
      <w:r>
        <w:t xml:space="preserve"> </w:t>
      </w:r>
      <w:proofErr w:type="spellStart"/>
      <w:r>
        <w:t>preferensi</w:t>
      </w:r>
      <w:proofErr w:type="spellEnd"/>
      <w:r>
        <w:t xml:space="preserve"> </w:t>
      </w:r>
      <w:proofErr w:type="spellStart"/>
      <w:r>
        <w:lastRenderedPageBreak/>
        <w:t>lansia</w:t>
      </w:r>
      <w:proofErr w:type="spellEnd"/>
      <w:r>
        <w:t xml:space="preserve"> </w:t>
      </w:r>
      <w:proofErr w:type="spellStart"/>
      <w:r>
        <w:t>dalam</w:t>
      </w:r>
      <w:proofErr w:type="spellEnd"/>
      <w:r>
        <w:t xml:space="preserve"> </w:t>
      </w:r>
      <w:proofErr w:type="spellStart"/>
      <w:r>
        <w:t>menggunakan</w:t>
      </w:r>
      <w:proofErr w:type="spellEnd"/>
      <w:r>
        <w:t xml:space="preserve"> </w:t>
      </w:r>
      <w:proofErr w:type="spellStart"/>
      <w:r>
        <w:t>aplikasi</w:t>
      </w:r>
      <w:proofErr w:type="spellEnd"/>
      <w:r>
        <w:t xml:space="preserve"> </w:t>
      </w:r>
      <w:proofErr w:type="spellStart"/>
      <w:r>
        <w:t>tersebut</w:t>
      </w:r>
      <w:proofErr w:type="spellEnd"/>
      <w:r>
        <w:t xml:space="preserve">, </w:t>
      </w:r>
      <w:proofErr w:type="spellStart"/>
      <w:r>
        <w:t>termasuk</w:t>
      </w:r>
      <w:proofErr w:type="spellEnd"/>
      <w:r>
        <w:t xml:space="preserve"> </w:t>
      </w:r>
      <w:proofErr w:type="spellStart"/>
      <w:r>
        <w:t>kemudahan</w:t>
      </w:r>
      <w:proofErr w:type="spellEnd"/>
      <w:r>
        <w:t xml:space="preserve"> </w:t>
      </w:r>
      <w:proofErr w:type="spellStart"/>
      <w:r>
        <w:t>navigasi</w:t>
      </w:r>
      <w:proofErr w:type="spellEnd"/>
      <w:r>
        <w:t xml:space="preserve">, </w:t>
      </w:r>
      <w:proofErr w:type="spellStart"/>
      <w:r>
        <w:t>kenyamanan</w:t>
      </w:r>
      <w:proofErr w:type="spellEnd"/>
      <w:r>
        <w:t xml:space="preserve"> visual, dan </w:t>
      </w:r>
      <w:proofErr w:type="spellStart"/>
      <w:r>
        <w:t>kualitas</w:t>
      </w:r>
      <w:proofErr w:type="spellEnd"/>
      <w:r>
        <w:t xml:space="preserve"> </w:t>
      </w:r>
      <w:proofErr w:type="spellStart"/>
      <w:r>
        <w:t>konten</w:t>
      </w:r>
      <w:proofErr w:type="spellEnd"/>
      <w:r>
        <w:t xml:space="preserve"> yang </w:t>
      </w:r>
      <w:proofErr w:type="spellStart"/>
      <w:r>
        <w:t>tersedia</w:t>
      </w:r>
      <w:proofErr w:type="spellEnd"/>
      <w:r>
        <w:t xml:space="preserve">. Di </w:t>
      </w:r>
      <w:proofErr w:type="spellStart"/>
      <w:r>
        <w:t>sisi</w:t>
      </w:r>
      <w:proofErr w:type="spellEnd"/>
      <w:r>
        <w:t xml:space="preserve"> lain, </w:t>
      </w:r>
      <w:proofErr w:type="spellStart"/>
      <w:r>
        <w:t>sejauh</w:t>
      </w:r>
      <w:proofErr w:type="spellEnd"/>
      <w:r>
        <w:t xml:space="preserve"> mana </w:t>
      </w:r>
      <w:proofErr w:type="spellStart"/>
      <w:r>
        <w:t>fitur-fitur</w:t>
      </w:r>
      <w:proofErr w:type="spellEnd"/>
      <w:r>
        <w:t xml:space="preserve"> </w:t>
      </w:r>
      <w:proofErr w:type="spellStart"/>
      <w:r>
        <w:t>dalam</w:t>
      </w:r>
      <w:proofErr w:type="spellEnd"/>
      <w:r>
        <w:t xml:space="preserve"> </w:t>
      </w:r>
      <w:proofErr w:type="spellStart"/>
      <w:r>
        <w:t>aplikasi</w:t>
      </w:r>
      <w:proofErr w:type="spellEnd"/>
      <w:r>
        <w:t xml:space="preserve"> </w:t>
      </w:r>
      <w:proofErr w:type="spellStart"/>
      <w:r>
        <w:t>Golantang</w:t>
      </w:r>
      <w:proofErr w:type="spellEnd"/>
      <w:r>
        <w:t xml:space="preserve"> </w:t>
      </w:r>
      <w:proofErr w:type="spellStart"/>
      <w:r>
        <w:t>mampu</w:t>
      </w:r>
      <w:proofErr w:type="spellEnd"/>
      <w:r>
        <w:t xml:space="preserve"> </w:t>
      </w:r>
      <w:proofErr w:type="spellStart"/>
      <w:r>
        <w:t>memenuhi</w:t>
      </w:r>
      <w:proofErr w:type="spellEnd"/>
      <w:r>
        <w:t xml:space="preserve"> </w:t>
      </w:r>
      <w:proofErr w:type="spellStart"/>
      <w:r>
        <w:t>kebutuhan</w:t>
      </w:r>
      <w:proofErr w:type="spellEnd"/>
      <w:r>
        <w:t xml:space="preserve"> dan </w:t>
      </w:r>
      <w:proofErr w:type="spellStart"/>
      <w:r>
        <w:t>memberikan</w:t>
      </w:r>
      <w:proofErr w:type="spellEnd"/>
      <w:r>
        <w:t xml:space="preserve"> </w:t>
      </w:r>
      <w:proofErr w:type="spellStart"/>
      <w:r>
        <w:t>kepuasan</w:t>
      </w:r>
      <w:proofErr w:type="spellEnd"/>
      <w:r>
        <w:t xml:space="preserve"> </w:t>
      </w:r>
      <w:proofErr w:type="spellStart"/>
      <w:r>
        <w:t>kepada</w:t>
      </w:r>
      <w:proofErr w:type="spellEnd"/>
      <w:r>
        <w:t xml:space="preserve"> </w:t>
      </w:r>
      <w:proofErr w:type="spellStart"/>
      <w:r>
        <w:t>lansia</w:t>
      </w:r>
      <w:proofErr w:type="spellEnd"/>
      <w:r>
        <w:t xml:space="preserve"> </w:t>
      </w:r>
      <w:proofErr w:type="spellStart"/>
      <w:r>
        <w:t>dalam</w:t>
      </w:r>
      <w:proofErr w:type="spellEnd"/>
      <w:r>
        <w:t xml:space="preserve"> </w:t>
      </w:r>
      <w:proofErr w:type="spellStart"/>
      <w:r>
        <w:t>memperoleh</w:t>
      </w:r>
      <w:proofErr w:type="spellEnd"/>
      <w:r>
        <w:t xml:space="preserve"> </w:t>
      </w:r>
      <w:proofErr w:type="spellStart"/>
      <w:r>
        <w:t>informasi</w:t>
      </w:r>
      <w:proofErr w:type="spellEnd"/>
      <w:r>
        <w:t xml:space="preserve"> </w:t>
      </w:r>
      <w:proofErr w:type="spellStart"/>
      <w:r>
        <w:t>kesehatan</w:t>
      </w:r>
      <w:proofErr w:type="spellEnd"/>
      <w:r>
        <w:t xml:space="preserve"> juga </w:t>
      </w:r>
      <w:proofErr w:type="spellStart"/>
      <w:r>
        <w:t>menjadi</w:t>
      </w:r>
      <w:proofErr w:type="spellEnd"/>
      <w:r>
        <w:t xml:space="preserve"> </w:t>
      </w:r>
      <w:proofErr w:type="spellStart"/>
      <w:r>
        <w:t>hal</w:t>
      </w:r>
      <w:proofErr w:type="spellEnd"/>
      <w:r>
        <w:t xml:space="preserve"> yang </w:t>
      </w:r>
      <w:proofErr w:type="spellStart"/>
      <w:r>
        <w:t>penting</w:t>
      </w:r>
      <w:proofErr w:type="spellEnd"/>
      <w:r>
        <w:t xml:space="preserve"> </w:t>
      </w:r>
      <w:proofErr w:type="spellStart"/>
      <w:r>
        <w:t>untuk</w:t>
      </w:r>
      <w:proofErr w:type="spellEnd"/>
      <w:r>
        <w:t xml:space="preserve"> </w:t>
      </w:r>
      <w:proofErr w:type="spellStart"/>
      <w:r>
        <w:t>diteliti</w:t>
      </w:r>
      <w:proofErr w:type="spellEnd"/>
      <w:r>
        <w:t xml:space="preserve"> </w:t>
      </w:r>
      <w:proofErr w:type="spellStart"/>
      <w:r>
        <w:t>lebih</w:t>
      </w:r>
      <w:proofErr w:type="spellEnd"/>
      <w:r>
        <w:t xml:space="preserve"> </w:t>
      </w:r>
      <w:proofErr w:type="spellStart"/>
      <w:r>
        <w:t>lanjut</w:t>
      </w:r>
      <w:proofErr w:type="spellEnd"/>
      <w:r>
        <w:t>.</w:t>
      </w:r>
    </w:p>
    <w:p w14:paraId="189A8348" w14:textId="77777777" w:rsidR="0092300C" w:rsidRDefault="0092300C">
      <w:pPr>
        <w:pStyle w:val="mb-2"/>
        <w:spacing w:before="0" w:beforeAutospacing="0" w:after="0" w:afterAutospacing="0" w:line="360" w:lineRule="auto"/>
        <w:ind w:firstLine="567"/>
        <w:jc w:val="both"/>
        <w:rPr>
          <w:b/>
          <w:bCs/>
          <w:color w:val="000000" w:themeColor="text1"/>
        </w:rPr>
      </w:pPr>
    </w:p>
    <w:p w14:paraId="1C591811" w14:textId="29CFE0B4" w:rsidR="007844E3" w:rsidRPr="007844E3" w:rsidRDefault="00000000" w:rsidP="007844E3">
      <w:pPr>
        <w:pStyle w:val="Heading2"/>
        <w:numPr>
          <w:ilvl w:val="1"/>
          <w:numId w:val="2"/>
        </w:numPr>
        <w:spacing w:before="0"/>
        <w:ind w:left="567" w:hanging="567"/>
        <w:rPr>
          <w:bCs/>
        </w:rPr>
      </w:pPr>
      <w:bookmarkStart w:id="11" w:name="_Toc196143071"/>
      <w:proofErr w:type="spellStart"/>
      <w:r>
        <w:rPr>
          <w:bCs/>
        </w:rPr>
        <w:t>Pertanyaan</w:t>
      </w:r>
      <w:proofErr w:type="spellEnd"/>
      <w:r>
        <w:rPr>
          <w:bCs/>
        </w:rPr>
        <w:t xml:space="preserve"> Penelitian</w:t>
      </w:r>
      <w:bookmarkEnd w:id="11"/>
    </w:p>
    <w:p w14:paraId="424979FE" w14:textId="77777777" w:rsidR="007844E3" w:rsidRPr="007844E3" w:rsidRDefault="007844E3" w:rsidP="007844E3">
      <w:pPr>
        <w:pStyle w:val="Heading2"/>
        <w:numPr>
          <w:ilvl w:val="2"/>
          <w:numId w:val="2"/>
        </w:numPr>
        <w:spacing w:before="0"/>
        <w:jc w:val="both"/>
        <w:rPr>
          <w:b w:val="0"/>
          <w:bCs/>
        </w:rPr>
      </w:pPr>
      <w:proofErr w:type="spellStart"/>
      <w:r w:rsidRPr="007844E3">
        <w:rPr>
          <w:b w:val="0"/>
          <w:bCs/>
        </w:rPr>
        <w:t>Bagaimana</w:t>
      </w:r>
      <w:proofErr w:type="spellEnd"/>
      <w:r w:rsidRPr="007844E3">
        <w:rPr>
          <w:b w:val="0"/>
          <w:bCs/>
        </w:rPr>
        <w:t xml:space="preserve"> </w:t>
      </w:r>
      <w:proofErr w:type="spellStart"/>
      <w:r w:rsidRPr="007844E3">
        <w:rPr>
          <w:b w:val="0"/>
          <w:bCs/>
        </w:rPr>
        <w:t>preferensi</w:t>
      </w:r>
      <w:proofErr w:type="spellEnd"/>
      <w:r w:rsidRPr="007844E3">
        <w:rPr>
          <w:b w:val="0"/>
          <w:bCs/>
        </w:rPr>
        <w:t xml:space="preserve"> </w:t>
      </w:r>
      <w:proofErr w:type="spellStart"/>
      <w:r w:rsidRPr="007844E3">
        <w:rPr>
          <w:b w:val="0"/>
          <w:bCs/>
        </w:rPr>
        <w:t>lansia</w:t>
      </w:r>
      <w:proofErr w:type="spellEnd"/>
      <w:r w:rsidRPr="007844E3">
        <w:rPr>
          <w:b w:val="0"/>
          <w:bCs/>
        </w:rPr>
        <w:t xml:space="preserve"> </w:t>
      </w:r>
      <w:proofErr w:type="spellStart"/>
      <w:r w:rsidRPr="007844E3">
        <w:rPr>
          <w:b w:val="0"/>
          <w:bCs/>
        </w:rPr>
        <w:t>terhadap</w:t>
      </w:r>
      <w:proofErr w:type="spellEnd"/>
      <w:r w:rsidRPr="007844E3">
        <w:rPr>
          <w:b w:val="0"/>
          <w:bCs/>
        </w:rPr>
        <w:t xml:space="preserve"> </w:t>
      </w:r>
      <w:proofErr w:type="spellStart"/>
      <w:r w:rsidRPr="007844E3">
        <w:rPr>
          <w:b w:val="0"/>
          <w:bCs/>
        </w:rPr>
        <w:t>jenis</w:t>
      </w:r>
      <w:proofErr w:type="spellEnd"/>
      <w:r w:rsidRPr="007844E3">
        <w:rPr>
          <w:b w:val="0"/>
          <w:bCs/>
        </w:rPr>
        <w:t xml:space="preserve"> </w:t>
      </w:r>
      <w:proofErr w:type="spellStart"/>
      <w:r w:rsidRPr="007844E3">
        <w:rPr>
          <w:b w:val="0"/>
          <w:bCs/>
        </w:rPr>
        <w:t>konten</w:t>
      </w:r>
      <w:proofErr w:type="spellEnd"/>
      <w:r w:rsidRPr="007844E3">
        <w:rPr>
          <w:b w:val="0"/>
          <w:bCs/>
        </w:rPr>
        <w:t xml:space="preserve"> </w:t>
      </w:r>
      <w:proofErr w:type="spellStart"/>
      <w:r w:rsidRPr="007844E3">
        <w:rPr>
          <w:b w:val="0"/>
          <w:bCs/>
        </w:rPr>
        <w:t>informasi</w:t>
      </w:r>
      <w:proofErr w:type="spellEnd"/>
      <w:r w:rsidRPr="007844E3">
        <w:rPr>
          <w:b w:val="0"/>
          <w:bCs/>
        </w:rPr>
        <w:t xml:space="preserve"> </w:t>
      </w:r>
      <w:proofErr w:type="spellStart"/>
      <w:r w:rsidRPr="007844E3">
        <w:rPr>
          <w:b w:val="0"/>
          <w:bCs/>
        </w:rPr>
        <w:t>kesehatan</w:t>
      </w:r>
      <w:proofErr w:type="spellEnd"/>
      <w:r w:rsidRPr="007844E3">
        <w:rPr>
          <w:b w:val="0"/>
          <w:bCs/>
        </w:rPr>
        <w:t xml:space="preserve"> (</w:t>
      </w:r>
      <w:proofErr w:type="spellStart"/>
      <w:r w:rsidRPr="007844E3">
        <w:rPr>
          <w:b w:val="0"/>
          <w:bCs/>
        </w:rPr>
        <w:t>teks</w:t>
      </w:r>
      <w:proofErr w:type="spellEnd"/>
      <w:r w:rsidRPr="007844E3">
        <w:rPr>
          <w:b w:val="0"/>
          <w:bCs/>
        </w:rPr>
        <w:t xml:space="preserve">, </w:t>
      </w:r>
      <w:proofErr w:type="spellStart"/>
      <w:r w:rsidRPr="007844E3">
        <w:rPr>
          <w:b w:val="0"/>
          <w:bCs/>
        </w:rPr>
        <w:t>infografis</w:t>
      </w:r>
      <w:proofErr w:type="spellEnd"/>
      <w:r w:rsidRPr="007844E3">
        <w:rPr>
          <w:b w:val="0"/>
          <w:bCs/>
        </w:rPr>
        <w:t xml:space="preserve">, dan video) pada </w:t>
      </w:r>
      <w:proofErr w:type="spellStart"/>
      <w:r w:rsidRPr="007844E3">
        <w:rPr>
          <w:b w:val="0"/>
          <w:bCs/>
        </w:rPr>
        <w:t>aplikasi</w:t>
      </w:r>
      <w:proofErr w:type="spellEnd"/>
      <w:r w:rsidRPr="007844E3">
        <w:rPr>
          <w:b w:val="0"/>
          <w:bCs/>
        </w:rPr>
        <w:t xml:space="preserve"> </w:t>
      </w:r>
      <w:proofErr w:type="spellStart"/>
      <w:r w:rsidRPr="007844E3">
        <w:rPr>
          <w:b w:val="0"/>
          <w:bCs/>
        </w:rPr>
        <w:t>Golantang</w:t>
      </w:r>
      <w:proofErr w:type="spellEnd"/>
      <w:r w:rsidRPr="007844E3">
        <w:rPr>
          <w:b w:val="0"/>
          <w:bCs/>
        </w:rPr>
        <w:t>?</w:t>
      </w:r>
    </w:p>
    <w:p w14:paraId="47D6FB03" w14:textId="77777777" w:rsidR="007844E3" w:rsidRPr="007844E3" w:rsidRDefault="007844E3" w:rsidP="007844E3">
      <w:pPr>
        <w:pStyle w:val="Heading2"/>
        <w:numPr>
          <w:ilvl w:val="2"/>
          <w:numId w:val="2"/>
        </w:numPr>
        <w:spacing w:before="0"/>
        <w:jc w:val="both"/>
        <w:rPr>
          <w:b w:val="0"/>
          <w:bCs/>
        </w:rPr>
      </w:pPr>
      <w:proofErr w:type="spellStart"/>
      <w:r w:rsidRPr="007844E3">
        <w:rPr>
          <w:b w:val="0"/>
          <w:bCs/>
        </w:rPr>
        <w:t>Apakah</w:t>
      </w:r>
      <w:proofErr w:type="spellEnd"/>
      <w:r w:rsidRPr="007844E3">
        <w:rPr>
          <w:b w:val="0"/>
          <w:bCs/>
        </w:rPr>
        <w:t xml:space="preserve"> </w:t>
      </w:r>
      <w:proofErr w:type="spellStart"/>
      <w:r w:rsidRPr="007844E3">
        <w:rPr>
          <w:b w:val="0"/>
          <w:bCs/>
        </w:rPr>
        <w:t>terdapat</w:t>
      </w:r>
      <w:proofErr w:type="spellEnd"/>
      <w:r w:rsidRPr="007844E3">
        <w:rPr>
          <w:b w:val="0"/>
          <w:bCs/>
        </w:rPr>
        <w:t xml:space="preserve"> </w:t>
      </w:r>
      <w:proofErr w:type="spellStart"/>
      <w:r w:rsidRPr="007844E3">
        <w:rPr>
          <w:b w:val="0"/>
          <w:bCs/>
        </w:rPr>
        <w:t>hubungan</w:t>
      </w:r>
      <w:proofErr w:type="spellEnd"/>
      <w:r w:rsidRPr="007844E3">
        <w:rPr>
          <w:b w:val="0"/>
          <w:bCs/>
        </w:rPr>
        <w:t xml:space="preserve"> </w:t>
      </w:r>
      <w:proofErr w:type="spellStart"/>
      <w:r w:rsidRPr="007844E3">
        <w:rPr>
          <w:b w:val="0"/>
          <w:bCs/>
        </w:rPr>
        <w:t>antara</w:t>
      </w:r>
      <w:proofErr w:type="spellEnd"/>
      <w:r w:rsidRPr="007844E3">
        <w:rPr>
          <w:b w:val="0"/>
          <w:bCs/>
        </w:rPr>
        <w:t xml:space="preserve"> </w:t>
      </w:r>
      <w:proofErr w:type="spellStart"/>
      <w:r w:rsidRPr="007844E3">
        <w:rPr>
          <w:b w:val="0"/>
          <w:bCs/>
        </w:rPr>
        <w:t>preferensi</w:t>
      </w:r>
      <w:proofErr w:type="spellEnd"/>
      <w:r w:rsidRPr="007844E3">
        <w:rPr>
          <w:b w:val="0"/>
          <w:bCs/>
        </w:rPr>
        <w:t xml:space="preserve"> </w:t>
      </w:r>
      <w:proofErr w:type="spellStart"/>
      <w:r w:rsidRPr="007844E3">
        <w:rPr>
          <w:b w:val="0"/>
          <w:bCs/>
        </w:rPr>
        <w:t>konten</w:t>
      </w:r>
      <w:proofErr w:type="spellEnd"/>
      <w:r w:rsidRPr="007844E3">
        <w:rPr>
          <w:b w:val="0"/>
          <w:bCs/>
        </w:rPr>
        <w:t xml:space="preserve"> </w:t>
      </w:r>
      <w:proofErr w:type="spellStart"/>
      <w:r w:rsidRPr="007844E3">
        <w:rPr>
          <w:b w:val="0"/>
          <w:bCs/>
        </w:rPr>
        <w:t>teks</w:t>
      </w:r>
      <w:proofErr w:type="spellEnd"/>
      <w:r w:rsidRPr="007844E3">
        <w:rPr>
          <w:b w:val="0"/>
          <w:bCs/>
        </w:rPr>
        <w:t xml:space="preserve"> </w:t>
      </w:r>
      <w:proofErr w:type="spellStart"/>
      <w:r w:rsidRPr="007844E3">
        <w:rPr>
          <w:b w:val="0"/>
          <w:bCs/>
        </w:rPr>
        <w:t>dengan</w:t>
      </w:r>
      <w:proofErr w:type="spellEnd"/>
      <w:r w:rsidRPr="007844E3">
        <w:rPr>
          <w:b w:val="0"/>
          <w:bCs/>
        </w:rPr>
        <w:t xml:space="preserve"> </w:t>
      </w:r>
      <w:proofErr w:type="spellStart"/>
      <w:r w:rsidRPr="007844E3">
        <w:rPr>
          <w:b w:val="0"/>
          <w:bCs/>
        </w:rPr>
        <w:t>kepuasan</w:t>
      </w:r>
      <w:proofErr w:type="spellEnd"/>
      <w:r w:rsidRPr="007844E3">
        <w:rPr>
          <w:b w:val="0"/>
          <w:bCs/>
        </w:rPr>
        <w:t xml:space="preserve"> </w:t>
      </w:r>
      <w:proofErr w:type="spellStart"/>
      <w:r w:rsidRPr="007844E3">
        <w:rPr>
          <w:b w:val="0"/>
          <w:bCs/>
        </w:rPr>
        <w:t>lansia</w:t>
      </w:r>
      <w:proofErr w:type="spellEnd"/>
      <w:r w:rsidRPr="007844E3">
        <w:rPr>
          <w:b w:val="0"/>
          <w:bCs/>
        </w:rPr>
        <w:t xml:space="preserve"> </w:t>
      </w:r>
      <w:proofErr w:type="spellStart"/>
      <w:r w:rsidRPr="007844E3">
        <w:rPr>
          <w:b w:val="0"/>
          <w:bCs/>
        </w:rPr>
        <w:t>dalam</w:t>
      </w:r>
      <w:proofErr w:type="spellEnd"/>
      <w:r w:rsidRPr="007844E3">
        <w:rPr>
          <w:b w:val="0"/>
          <w:bCs/>
        </w:rPr>
        <w:t xml:space="preserve"> </w:t>
      </w:r>
      <w:proofErr w:type="spellStart"/>
      <w:r w:rsidRPr="007844E3">
        <w:rPr>
          <w:b w:val="0"/>
          <w:bCs/>
        </w:rPr>
        <w:t>menggunakan</w:t>
      </w:r>
      <w:proofErr w:type="spellEnd"/>
      <w:r w:rsidRPr="007844E3">
        <w:rPr>
          <w:b w:val="0"/>
          <w:bCs/>
        </w:rPr>
        <w:t xml:space="preserve"> </w:t>
      </w:r>
      <w:proofErr w:type="spellStart"/>
      <w:r w:rsidRPr="007844E3">
        <w:rPr>
          <w:b w:val="0"/>
          <w:bCs/>
        </w:rPr>
        <w:t>aplikasi</w:t>
      </w:r>
      <w:proofErr w:type="spellEnd"/>
      <w:r w:rsidRPr="007844E3">
        <w:rPr>
          <w:b w:val="0"/>
          <w:bCs/>
        </w:rPr>
        <w:t xml:space="preserve"> </w:t>
      </w:r>
      <w:proofErr w:type="spellStart"/>
      <w:r w:rsidRPr="007844E3">
        <w:rPr>
          <w:b w:val="0"/>
          <w:bCs/>
        </w:rPr>
        <w:t>Golantang</w:t>
      </w:r>
      <w:proofErr w:type="spellEnd"/>
      <w:r w:rsidRPr="007844E3">
        <w:rPr>
          <w:b w:val="0"/>
          <w:bCs/>
        </w:rPr>
        <w:t>?</w:t>
      </w:r>
    </w:p>
    <w:p w14:paraId="3BD11631" w14:textId="77777777" w:rsidR="007844E3" w:rsidRPr="007844E3" w:rsidRDefault="007844E3" w:rsidP="007844E3">
      <w:pPr>
        <w:pStyle w:val="Heading2"/>
        <w:numPr>
          <w:ilvl w:val="2"/>
          <w:numId w:val="2"/>
        </w:numPr>
        <w:spacing w:before="0"/>
        <w:jc w:val="both"/>
        <w:rPr>
          <w:b w:val="0"/>
          <w:bCs/>
        </w:rPr>
      </w:pPr>
      <w:proofErr w:type="spellStart"/>
      <w:r w:rsidRPr="007844E3">
        <w:rPr>
          <w:b w:val="0"/>
          <w:bCs/>
        </w:rPr>
        <w:t>Apakah</w:t>
      </w:r>
      <w:proofErr w:type="spellEnd"/>
      <w:r w:rsidRPr="007844E3">
        <w:rPr>
          <w:b w:val="0"/>
          <w:bCs/>
        </w:rPr>
        <w:t xml:space="preserve"> </w:t>
      </w:r>
      <w:proofErr w:type="spellStart"/>
      <w:r w:rsidRPr="007844E3">
        <w:rPr>
          <w:b w:val="0"/>
          <w:bCs/>
        </w:rPr>
        <w:t>terdapat</w:t>
      </w:r>
      <w:proofErr w:type="spellEnd"/>
      <w:r w:rsidRPr="007844E3">
        <w:rPr>
          <w:b w:val="0"/>
          <w:bCs/>
        </w:rPr>
        <w:t xml:space="preserve"> </w:t>
      </w:r>
      <w:proofErr w:type="spellStart"/>
      <w:r w:rsidRPr="007844E3">
        <w:rPr>
          <w:b w:val="0"/>
          <w:bCs/>
        </w:rPr>
        <w:t>hubungan</w:t>
      </w:r>
      <w:proofErr w:type="spellEnd"/>
      <w:r w:rsidRPr="007844E3">
        <w:rPr>
          <w:b w:val="0"/>
          <w:bCs/>
        </w:rPr>
        <w:t xml:space="preserve"> </w:t>
      </w:r>
      <w:proofErr w:type="spellStart"/>
      <w:r w:rsidRPr="007844E3">
        <w:rPr>
          <w:b w:val="0"/>
          <w:bCs/>
        </w:rPr>
        <w:t>antara</w:t>
      </w:r>
      <w:proofErr w:type="spellEnd"/>
      <w:r w:rsidRPr="007844E3">
        <w:rPr>
          <w:b w:val="0"/>
          <w:bCs/>
        </w:rPr>
        <w:t xml:space="preserve"> </w:t>
      </w:r>
      <w:proofErr w:type="spellStart"/>
      <w:r w:rsidRPr="007844E3">
        <w:rPr>
          <w:b w:val="0"/>
          <w:bCs/>
        </w:rPr>
        <w:t>preferensi</w:t>
      </w:r>
      <w:proofErr w:type="spellEnd"/>
      <w:r w:rsidRPr="007844E3">
        <w:rPr>
          <w:b w:val="0"/>
          <w:bCs/>
        </w:rPr>
        <w:t xml:space="preserve"> </w:t>
      </w:r>
      <w:proofErr w:type="spellStart"/>
      <w:r w:rsidRPr="007844E3">
        <w:rPr>
          <w:b w:val="0"/>
          <w:bCs/>
        </w:rPr>
        <w:t>konten</w:t>
      </w:r>
      <w:proofErr w:type="spellEnd"/>
      <w:r w:rsidRPr="007844E3">
        <w:rPr>
          <w:b w:val="0"/>
          <w:bCs/>
        </w:rPr>
        <w:t xml:space="preserve"> </w:t>
      </w:r>
      <w:proofErr w:type="spellStart"/>
      <w:r w:rsidRPr="007844E3">
        <w:rPr>
          <w:b w:val="0"/>
          <w:bCs/>
        </w:rPr>
        <w:t>infografis</w:t>
      </w:r>
      <w:proofErr w:type="spellEnd"/>
      <w:r w:rsidRPr="007844E3">
        <w:rPr>
          <w:b w:val="0"/>
          <w:bCs/>
        </w:rPr>
        <w:t xml:space="preserve"> </w:t>
      </w:r>
      <w:proofErr w:type="spellStart"/>
      <w:r w:rsidRPr="007844E3">
        <w:rPr>
          <w:b w:val="0"/>
          <w:bCs/>
        </w:rPr>
        <w:t>dengan</w:t>
      </w:r>
      <w:proofErr w:type="spellEnd"/>
      <w:r w:rsidRPr="007844E3">
        <w:rPr>
          <w:b w:val="0"/>
          <w:bCs/>
        </w:rPr>
        <w:t xml:space="preserve"> </w:t>
      </w:r>
      <w:proofErr w:type="spellStart"/>
      <w:r w:rsidRPr="007844E3">
        <w:rPr>
          <w:b w:val="0"/>
          <w:bCs/>
        </w:rPr>
        <w:t>kepuasan</w:t>
      </w:r>
      <w:proofErr w:type="spellEnd"/>
      <w:r w:rsidRPr="007844E3">
        <w:rPr>
          <w:b w:val="0"/>
          <w:bCs/>
        </w:rPr>
        <w:t xml:space="preserve"> </w:t>
      </w:r>
      <w:proofErr w:type="spellStart"/>
      <w:r w:rsidRPr="007844E3">
        <w:rPr>
          <w:b w:val="0"/>
          <w:bCs/>
        </w:rPr>
        <w:t>lansia</w:t>
      </w:r>
      <w:proofErr w:type="spellEnd"/>
      <w:r w:rsidRPr="007844E3">
        <w:rPr>
          <w:b w:val="0"/>
          <w:bCs/>
        </w:rPr>
        <w:t xml:space="preserve"> </w:t>
      </w:r>
      <w:proofErr w:type="spellStart"/>
      <w:r w:rsidRPr="007844E3">
        <w:rPr>
          <w:b w:val="0"/>
          <w:bCs/>
        </w:rPr>
        <w:t>dalam</w:t>
      </w:r>
      <w:proofErr w:type="spellEnd"/>
      <w:r w:rsidRPr="007844E3">
        <w:rPr>
          <w:b w:val="0"/>
          <w:bCs/>
        </w:rPr>
        <w:t xml:space="preserve"> </w:t>
      </w:r>
      <w:proofErr w:type="spellStart"/>
      <w:r w:rsidRPr="007844E3">
        <w:rPr>
          <w:b w:val="0"/>
          <w:bCs/>
        </w:rPr>
        <w:t>menggunakan</w:t>
      </w:r>
      <w:proofErr w:type="spellEnd"/>
      <w:r w:rsidRPr="007844E3">
        <w:rPr>
          <w:b w:val="0"/>
          <w:bCs/>
        </w:rPr>
        <w:t xml:space="preserve"> </w:t>
      </w:r>
      <w:proofErr w:type="spellStart"/>
      <w:r w:rsidRPr="007844E3">
        <w:rPr>
          <w:b w:val="0"/>
          <w:bCs/>
        </w:rPr>
        <w:t>aplikasi</w:t>
      </w:r>
      <w:proofErr w:type="spellEnd"/>
      <w:r w:rsidRPr="007844E3">
        <w:rPr>
          <w:b w:val="0"/>
          <w:bCs/>
        </w:rPr>
        <w:t xml:space="preserve"> </w:t>
      </w:r>
      <w:proofErr w:type="spellStart"/>
      <w:r w:rsidRPr="007844E3">
        <w:rPr>
          <w:b w:val="0"/>
          <w:bCs/>
        </w:rPr>
        <w:t>Golantang</w:t>
      </w:r>
      <w:proofErr w:type="spellEnd"/>
      <w:r w:rsidRPr="007844E3">
        <w:rPr>
          <w:b w:val="0"/>
          <w:bCs/>
        </w:rPr>
        <w:t>?</w:t>
      </w:r>
    </w:p>
    <w:p w14:paraId="305B6893" w14:textId="77777777" w:rsidR="007844E3" w:rsidRPr="007844E3" w:rsidRDefault="007844E3" w:rsidP="007844E3">
      <w:pPr>
        <w:pStyle w:val="Heading2"/>
        <w:numPr>
          <w:ilvl w:val="2"/>
          <w:numId w:val="2"/>
        </w:numPr>
        <w:spacing w:before="0"/>
        <w:jc w:val="both"/>
        <w:rPr>
          <w:b w:val="0"/>
          <w:bCs/>
        </w:rPr>
      </w:pPr>
      <w:proofErr w:type="spellStart"/>
      <w:r w:rsidRPr="007844E3">
        <w:rPr>
          <w:b w:val="0"/>
          <w:bCs/>
        </w:rPr>
        <w:t>Apakah</w:t>
      </w:r>
      <w:proofErr w:type="spellEnd"/>
      <w:r w:rsidRPr="007844E3">
        <w:rPr>
          <w:b w:val="0"/>
          <w:bCs/>
        </w:rPr>
        <w:t xml:space="preserve"> </w:t>
      </w:r>
      <w:proofErr w:type="spellStart"/>
      <w:r w:rsidRPr="007844E3">
        <w:rPr>
          <w:b w:val="0"/>
          <w:bCs/>
        </w:rPr>
        <w:t>terdapat</w:t>
      </w:r>
      <w:proofErr w:type="spellEnd"/>
      <w:r w:rsidRPr="007844E3">
        <w:rPr>
          <w:b w:val="0"/>
          <w:bCs/>
        </w:rPr>
        <w:t xml:space="preserve"> </w:t>
      </w:r>
      <w:proofErr w:type="spellStart"/>
      <w:r w:rsidRPr="007844E3">
        <w:rPr>
          <w:b w:val="0"/>
          <w:bCs/>
        </w:rPr>
        <w:t>hubungan</w:t>
      </w:r>
      <w:proofErr w:type="spellEnd"/>
      <w:r w:rsidRPr="007844E3">
        <w:rPr>
          <w:b w:val="0"/>
          <w:bCs/>
        </w:rPr>
        <w:t xml:space="preserve"> </w:t>
      </w:r>
      <w:proofErr w:type="spellStart"/>
      <w:r w:rsidRPr="007844E3">
        <w:rPr>
          <w:b w:val="0"/>
          <w:bCs/>
        </w:rPr>
        <w:t>antara</w:t>
      </w:r>
      <w:proofErr w:type="spellEnd"/>
      <w:r w:rsidRPr="007844E3">
        <w:rPr>
          <w:b w:val="0"/>
          <w:bCs/>
        </w:rPr>
        <w:t xml:space="preserve"> </w:t>
      </w:r>
      <w:proofErr w:type="spellStart"/>
      <w:r w:rsidRPr="007844E3">
        <w:rPr>
          <w:b w:val="0"/>
          <w:bCs/>
        </w:rPr>
        <w:t>preferensi</w:t>
      </w:r>
      <w:proofErr w:type="spellEnd"/>
      <w:r w:rsidRPr="007844E3">
        <w:rPr>
          <w:b w:val="0"/>
          <w:bCs/>
        </w:rPr>
        <w:t xml:space="preserve"> </w:t>
      </w:r>
      <w:proofErr w:type="spellStart"/>
      <w:r w:rsidRPr="007844E3">
        <w:rPr>
          <w:b w:val="0"/>
          <w:bCs/>
        </w:rPr>
        <w:t>konten</w:t>
      </w:r>
      <w:proofErr w:type="spellEnd"/>
      <w:r w:rsidRPr="007844E3">
        <w:rPr>
          <w:b w:val="0"/>
          <w:bCs/>
        </w:rPr>
        <w:t xml:space="preserve"> video </w:t>
      </w:r>
      <w:proofErr w:type="spellStart"/>
      <w:r w:rsidRPr="007844E3">
        <w:rPr>
          <w:b w:val="0"/>
          <w:bCs/>
        </w:rPr>
        <w:t>dengan</w:t>
      </w:r>
      <w:proofErr w:type="spellEnd"/>
      <w:r w:rsidRPr="007844E3">
        <w:rPr>
          <w:b w:val="0"/>
          <w:bCs/>
        </w:rPr>
        <w:t xml:space="preserve"> </w:t>
      </w:r>
      <w:proofErr w:type="spellStart"/>
      <w:r w:rsidRPr="007844E3">
        <w:rPr>
          <w:b w:val="0"/>
          <w:bCs/>
        </w:rPr>
        <w:t>kepuasan</w:t>
      </w:r>
      <w:proofErr w:type="spellEnd"/>
      <w:r w:rsidRPr="007844E3">
        <w:rPr>
          <w:b w:val="0"/>
          <w:bCs/>
        </w:rPr>
        <w:t xml:space="preserve"> </w:t>
      </w:r>
      <w:proofErr w:type="spellStart"/>
      <w:r w:rsidRPr="007844E3">
        <w:rPr>
          <w:b w:val="0"/>
          <w:bCs/>
        </w:rPr>
        <w:t>lansia</w:t>
      </w:r>
      <w:proofErr w:type="spellEnd"/>
      <w:r w:rsidRPr="007844E3">
        <w:rPr>
          <w:b w:val="0"/>
          <w:bCs/>
        </w:rPr>
        <w:t xml:space="preserve"> </w:t>
      </w:r>
      <w:proofErr w:type="spellStart"/>
      <w:r w:rsidRPr="007844E3">
        <w:rPr>
          <w:b w:val="0"/>
          <w:bCs/>
        </w:rPr>
        <w:t>dalam</w:t>
      </w:r>
      <w:proofErr w:type="spellEnd"/>
      <w:r w:rsidRPr="007844E3">
        <w:rPr>
          <w:b w:val="0"/>
          <w:bCs/>
        </w:rPr>
        <w:t xml:space="preserve"> </w:t>
      </w:r>
      <w:proofErr w:type="spellStart"/>
      <w:r w:rsidRPr="007844E3">
        <w:rPr>
          <w:b w:val="0"/>
          <w:bCs/>
        </w:rPr>
        <w:t>menggunakan</w:t>
      </w:r>
      <w:proofErr w:type="spellEnd"/>
      <w:r w:rsidRPr="007844E3">
        <w:rPr>
          <w:b w:val="0"/>
          <w:bCs/>
        </w:rPr>
        <w:t xml:space="preserve"> </w:t>
      </w:r>
      <w:proofErr w:type="spellStart"/>
      <w:r w:rsidRPr="007844E3">
        <w:rPr>
          <w:b w:val="0"/>
          <w:bCs/>
        </w:rPr>
        <w:t>aplikasi</w:t>
      </w:r>
      <w:proofErr w:type="spellEnd"/>
      <w:r w:rsidRPr="007844E3">
        <w:rPr>
          <w:b w:val="0"/>
          <w:bCs/>
        </w:rPr>
        <w:t xml:space="preserve"> </w:t>
      </w:r>
      <w:proofErr w:type="spellStart"/>
      <w:r w:rsidRPr="007844E3">
        <w:rPr>
          <w:b w:val="0"/>
          <w:bCs/>
        </w:rPr>
        <w:t>Golantang?</w:t>
      </w:r>
    </w:p>
    <w:p w14:paraId="4AFB0108" w14:textId="77777777" w:rsidR="007844E3" w:rsidRPr="007844E3" w:rsidRDefault="007844E3" w:rsidP="007844E3">
      <w:pPr>
        <w:pStyle w:val="Heading2"/>
        <w:numPr>
          <w:ilvl w:val="2"/>
          <w:numId w:val="2"/>
        </w:numPr>
        <w:spacing w:before="0"/>
        <w:jc w:val="both"/>
        <w:rPr>
          <w:b w:val="0"/>
          <w:bCs/>
        </w:rPr>
      </w:pPr>
      <w:r w:rsidRPr="007844E3">
        <w:rPr>
          <w:b w:val="0"/>
          <w:bCs/>
        </w:rPr>
        <w:t>Apaka</w:t>
      </w:r>
      <w:proofErr w:type="spellEnd"/>
      <w:r w:rsidRPr="007844E3">
        <w:rPr>
          <w:b w:val="0"/>
          <w:bCs/>
        </w:rPr>
        <w:t xml:space="preserve">h </w:t>
      </w:r>
      <w:proofErr w:type="spellStart"/>
      <w:r w:rsidRPr="007844E3">
        <w:rPr>
          <w:b w:val="0"/>
          <w:bCs/>
        </w:rPr>
        <w:t>terdapat</w:t>
      </w:r>
      <w:proofErr w:type="spellEnd"/>
      <w:r w:rsidRPr="007844E3">
        <w:rPr>
          <w:b w:val="0"/>
          <w:bCs/>
        </w:rPr>
        <w:t xml:space="preserve"> </w:t>
      </w:r>
      <w:proofErr w:type="spellStart"/>
      <w:r w:rsidRPr="007844E3">
        <w:rPr>
          <w:b w:val="0"/>
          <w:bCs/>
        </w:rPr>
        <w:t>hubungan</w:t>
      </w:r>
      <w:proofErr w:type="spellEnd"/>
      <w:r w:rsidRPr="007844E3">
        <w:rPr>
          <w:b w:val="0"/>
          <w:bCs/>
        </w:rPr>
        <w:t xml:space="preserve"> </w:t>
      </w:r>
      <w:proofErr w:type="spellStart"/>
      <w:r w:rsidRPr="007844E3">
        <w:rPr>
          <w:b w:val="0"/>
          <w:bCs/>
        </w:rPr>
        <w:t>antara</w:t>
      </w:r>
      <w:proofErr w:type="spellEnd"/>
      <w:r w:rsidRPr="007844E3">
        <w:rPr>
          <w:b w:val="0"/>
          <w:bCs/>
        </w:rPr>
        <w:t xml:space="preserve"> </w:t>
      </w:r>
      <w:proofErr w:type="spellStart"/>
      <w:r w:rsidRPr="007844E3">
        <w:rPr>
          <w:b w:val="0"/>
          <w:bCs/>
        </w:rPr>
        <w:t>kemudahan</w:t>
      </w:r>
      <w:proofErr w:type="spellEnd"/>
      <w:r w:rsidRPr="007844E3">
        <w:rPr>
          <w:b w:val="0"/>
          <w:bCs/>
        </w:rPr>
        <w:t xml:space="preserve"> </w:t>
      </w:r>
      <w:proofErr w:type="spellStart"/>
      <w:r w:rsidRPr="007844E3">
        <w:rPr>
          <w:b w:val="0"/>
          <w:bCs/>
        </w:rPr>
        <w:t>navigasi</w:t>
      </w:r>
      <w:proofErr w:type="spellEnd"/>
      <w:r w:rsidRPr="007844E3">
        <w:rPr>
          <w:b w:val="0"/>
          <w:bCs/>
        </w:rPr>
        <w:t xml:space="preserve"> </w:t>
      </w:r>
      <w:proofErr w:type="spellStart"/>
      <w:r w:rsidRPr="007844E3">
        <w:rPr>
          <w:b w:val="0"/>
          <w:bCs/>
        </w:rPr>
        <w:t>dengan</w:t>
      </w:r>
      <w:proofErr w:type="spellEnd"/>
      <w:r w:rsidRPr="007844E3">
        <w:rPr>
          <w:b w:val="0"/>
          <w:bCs/>
        </w:rPr>
        <w:t xml:space="preserve"> </w:t>
      </w:r>
      <w:proofErr w:type="spellStart"/>
      <w:r w:rsidRPr="007844E3">
        <w:rPr>
          <w:b w:val="0"/>
          <w:bCs/>
        </w:rPr>
        <w:t>kepuasan</w:t>
      </w:r>
      <w:proofErr w:type="spellEnd"/>
      <w:r w:rsidRPr="007844E3">
        <w:rPr>
          <w:b w:val="0"/>
          <w:bCs/>
        </w:rPr>
        <w:t xml:space="preserve"> </w:t>
      </w:r>
      <w:proofErr w:type="spellStart"/>
      <w:r w:rsidRPr="007844E3">
        <w:rPr>
          <w:b w:val="0"/>
          <w:bCs/>
        </w:rPr>
        <w:t>lansia</w:t>
      </w:r>
      <w:proofErr w:type="spellEnd"/>
      <w:r w:rsidRPr="007844E3">
        <w:rPr>
          <w:b w:val="0"/>
          <w:bCs/>
        </w:rPr>
        <w:t xml:space="preserve"> </w:t>
      </w:r>
      <w:proofErr w:type="spellStart"/>
      <w:r w:rsidRPr="007844E3">
        <w:rPr>
          <w:b w:val="0"/>
          <w:bCs/>
        </w:rPr>
        <w:t>dalam</w:t>
      </w:r>
      <w:proofErr w:type="spellEnd"/>
      <w:r w:rsidRPr="007844E3">
        <w:rPr>
          <w:b w:val="0"/>
          <w:bCs/>
        </w:rPr>
        <w:t xml:space="preserve"> </w:t>
      </w:r>
      <w:proofErr w:type="spellStart"/>
      <w:r w:rsidRPr="007844E3">
        <w:rPr>
          <w:b w:val="0"/>
          <w:bCs/>
        </w:rPr>
        <w:t>menggunakan</w:t>
      </w:r>
      <w:proofErr w:type="spellEnd"/>
      <w:r w:rsidRPr="007844E3">
        <w:rPr>
          <w:b w:val="0"/>
          <w:bCs/>
        </w:rPr>
        <w:t xml:space="preserve"> </w:t>
      </w:r>
      <w:proofErr w:type="spellStart"/>
      <w:r w:rsidRPr="007844E3">
        <w:rPr>
          <w:b w:val="0"/>
          <w:bCs/>
        </w:rPr>
        <w:t>aplikasi</w:t>
      </w:r>
      <w:proofErr w:type="spellEnd"/>
      <w:r w:rsidRPr="007844E3">
        <w:rPr>
          <w:b w:val="0"/>
          <w:bCs/>
        </w:rPr>
        <w:t xml:space="preserve"> </w:t>
      </w:r>
      <w:proofErr w:type="spellStart"/>
      <w:r w:rsidRPr="007844E3">
        <w:rPr>
          <w:b w:val="0"/>
          <w:bCs/>
        </w:rPr>
        <w:t>Golantang</w:t>
      </w:r>
      <w:proofErr w:type="spellEnd"/>
      <w:r w:rsidRPr="007844E3">
        <w:rPr>
          <w:b w:val="0"/>
          <w:bCs/>
        </w:rPr>
        <w:t>?</w:t>
      </w:r>
    </w:p>
    <w:p w14:paraId="46597FB1" w14:textId="77777777" w:rsidR="007844E3" w:rsidRPr="007844E3" w:rsidRDefault="007844E3" w:rsidP="007844E3">
      <w:pPr>
        <w:pStyle w:val="Heading2"/>
        <w:numPr>
          <w:ilvl w:val="2"/>
          <w:numId w:val="2"/>
        </w:numPr>
        <w:spacing w:before="0"/>
        <w:jc w:val="both"/>
        <w:rPr>
          <w:b w:val="0"/>
          <w:bCs/>
        </w:rPr>
      </w:pPr>
      <w:proofErr w:type="spellStart"/>
      <w:r w:rsidRPr="007844E3">
        <w:rPr>
          <w:b w:val="0"/>
          <w:bCs/>
        </w:rPr>
        <w:t>Apakah</w:t>
      </w:r>
      <w:proofErr w:type="spellEnd"/>
      <w:r w:rsidRPr="007844E3">
        <w:rPr>
          <w:b w:val="0"/>
          <w:bCs/>
        </w:rPr>
        <w:t xml:space="preserve"> </w:t>
      </w:r>
      <w:proofErr w:type="spellStart"/>
      <w:r w:rsidRPr="007844E3">
        <w:rPr>
          <w:b w:val="0"/>
          <w:bCs/>
        </w:rPr>
        <w:t>terdapat</w:t>
      </w:r>
      <w:proofErr w:type="spellEnd"/>
      <w:r w:rsidRPr="007844E3">
        <w:rPr>
          <w:b w:val="0"/>
          <w:bCs/>
        </w:rPr>
        <w:t xml:space="preserve"> </w:t>
      </w:r>
      <w:proofErr w:type="spellStart"/>
      <w:r w:rsidRPr="007844E3">
        <w:rPr>
          <w:b w:val="0"/>
          <w:bCs/>
        </w:rPr>
        <w:t>hubungan</w:t>
      </w:r>
      <w:proofErr w:type="spellEnd"/>
      <w:r w:rsidRPr="007844E3">
        <w:rPr>
          <w:b w:val="0"/>
          <w:bCs/>
        </w:rPr>
        <w:t xml:space="preserve"> </w:t>
      </w:r>
      <w:proofErr w:type="spellStart"/>
      <w:r w:rsidRPr="007844E3">
        <w:rPr>
          <w:b w:val="0"/>
          <w:bCs/>
        </w:rPr>
        <w:t>antara</w:t>
      </w:r>
      <w:proofErr w:type="spellEnd"/>
      <w:r w:rsidRPr="007844E3">
        <w:rPr>
          <w:b w:val="0"/>
          <w:bCs/>
        </w:rPr>
        <w:t xml:space="preserve"> </w:t>
      </w:r>
      <w:proofErr w:type="spellStart"/>
      <w:r w:rsidRPr="007844E3">
        <w:rPr>
          <w:b w:val="0"/>
          <w:bCs/>
        </w:rPr>
        <w:t>kenyamanan</w:t>
      </w:r>
      <w:proofErr w:type="spellEnd"/>
      <w:r w:rsidRPr="007844E3">
        <w:rPr>
          <w:b w:val="0"/>
          <w:bCs/>
        </w:rPr>
        <w:t xml:space="preserve"> visual </w:t>
      </w:r>
      <w:proofErr w:type="spellStart"/>
      <w:r w:rsidRPr="007844E3">
        <w:rPr>
          <w:b w:val="0"/>
          <w:bCs/>
        </w:rPr>
        <w:t>dengan</w:t>
      </w:r>
      <w:proofErr w:type="spellEnd"/>
      <w:r w:rsidRPr="007844E3">
        <w:rPr>
          <w:b w:val="0"/>
          <w:bCs/>
        </w:rPr>
        <w:t xml:space="preserve"> </w:t>
      </w:r>
      <w:proofErr w:type="spellStart"/>
      <w:r w:rsidRPr="007844E3">
        <w:rPr>
          <w:b w:val="0"/>
          <w:bCs/>
        </w:rPr>
        <w:t>kepuasan</w:t>
      </w:r>
      <w:proofErr w:type="spellEnd"/>
      <w:r w:rsidRPr="007844E3">
        <w:rPr>
          <w:b w:val="0"/>
          <w:bCs/>
        </w:rPr>
        <w:t xml:space="preserve"> </w:t>
      </w:r>
      <w:proofErr w:type="spellStart"/>
      <w:r w:rsidRPr="007844E3">
        <w:rPr>
          <w:b w:val="0"/>
          <w:bCs/>
        </w:rPr>
        <w:t>lansia</w:t>
      </w:r>
      <w:proofErr w:type="spellEnd"/>
      <w:r w:rsidRPr="007844E3">
        <w:rPr>
          <w:b w:val="0"/>
          <w:bCs/>
        </w:rPr>
        <w:t xml:space="preserve"> </w:t>
      </w:r>
      <w:proofErr w:type="spellStart"/>
      <w:r w:rsidRPr="007844E3">
        <w:rPr>
          <w:b w:val="0"/>
          <w:bCs/>
        </w:rPr>
        <w:t>dalam</w:t>
      </w:r>
      <w:proofErr w:type="spellEnd"/>
      <w:r w:rsidRPr="007844E3">
        <w:rPr>
          <w:b w:val="0"/>
          <w:bCs/>
        </w:rPr>
        <w:t xml:space="preserve"> </w:t>
      </w:r>
      <w:proofErr w:type="spellStart"/>
      <w:r w:rsidRPr="007844E3">
        <w:rPr>
          <w:b w:val="0"/>
          <w:bCs/>
        </w:rPr>
        <w:t>menggunakan</w:t>
      </w:r>
      <w:proofErr w:type="spellEnd"/>
      <w:r w:rsidRPr="007844E3">
        <w:rPr>
          <w:b w:val="0"/>
          <w:bCs/>
        </w:rPr>
        <w:t xml:space="preserve"> </w:t>
      </w:r>
      <w:proofErr w:type="spellStart"/>
      <w:r w:rsidRPr="007844E3">
        <w:rPr>
          <w:b w:val="0"/>
          <w:bCs/>
        </w:rPr>
        <w:t>aplikasi</w:t>
      </w:r>
      <w:proofErr w:type="spellEnd"/>
      <w:r w:rsidRPr="007844E3">
        <w:rPr>
          <w:b w:val="0"/>
          <w:bCs/>
        </w:rPr>
        <w:t xml:space="preserve"> </w:t>
      </w:r>
      <w:proofErr w:type="spellStart"/>
      <w:r w:rsidRPr="007844E3">
        <w:rPr>
          <w:b w:val="0"/>
          <w:bCs/>
        </w:rPr>
        <w:t>Golantang</w:t>
      </w:r>
      <w:proofErr w:type="spellEnd"/>
      <w:r w:rsidRPr="007844E3">
        <w:rPr>
          <w:b w:val="0"/>
          <w:bCs/>
        </w:rPr>
        <w:t>?</w:t>
      </w:r>
    </w:p>
    <w:p w14:paraId="71273CE5" w14:textId="77777777" w:rsidR="007844E3" w:rsidRPr="007844E3" w:rsidRDefault="007844E3" w:rsidP="007844E3">
      <w:pPr>
        <w:pStyle w:val="Heading2"/>
        <w:numPr>
          <w:ilvl w:val="2"/>
          <w:numId w:val="2"/>
        </w:numPr>
        <w:spacing w:before="0"/>
        <w:jc w:val="both"/>
        <w:rPr>
          <w:b w:val="0"/>
          <w:bCs/>
        </w:rPr>
      </w:pPr>
      <w:proofErr w:type="spellStart"/>
      <w:r w:rsidRPr="007844E3">
        <w:rPr>
          <w:b w:val="0"/>
          <w:bCs/>
        </w:rPr>
        <w:t>Apakah</w:t>
      </w:r>
      <w:proofErr w:type="spellEnd"/>
      <w:r w:rsidRPr="007844E3">
        <w:rPr>
          <w:b w:val="0"/>
          <w:bCs/>
        </w:rPr>
        <w:t xml:space="preserve"> </w:t>
      </w:r>
      <w:proofErr w:type="spellStart"/>
      <w:r w:rsidRPr="007844E3">
        <w:rPr>
          <w:b w:val="0"/>
          <w:bCs/>
        </w:rPr>
        <w:t>terdapat</w:t>
      </w:r>
      <w:proofErr w:type="spellEnd"/>
      <w:r w:rsidRPr="007844E3">
        <w:rPr>
          <w:b w:val="0"/>
          <w:bCs/>
        </w:rPr>
        <w:t xml:space="preserve"> </w:t>
      </w:r>
      <w:proofErr w:type="spellStart"/>
      <w:r w:rsidRPr="007844E3">
        <w:rPr>
          <w:b w:val="0"/>
          <w:bCs/>
        </w:rPr>
        <w:t>hubungan</w:t>
      </w:r>
      <w:proofErr w:type="spellEnd"/>
      <w:r w:rsidRPr="007844E3">
        <w:rPr>
          <w:b w:val="0"/>
          <w:bCs/>
        </w:rPr>
        <w:t xml:space="preserve"> </w:t>
      </w:r>
      <w:proofErr w:type="spellStart"/>
      <w:r w:rsidRPr="007844E3">
        <w:rPr>
          <w:b w:val="0"/>
          <w:bCs/>
        </w:rPr>
        <w:t>antara</w:t>
      </w:r>
      <w:proofErr w:type="spellEnd"/>
      <w:r w:rsidRPr="007844E3">
        <w:rPr>
          <w:b w:val="0"/>
          <w:bCs/>
        </w:rPr>
        <w:t xml:space="preserve"> </w:t>
      </w:r>
      <w:proofErr w:type="spellStart"/>
      <w:r w:rsidRPr="007844E3">
        <w:rPr>
          <w:b w:val="0"/>
          <w:bCs/>
        </w:rPr>
        <w:t>kualitas</w:t>
      </w:r>
      <w:proofErr w:type="spellEnd"/>
      <w:r w:rsidRPr="007844E3">
        <w:rPr>
          <w:b w:val="0"/>
          <w:bCs/>
        </w:rPr>
        <w:t xml:space="preserve"> </w:t>
      </w:r>
      <w:proofErr w:type="spellStart"/>
      <w:r w:rsidRPr="007844E3">
        <w:rPr>
          <w:b w:val="0"/>
          <w:bCs/>
        </w:rPr>
        <w:t>konten</w:t>
      </w:r>
      <w:proofErr w:type="spellEnd"/>
      <w:r w:rsidRPr="007844E3">
        <w:rPr>
          <w:b w:val="0"/>
          <w:bCs/>
        </w:rPr>
        <w:t xml:space="preserve"> </w:t>
      </w:r>
      <w:proofErr w:type="spellStart"/>
      <w:r w:rsidRPr="007844E3">
        <w:rPr>
          <w:b w:val="0"/>
          <w:bCs/>
        </w:rPr>
        <w:t>dengan</w:t>
      </w:r>
      <w:proofErr w:type="spellEnd"/>
      <w:r w:rsidRPr="007844E3">
        <w:rPr>
          <w:b w:val="0"/>
          <w:bCs/>
        </w:rPr>
        <w:t xml:space="preserve"> </w:t>
      </w:r>
      <w:proofErr w:type="spellStart"/>
      <w:r w:rsidRPr="007844E3">
        <w:rPr>
          <w:b w:val="0"/>
          <w:bCs/>
        </w:rPr>
        <w:t>kepuasan</w:t>
      </w:r>
      <w:proofErr w:type="spellEnd"/>
      <w:r w:rsidRPr="007844E3">
        <w:rPr>
          <w:b w:val="0"/>
          <w:bCs/>
        </w:rPr>
        <w:t xml:space="preserve"> </w:t>
      </w:r>
      <w:proofErr w:type="spellStart"/>
      <w:r w:rsidRPr="007844E3">
        <w:rPr>
          <w:b w:val="0"/>
          <w:bCs/>
        </w:rPr>
        <w:t>lansia</w:t>
      </w:r>
      <w:proofErr w:type="spellEnd"/>
      <w:r w:rsidRPr="007844E3">
        <w:rPr>
          <w:b w:val="0"/>
          <w:bCs/>
        </w:rPr>
        <w:t xml:space="preserve"> </w:t>
      </w:r>
      <w:proofErr w:type="spellStart"/>
      <w:r w:rsidRPr="007844E3">
        <w:rPr>
          <w:b w:val="0"/>
          <w:bCs/>
        </w:rPr>
        <w:t>dalam</w:t>
      </w:r>
      <w:proofErr w:type="spellEnd"/>
      <w:r w:rsidRPr="007844E3">
        <w:rPr>
          <w:b w:val="0"/>
          <w:bCs/>
        </w:rPr>
        <w:t xml:space="preserve"> </w:t>
      </w:r>
      <w:proofErr w:type="spellStart"/>
      <w:r w:rsidRPr="007844E3">
        <w:rPr>
          <w:b w:val="0"/>
          <w:bCs/>
        </w:rPr>
        <w:t>menggunakan</w:t>
      </w:r>
      <w:proofErr w:type="spellEnd"/>
      <w:r w:rsidRPr="007844E3">
        <w:rPr>
          <w:b w:val="0"/>
          <w:bCs/>
        </w:rPr>
        <w:t xml:space="preserve"> </w:t>
      </w:r>
      <w:proofErr w:type="spellStart"/>
      <w:r w:rsidRPr="007844E3">
        <w:rPr>
          <w:b w:val="0"/>
          <w:bCs/>
        </w:rPr>
        <w:t>aplikasi</w:t>
      </w:r>
      <w:proofErr w:type="spellEnd"/>
      <w:r w:rsidRPr="007844E3">
        <w:rPr>
          <w:b w:val="0"/>
          <w:bCs/>
        </w:rPr>
        <w:t xml:space="preserve"> </w:t>
      </w:r>
      <w:proofErr w:type="spellStart"/>
      <w:r w:rsidRPr="007844E3">
        <w:rPr>
          <w:b w:val="0"/>
          <w:bCs/>
        </w:rPr>
        <w:t>Golantang?</w:t>
      </w:r>
    </w:p>
    <w:p w14:paraId="0CDFE160" w14:textId="0CAD5875" w:rsidR="007844E3" w:rsidRDefault="007844E3" w:rsidP="007844E3">
      <w:pPr>
        <w:pStyle w:val="Heading2"/>
        <w:numPr>
          <w:ilvl w:val="2"/>
          <w:numId w:val="2"/>
        </w:numPr>
        <w:spacing w:before="0"/>
        <w:jc w:val="both"/>
        <w:rPr>
          <w:b w:val="0"/>
          <w:bCs/>
        </w:rPr>
      </w:pPr>
      <w:r w:rsidRPr="007844E3">
        <w:rPr>
          <w:b w:val="0"/>
          <w:bCs/>
        </w:rPr>
        <w:t>Fakto</w:t>
      </w:r>
      <w:proofErr w:type="spellEnd"/>
      <w:r w:rsidRPr="007844E3">
        <w:rPr>
          <w:b w:val="0"/>
          <w:bCs/>
        </w:rPr>
        <w:t xml:space="preserve">r </w:t>
      </w:r>
      <w:proofErr w:type="spellStart"/>
      <w:r w:rsidRPr="007844E3">
        <w:rPr>
          <w:b w:val="0"/>
          <w:bCs/>
        </w:rPr>
        <w:t>manakah</w:t>
      </w:r>
      <w:proofErr w:type="spellEnd"/>
      <w:r w:rsidRPr="007844E3">
        <w:rPr>
          <w:b w:val="0"/>
          <w:bCs/>
        </w:rPr>
        <w:t xml:space="preserve"> yang paling </w:t>
      </w:r>
      <w:proofErr w:type="spellStart"/>
      <w:r w:rsidRPr="007844E3">
        <w:rPr>
          <w:b w:val="0"/>
          <w:bCs/>
        </w:rPr>
        <w:t>dominan</w:t>
      </w:r>
      <w:proofErr w:type="spellEnd"/>
      <w:r w:rsidRPr="007844E3">
        <w:rPr>
          <w:b w:val="0"/>
          <w:bCs/>
        </w:rPr>
        <w:t xml:space="preserve"> </w:t>
      </w:r>
      <w:proofErr w:type="spellStart"/>
      <w:r w:rsidRPr="007844E3">
        <w:rPr>
          <w:b w:val="0"/>
          <w:bCs/>
        </w:rPr>
        <w:t>berpengaruh</w:t>
      </w:r>
      <w:proofErr w:type="spellEnd"/>
      <w:r w:rsidRPr="007844E3">
        <w:rPr>
          <w:b w:val="0"/>
          <w:bCs/>
        </w:rPr>
        <w:t xml:space="preserve"> </w:t>
      </w:r>
      <w:proofErr w:type="spellStart"/>
      <w:r w:rsidRPr="007844E3">
        <w:rPr>
          <w:b w:val="0"/>
          <w:bCs/>
        </w:rPr>
        <w:t>terhadap</w:t>
      </w:r>
      <w:proofErr w:type="spellEnd"/>
      <w:r w:rsidRPr="007844E3">
        <w:rPr>
          <w:b w:val="0"/>
          <w:bCs/>
        </w:rPr>
        <w:t xml:space="preserve"> </w:t>
      </w:r>
      <w:proofErr w:type="spellStart"/>
      <w:r w:rsidRPr="007844E3">
        <w:rPr>
          <w:b w:val="0"/>
          <w:bCs/>
        </w:rPr>
        <w:t>kepuasan</w:t>
      </w:r>
      <w:proofErr w:type="spellEnd"/>
      <w:r w:rsidRPr="007844E3">
        <w:rPr>
          <w:b w:val="0"/>
          <w:bCs/>
        </w:rPr>
        <w:t xml:space="preserve"> </w:t>
      </w:r>
      <w:proofErr w:type="spellStart"/>
      <w:r w:rsidRPr="007844E3">
        <w:rPr>
          <w:b w:val="0"/>
          <w:bCs/>
        </w:rPr>
        <w:t>lansia</w:t>
      </w:r>
      <w:proofErr w:type="spellEnd"/>
      <w:r w:rsidRPr="007844E3">
        <w:rPr>
          <w:b w:val="0"/>
          <w:bCs/>
        </w:rPr>
        <w:t xml:space="preserve"> </w:t>
      </w:r>
      <w:proofErr w:type="spellStart"/>
      <w:r w:rsidRPr="007844E3">
        <w:rPr>
          <w:b w:val="0"/>
          <w:bCs/>
        </w:rPr>
        <w:t>dalam</w:t>
      </w:r>
      <w:proofErr w:type="spellEnd"/>
      <w:r w:rsidRPr="007844E3">
        <w:rPr>
          <w:b w:val="0"/>
          <w:bCs/>
        </w:rPr>
        <w:t xml:space="preserve"> </w:t>
      </w:r>
      <w:proofErr w:type="spellStart"/>
      <w:r w:rsidRPr="007844E3">
        <w:rPr>
          <w:b w:val="0"/>
          <w:bCs/>
        </w:rPr>
        <w:t>menggunakan</w:t>
      </w:r>
      <w:proofErr w:type="spellEnd"/>
      <w:r w:rsidRPr="007844E3">
        <w:rPr>
          <w:b w:val="0"/>
          <w:bCs/>
        </w:rPr>
        <w:t xml:space="preserve"> </w:t>
      </w:r>
      <w:proofErr w:type="spellStart"/>
      <w:r w:rsidRPr="007844E3">
        <w:rPr>
          <w:b w:val="0"/>
          <w:bCs/>
        </w:rPr>
        <w:t>aplikasi</w:t>
      </w:r>
      <w:proofErr w:type="spellEnd"/>
      <w:r w:rsidRPr="007844E3">
        <w:rPr>
          <w:b w:val="0"/>
          <w:bCs/>
        </w:rPr>
        <w:t xml:space="preserve"> </w:t>
      </w:r>
      <w:proofErr w:type="spellStart"/>
      <w:r w:rsidRPr="007844E3">
        <w:rPr>
          <w:b w:val="0"/>
          <w:bCs/>
        </w:rPr>
        <w:t>Golantang</w:t>
      </w:r>
      <w:proofErr w:type="spellEnd"/>
      <w:r w:rsidRPr="007844E3">
        <w:rPr>
          <w:b w:val="0"/>
          <w:bCs/>
        </w:rPr>
        <w:t>?</w:t>
      </w:r>
    </w:p>
    <w:p w14:paraId="432952B1" w14:textId="77777777" w:rsidR="007844E3" w:rsidRPr="007844E3" w:rsidRDefault="007844E3" w:rsidP="007844E3"/>
    <w:p w14:paraId="2F6BDE36" w14:textId="6E9AEAFA" w:rsidR="007844E3" w:rsidRDefault="007844E3" w:rsidP="007844E3">
      <w:pPr>
        <w:pStyle w:val="Heading2"/>
        <w:spacing w:before="0"/>
        <w:jc w:val="both"/>
        <w:rPr>
          <w:bCs/>
        </w:rPr>
      </w:pPr>
      <w:bookmarkStart w:id="12" w:name="_Toc196143072"/>
      <w:r>
        <w:rPr>
          <w:bCs/>
        </w:rPr>
        <w:t xml:space="preserve">1.4 Tujuan </w:t>
      </w:r>
      <w:proofErr w:type="spellStart"/>
      <w:r>
        <w:rPr>
          <w:bCs/>
        </w:rPr>
        <w:t>Penelitian</w:t>
      </w:r>
      <w:proofErr w:type="spellEnd"/>
    </w:p>
    <w:bookmarkEnd w:id="12"/>
    <w:p w14:paraId="66640B69" w14:textId="517F3AEE" w:rsidR="00183C25" w:rsidRPr="007844E3" w:rsidRDefault="007844E3" w:rsidP="007844E3">
      <w:pPr>
        <w:pStyle w:val="Heading2"/>
        <w:spacing w:before="0"/>
        <w:ind w:left="567"/>
        <w:rPr>
          <w:szCs w:val="24"/>
        </w:rPr>
      </w:pPr>
      <w:r>
        <w:rPr>
          <w:bCs/>
        </w:rPr>
        <w:t xml:space="preserve">1.4.1 </w:t>
      </w:r>
      <w:r w:rsidR="00000000" w:rsidRPr="007844E3">
        <w:rPr>
          <w:bCs/>
        </w:rPr>
        <w:t>Tujuan Umum</w:t>
      </w:r>
    </w:p>
    <w:p w14:paraId="54CABE7A" w14:textId="77777777" w:rsidR="007844E3" w:rsidRDefault="005C7B15" w:rsidP="007844E3">
      <w:pPr>
        <w:spacing w:line="360" w:lineRule="auto"/>
        <w:ind w:firstLine="567"/>
        <w:jc w:val="both"/>
      </w:pPr>
      <w:proofErr w:type="spellStart"/>
      <w:r>
        <w:t>Untuk</w:t>
      </w:r>
      <w:proofErr w:type="spellEnd"/>
      <w:r>
        <w:t xml:space="preserve"> </w:t>
      </w:r>
      <w:proofErr w:type="spellStart"/>
      <w:r>
        <w:t>mengetahui</w:t>
      </w:r>
      <w:proofErr w:type="spellEnd"/>
      <w:r>
        <w:t xml:space="preserve"> dan </w:t>
      </w:r>
      <w:proofErr w:type="spellStart"/>
      <w:r>
        <w:t>menganalisis</w:t>
      </w:r>
      <w:proofErr w:type="spellEnd"/>
      <w:r>
        <w:t xml:space="preserve"> </w:t>
      </w:r>
      <w:proofErr w:type="spellStart"/>
      <w:r>
        <w:t>hubungan</w:t>
      </w:r>
      <w:proofErr w:type="spellEnd"/>
      <w:r>
        <w:t xml:space="preserve"> </w:t>
      </w:r>
      <w:proofErr w:type="spellStart"/>
      <w:r>
        <w:t>antara</w:t>
      </w:r>
      <w:proofErr w:type="spellEnd"/>
      <w:r>
        <w:t xml:space="preserve"> </w:t>
      </w:r>
      <w:proofErr w:type="spellStart"/>
      <w:r>
        <w:t>preferensi</w:t>
      </w:r>
      <w:proofErr w:type="spellEnd"/>
      <w:r>
        <w:t xml:space="preserve"> </w:t>
      </w:r>
      <w:proofErr w:type="spellStart"/>
      <w:r>
        <w:t>konten</w:t>
      </w:r>
      <w:proofErr w:type="spellEnd"/>
      <w:r>
        <w:t xml:space="preserve"> </w:t>
      </w:r>
      <w:proofErr w:type="spellStart"/>
      <w:r>
        <w:t>informasi</w:t>
      </w:r>
      <w:proofErr w:type="spellEnd"/>
      <w:r>
        <w:t xml:space="preserve"> </w:t>
      </w:r>
      <w:proofErr w:type="spellStart"/>
      <w:r>
        <w:t>kesehatan</w:t>
      </w:r>
      <w:proofErr w:type="spellEnd"/>
      <w:r>
        <w:t xml:space="preserve"> (</w:t>
      </w:r>
      <w:proofErr w:type="spellStart"/>
      <w:r>
        <w:t>teks</w:t>
      </w:r>
      <w:proofErr w:type="spellEnd"/>
      <w:r>
        <w:t xml:space="preserve">, </w:t>
      </w:r>
      <w:proofErr w:type="spellStart"/>
      <w:r>
        <w:t>infografis</w:t>
      </w:r>
      <w:proofErr w:type="spellEnd"/>
      <w:r>
        <w:t xml:space="preserve">, video) </w:t>
      </w:r>
      <w:proofErr w:type="spellStart"/>
      <w:r>
        <w:t>serta</w:t>
      </w:r>
      <w:proofErr w:type="spellEnd"/>
      <w:r>
        <w:t xml:space="preserve"> </w:t>
      </w:r>
      <w:proofErr w:type="spellStart"/>
      <w:r>
        <w:t>faktor-faktor</w:t>
      </w:r>
      <w:proofErr w:type="spellEnd"/>
      <w:r>
        <w:t xml:space="preserve"> user experience (</w:t>
      </w:r>
      <w:proofErr w:type="spellStart"/>
      <w:r>
        <w:t>kemudahan</w:t>
      </w:r>
      <w:proofErr w:type="spellEnd"/>
      <w:r>
        <w:t xml:space="preserve"> </w:t>
      </w:r>
      <w:proofErr w:type="spellStart"/>
      <w:r>
        <w:t>navigasi</w:t>
      </w:r>
      <w:proofErr w:type="spellEnd"/>
      <w:r>
        <w:t xml:space="preserve">, </w:t>
      </w:r>
      <w:proofErr w:type="spellStart"/>
      <w:r>
        <w:t>kenyamanan</w:t>
      </w:r>
      <w:proofErr w:type="spellEnd"/>
      <w:r>
        <w:t xml:space="preserve"> visual, dan </w:t>
      </w:r>
      <w:proofErr w:type="spellStart"/>
      <w:r>
        <w:t>kualitas</w:t>
      </w:r>
      <w:proofErr w:type="spellEnd"/>
      <w:r>
        <w:t xml:space="preserve"> </w:t>
      </w:r>
      <w:proofErr w:type="spellStart"/>
      <w:r>
        <w:t>konten</w:t>
      </w:r>
      <w:proofErr w:type="spellEnd"/>
      <w:r>
        <w:t xml:space="preserve">) </w:t>
      </w:r>
      <w:proofErr w:type="spellStart"/>
      <w:r>
        <w:t>terhadap</w:t>
      </w:r>
      <w:proofErr w:type="spellEnd"/>
      <w:r>
        <w:t xml:space="preserve"> </w:t>
      </w:r>
      <w:proofErr w:type="spellStart"/>
      <w:r w:rsidRPr="007844E3">
        <w:rPr>
          <w:rStyle w:val="Strong"/>
          <w:b w:val="0"/>
          <w:bCs w:val="0"/>
        </w:rPr>
        <w:t>kepuasan</w:t>
      </w:r>
      <w:proofErr w:type="spellEnd"/>
      <w:r w:rsidRPr="007844E3">
        <w:rPr>
          <w:rStyle w:val="Strong"/>
          <w:b w:val="0"/>
          <w:bCs w:val="0"/>
        </w:rPr>
        <w:t xml:space="preserve"> </w:t>
      </w:r>
      <w:proofErr w:type="spellStart"/>
      <w:r w:rsidRPr="007844E3">
        <w:rPr>
          <w:rStyle w:val="Strong"/>
          <w:b w:val="0"/>
          <w:bCs w:val="0"/>
        </w:rPr>
        <w:t>lansia</w:t>
      </w:r>
      <w:proofErr w:type="spellEnd"/>
      <w:r>
        <w:t xml:space="preserve"> </w:t>
      </w:r>
      <w:proofErr w:type="spellStart"/>
      <w:r>
        <w:t>dalam</w:t>
      </w:r>
      <w:proofErr w:type="spellEnd"/>
      <w:r>
        <w:t xml:space="preserve"> </w:t>
      </w:r>
      <w:proofErr w:type="spellStart"/>
      <w:r>
        <w:t>menggunakan</w:t>
      </w:r>
      <w:proofErr w:type="spellEnd"/>
      <w:r>
        <w:t xml:space="preserve"> </w:t>
      </w:r>
      <w:proofErr w:type="spellStart"/>
      <w:r>
        <w:t>aplikasi</w:t>
      </w:r>
      <w:proofErr w:type="spellEnd"/>
      <w:r>
        <w:t xml:space="preserve"> media </w:t>
      </w:r>
      <w:proofErr w:type="spellStart"/>
      <w:r>
        <w:t>informasi</w:t>
      </w:r>
      <w:proofErr w:type="spellEnd"/>
      <w:r>
        <w:t xml:space="preserve"> </w:t>
      </w:r>
      <w:proofErr w:type="spellStart"/>
      <w:r>
        <w:t>kesehatan</w:t>
      </w:r>
      <w:proofErr w:type="spellEnd"/>
      <w:r>
        <w:t xml:space="preserve"> </w:t>
      </w:r>
      <w:proofErr w:type="spellStart"/>
      <w:r w:rsidRPr="007844E3">
        <w:rPr>
          <w:rStyle w:val="Strong"/>
          <w:b w:val="0"/>
          <w:bCs w:val="0"/>
        </w:rPr>
        <w:t>Golantang</w:t>
      </w:r>
      <w:r>
        <w:t>.</w:t>
      </w:r>
      <w:proofErr w:type="spellEnd"/>
    </w:p>
    <w:p w14:paraId="2B8EB47E" w14:textId="3FA71CCD" w:rsidR="00183C25" w:rsidRPr="007844E3" w:rsidRDefault="007844E3" w:rsidP="007844E3">
      <w:pPr>
        <w:spacing w:line="360" w:lineRule="auto"/>
        <w:ind w:firstLine="567"/>
        <w:jc w:val="both"/>
        <w:rPr>
          <w:b/>
          <w:bCs/>
        </w:rPr>
      </w:pPr>
      <w:r w:rsidRPr="007844E3">
        <w:rPr>
          <w:b/>
          <w:bCs/>
        </w:rPr>
        <w:t xml:space="preserve">1.4.2 </w:t>
      </w:r>
      <w:r w:rsidR="00000000" w:rsidRPr="007844E3">
        <w:rPr>
          <w:b/>
          <w:bCs/>
          <w:color w:val="000000"/>
        </w:rPr>
        <w:t xml:space="preserve">Tujuan </w:t>
      </w:r>
      <w:proofErr w:type="spellStart"/>
      <w:r w:rsidR="00000000" w:rsidRPr="007844E3">
        <w:rPr>
          <w:b/>
          <w:bCs/>
          <w:color w:val="000000"/>
        </w:rPr>
        <w:t>Khusus</w:t>
      </w:r>
      <w:proofErr w:type="spellEnd"/>
    </w:p>
    <w:p w14:paraId="5DA35343" w14:textId="77777777" w:rsidR="003F181D" w:rsidRDefault="00000000" w:rsidP="003F181D">
      <w:pPr>
        <w:spacing w:line="360" w:lineRule="auto"/>
        <w:ind w:firstLine="720"/>
        <w:jc w:val="both"/>
        <w:rPr>
          <w:color w:val="000000"/>
        </w:rPr>
      </w:pPr>
      <w:r>
        <w:rPr>
          <w:rStyle w:val="Strong"/>
          <w:b w:val="0"/>
          <w:bCs w:val="0"/>
        </w:rPr>
        <w:t>Tujuan</w:t>
      </w:r>
      <w:r>
        <w:rPr>
          <w:color w:val="000000"/>
        </w:rPr>
        <w:t xml:space="preserve"> </w:t>
      </w:r>
      <w:proofErr w:type="spellStart"/>
      <w:r>
        <w:rPr>
          <w:color w:val="000000"/>
        </w:rPr>
        <w:t>khusus</w:t>
      </w:r>
      <w:proofErr w:type="spellEnd"/>
      <w:r>
        <w:rPr>
          <w:color w:val="000000"/>
        </w:rPr>
        <w:t xml:space="preserve"> </w:t>
      </w:r>
      <w:proofErr w:type="spellStart"/>
      <w:r>
        <w:rPr>
          <w:color w:val="000000"/>
        </w:rPr>
        <w:t>penelitian</w:t>
      </w:r>
      <w:proofErr w:type="spellEnd"/>
      <w:r>
        <w:rPr>
          <w:color w:val="000000"/>
        </w:rPr>
        <w:t xml:space="preserve"> </w:t>
      </w:r>
      <w:proofErr w:type="spellStart"/>
      <w:r>
        <w:rPr>
          <w:color w:val="000000"/>
        </w:rPr>
        <w:t>ini</w:t>
      </w:r>
      <w:proofErr w:type="spellEnd"/>
      <w:r>
        <w:rPr>
          <w:color w:val="000000"/>
        </w:rPr>
        <w:t xml:space="preserve"> </w:t>
      </w:r>
      <w:proofErr w:type="spellStart"/>
      <w:r>
        <w:rPr>
          <w:color w:val="000000"/>
        </w:rPr>
        <w:t>adalah</w:t>
      </w:r>
      <w:proofErr w:type="spellEnd"/>
      <w:r>
        <w:rPr>
          <w:color w:val="000000"/>
        </w:rPr>
        <w:t>:</w:t>
      </w:r>
    </w:p>
    <w:p w14:paraId="148C39C0" w14:textId="13804D07" w:rsidR="005C7B15" w:rsidRDefault="005C7B15" w:rsidP="007844E3">
      <w:pPr>
        <w:pStyle w:val="NormalWeb"/>
        <w:numPr>
          <w:ilvl w:val="3"/>
          <w:numId w:val="102"/>
        </w:numPr>
        <w:spacing w:before="0" w:beforeAutospacing="0" w:line="360" w:lineRule="auto"/>
        <w:jc w:val="both"/>
      </w:pPr>
      <w:proofErr w:type="spellStart"/>
      <w:r w:rsidRPr="005C7B15">
        <w:rPr>
          <w:rStyle w:val="Strong"/>
          <w:b w:val="0"/>
          <w:bCs w:val="0"/>
        </w:rPr>
        <w:lastRenderedPageBreak/>
        <w:t>Mengidentifikasi</w:t>
      </w:r>
      <w:proofErr w:type="spellEnd"/>
      <w:r w:rsidRPr="005C7B15">
        <w:rPr>
          <w:rStyle w:val="Strong"/>
          <w:b w:val="0"/>
          <w:bCs w:val="0"/>
        </w:rPr>
        <w:t xml:space="preserve"> </w:t>
      </w:r>
      <w:proofErr w:type="spellStart"/>
      <w:r w:rsidRPr="005C7B15">
        <w:rPr>
          <w:rStyle w:val="Strong"/>
          <w:b w:val="0"/>
          <w:bCs w:val="0"/>
        </w:rPr>
        <w:t>preferensi</w:t>
      </w:r>
      <w:proofErr w:type="spellEnd"/>
      <w:r w:rsidRPr="005C7B15">
        <w:rPr>
          <w:rStyle w:val="Strong"/>
          <w:b w:val="0"/>
          <w:bCs w:val="0"/>
        </w:rPr>
        <w:t xml:space="preserve"> </w:t>
      </w:r>
      <w:proofErr w:type="spellStart"/>
      <w:r w:rsidRPr="005C7B15">
        <w:rPr>
          <w:rStyle w:val="Strong"/>
          <w:b w:val="0"/>
          <w:bCs w:val="0"/>
        </w:rPr>
        <w:t>lansia</w:t>
      </w:r>
      <w:proofErr w:type="spellEnd"/>
      <w:r>
        <w:t xml:space="preserve"> </w:t>
      </w:r>
      <w:proofErr w:type="spellStart"/>
      <w:r>
        <w:t>terhadap</w:t>
      </w:r>
      <w:proofErr w:type="spellEnd"/>
      <w:r>
        <w:t xml:space="preserve"> </w:t>
      </w:r>
      <w:proofErr w:type="spellStart"/>
      <w:r>
        <w:t>jenis</w:t>
      </w:r>
      <w:proofErr w:type="spellEnd"/>
      <w:r>
        <w:t xml:space="preserve"> </w:t>
      </w:r>
      <w:proofErr w:type="spellStart"/>
      <w:r>
        <w:t>konten</w:t>
      </w:r>
      <w:proofErr w:type="spellEnd"/>
      <w:r>
        <w:t xml:space="preserve"> </w:t>
      </w:r>
      <w:proofErr w:type="spellStart"/>
      <w:r>
        <w:t>informasi</w:t>
      </w:r>
      <w:proofErr w:type="spellEnd"/>
      <w:r>
        <w:t xml:space="preserve"> </w:t>
      </w:r>
      <w:proofErr w:type="spellStart"/>
      <w:r>
        <w:t>kesehatan</w:t>
      </w:r>
      <w:proofErr w:type="spellEnd"/>
      <w:r>
        <w:t xml:space="preserve"> </w:t>
      </w:r>
      <w:proofErr w:type="spellStart"/>
      <w:r>
        <w:t>dalam</w:t>
      </w:r>
      <w:proofErr w:type="spellEnd"/>
      <w:r>
        <w:t xml:space="preserve"> </w:t>
      </w:r>
      <w:proofErr w:type="spellStart"/>
      <w:r>
        <w:t>aplikasi</w:t>
      </w:r>
      <w:proofErr w:type="spellEnd"/>
      <w:r>
        <w:t xml:space="preserve"> </w:t>
      </w:r>
      <w:proofErr w:type="spellStart"/>
      <w:r>
        <w:t>Golantang</w:t>
      </w:r>
      <w:proofErr w:type="spellEnd"/>
      <w:r>
        <w:t xml:space="preserve">, </w:t>
      </w:r>
      <w:proofErr w:type="spellStart"/>
      <w:r>
        <w:t>meliputi</w:t>
      </w:r>
      <w:proofErr w:type="spellEnd"/>
      <w:r>
        <w:t xml:space="preserve"> </w:t>
      </w:r>
      <w:proofErr w:type="spellStart"/>
      <w:r>
        <w:t>konten</w:t>
      </w:r>
      <w:proofErr w:type="spellEnd"/>
      <w:r>
        <w:t xml:space="preserve"> </w:t>
      </w:r>
      <w:proofErr w:type="spellStart"/>
      <w:r>
        <w:t>teks</w:t>
      </w:r>
      <w:proofErr w:type="spellEnd"/>
      <w:r>
        <w:t xml:space="preserve">, </w:t>
      </w:r>
      <w:proofErr w:type="spellStart"/>
      <w:r>
        <w:t>infografis</w:t>
      </w:r>
      <w:proofErr w:type="spellEnd"/>
      <w:r>
        <w:t>, dan video.</w:t>
      </w:r>
    </w:p>
    <w:p w14:paraId="70A03B3E" w14:textId="77777777" w:rsidR="005C7B15" w:rsidRDefault="005C7B15" w:rsidP="007844E3">
      <w:pPr>
        <w:pStyle w:val="NormalWeb"/>
        <w:numPr>
          <w:ilvl w:val="3"/>
          <w:numId w:val="102"/>
        </w:numPr>
        <w:spacing w:before="0" w:beforeAutospacing="0" w:line="360" w:lineRule="auto"/>
        <w:jc w:val="both"/>
      </w:pPr>
      <w:proofErr w:type="spellStart"/>
      <w:r w:rsidRPr="005C7B15">
        <w:rPr>
          <w:rStyle w:val="Strong"/>
          <w:b w:val="0"/>
          <w:bCs w:val="0"/>
        </w:rPr>
        <w:t>Menganalisis</w:t>
      </w:r>
      <w:proofErr w:type="spellEnd"/>
      <w:r w:rsidRPr="005C7B15">
        <w:rPr>
          <w:rStyle w:val="Strong"/>
          <w:b w:val="0"/>
          <w:bCs w:val="0"/>
        </w:rPr>
        <w:t xml:space="preserve"> </w:t>
      </w:r>
      <w:proofErr w:type="spellStart"/>
      <w:r w:rsidRPr="005C7B15">
        <w:rPr>
          <w:rStyle w:val="Strong"/>
          <w:b w:val="0"/>
          <w:bCs w:val="0"/>
        </w:rPr>
        <w:t>hubungan</w:t>
      </w:r>
      <w:proofErr w:type="spellEnd"/>
      <w:r>
        <w:t xml:space="preserve"> </w:t>
      </w:r>
      <w:proofErr w:type="spellStart"/>
      <w:r>
        <w:t>antara</w:t>
      </w:r>
      <w:proofErr w:type="spellEnd"/>
      <w:r>
        <w:t xml:space="preserve"> </w:t>
      </w:r>
      <w:proofErr w:type="spellStart"/>
      <w:r>
        <w:t>preferensi</w:t>
      </w:r>
      <w:proofErr w:type="spellEnd"/>
      <w:r>
        <w:t xml:space="preserve"> </w:t>
      </w:r>
      <w:proofErr w:type="spellStart"/>
      <w:r>
        <w:t>jenis</w:t>
      </w:r>
      <w:proofErr w:type="spellEnd"/>
      <w:r>
        <w:t xml:space="preserve"> </w:t>
      </w:r>
      <w:proofErr w:type="spellStart"/>
      <w:r>
        <w:t>konten</w:t>
      </w:r>
      <w:proofErr w:type="spellEnd"/>
      <w:r>
        <w:t xml:space="preserve"> (</w:t>
      </w:r>
      <w:proofErr w:type="spellStart"/>
      <w:r>
        <w:t>teks</w:t>
      </w:r>
      <w:proofErr w:type="spellEnd"/>
      <w:r>
        <w:t xml:space="preserve">, </w:t>
      </w:r>
      <w:proofErr w:type="spellStart"/>
      <w:r>
        <w:t>infografis</w:t>
      </w:r>
      <w:proofErr w:type="spellEnd"/>
      <w:r>
        <w:t xml:space="preserve">, video) </w:t>
      </w:r>
      <w:proofErr w:type="spellStart"/>
      <w:r>
        <w:t>dengan</w:t>
      </w:r>
      <w:proofErr w:type="spellEnd"/>
      <w:r>
        <w:t xml:space="preserve"> </w:t>
      </w:r>
      <w:proofErr w:type="spellStart"/>
      <w:r>
        <w:t>tingkat</w:t>
      </w:r>
      <w:proofErr w:type="spellEnd"/>
      <w:r>
        <w:t xml:space="preserve"> </w:t>
      </w:r>
      <w:proofErr w:type="spellStart"/>
      <w:r>
        <w:t>kepuasan</w:t>
      </w:r>
      <w:proofErr w:type="spellEnd"/>
      <w:r>
        <w:t xml:space="preserve"> </w:t>
      </w:r>
      <w:proofErr w:type="spellStart"/>
      <w:r>
        <w:t>penggunaan</w:t>
      </w:r>
      <w:proofErr w:type="spellEnd"/>
      <w:r>
        <w:t xml:space="preserve"> </w:t>
      </w:r>
      <w:proofErr w:type="spellStart"/>
      <w:r>
        <w:t>aplikasi</w:t>
      </w:r>
      <w:proofErr w:type="spellEnd"/>
      <w:r>
        <w:t xml:space="preserve"> </w:t>
      </w:r>
      <w:proofErr w:type="spellStart"/>
      <w:r>
        <w:t>Golantang</w:t>
      </w:r>
      <w:proofErr w:type="spellEnd"/>
      <w:r>
        <w:t>.</w:t>
      </w:r>
    </w:p>
    <w:p w14:paraId="7A63944B" w14:textId="77777777" w:rsidR="005C7B15" w:rsidRDefault="005C7B15" w:rsidP="007844E3">
      <w:pPr>
        <w:pStyle w:val="NormalWeb"/>
        <w:numPr>
          <w:ilvl w:val="3"/>
          <w:numId w:val="102"/>
        </w:numPr>
        <w:spacing w:before="0" w:beforeAutospacing="0" w:line="360" w:lineRule="auto"/>
        <w:jc w:val="both"/>
      </w:pPr>
      <w:proofErr w:type="spellStart"/>
      <w:r w:rsidRPr="005C7B15">
        <w:rPr>
          <w:rStyle w:val="Strong"/>
          <w:b w:val="0"/>
          <w:bCs w:val="0"/>
        </w:rPr>
        <w:t>Menganalisis</w:t>
      </w:r>
      <w:proofErr w:type="spellEnd"/>
      <w:r w:rsidRPr="005C7B15">
        <w:rPr>
          <w:rStyle w:val="Strong"/>
          <w:b w:val="0"/>
          <w:bCs w:val="0"/>
        </w:rPr>
        <w:t xml:space="preserve"> </w:t>
      </w:r>
      <w:proofErr w:type="spellStart"/>
      <w:r w:rsidRPr="005C7B15">
        <w:rPr>
          <w:rStyle w:val="Strong"/>
          <w:b w:val="0"/>
          <w:bCs w:val="0"/>
        </w:rPr>
        <w:t>hubungan</w:t>
      </w:r>
      <w:proofErr w:type="spellEnd"/>
      <w:r>
        <w:t xml:space="preserve"> </w:t>
      </w:r>
      <w:proofErr w:type="spellStart"/>
      <w:r>
        <w:t>antara</w:t>
      </w:r>
      <w:proofErr w:type="spellEnd"/>
      <w:r>
        <w:t xml:space="preserve"> </w:t>
      </w:r>
      <w:proofErr w:type="spellStart"/>
      <w:r>
        <w:t>faktor-faktor</w:t>
      </w:r>
      <w:proofErr w:type="spellEnd"/>
      <w:r>
        <w:t xml:space="preserve"> user experience (</w:t>
      </w:r>
      <w:proofErr w:type="spellStart"/>
      <w:r>
        <w:t>kemudahan</w:t>
      </w:r>
      <w:proofErr w:type="spellEnd"/>
      <w:r>
        <w:t xml:space="preserve"> </w:t>
      </w:r>
      <w:proofErr w:type="spellStart"/>
      <w:r>
        <w:t>navigasi</w:t>
      </w:r>
      <w:proofErr w:type="spellEnd"/>
      <w:r>
        <w:t xml:space="preserve">, </w:t>
      </w:r>
      <w:proofErr w:type="spellStart"/>
      <w:r>
        <w:t>kenyamanan</w:t>
      </w:r>
      <w:proofErr w:type="spellEnd"/>
      <w:r>
        <w:t xml:space="preserve"> visual, dan </w:t>
      </w:r>
      <w:proofErr w:type="spellStart"/>
      <w:r>
        <w:t>kualitas</w:t>
      </w:r>
      <w:proofErr w:type="spellEnd"/>
      <w:r>
        <w:t xml:space="preserve"> </w:t>
      </w:r>
      <w:proofErr w:type="spellStart"/>
      <w:r>
        <w:t>konten</w:t>
      </w:r>
      <w:proofErr w:type="spellEnd"/>
      <w:r>
        <w:t xml:space="preserve">) </w:t>
      </w:r>
      <w:proofErr w:type="spellStart"/>
      <w:r>
        <w:t>dengan</w:t>
      </w:r>
      <w:proofErr w:type="spellEnd"/>
      <w:r>
        <w:t xml:space="preserve"> </w:t>
      </w:r>
      <w:proofErr w:type="spellStart"/>
      <w:r>
        <w:t>tingkat</w:t>
      </w:r>
      <w:proofErr w:type="spellEnd"/>
      <w:r>
        <w:t xml:space="preserve"> </w:t>
      </w:r>
      <w:proofErr w:type="spellStart"/>
      <w:r>
        <w:t>kepuasan</w:t>
      </w:r>
      <w:proofErr w:type="spellEnd"/>
      <w:r>
        <w:t xml:space="preserve"> </w:t>
      </w:r>
      <w:proofErr w:type="spellStart"/>
      <w:r>
        <w:t>lansia</w:t>
      </w:r>
      <w:proofErr w:type="spellEnd"/>
      <w:r>
        <w:t xml:space="preserve"> </w:t>
      </w:r>
      <w:proofErr w:type="spellStart"/>
      <w:r>
        <w:t>terhadap</w:t>
      </w:r>
      <w:proofErr w:type="spellEnd"/>
      <w:r>
        <w:t xml:space="preserve"> </w:t>
      </w:r>
      <w:proofErr w:type="spellStart"/>
      <w:r>
        <w:t>aplikasi</w:t>
      </w:r>
      <w:proofErr w:type="spellEnd"/>
      <w:r>
        <w:t xml:space="preserve"> </w:t>
      </w:r>
      <w:proofErr w:type="spellStart"/>
      <w:r>
        <w:t>Golantang</w:t>
      </w:r>
      <w:proofErr w:type="spellEnd"/>
      <w:r>
        <w:t>.</w:t>
      </w:r>
    </w:p>
    <w:p w14:paraId="62072388" w14:textId="39F366B9" w:rsidR="005C7B15" w:rsidRDefault="005C7B15" w:rsidP="007844E3">
      <w:pPr>
        <w:pStyle w:val="NormalWeb"/>
        <w:numPr>
          <w:ilvl w:val="3"/>
          <w:numId w:val="102"/>
        </w:numPr>
        <w:spacing w:before="0" w:beforeAutospacing="0" w:line="360" w:lineRule="auto"/>
        <w:jc w:val="both"/>
      </w:pPr>
      <w:proofErr w:type="spellStart"/>
      <w:r w:rsidRPr="005C7B15">
        <w:rPr>
          <w:rStyle w:val="Strong"/>
          <w:b w:val="0"/>
          <w:bCs w:val="0"/>
        </w:rPr>
        <w:t>Mengetahui</w:t>
      </w:r>
      <w:proofErr w:type="spellEnd"/>
      <w:r w:rsidRPr="005C7B15">
        <w:rPr>
          <w:rStyle w:val="Strong"/>
          <w:b w:val="0"/>
          <w:bCs w:val="0"/>
        </w:rPr>
        <w:t xml:space="preserve"> </w:t>
      </w:r>
      <w:proofErr w:type="spellStart"/>
      <w:r w:rsidRPr="005C7B15">
        <w:rPr>
          <w:rStyle w:val="Strong"/>
          <w:b w:val="0"/>
          <w:bCs w:val="0"/>
        </w:rPr>
        <w:t>faktor</w:t>
      </w:r>
      <w:proofErr w:type="spellEnd"/>
      <w:r w:rsidRPr="005C7B15">
        <w:rPr>
          <w:rStyle w:val="Strong"/>
          <w:b w:val="0"/>
          <w:bCs w:val="0"/>
        </w:rPr>
        <w:t xml:space="preserve"> </w:t>
      </w:r>
      <w:proofErr w:type="spellStart"/>
      <w:r w:rsidRPr="005C7B15">
        <w:rPr>
          <w:rStyle w:val="Strong"/>
          <w:b w:val="0"/>
          <w:bCs w:val="0"/>
        </w:rPr>
        <w:t>dominan</w:t>
      </w:r>
      <w:proofErr w:type="spellEnd"/>
      <w:r>
        <w:t xml:space="preserve"> yang </w:t>
      </w:r>
      <w:proofErr w:type="spellStart"/>
      <w:r>
        <w:t>memengaruhi</w:t>
      </w:r>
      <w:proofErr w:type="spellEnd"/>
      <w:r>
        <w:t xml:space="preserve"> </w:t>
      </w:r>
      <w:proofErr w:type="spellStart"/>
      <w:r>
        <w:t>kepuasan</w:t>
      </w:r>
      <w:proofErr w:type="spellEnd"/>
      <w:r>
        <w:t xml:space="preserve"> </w:t>
      </w:r>
      <w:proofErr w:type="spellStart"/>
      <w:r>
        <w:t>lansia</w:t>
      </w:r>
      <w:proofErr w:type="spellEnd"/>
      <w:r>
        <w:t xml:space="preserve"> </w:t>
      </w:r>
      <w:proofErr w:type="spellStart"/>
      <w:r>
        <w:t>dalam</w:t>
      </w:r>
      <w:proofErr w:type="spellEnd"/>
      <w:r>
        <w:t xml:space="preserve"> </w:t>
      </w:r>
      <w:proofErr w:type="spellStart"/>
      <w:r>
        <w:t>menggunakan</w:t>
      </w:r>
      <w:proofErr w:type="spellEnd"/>
      <w:r>
        <w:t xml:space="preserve"> </w:t>
      </w:r>
      <w:proofErr w:type="spellStart"/>
      <w:r>
        <w:t>aplikasi</w:t>
      </w:r>
      <w:proofErr w:type="spellEnd"/>
      <w:r>
        <w:t xml:space="preserve"> </w:t>
      </w:r>
      <w:proofErr w:type="spellStart"/>
      <w:r>
        <w:t>Golantang</w:t>
      </w:r>
      <w:proofErr w:type="spellEnd"/>
      <w:r>
        <w:t>.</w:t>
      </w:r>
    </w:p>
    <w:p w14:paraId="299A788A" w14:textId="77777777" w:rsidR="00183C25" w:rsidRDefault="00183C25">
      <w:pPr>
        <w:spacing w:line="360" w:lineRule="auto"/>
        <w:jc w:val="both"/>
        <w:rPr>
          <w:color w:val="000000"/>
        </w:rPr>
      </w:pPr>
    </w:p>
    <w:p w14:paraId="3EB045BD" w14:textId="77777777" w:rsidR="003F181D" w:rsidRDefault="00000000" w:rsidP="007844E3">
      <w:pPr>
        <w:pStyle w:val="Heading2"/>
        <w:numPr>
          <w:ilvl w:val="1"/>
          <w:numId w:val="102"/>
        </w:numPr>
        <w:spacing w:before="0"/>
        <w:ind w:left="567" w:hanging="567"/>
        <w:rPr>
          <w:bCs/>
          <w:color w:val="000000"/>
        </w:rPr>
      </w:pPr>
      <w:bookmarkStart w:id="13" w:name="_Toc196143073"/>
      <w:r>
        <w:rPr>
          <w:bCs/>
          <w:color w:val="000000"/>
        </w:rPr>
        <w:t xml:space="preserve">Manfaat </w:t>
      </w:r>
      <w:proofErr w:type="spellStart"/>
      <w:r>
        <w:rPr>
          <w:bCs/>
          <w:color w:val="000000"/>
        </w:rPr>
        <w:t>Penelitian</w:t>
      </w:r>
      <w:bookmarkEnd w:id="13"/>
      <w:proofErr w:type="spellEnd"/>
    </w:p>
    <w:p w14:paraId="28C9B8FE" w14:textId="04733602" w:rsidR="00183C25" w:rsidRPr="00067D0A" w:rsidRDefault="00000000" w:rsidP="007844E3">
      <w:pPr>
        <w:pStyle w:val="Heading2"/>
        <w:numPr>
          <w:ilvl w:val="2"/>
          <w:numId w:val="102"/>
        </w:numPr>
        <w:spacing w:before="0"/>
        <w:rPr>
          <w:rFonts w:eastAsia="Times New Roman" w:cs="Times New Roman"/>
          <w:bCs/>
          <w:color w:val="000000"/>
        </w:rPr>
      </w:pPr>
      <w:r w:rsidRPr="00067D0A">
        <w:rPr>
          <w:rFonts w:eastAsia="Times New Roman" w:cs="Times New Roman"/>
          <w:bCs/>
          <w:color w:val="000000"/>
        </w:rPr>
        <w:t>Manfaat Teoritis</w:t>
      </w:r>
    </w:p>
    <w:p w14:paraId="6904A87C" w14:textId="093B4B24" w:rsidR="003F181D" w:rsidRDefault="003F181D" w:rsidP="003F181D">
      <w:pPr>
        <w:spacing w:line="360" w:lineRule="auto"/>
        <w:ind w:firstLine="720"/>
        <w:jc w:val="both"/>
      </w:pPr>
      <w:proofErr w:type="spellStart"/>
      <w:r>
        <w:t>Penelitian</w:t>
      </w:r>
      <w:proofErr w:type="spellEnd"/>
      <w:r>
        <w:t xml:space="preserve"> </w:t>
      </w:r>
      <w:proofErr w:type="spellStart"/>
      <w:r>
        <w:t>ini</w:t>
      </w:r>
      <w:proofErr w:type="spellEnd"/>
      <w:r>
        <w:t xml:space="preserve"> </w:t>
      </w:r>
      <w:proofErr w:type="spellStart"/>
      <w:r>
        <w:t>diharapkan</w:t>
      </w:r>
      <w:proofErr w:type="spellEnd"/>
      <w:r>
        <w:t xml:space="preserve"> </w:t>
      </w:r>
      <w:proofErr w:type="spellStart"/>
      <w:r>
        <w:t>dapat</w:t>
      </w:r>
      <w:proofErr w:type="spellEnd"/>
      <w:r>
        <w:t xml:space="preserve"> </w:t>
      </w:r>
      <w:proofErr w:type="spellStart"/>
      <w:r>
        <w:t>memperkuat</w:t>
      </w:r>
      <w:proofErr w:type="spellEnd"/>
      <w:r>
        <w:t xml:space="preserve"> </w:t>
      </w:r>
      <w:proofErr w:type="spellStart"/>
      <w:r>
        <w:t>pemahaman</w:t>
      </w:r>
      <w:proofErr w:type="spellEnd"/>
      <w:r>
        <w:t xml:space="preserve"> </w:t>
      </w:r>
      <w:proofErr w:type="spellStart"/>
      <w:r>
        <w:t>teoritis</w:t>
      </w:r>
      <w:proofErr w:type="spellEnd"/>
      <w:r>
        <w:t xml:space="preserve"> </w:t>
      </w:r>
      <w:proofErr w:type="spellStart"/>
      <w:r>
        <w:t>mengenai</w:t>
      </w:r>
      <w:proofErr w:type="spellEnd"/>
      <w:r>
        <w:t xml:space="preserve"> </w:t>
      </w:r>
      <w:proofErr w:type="spellStart"/>
      <w:r>
        <w:t>preferensi</w:t>
      </w:r>
      <w:proofErr w:type="spellEnd"/>
      <w:r>
        <w:t xml:space="preserve"> </w:t>
      </w:r>
      <w:proofErr w:type="spellStart"/>
      <w:r>
        <w:t>pengguna</w:t>
      </w:r>
      <w:proofErr w:type="spellEnd"/>
      <w:r>
        <w:t xml:space="preserve"> </w:t>
      </w:r>
      <w:proofErr w:type="spellStart"/>
      <w:r>
        <w:t>lansia</w:t>
      </w:r>
      <w:proofErr w:type="spellEnd"/>
      <w:r>
        <w:t xml:space="preserve"> </w:t>
      </w:r>
      <w:proofErr w:type="spellStart"/>
      <w:r>
        <w:t>dalam</w:t>
      </w:r>
      <w:proofErr w:type="spellEnd"/>
      <w:r>
        <w:t xml:space="preserve"> </w:t>
      </w:r>
      <w:proofErr w:type="spellStart"/>
      <w:r>
        <w:t>konteks</w:t>
      </w:r>
      <w:proofErr w:type="spellEnd"/>
      <w:r>
        <w:t xml:space="preserve"> media digital </w:t>
      </w:r>
      <w:proofErr w:type="spellStart"/>
      <w:r>
        <w:t>kesehatan</w:t>
      </w:r>
      <w:proofErr w:type="spellEnd"/>
      <w:r>
        <w:t xml:space="preserve">, </w:t>
      </w:r>
      <w:proofErr w:type="spellStart"/>
      <w:r>
        <w:t>khususnya</w:t>
      </w:r>
      <w:proofErr w:type="spellEnd"/>
      <w:r>
        <w:t xml:space="preserve"> </w:t>
      </w:r>
      <w:proofErr w:type="spellStart"/>
      <w:r>
        <w:t>melalui</w:t>
      </w:r>
      <w:proofErr w:type="spellEnd"/>
      <w:r>
        <w:t xml:space="preserve"> </w:t>
      </w:r>
      <w:proofErr w:type="spellStart"/>
      <w:r>
        <w:t>pendekatan</w:t>
      </w:r>
      <w:proofErr w:type="spellEnd"/>
      <w:r>
        <w:t xml:space="preserve"> </w:t>
      </w:r>
      <w:r>
        <w:rPr>
          <w:rStyle w:val="Emphasis"/>
        </w:rPr>
        <w:t>Uses and Gratifications Theory (UGT)</w:t>
      </w:r>
      <w:r>
        <w:t xml:space="preserve"> dan </w:t>
      </w:r>
      <w:r>
        <w:rPr>
          <w:rStyle w:val="Emphasis"/>
        </w:rPr>
        <w:t>User Experience (UX) Model</w:t>
      </w:r>
      <w:r>
        <w:t xml:space="preserve">. </w:t>
      </w:r>
      <w:proofErr w:type="spellStart"/>
      <w:r>
        <w:t>Temuan</w:t>
      </w:r>
      <w:proofErr w:type="spellEnd"/>
      <w:r>
        <w:t xml:space="preserve"> </w:t>
      </w:r>
      <w:proofErr w:type="spellStart"/>
      <w:r>
        <w:t>penelitian</w:t>
      </w:r>
      <w:proofErr w:type="spellEnd"/>
      <w:r>
        <w:t xml:space="preserve"> </w:t>
      </w:r>
      <w:proofErr w:type="spellStart"/>
      <w:r>
        <w:t>ini</w:t>
      </w:r>
      <w:proofErr w:type="spellEnd"/>
      <w:r>
        <w:t xml:space="preserve"> </w:t>
      </w:r>
      <w:proofErr w:type="spellStart"/>
      <w:r>
        <w:t>dapat</w:t>
      </w:r>
      <w:proofErr w:type="spellEnd"/>
      <w:r>
        <w:t xml:space="preserve"> </w:t>
      </w:r>
      <w:proofErr w:type="spellStart"/>
      <w:r>
        <w:t>memperluas</w:t>
      </w:r>
      <w:proofErr w:type="spellEnd"/>
      <w:r>
        <w:t xml:space="preserve"> </w:t>
      </w:r>
      <w:proofErr w:type="spellStart"/>
      <w:r>
        <w:t>penerapan</w:t>
      </w:r>
      <w:proofErr w:type="spellEnd"/>
      <w:r>
        <w:t xml:space="preserve"> </w:t>
      </w:r>
      <w:proofErr w:type="spellStart"/>
      <w:r>
        <w:t>teori</w:t>
      </w:r>
      <w:proofErr w:type="spellEnd"/>
      <w:r>
        <w:t xml:space="preserve"> UGT </w:t>
      </w:r>
      <w:proofErr w:type="spellStart"/>
      <w:r>
        <w:t>dalam</w:t>
      </w:r>
      <w:proofErr w:type="spellEnd"/>
      <w:r>
        <w:t xml:space="preserve"> </w:t>
      </w:r>
      <w:proofErr w:type="spellStart"/>
      <w:r>
        <w:t>menjelaskan</w:t>
      </w:r>
      <w:proofErr w:type="spellEnd"/>
      <w:r>
        <w:t xml:space="preserve"> </w:t>
      </w:r>
      <w:proofErr w:type="spellStart"/>
      <w:r>
        <w:t>motivasi</w:t>
      </w:r>
      <w:proofErr w:type="spellEnd"/>
      <w:r>
        <w:t xml:space="preserve"> </w:t>
      </w:r>
      <w:proofErr w:type="spellStart"/>
      <w:r>
        <w:t>lansia</w:t>
      </w:r>
      <w:proofErr w:type="spellEnd"/>
      <w:r>
        <w:t xml:space="preserve"> </w:t>
      </w:r>
      <w:proofErr w:type="spellStart"/>
      <w:r>
        <w:t>memilih</w:t>
      </w:r>
      <w:proofErr w:type="spellEnd"/>
      <w:r>
        <w:t xml:space="preserve"> </w:t>
      </w:r>
      <w:proofErr w:type="spellStart"/>
      <w:r>
        <w:t>jenis</w:t>
      </w:r>
      <w:proofErr w:type="spellEnd"/>
      <w:r>
        <w:t xml:space="preserve"> </w:t>
      </w:r>
      <w:proofErr w:type="spellStart"/>
      <w:r>
        <w:t>konten</w:t>
      </w:r>
      <w:proofErr w:type="spellEnd"/>
      <w:r>
        <w:t xml:space="preserve"> (</w:t>
      </w:r>
      <w:proofErr w:type="spellStart"/>
      <w:r>
        <w:t>teks</w:t>
      </w:r>
      <w:proofErr w:type="spellEnd"/>
      <w:r>
        <w:t xml:space="preserve">, </w:t>
      </w:r>
      <w:proofErr w:type="spellStart"/>
      <w:r>
        <w:t>infografis</w:t>
      </w:r>
      <w:proofErr w:type="spellEnd"/>
      <w:r>
        <w:t xml:space="preserve">, video), </w:t>
      </w:r>
      <w:proofErr w:type="spellStart"/>
      <w:r>
        <w:t>serta</w:t>
      </w:r>
      <w:proofErr w:type="spellEnd"/>
      <w:r>
        <w:t xml:space="preserve"> </w:t>
      </w:r>
      <w:proofErr w:type="spellStart"/>
      <w:r>
        <w:t>mendukung</w:t>
      </w:r>
      <w:proofErr w:type="spellEnd"/>
      <w:r>
        <w:t xml:space="preserve"> </w:t>
      </w:r>
      <w:proofErr w:type="spellStart"/>
      <w:r>
        <w:t>pengembangan</w:t>
      </w:r>
      <w:proofErr w:type="spellEnd"/>
      <w:r>
        <w:t xml:space="preserve"> UX Model </w:t>
      </w:r>
      <w:proofErr w:type="spellStart"/>
      <w:r>
        <w:t>dalam</w:t>
      </w:r>
      <w:proofErr w:type="spellEnd"/>
      <w:r>
        <w:t xml:space="preserve"> </w:t>
      </w:r>
      <w:proofErr w:type="spellStart"/>
      <w:r>
        <w:t>mendesain</w:t>
      </w:r>
      <w:proofErr w:type="spellEnd"/>
      <w:r>
        <w:t xml:space="preserve"> </w:t>
      </w:r>
      <w:proofErr w:type="spellStart"/>
      <w:r>
        <w:t>aplikasi</w:t>
      </w:r>
      <w:proofErr w:type="spellEnd"/>
      <w:r>
        <w:t xml:space="preserve"> yang </w:t>
      </w:r>
      <w:proofErr w:type="spellStart"/>
      <w:r>
        <w:t>ramah</w:t>
      </w:r>
      <w:proofErr w:type="spellEnd"/>
      <w:r>
        <w:t xml:space="preserve"> </w:t>
      </w:r>
      <w:proofErr w:type="spellStart"/>
      <w:r>
        <w:t>lansia</w:t>
      </w:r>
      <w:proofErr w:type="spellEnd"/>
      <w:r>
        <w:t>.</w:t>
      </w:r>
    </w:p>
    <w:p w14:paraId="161BEA75" w14:textId="7BE46D76" w:rsidR="003F181D" w:rsidRPr="00067D0A" w:rsidRDefault="003F181D" w:rsidP="007844E3">
      <w:pPr>
        <w:pStyle w:val="ListParagraph"/>
        <w:numPr>
          <w:ilvl w:val="2"/>
          <w:numId w:val="102"/>
        </w:numPr>
        <w:spacing w:line="360" w:lineRule="auto"/>
        <w:jc w:val="both"/>
        <w:rPr>
          <w:b/>
          <w:bCs/>
        </w:rPr>
      </w:pPr>
      <w:r w:rsidRPr="00067D0A">
        <w:rPr>
          <w:b/>
          <w:bCs/>
        </w:rPr>
        <w:t xml:space="preserve">Manfaat </w:t>
      </w:r>
      <w:proofErr w:type="spellStart"/>
      <w:r w:rsidRPr="00067D0A">
        <w:rPr>
          <w:b/>
          <w:bCs/>
        </w:rPr>
        <w:t>Praktis</w:t>
      </w:r>
      <w:proofErr w:type="spellEnd"/>
    </w:p>
    <w:p w14:paraId="1D8EDCF4" w14:textId="77777777" w:rsidR="00716BF7" w:rsidRPr="00716BF7" w:rsidRDefault="00716BF7" w:rsidP="007844E3">
      <w:pPr>
        <w:pStyle w:val="ListParagraph"/>
        <w:numPr>
          <w:ilvl w:val="3"/>
          <w:numId w:val="102"/>
        </w:numPr>
        <w:spacing w:line="360" w:lineRule="auto"/>
        <w:jc w:val="both"/>
        <w:rPr>
          <w:b/>
          <w:bCs/>
        </w:rPr>
      </w:pPr>
      <w:r w:rsidRPr="00716BF7">
        <w:rPr>
          <w:rStyle w:val="Strong"/>
          <w:b w:val="0"/>
          <w:bCs w:val="0"/>
        </w:rPr>
        <w:t xml:space="preserve">Bagi </w:t>
      </w:r>
      <w:proofErr w:type="spellStart"/>
      <w:r w:rsidRPr="00716BF7">
        <w:rPr>
          <w:rStyle w:val="Strong"/>
          <w:b w:val="0"/>
          <w:bCs w:val="0"/>
        </w:rPr>
        <w:t>pengembang</w:t>
      </w:r>
      <w:proofErr w:type="spellEnd"/>
      <w:r w:rsidRPr="00716BF7">
        <w:rPr>
          <w:rStyle w:val="Strong"/>
          <w:b w:val="0"/>
          <w:bCs w:val="0"/>
        </w:rPr>
        <w:t xml:space="preserve"> </w:t>
      </w:r>
      <w:proofErr w:type="spellStart"/>
      <w:r w:rsidRPr="00716BF7">
        <w:rPr>
          <w:rStyle w:val="Strong"/>
          <w:b w:val="0"/>
          <w:bCs w:val="0"/>
        </w:rPr>
        <w:t>aplikasi</w:t>
      </w:r>
      <w:proofErr w:type="spellEnd"/>
      <w:r w:rsidRPr="00716BF7">
        <w:rPr>
          <w:rStyle w:val="Strong"/>
          <w:b w:val="0"/>
          <w:bCs w:val="0"/>
        </w:rPr>
        <w:t xml:space="preserve"> </w:t>
      </w:r>
      <w:proofErr w:type="spellStart"/>
      <w:r w:rsidRPr="00716BF7">
        <w:rPr>
          <w:rStyle w:val="Strong"/>
          <w:b w:val="0"/>
          <w:bCs w:val="0"/>
        </w:rPr>
        <w:t>Golantang</w:t>
      </w:r>
      <w:proofErr w:type="spellEnd"/>
    </w:p>
    <w:p w14:paraId="74F1D0CE" w14:textId="1EC81383" w:rsidR="003F181D" w:rsidRDefault="00716BF7" w:rsidP="00716BF7">
      <w:pPr>
        <w:pStyle w:val="ListParagraph"/>
        <w:spacing w:line="360" w:lineRule="auto"/>
        <w:jc w:val="both"/>
      </w:pPr>
      <w:r>
        <w:t xml:space="preserve">Hasil </w:t>
      </w:r>
      <w:proofErr w:type="spellStart"/>
      <w:r>
        <w:t>penelitian</w:t>
      </w:r>
      <w:proofErr w:type="spellEnd"/>
      <w:r>
        <w:t xml:space="preserve"> </w:t>
      </w:r>
      <w:proofErr w:type="spellStart"/>
      <w:r>
        <w:t>ini</w:t>
      </w:r>
      <w:proofErr w:type="spellEnd"/>
      <w:r>
        <w:t xml:space="preserve"> </w:t>
      </w:r>
      <w:proofErr w:type="spellStart"/>
      <w:r>
        <w:t>dapat</w:t>
      </w:r>
      <w:proofErr w:type="spellEnd"/>
      <w:r>
        <w:t xml:space="preserve"> </w:t>
      </w:r>
      <w:proofErr w:type="spellStart"/>
      <w:r>
        <w:t>menjadi</w:t>
      </w:r>
      <w:proofErr w:type="spellEnd"/>
      <w:r>
        <w:t xml:space="preserve"> </w:t>
      </w:r>
      <w:proofErr w:type="spellStart"/>
      <w:r>
        <w:t>dasar</w:t>
      </w:r>
      <w:proofErr w:type="spellEnd"/>
      <w:r>
        <w:t xml:space="preserve"> </w:t>
      </w:r>
      <w:proofErr w:type="spellStart"/>
      <w:r>
        <w:t>rekomendasi</w:t>
      </w:r>
      <w:proofErr w:type="spellEnd"/>
      <w:r>
        <w:t xml:space="preserve"> </w:t>
      </w:r>
      <w:proofErr w:type="spellStart"/>
      <w:r>
        <w:t>untuk</w:t>
      </w:r>
      <w:proofErr w:type="spellEnd"/>
      <w:r>
        <w:t xml:space="preserve"> </w:t>
      </w:r>
      <w:proofErr w:type="spellStart"/>
      <w:r>
        <w:t>mengoptimalkan</w:t>
      </w:r>
      <w:proofErr w:type="spellEnd"/>
      <w:r>
        <w:t xml:space="preserve"> </w:t>
      </w:r>
      <w:proofErr w:type="spellStart"/>
      <w:r>
        <w:t>konten</w:t>
      </w:r>
      <w:proofErr w:type="spellEnd"/>
      <w:r>
        <w:t xml:space="preserve"> dan </w:t>
      </w:r>
      <w:proofErr w:type="spellStart"/>
      <w:r>
        <w:t>fitur</w:t>
      </w:r>
      <w:proofErr w:type="spellEnd"/>
      <w:r>
        <w:t xml:space="preserve"> </w:t>
      </w:r>
      <w:proofErr w:type="spellStart"/>
      <w:r>
        <w:t>aplikasi</w:t>
      </w:r>
      <w:proofErr w:type="spellEnd"/>
      <w:r>
        <w:t xml:space="preserve"> </w:t>
      </w:r>
      <w:proofErr w:type="spellStart"/>
      <w:r>
        <w:t>sesuai</w:t>
      </w:r>
      <w:proofErr w:type="spellEnd"/>
      <w:r>
        <w:t xml:space="preserve"> </w:t>
      </w:r>
      <w:proofErr w:type="spellStart"/>
      <w:r>
        <w:t>preferensi</w:t>
      </w:r>
      <w:proofErr w:type="spellEnd"/>
      <w:r>
        <w:t xml:space="preserve"> dan </w:t>
      </w:r>
      <w:proofErr w:type="spellStart"/>
      <w:r>
        <w:t>kebutuhan</w:t>
      </w:r>
      <w:proofErr w:type="spellEnd"/>
      <w:r>
        <w:t xml:space="preserve"> </w:t>
      </w:r>
      <w:proofErr w:type="spellStart"/>
      <w:r>
        <w:t>lansia</w:t>
      </w:r>
      <w:proofErr w:type="spellEnd"/>
      <w:r>
        <w:t xml:space="preserve">, </w:t>
      </w:r>
      <w:proofErr w:type="spellStart"/>
      <w:r>
        <w:t>khususnya</w:t>
      </w:r>
      <w:proofErr w:type="spellEnd"/>
      <w:r>
        <w:t xml:space="preserve"> </w:t>
      </w:r>
      <w:proofErr w:type="spellStart"/>
      <w:r>
        <w:t>terkait</w:t>
      </w:r>
      <w:proofErr w:type="spellEnd"/>
      <w:r>
        <w:t xml:space="preserve"> </w:t>
      </w:r>
      <w:proofErr w:type="spellStart"/>
      <w:r>
        <w:t>desain</w:t>
      </w:r>
      <w:proofErr w:type="spellEnd"/>
      <w:r>
        <w:t xml:space="preserve"> </w:t>
      </w:r>
      <w:proofErr w:type="spellStart"/>
      <w:r>
        <w:t>tampilan</w:t>
      </w:r>
      <w:proofErr w:type="spellEnd"/>
      <w:r>
        <w:t xml:space="preserve">, </w:t>
      </w:r>
      <w:proofErr w:type="spellStart"/>
      <w:r>
        <w:t>jenis</w:t>
      </w:r>
      <w:proofErr w:type="spellEnd"/>
      <w:r>
        <w:t xml:space="preserve"> </w:t>
      </w:r>
      <w:proofErr w:type="spellStart"/>
      <w:r>
        <w:t>konten</w:t>
      </w:r>
      <w:proofErr w:type="spellEnd"/>
      <w:r>
        <w:t xml:space="preserve">, dan </w:t>
      </w:r>
      <w:proofErr w:type="spellStart"/>
      <w:r>
        <w:t>kemudahan</w:t>
      </w:r>
      <w:proofErr w:type="spellEnd"/>
      <w:r>
        <w:t xml:space="preserve"> </w:t>
      </w:r>
      <w:proofErr w:type="spellStart"/>
      <w:r>
        <w:t>penggunaan</w:t>
      </w:r>
      <w:proofErr w:type="spellEnd"/>
      <w:r>
        <w:t>.</w:t>
      </w:r>
    </w:p>
    <w:p w14:paraId="7470CE32" w14:textId="77777777" w:rsidR="00716BF7" w:rsidRPr="00716BF7" w:rsidRDefault="00716BF7" w:rsidP="007844E3">
      <w:pPr>
        <w:pStyle w:val="ListParagraph"/>
        <w:numPr>
          <w:ilvl w:val="3"/>
          <w:numId w:val="102"/>
        </w:numPr>
        <w:spacing w:line="360" w:lineRule="auto"/>
        <w:jc w:val="both"/>
        <w:rPr>
          <w:b/>
          <w:bCs/>
        </w:rPr>
      </w:pPr>
      <w:r w:rsidRPr="00716BF7">
        <w:rPr>
          <w:rStyle w:val="Strong"/>
          <w:b w:val="0"/>
          <w:bCs w:val="0"/>
        </w:rPr>
        <w:t xml:space="preserve">Bagi </w:t>
      </w:r>
      <w:proofErr w:type="spellStart"/>
      <w:r w:rsidRPr="00716BF7">
        <w:rPr>
          <w:rStyle w:val="Strong"/>
          <w:b w:val="0"/>
          <w:bCs w:val="0"/>
        </w:rPr>
        <w:t>komunitas</w:t>
      </w:r>
      <w:proofErr w:type="spellEnd"/>
      <w:r w:rsidRPr="00716BF7">
        <w:rPr>
          <w:rStyle w:val="Strong"/>
          <w:b w:val="0"/>
          <w:bCs w:val="0"/>
        </w:rPr>
        <w:t xml:space="preserve"> dan </w:t>
      </w:r>
      <w:proofErr w:type="spellStart"/>
      <w:r w:rsidRPr="00716BF7">
        <w:rPr>
          <w:rStyle w:val="Strong"/>
          <w:b w:val="0"/>
          <w:bCs w:val="0"/>
        </w:rPr>
        <w:t>sekolah</w:t>
      </w:r>
      <w:proofErr w:type="spellEnd"/>
      <w:r w:rsidRPr="00716BF7">
        <w:rPr>
          <w:rStyle w:val="Strong"/>
          <w:b w:val="0"/>
          <w:bCs w:val="0"/>
        </w:rPr>
        <w:t xml:space="preserve"> </w:t>
      </w:r>
      <w:proofErr w:type="spellStart"/>
      <w:r w:rsidRPr="00716BF7">
        <w:rPr>
          <w:rStyle w:val="Strong"/>
          <w:b w:val="0"/>
          <w:bCs w:val="0"/>
        </w:rPr>
        <w:t>lansia</w:t>
      </w:r>
      <w:proofErr w:type="spellEnd"/>
    </w:p>
    <w:p w14:paraId="11537E8C" w14:textId="62F3EB60" w:rsidR="00716BF7" w:rsidRDefault="00716BF7" w:rsidP="00716BF7">
      <w:pPr>
        <w:pStyle w:val="ListParagraph"/>
        <w:spacing w:line="360" w:lineRule="auto"/>
        <w:jc w:val="both"/>
      </w:pPr>
      <w:r>
        <w:t xml:space="preserve">Hasil </w:t>
      </w:r>
      <w:proofErr w:type="spellStart"/>
      <w:r>
        <w:t>ini</w:t>
      </w:r>
      <w:proofErr w:type="spellEnd"/>
      <w:r>
        <w:t xml:space="preserve"> </w:t>
      </w:r>
      <w:proofErr w:type="spellStart"/>
      <w:r>
        <w:t>dapat</w:t>
      </w:r>
      <w:proofErr w:type="spellEnd"/>
      <w:r>
        <w:t xml:space="preserve"> </w:t>
      </w:r>
      <w:proofErr w:type="spellStart"/>
      <w:r>
        <w:t>digunakan</w:t>
      </w:r>
      <w:proofErr w:type="spellEnd"/>
      <w:r>
        <w:t xml:space="preserve"> </w:t>
      </w:r>
      <w:proofErr w:type="spellStart"/>
      <w:r>
        <w:t>untuk</w:t>
      </w:r>
      <w:proofErr w:type="spellEnd"/>
      <w:r>
        <w:t xml:space="preserve"> </w:t>
      </w:r>
      <w:proofErr w:type="spellStart"/>
      <w:r>
        <w:t>menyusun</w:t>
      </w:r>
      <w:proofErr w:type="spellEnd"/>
      <w:r>
        <w:t xml:space="preserve"> </w:t>
      </w:r>
      <w:proofErr w:type="spellStart"/>
      <w:r>
        <w:t>pelatihan</w:t>
      </w:r>
      <w:proofErr w:type="spellEnd"/>
      <w:r>
        <w:t xml:space="preserve"> digital </w:t>
      </w:r>
      <w:proofErr w:type="spellStart"/>
      <w:r>
        <w:t>berbasis</w:t>
      </w:r>
      <w:proofErr w:type="spellEnd"/>
      <w:r>
        <w:t xml:space="preserve"> </w:t>
      </w:r>
      <w:proofErr w:type="spellStart"/>
      <w:r>
        <w:t>kebutuhan</w:t>
      </w:r>
      <w:proofErr w:type="spellEnd"/>
      <w:r>
        <w:t xml:space="preserve"> </w:t>
      </w:r>
      <w:proofErr w:type="spellStart"/>
      <w:r>
        <w:t>nyata</w:t>
      </w:r>
      <w:proofErr w:type="spellEnd"/>
      <w:r>
        <w:t xml:space="preserve"> </w:t>
      </w:r>
      <w:proofErr w:type="spellStart"/>
      <w:r>
        <w:t>lansia</w:t>
      </w:r>
      <w:proofErr w:type="spellEnd"/>
      <w:r>
        <w:t xml:space="preserve"> agar </w:t>
      </w:r>
      <w:proofErr w:type="spellStart"/>
      <w:r>
        <w:t>lebih</w:t>
      </w:r>
      <w:proofErr w:type="spellEnd"/>
      <w:r>
        <w:t xml:space="preserve"> </w:t>
      </w:r>
      <w:proofErr w:type="spellStart"/>
      <w:r>
        <w:t>siap</w:t>
      </w:r>
      <w:proofErr w:type="spellEnd"/>
      <w:r>
        <w:t xml:space="preserve"> dan </w:t>
      </w:r>
      <w:proofErr w:type="spellStart"/>
      <w:r>
        <w:t>percaya</w:t>
      </w:r>
      <w:proofErr w:type="spellEnd"/>
      <w:r>
        <w:t xml:space="preserve"> </w:t>
      </w:r>
      <w:proofErr w:type="spellStart"/>
      <w:r>
        <w:t>diri</w:t>
      </w:r>
      <w:proofErr w:type="spellEnd"/>
      <w:r>
        <w:t xml:space="preserve"> </w:t>
      </w:r>
      <w:proofErr w:type="spellStart"/>
      <w:r>
        <w:t>menggunakan</w:t>
      </w:r>
      <w:proofErr w:type="spellEnd"/>
      <w:r>
        <w:t xml:space="preserve"> </w:t>
      </w:r>
      <w:proofErr w:type="spellStart"/>
      <w:r>
        <w:t>aplikasi</w:t>
      </w:r>
      <w:proofErr w:type="spellEnd"/>
      <w:r>
        <w:t xml:space="preserve"> </w:t>
      </w:r>
      <w:proofErr w:type="spellStart"/>
      <w:r>
        <w:t>kesehatan</w:t>
      </w:r>
      <w:proofErr w:type="spellEnd"/>
      <w:r>
        <w:t>.</w:t>
      </w:r>
    </w:p>
    <w:p w14:paraId="72A3FB05" w14:textId="77777777" w:rsidR="00716BF7" w:rsidRPr="00716BF7" w:rsidRDefault="00716BF7" w:rsidP="007844E3">
      <w:pPr>
        <w:pStyle w:val="ListParagraph"/>
        <w:numPr>
          <w:ilvl w:val="3"/>
          <w:numId w:val="102"/>
        </w:numPr>
        <w:spacing w:line="360" w:lineRule="auto"/>
        <w:jc w:val="both"/>
        <w:rPr>
          <w:b/>
          <w:bCs/>
        </w:rPr>
      </w:pPr>
      <w:r w:rsidRPr="00716BF7">
        <w:rPr>
          <w:rStyle w:val="Strong"/>
          <w:b w:val="0"/>
          <w:bCs w:val="0"/>
        </w:rPr>
        <w:t xml:space="preserve">Bagi </w:t>
      </w:r>
      <w:proofErr w:type="spellStart"/>
      <w:r w:rsidRPr="00716BF7">
        <w:rPr>
          <w:rStyle w:val="Strong"/>
          <w:b w:val="0"/>
          <w:bCs w:val="0"/>
        </w:rPr>
        <w:t>pemerintah</w:t>
      </w:r>
      <w:proofErr w:type="spellEnd"/>
      <w:r w:rsidRPr="00716BF7">
        <w:rPr>
          <w:rStyle w:val="Strong"/>
          <w:b w:val="0"/>
          <w:bCs w:val="0"/>
        </w:rPr>
        <w:t xml:space="preserve"> dan </w:t>
      </w:r>
      <w:proofErr w:type="spellStart"/>
      <w:r w:rsidRPr="00716BF7">
        <w:rPr>
          <w:rStyle w:val="Strong"/>
          <w:b w:val="0"/>
          <w:bCs w:val="0"/>
        </w:rPr>
        <w:t>pemangku</w:t>
      </w:r>
      <w:proofErr w:type="spellEnd"/>
      <w:r w:rsidRPr="00716BF7">
        <w:rPr>
          <w:rStyle w:val="Strong"/>
          <w:b w:val="0"/>
          <w:bCs w:val="0"/>
        </w:rPr>
        <w:t xml:space="preserve"> </w:t>
      </w:r>
      <w:proofErr w:type="spellStart"/>
      <w:r w:rsidRPr="00716BF7">
        <w:rPr>
          <w:rStyle w:val="Strong"/>
          <w:b w:val="0"/>
          <w:bCs w:val="0"/>
        </w:rPr>
        <w:t>kebijakan</w:t>
      </w:r>
      <w:proofErr w:type="spellEnd"/>
    </w:p>
    <w:p w14:paraId="1FD5E50B" w14:textId="50B28EF7" w:rsidR="00716BF7" w:rsidRDefault="00716BF7" w:rsidP="00716BF7">
      <w:pPr>
        <w:pStyle w:val="ListParagraph"/>
        <w:spacing w:line="360" w:lineRule="auto"/>
        <w:jc w:val="both"/>
      </w:pPr>
      <w:proofErr w:type="spellStart"/>
      <w:r>
        <w:lastRenderedPageBreak/>
        <w:t>Temuan</w:t>
      </w:r>
      <w:proofErr w:type="spellEnd"/>
      <w:r>
        <w:t xml:space="preserve"> </w:t>
      </w:r>
      <w:proofErr w:type="spellStart"/>
      <w:r>
        <w:t>ini</w:t>
      </w:r>
      <w:proofErr w:type="spellEnd"/>
      <w:r>
        <w:t xml:space="preserve"> </w:t>
      </w:r>
      <w:proofErr w:type="spellStart"/>
      <w:r>
        <w:t>dapat</w:t>
      </w:r>
      <w:proofErr w:type="spellEnd"/>
      <w:r>
        <w:t xml:space="preserve"> </w:t>
      </w:r>
      <w:proofErr w:type="spellStart"/>
      <w:r>
        <w:t>menjadi</w:t>
      </w:r>
      <w:proofErr w:type="spellEnd"/>
      <w:r>
        <w:t xml:space="preserve"> </w:t>
      </w:r>
      <w:proofErr w:type="spellStart"/>
      <w:r>
        <w:t>masukan</w:t>
      </w:r>
      <w:proofErr w:type="spellEnd"/>
      <w:r>
        <w:t xml:space="preserve"> </w:t>
      </w:r>
      <w:proofErr w:type="spellStart"/>
      <w:r>
        <w:t>dalam</w:t>
      </w:r>
      <w:proofErr w:type="spellEnd"/>
      <w:r>
        <w:t xml:space="preserve"> </w:t>
      </w:r>
      <w:proofErr w:type="spellStart"/>
      <w:r>
        <w:t>penyusunan</w:t>
      </w:r>
      <w:proofErr w:type="spellEnd"/>
      <w:r>
        <w:t xml:space="preserve"> </w:t>
      </w:r>
      <w:proofErr w:type="spellStart"/>
      <w:r>
        <w:t>kebijakan</w:t>
      </w:r>
      <w:proofErr w:type="spellEnd"/>
      <w:r>
        <w:t xml:space="preserve"> </w:t>
      </w:r>
      <w:proofErr w:type="spellStart"/>
      <w:r>
        <w:t>pengembangan</w:t>
      </w:r>
      <w:proofErr w:type="spellEnd"/>
      <w:r>
        <w:t xml:space="preserve"> </w:t>
      </w:r>
      <w:proofErr w:type="spellStart"/>
      <w:r>
        <w:t>aplikasi</w:t>
      </w:r>
      <w:proofErr w:type="spellEnd"/>
      <w:r>
        <w:t xml:space="preserve"> </w:t>
      </w:r>
      <w:proofErr w:type="spellStart"/>
      <w:r>
        <w:t>kesehatan</w:t>
      </w:r>
      <w:proofErr w:type="spellEnd"/>
      <w:r>
        <w:t xml:space="preserve"> digital yang </w:t>
      </w:r>
      <w:proofErr w:type="spellStart"/>
      <w:r>
        <w:t>inklusif</w:t>
      </w:r>
      <w:proofErr w:type="spellEnd"/>
      <w:r>
        <w:t xml:space="preserve"> dan </w:t>
      </w:r>
      <w:proofErr w:type="spellStart"/>
      <w:r>
        <w:t>ramah</w:t>
      </w:r>
      <w:proofErr w:type="spellEnd"/>
      <w:r>
        <w:t xml:space="preserve"> </w:t>
      </w:r>
      <w:proofErr w:type="spellStart"/>
      <w:r>
        <w:t>lansia</w:t>
      </w:r>
      <w:proofErr w:type="spellEnd"/>
      <w:r>
        <w:t xml:space="preserve">, </w:t>
      </w:r>
      <w:proofErr w:type="spellStart"/>
      <w:r>
        <w:t>serta</w:t>
      </w:r>
      <w:proofErr w:type="spellEnd"/>
      <w:r>
        <w:t xml:space="preserve"> </w:t>
      </w:r>
      <w:proofErr w:type="spellStart"/>
      <w:r>
        <w:t>memperkuat</w:t>
      </w:r>
      <w:proofErr w:type="spellEnd"/>
      <w:r>
        <w:t xml:space="preserve"> program </w:t>
      </w:r>
      <w:proofErr w:type="spellStart"/>
      <w:r>
        <w:t>literasi</w:t>
      </w:r>
      <w:proofErr w:type="spellEnd"/>
      <w:r>
        <w:t xml:space="preserve"> digital </w:t>
      </w:r>
      <w:proofErr w:type="spellStart"/>
      <w:r>
        <w:t>lansia</w:t>
      </w:r>
      <w:proofErr w:type="spellEnd"/>
      <w:r>
        <w:t>.</w:t>
      </w:r>
    </w:p>
    <w:p w14:paraId="024C6E47" w14:textId="77777777" w:rsidR="00716BF7" w:rsidRPr="003F181D" w:rsidRDefault="00716BF7" w:rsidP="00716BF7">
      <w:pPr>
        <w:pStyle w:val="ListParagraph"/>
        <w:spacing w:line="360" w:lineRule="auto"/>
        <w:jc w:val="both"/>
      </w:pPr>
    </w:p>
    <w:p w14:paraId="5EA47EC4" w14:textId="77777777" w:rsidR="00183C25" w:rsidRDefault="00000000" w:rsidP="00716BF7">
      <w:pPr>
        <w:pStyle w:val="Heading2"/>
        <w:numPr>
          <w:ilvl w:val="1"/>
          <w:numId w:val="66"/>
        </w:numPr>
        <w:spacing w:before="0"/>
        <w:ind w:left="567" w:hanging="567"/>
      </w:pPr>
      <w:bookmarkStart w:id="14" w:name="_Toc196143074"/>
      <w:r>
        <w:t>Ruang Lingkup</w:t>
      </w:r>
      <w:bookmarkEnd w:id="14"/>
      <w:r>
        <w:t xml:space="preserve"> </w:t>
      </w:r>
    </w:p>
    <w:p w14:paraId="075C511C" w14:textId="77777777" w:rsidR="00716BF7" w:rsidRDefault="00716BF7" w:rsidP="00716BF7">
      <w:pPr>
        <w:spacing w:line="360" w:lineRule="auto"/>
        <w:ind w:firstLine="567"/>
        <w:jc w:val="both"/>
      </w:pPr>
      <w:proofErr w:type="spellStart"/>
      <w:r>
        <w:t>Penelitian</w:t>
      </w:r>
      <w:proofErr w:type="spellEnd"/>
      <w:r>
        <w:t xml:space="preserve"> </w:t>
      </w:r>
      <w:proofErr w:type="spellStart"/>
      <w:r>
        <w:t>ini</w:t>
      </w:r>
      <w:proofErr w:type="spellEnd"/>
      <w:r>
        <w:t xml:space="preserve"> </w:t>
      </w:r>
      <w:proofErr w:type="spellStart"/>
      <w:r>
        <w:t>berfokus</w:t>
      </w:r>
      <w:proofErr w:type="spellEnd"/>
      <w:r>
        <w:t xml:space="preserve"> pada </w:t>
      </w:r>
      <w:proofErr w:type="spellStart"/>
      <w:r>
        <w:t>preferensi</w:t>
      </w:r>
      <w:proofErr w:type="spellEnd"/>
      <w:r>
        <w:t xml:space="preserve"> </w:t>
      </w:r>
      <w:proofErr w:type="spellStart"/>
      <w:r>
        <w:t>lansia</w:t>
      </w:r>
      <w:proofErr w:type="spellEnd"/>
      <w:r>
        <w:t xml:space="preserve"> </w:t>
      </w:r>
      <w:proofErr w:type="spellStart"/>
      <w:r>
        <w:t>terhadap</w:t>
      </w:r>
      <w:proofErr w:type="spellEnd"/>
      <w:r>
        <w:t xml:space="preserve"> </w:t>
      </w:r>
      <w:proofErr w:type="spellStart"/>
      <w:r>
        <w:t>konten</w:t>
      </w:r>
      <w:proofErr w:type="spellEnd"/>
      <w:r>
        <w:t xml:space="preserve"> dan </w:t>
      </w:r>
      <w:proofErr w:type="spellStart"/>
      <w:r>
        <w:t>fitur</w:t>
      </w:r>
      <w:proofErr w:type="spellEnd"/>
      <w:r>
        <w:t xml:space="preserve"> </w:t>
      </w:r>
      <w:proofErr w:type="spellStart"/>
      <w:r>
        <w:t>dalam</w:t>
      </w:r>
      <w:proofErr w:type="spellEnd"/>
      <w:r>
        <w:t xml:space="preserve"> </w:t>
      </w:r>
      <w:proofErr w:type="spellStart"/>
      <w:r>
        <w:t>aplikasi</w:t>
      </w:r>
      <w:proofErr w:type="spellEnd"/>
      <w:r>
        <w:t xml:space="preserve"> </w:t>
      </w:r>
      <w:proofErr w:type="spellStart"/>
      <w:r>
        <w:t>Golantang</w:t>
      </w:r>
      <w:proofErr w:type="spellEnd"/>
      <w:r>
        <w:t xml:space="preserve">. Ruang </w:t>
      </w:r>
      <w:proofErr w:type="spellStart"/>
      <w:r>
        <w:t>lingkup</w:t>
      </w:r>
      <w:proofErr w:type="spellEnd"/>
      <w:r>
        <w:t xml:space="preserve"> </w:t>
      </w:r>
      <w:proofErr w:type="spellStart"/>
      <w:r>
        <w:t>meliputi</w:t>
      </w:r>
      <w:proofErr w:type="spellEnd"/>
      <w:r>
        <w:t xml:space="preserve"> </w:t>
      </w:r>
      <w:proofErr w:type="spellStart"/>
      <w:r>
        <w:t>analisis</w:t>
      </w:r>
      <w:proofErr w:type="spellEnd"/>
      <w:r>
        <w:t xml:space="preserve"> </w:t>
      </w:r>
      <w:proofErr w:type="spellStart"/>
      <w:r>
        <w:t>jenis</w:t>
      </w:r>
      <w:proofErr w:type="spellEnd"/>
      <w:r>
        <w:t xml:space="preserve"> </w:t>
      </w:r>
      <w:proofErr w:type="spellStart"/>
      <w:r>
        <w:t>konten</w:t>
      </w:r>
      <w:proofErr w:type="spellEnd"/>
      <w:r>
        <w:t xml:space="preserve"> yang </w:t>
      </w:r>
      <w:proofErr w:type="spellStart"/>
      <w:r>
        <w:t>disukai</w:t>
      </w:r>
      <w:proofErr w:type="spellEnd"/>
      <w:r>
        <w:t xml:space="preserve"> (</w:t>
      </w:r>
      <w:proofErr w:type="spellStart"/>
      <w:r>
        <w:t>teks</w:t>
      </w:r>
      <w:proofErr w:type="spellEnd"/>
      <w:r>
        <w:t xml:space="preserve">, </w:t>
      </w:r>
      <w:proofErr w:type="spellStart"/>
      <w:r>
        <w:t>infografis</w:t>
      </w:r>
      <w:proofErr w:type="spellEnd"/>
      <w:r>
        <w:t xml:space="preserve">, video), </w:t>
      </w:r>
      <w:proofErr w:type="spellStart"/>
      <w:r>
        <w:t>faktor-faktor</w:t>
      </w:r>
      <w:proofErr w:type="spellEnd"/>
      <w:r>
        <w:t xml:space="preserve"> yang </w:t>
      </w:r>
      <w:proofErr w:type="spellStart"/>
      <w:r>
        <w:t>memengaruhi</w:t>
      </w:r>
      <w:proofErr w:type="spellEnd"/>
      <w:r>
        <w:t xml:space="preserve"> </w:t>
      </w:r>
      <w:proofErr w:type="spellStart"/>
      <w:r>
        <w:t>preferensi</w:t>
      </w:r>
      <w:proofErr w:type="spellEnd"/>
      <w:r>
        <w:t xml:space="preserve"> (</w:t>
      </w:r>
      <w:proofErr w:type="spellStart"/>
      <w:r>
        <w:t>kemudahan</w:t>
      </w:r>
      <w:proofErr w:type="spellEnd"/>
      <w:r>
        <w:t xml:space="preserve"> </w:t>
      </w:r>
      <w:proofErr w:type="spellStart"/>
      <w:r>
        <w:t>navigasi</w:t>
      </w:r>
      <w:proofErr w:type="spellEnd"/>
      <w:r>
        <w:t xml:space="preserve">, </w:t>
      </w:r>
      <w:proofErr w:type="spellStart"/>
      <w:r>
        <w:t>kenyamanan</w:t>
      </w:r>
      <w:proofErr w:type="spellEnd"/>
      <w:r>
        <w:t xml:space="preserve"> visual, </w:t>
      </w:r>
      <w:proofErr w:type="spellStart"/>
      <w:r>
        <w:t>kualitas</w:t>
      </w:r>
      <w:proofErr w:type="spellEnd"/>
      <w:r>
        <w:t xml:space="preserve"> </w:t>
      </w:r>
      <w:proofErr w:type="spellStart"/>
      <w:r>
        <w:t>konten</w:t>
      </w:r>
      <w:proofErr w:type="spellEnd"/>
      <w:r>
        <w:t xml:space="preserve">), </w:t>
      </w:r>
      <w:proofErr w:type="spellStart"/>
      <w:r>
        <w:t>serta</w:t>
      </w:r>
      <w:proofErr w:type="spellEnd"/>
      <w:r>
        <w:t xml:space="preserve"> </w:t>
      </w:r>
      <w:proofErr w:type="spellStart"/>
      <w:r>
        <w:t>kepuasan</w:t>
      </w:r>
      <w:proofErr w:type="spellEnd"/>
      <w:r>
        <w:t xml:space="preserve"> </w:t>
      </w:r>
      <w:proofErr w:type="spellStart"/>
      <w:r>
        <w:t>lansia</w:t>
      </w:r>
      <w:proofErr w:type="spellEnd"/>
      <w:r>
        <w:t xml:space="preserve"> </w:t>
      </w:r>
      <w:proofErr w:type="spellStart"/>
      <w:r>
        <w:t>terhadap</w:t>
      </w:r>
      <w:proofErr w:type="spellEnd"/>
      <w:r>
        <w:t xml:space="preserve"> </w:t>
      </w:r>
      <w:proofErr w:type="spellStart"/>
      <w:r>
        <w:t>fitur</w:t>
      </w:r>
      <w:proofErr w:type="spellEnd"/>
      <w:r>
        <w:t xml:space="preserve"> </w:t>
      </w:r>
      <w:proofErr w:type="spellStart"/>
      <w:r>
        <w:t>aplikasi</w:t>
      </w:r>
      <w:proofErr w:type="spellEnd"/>
      <w:r>
        <w:t xml:space="preserve"> </w:t>
      </w:r>
      <w:proofErr w:type="spellStart"/>
      <w:r>
        <w:t>dalam</w:t>
      </w:r>
      <w:proofErr w:type="spellEnd"/>
      <w:r>
        <w:t xml:space="preserve"> </w:t>
      </w:r>
      <w:proofErr w:type="spellStart"/>
      <w:r>
        <w:t>memenuhi</w:t>
      </w:r>
      <w:proofErr w:type="spellEnd"/>
      <w:r>
        <w:t xml:space="preserve"> </w:t>
      </w:r>
      <w:proofErr w:type="spellStart"/>
      <w:r>
        <w:t>kebutuhan</w:t>
      </w:r>
      <w:proofErr w:type="spellEnd"/>
      <w:r>
        <w:t xml:space="preserve"> </w:t>
      </w:r>
      <w:proofErr w:type="spellStart"/>
      <w:r>
        <w:t>informasi</w:t>
      </w:r>
      <w:proofErr w:type="spellEnd"/>
      <w:r>
        <w:t xml:space="preserve"> </w:t>
      </w:r>
      <w:proofErr w:type="spellStart"/>
      <w:r>
        <w:t>kesehatan</w:t>
      </w:r>
      <w:proofErr w:type="spellEnd"/>
      <w:r>
        <w:t xml:space="preserve">. </w:t>
      </w:r>
      <w:proofErr w:type="spellStart"/>
      <w:r>
        <w:t>Subjek</w:t>
      </w:r>
      <w:proofErr w:type="spellEnd"/>
      <w:r>
        <w:t xml:space="preserve"> </w:t>
      </w:r>
      <w:proofErr w:type="spellStart"/>
      <w:r>
        <w:t>penelitian</w:t>
      </w:r>
      <w:proofErr w:type="spellEnd"/>
      <w:r>
        <w:t xml:space="preserve"> </w:t>
      </w:r>
      <w:proofErr w:type="spellStart"/>
      <w:r>
        <w:t>adalah</w:t>
      </w:r>
      <w:proofErr w:type="spellEnd"/>
      <w:r>
        <w:t xml:space="preserve"> </w:t>
      </w:r>
      <w:proofErr w:type="spellStart"/>
      <w:r>
        <w:t>lansia</w:t>
      </w:r>
      <w:proofErr w:type="spellEnd"/>
      <w:r>
        <w:t xml:space="preserve"> </w:t>
      </w:r>
      <w:proofErr w:type="spellStart"/>
      <w:r>
        <w:t>usia</w:t>
      </w:r>
      <w:proofErr w:type="spellEnd"/>
      <w:r>
        <w:t xml:space="preserve"> ≥60 </w:t>
      </w:r>
      <w:proofErr w:type="spellStart"/>
      <w:r>
        <w:t>tahun</w:t>
      </w:r>
      <w:proofErr w:type="spellEnd"/>
      <w:r>
        <w:t xml:space="preserve"> di Sekolah Lansia Jawa Barat yang </w:t>
      </w:r>
      <w:proofErr w:type="spellStart"/>
      <w:r>
        <w:t>menggunakan</w:t>
      </w:r>
      <w:proofErr w:type="spellEnd"/>
      <w:r>
        <w:t xml:space="preserve"> </w:t>
      </w:r>
      <w:proofErr w:type="spellStart"/>
      <w:r>
        <w:t>aplikasi</w:t>
      </w:r>
      <w:proofErr w:type="spellEnd"/>
      <w:r>
        <w:t xml:space="preserve"> </w:t>
      </w:r>
      <w:proofErr w:type="spellStart"/>
      <w:r>
        <w:t>Golantang</w:t>
      </w:r>
      <w:proofErr w:type="spellEnd"/>
    </w:p>
    <w:p w14:paraId="013CD4E7" w14:textId="77777777" w:rsidR="00211ECF" w:rsidRDefault="00211ECF" w:rsidP="00716BF7">
      <w:pPr>
        <w:spacing w:line="360" w:lineRule="auto"/>
        <w:ind w:firstLine="567"/>
        <w:jc w:val="both"/>
      </w:pPr>
    </w:p>
    <w:p w14:paraId="0E6517B2" w14:textId="77777777" w:rsidR="00211ECF" w:rsidRDefault="00211ECF" w:rsidP="00716BF7">
      <w:pPr>
        <w:spacing w:line="360" w:lineRule="auto"/>
        <w:ind w:firstLine="567"/>
        <w:jc w:val="both"/>
      </w:pPr>
    </w:p>
    <w:p w14:paraId="6A406712" w14:textId="77777777" w:rsidR="00211ECF" w:rsidRDefault="00211ECF" w:rsidP="00716BF7">
      <w:pPr>
        <w:spacing w:line="360" w:lineRule="auto"/>
        <w:ind w:firstLine="567"/>
        <w:jc w:val="both"/>
      </w:pPr>
    </w:p>
    <w:p w14:paraId="11DA0241" w14:textId="77777777" w:rsidR="00211ECF" w:rsidRDefault="00211ECF" w:rsidP="00716BF7">
      <w:pPr>
        <w:spacing w:line="360" w:lineRule="auto"/>
        <w:ind w:firstLine="567"/>
        <w:jc w:val="both"/>
      </w:pPr>
    </w:p>
    <w:p w14:paraId="03A890E6" w14:textId="2DF313F4" w:rsidR="00211ECF" w:rsidRDefault="00211ECF" w:rsidP="00211ECF">
      <w:pPr>
        <w:spacing w:line="360" w:lineRule="auto"/>
        <w:jc w:val="both"/>
        <w:rPr>
          <w:bCs/>
          <w:color w:val="000000"/>
        </w:rPr>
        <w:sectPr w:rsidR="00211ECF">
          <w:headerReference w:type="default" r:id="rId15"/>
          <w:footerReference w:type="default" r:id="rId16"/>
          <w:pgSz w:w="11900" w:h="16840"/>
          <w:pgMar w:top="1985" w:right="1701" w:bottom="1701" w:left="1985" w:header="709" w:footer="709" w:gutter="0"/>
          <w:pgNumType w:start="1"/>
          <w:cols w:space="720"/>
          <w:titlePg/>
          <w:docGrid w:linePitch="326"/>
        </w:sectPr>
      </w:pPr>
    </w:p>
    <w:p w14:paraId="6560AFF0" w14:textId="605D917D" w:rsidR="00183C25" w:rsidRPr="00211ECF" w:rsidRDefault="00000000" w:rsidP="00211ECF">
      <w:pPr>
        <w:pStyle w:val="Heading1"/>
        <w:spacing w:before="0"/>
      </w:pPr>
      <w:bookmarkStart w:id="15" w:name="_Toc196143075"/>
      <w:r>
        <w:lastRenderedPageBreak/>
        <w:t>BAB II</w:t>
      </w:r>
      <w:r>
        <w:br/>
        <w:t>KAJIAN PUSTAKA</w:t>
      </w:r>
      <w:bookmarkEnd w:id="15"/>
    </w:p>
    <w:p w14:paraId="494A70D7" w14:textId="77777777" w:rsidR="00183C25" w:rsidRDefault="00183C25">
      <w:pPr>
        <w:spacing w:line="360" w:lineRule="auto"/>
        <w:rPr>
          <w:b/>
          <w:color w:val="000000"/>
        </w:rPr>
      </w:pPr>
    </w:p>
    <w:p w14:paraId="5AA6EF66" w14:textId="1F4D65C6" w:rsidR="00F43C63" w:rsidRDefault="00F821B6" w:rsidP="00F43C63">
      <w:pPr>
        <w:pStyle w:val="Heading2"/>
      </w:pPr>
      <w:r>
        <w:t xml:space="preserve">2. 1 </w:t>
      </w:r>
      <w:proofErr w:type="spellStart"/>
      <w:r w:rsidR="00F43C63" w:rsidRPr="00A41C37">
        <w:t>Kebutuhan</w:t>
      </w:r>
      <w:proofErr w:type="spellEnd"/>
      <w:r w:rsidR="00F43C63" w:rsidRPr="00A41C37">
        <w:t xml:space="preserve"> </w:t>
      </w:r>
      <w:proofErr w:type="spellStart"/>
      <w:r w:rsidR="00F43C63" w:rsidRPr="00A41C37">
        <w:t>Informasi</w:t>
      </w:r>
      <w:proofErr w:type="spellEnd"/>
      <w:r w:rsidR="00F43C63" w:rsidRPr="00A41C37">
        <w:t xml:space="preserve"> Kesehatan</w:t>
      </w:r>
      <w:r>
        <w:t xml:space="preserve"> pada Lansia</w:t>
      </w:r>
    </w:p>
    <w:p w14:paraId="62683380" w14:textId="77777777" w:rsidR="00F43C63" w:rsidRDefault="00A41C37" w:rsidP="00F821B6">
      <w:pPr>
        <w:pStyle w:val="Heading4"/>
        <w:spacing w:line="360" w:lineRule="auto"/>
        <w:ind w:firstLine="720"/>
        <w:jc w:val="both"/>
        <w:rPr>
          <w:rFonts w:ascii="Times New Roman" w:hAnsi="Times New Roman" w:cs="Times New Roman"/>
          <w:i w:val="0"/>
          <w:iCs w:val="0"/>
          <w:color w:val="auto"/>
        </w:rPr>
      </w:pPr>
      <w:proofErr w:type="spellStart"/>
      <w:r w:rsidRPr="00F43C63">
        <w:rPr>
          <w:rFonts w:ascii="Times New Roman" w:hAnsi="Times New Roman" w:cs="Times New Roman"/>
          <w:i w:val="0"/>
          <w:iCs w:val="0"/>
          <w:color w:val="auto"/>
        </w:rPr>
        <w:t>Lansia</w:t>
      </w:r>
      <w:proofErr w:type="spellEnd"/>
      <w:r w:rsidRPr="00F43C63">
        <w:rPr>
          <w:rFonts w:ascii="Times New Roman" w:hAnsi="Times New Roman" w:cs="Times New Roman"/>
          <w:i w:val="0"/>
          <w:iCs w:val="0"/>
          <w:color w:val="auto"/>
        </w:rPr>
        <w:t xml:space="preserve"> </w:t>
      </w:r>
      <w:proofErr w:type="spellStart"/>
      <w:r w:rsidRPr="00F43C63">
        <w:rPr>
          <w:rFonts w:ascii="Times New Roman" w:hAnsi="Times New Roman" w:cs="Times New Roman"/>
          <w:i w:val="0"/>
          <w:iCs w:val="0"/>
          <w:color w:val="auto"/>
        </w:rPr>
        <w:t>merupakan</w:t>
      </w:r>
      <w:proofErr w:type="spellEnd"/>
      <w:r w:rsidRPr="00F43C63">
        <w:rPr>
          <w:rFonts w:ascii="Times New Roman" w:hAnsi="Times New Roman" w:cs="Times New Roman"/>
          <w:i w:val="0"/>
          <w:iCs w:val="0"/>
          <w:color w:val="auto"/>
        </w:rPr>
        <w:t xml:space="preserve"> </w:t>
      </w:r>
      <w:proofErr w:type="spellStart"/>
      <w:r w:rsidRPr="00F43C63">
        <w:rPr>
          <w:rFonts w:ascii="Times New Roman" w:hAnsi="Times New Roman" w:cs="Times New Roman"/>
          <w:i w:val="0"/>
          <w:iCs w:val="0"/>
          <w:color w:val="auto"/>
        </w:rPr>
        <w:t>kelompok</w:t>
      </w:r>
      <w:proofErr w:type="spellEnd"/>
      <w:r w:rsidRPr="00F43C63">
        <w:rPr>
          <w:rFonts w:ascii="Times New Roman" w:hAnsi="Times New Roman" w:cs="Times New Roman"/>
          <w:i w:val="0"/>
          <w:iCs w:val="0"/>
          <w:color w:val="auto"/>
        </w:rPr>
        <w:t xml:space="preserve"> yang juga </w:t>
      </w:r>
      <w:proofErr w:type="spellStart"/>
      <w:r w:rsidRPr="00F43C63">
        <w:rPr>
          <w:rFonts w:ascii="Times New Roman" w:hAnsi="Times New Roman" w:cs="Times New Roman"/>
          <w:i w:val="0"/>
          <w:iCs w:val="0"/>
          <w:color w:val="auto"/>
        </w:rPr>
        <w:t>menghadapi</w:t>
      </w:r>
      <w:proofErr w:type="spellEnd"/>
      <w:r w:rsidRPr="00F43C63">
        <w:rPr>
          <w:rFonts w:ascii="Times New Roman" w:hAnsi="Times New Roman" w:cs="Times New Roman"/>
          <w:i w:val="0"/>
          <w:iCs w:val="0"/>
          <w:color w:val="auto"/>
        </w:rPr>
        <w:t xml:space="preserve"> </w:t>
      </w:r>
      <w:proofErr w:type="spellStart"/>
      <w:r w:rsidRPr="00F43C63">
        <w:rPr>
          <w:rFonts w:ascii="Times New Roman" w:hAnsi="Times New Roman" w:cs="Times New Roman"/>
          <w:i w:val="0"/>
          <w:iCs w:val="0"/>
          <w:color w:val="auto"/>
        </w:rPr>
        <w:t>tantangan</w:t>
      </w:r>
      <w:proofErr w:type="spellEnd"/>
      <w:r w:rsidRPr="00F43C63">
        <w:rPr>
          <w:rFonts w:ascii="Times New Roman" w:hAnsi="Times New Roman" w:cs="Times New Roman"/>
          <w:i w:val="0"/>
          <w:iCs w:val="0"/>
          <w:color w:val="auto"/>
        </w:rPr>
        <w:t xml:space="preserve"> </w:t>
      </w:r>
      <w:proofErr w:type="spellStart"/>
      <w:r w:rsidRPr="00F43C63">
        <w:rPr>
          <w:rFonts w:ascii="Times New Roman" w:hAnsi="Times New Roman" w:cs="Times New Roman"/>
          <w:i w:val="0"/>
          <w:iCs w:val="0"/>
          <w:color w:val="auto"/>
        </w:rPr>
        <w:t>dalam</w:t>
      </w:r>
      <w:proofErr w:type="spellEnd"/>
      <w:r w:rsidRPr="00F43C63">
        <w:rPr>
          <w:rFonts w:ascii="Times New Roman" w:hAnsi="Times New Roman" w:cs="Times New Roman"/>
          <w:i w:val="0"/>
          <w:iCs w:val="0"/>
          <w:color w:val="auto"/>
        </w:rPr>
        <w:t xml:space="preserve"> </w:t>
      </w:r>
      <w:proofErr w:type="spellStart"/>
      <w:r w:rsidRPr="00F43C63">
        <w:rPr>
          <w:rFonts w:ascii="Times New Roman" w:hAnsi="Times New Roman" w:cs="Times New Roman"/>
          <w:i w:val="0"/>
          <w:iCs w:val="0"/>
          <w:color w:val="auto"/>
        </w:rPr>
        <w:t>transformasi</w:t>
      </w:r>
      <w:proofErr w:type="spellEnd"/>
      <w:r w:rsidRPr="00F43C63">
        <w:rPr>
          <w:rFonts w:ascii="Times New Roman" w:hAnsi="Times New Roman" w:cs="Times New Roman"/>
          <w:i w:val="0"/>
          <w:iCs w:val="0"/>
          <w:color w:val="auto"/>
        </w:rPr>
        <w:t xml:space="preserve"> digital, </w:t>
      </w:r>
      <w:proofErr w:type="spellStart"/>
      <w:r w:rsidRPr="00F43C63">
        <w:rPr>
          <w:rFonts w:ascii="Times New Roman" w:hAnsi="Times New Roman" w:cs="Times New Roman"/>
          <w:i w:val="0"/>
          <w:iCs w:val="0"/>
          <w:color w:val="auto"/>
        </w:rPr>
        <w:t>terutama</w:t>
      </w:r>
      <w:proofErr w:type="spellEnd"/>
      <w:r w:rsidRPr="00F43C63">
        <w:rPr>
          <w:rFonts w:ascii="Times New Roman" w:hAnsi="Times New Roman" w:cs="Times New Roman"/>
          <w:i w:val="0"/>
          <w:iCs w:val="0"/>
          <w:color w:val="auto"/>
        </w:rPr>
        <w:t xml:space="preserve"> </w:t>
      </w:r>
      <w:proofErr w:type="spellStart"/>
      <w:r w:rsidRPr="00F43C63">
        <w:rPr>
          <w:rFonts w:ascii="Times New Roman" w:hAnsi="Times New Roman" w:cs="Times New Roman"/>
          <w:i w:val="0"/>
          <w:iCs w:val="0"/>
          <w:color w:val="auto"/>
        </w:rPr>
        <w:t>dalam</w:t>
      </w:r>
      <w:proofErr w:type="spellEnd"/>
      <w:r w:rsidRPr="00F43C63">
        <w:rPr>
          <w:rFonts w:ascii="Times New Roman" w:hAnsi="Times New Roman" w:cs="Times New Roman"/>
          <w:i w:val="0"/>
          <w:iCs w:val="0"/>
          <w:color w:val="auto"/>
        </w:rPr>
        <w:t xml:space="preserve"> </w:t>
      </w:r>
      <w:proofErr w:type="spellStart"/>
      <w:r w:rsidRPr="00F43C63">
        <w:rPr>
          <w:rFonts w:ascii="Times New Roman" w:hAnsi="Times New Roman" w:cs="Times New Roman"/>
          <w:i w:val="0"/>
          <w:iCs w:val="0"/>
          <w:color w:val="auto"/>
        </w:rPr>
        <w:t>penggunaan</w:t>
      </w:r>
      <w:proofErr w:type="spellEnd"/>
      <w:r w:rsidRPr="00F43C63">
        <w:rPr>
          <w:rFonts w:ascii="Times New Roman" w:hAnsi="Times New Roman" w:cs="Times New Roman"/>
          <w:i w:val="0"/>
          <w:iCs w:val="0"/>
          <w:color w:val="auto"/>
        </w:rPr>
        <w:t xml:space="preserve"> </w:t>
      </w:r>
      <w:proofErr w:type="spellStart"/>
      <w:r w:rsidRPr="00F43C63">
        <w:rPr>
          <w:rFonts w:ascii="Times New Roman" w:hAnsi="Times New Roman" w:cs="Times New Roman"/>
          <w:i w:val="0"/>
          <w:iCs w:val="0"/>
          <w:color w:val="auto"/>
        </w:rPr>
        <w:t>perangkat</w:t>
      </w:r>
      <w:proofErr w:type="spellEnd"/>
      <w:r w:rsidRPr="00F43C63">
        <w:rPr>
          <w:rFonts w:ascii="Times New Roman" w:hAnsi="Times New Roman" w:cs="Times New Roman"/>
          <w:i w:val="0"/>
          <w:iCs w:val="0"/>
          <w:color w:val="auto"/>
        </w:rPr>
        <w:t xml:space="preserve"> dan </w:t>
      </w:r>
      <w:proofErr w:type="spellStart"/>
      <w:r w:rsidRPr="00F43C63">
        <w:rPr>
          <w:rFonts w:ascii="Times New Roman" w:hAnsi="Times New Roman" w:cs="Times New Roman"/>
          <w:i w:val="0"/>
          <w:iCs w:val="0"/>
          <w:color w:val="auto"/>
        </w:rPr>
        <w:t>aplikasi</w:t>
      </w:r>
      <w:proofErr w:type="spellEnd"/>
      <w:r w:rsidRPr="00F43C63">
        <w:rPr>
          <w:rFonts w:ascii="Times New Roman" w:hAnsi="Times New Roman" w:cs="Times New Roman"/>
          <w:i w:val="0"/>
          <w:iCs w:val="0"/>
          <w:color w:val="auto"/>
        </w:rPr>
        <w:t xml:space="preserve">. </w:t>
      </w:r>
      <w:proofErr w:type="spellStart"/>
      <w:r w:rsidRPr="00F43C63">
        <w:rPr>
          <w:rFonts w:ascii="Times New Roman" w:hAnsi="Times New Roman" w:cs="Times New Roman"/>
          <w:i w:val="0"/>
          <w:iCs w:val="0"/>
          <w:color w:val="auto"/>
        </w:rPr>
        <w:t>Hambatan</w:t>
      </w:r>
      <w:proofErr w:type="spellEnd"/>
      <w:r w:rsidRPr="00F43C63">
        <w:rPr>
          <w:rFonts w:ascii="Times New Roman" w:hAnsi="Times New Roman" w:cs="Times New Roman"/>
          <w:i w:val="0"/>
          <w:iCs w:val="0"/>
          <w:color w:val="auto"/>
        </w:rPr>
        <w:t xml:space="preserve"> yang </w:t>
      </w:r>
      <w:proofErr w:type="spellStart"/>
      <w:r w:rsidRPr="00F43C63">
        <w:rPr>
          <w:rFonts w:ascii="Times New Roman" w:hAnsi="Times New Roman" w:cs="Times New Roman"/>
          <w:i w:val="0"/>
          <w:iCs w:val="0"/>
          <w:color w:val="auto"/>
        </w:rPr>
        <w:t>sering</w:t>
      </w:r>
      <w:proofErr w:type="spellEnd"/>
      <w:r w:rsidRPr="00F43C63">
        <w:rPr>
          <w:rFonts w:ascii="Times New Roman" w:hAnsi="Times New Roman" w:cs="Times New Roman"/>
          <w:i w:val="0"/>
          <w:iCs w:val="0"/>
          <w:color w:val="auto"/>
        </w:rPr>
        <w:t xml:space="preserve"> </w:t>
      </w:r>
      <w:proofErr w:type="spellStart"/>
      <w:r w:rsidRPr="00F43C63">
        <w:rPr>
          <w:rFonts w:ascii="Times New Roman" w:hAnsi="Times New Roman" w:cs="Times New Roman"/>
          <w:i w:val="0"/>
          <w:iCs w:val="0"/>
          <w:color w:val="auto"/>
        </w:rPr>
        <w:t>dialami</w:t>
      </w:r>
      <w:proofErr w:type="spellEnd"/>
      <w:r w:rsidRPr="00F43C63">
        <w:rPr>
          <w:rFonts w:ascii="Times New Roman" w:hAnsi="Times New Roman" w:cs="Times New Roman"/>
          <w:i w:val="0"/>
          <w:iCs w:val="0"/>
          <w:color w:val="auto"/>
        </w:rPr>
        <w:t xml:space="preserve"> </w:t>
      </w:r>
      <w:proofErr w:type="spellStart"/>
      <w:r w:rsidRPr="00F43C63">
        <w:rPr>
          <w:rFonts w:ascii="Times New Roman" w:hAnsi="Times New Roman" w:cs="Times New Roman"/>
          <w:i w:val="0"/>
          <w:iCs w:val="0"/>
          <w:color w:val="auto"/>
        </w:rPr>
        <w:t>termasuk</w:t>
      </w:r>
      <w:proofErr w:type="spellEnd"/>
      <w:r w:rsidRPr="00F43C63">
        <w:rPr>
          <w:rFonts w:ascii="Times New Roman" w:hAnsi="Times New Roman" w:cs="Times New Roman"/>
          <w:i w:val="0"/>
          <w:iCs w:val="0"/>
          <w:color w:val="auto"/>
        </w:rPr>
        <w:t xml:space="preserve"> </w:t>
      </w:r>
      <w:proofErr w:type="spellStart"/>
      <w:r w:rsidRPr="00F43C63">
        <w:rPr>
          <w:rFonts w:ascii="Times New Roman" w:hAnsi="Times New Roman" w:cs="Times New Roman"/>
          <w:i w:val="0"/>
          <w:iCs w:val="0"/>
          <w:color w:val="auto"/>
        </w:rPr>
        <w:t>kurangnya</w:t>
      </w:r>
      <w:proofErr w:type="spellEnd"/>
      <w:r w:rsidRPr="00F43C63">
        <w:rPr>
          <w:rFonts w:ascii="Times New Roman" w:hAnsi="Times New Roman" w:cs="Times New Roman"/>
          <w:i w:val="0"/>
          <w:iCs w:val="0"/>
          <w:color w:val="auto"/>
        </w:rPr>
        <w:t xml:space="preserve"> </w:t>
      </w:r>
      <w:proofErr w:type="spellStart"/>
      <w:r w:rsidRPr="00F43C63">
        <w:rPr>
          <w:rFonts w:ascii="Times New Roman" w:hAnsi="Times New Roman" w:cs="Times New Roman"/>
          <w:i w:val="0"/>
          <w:iCs w:val="0"/>
          <w:color w:val="auto"/>
        </w:rPr>
        <w:t>akses</w:t>
      </w:r>
      <w:proofErr w:type="spellEnd"/>
      <w:r w:rsidRPr="00F43C63">
        <w:rPr>
          <w:rFonts w:ascii="Times New Roman" w:hAnsi="Times New Roman" w:cs="Times New Roman"/>
          <w:i w:val="0"/>
          <w:iCs w:val="0"/>
          <w:color w:val="auto"/>
        </w:rPr>
        <w:t xml:space="preserve"> </w:t>
      </w:r>
      <w:proofErr w:type="spellStart"/>
      <w:r w:rsidRPr="00F43C63">
        <w:rPr>
          <w:rFonts w:ascii="Times New Roman" w:hAnsi="Times New Roman" w:cs="Times New Roman"/>
          <w:i w:val="0"/>
          <w:iCs w:val="0"/>
          <w:color w:val="auto"/>
        </w:rPr>
        <w:t>ke</w:t>
      </w:r>
      <w:proofErr w:type="spellEnd"/>
      <w:r w:rsidRPr="00F43C63">
        <w:rPr>
          <w:rFonts w:ascii="Times New Roman" w:hAnsi="Times New Roman" w:cs="Times New Roman"/>
          <w:i w:val="0"/>
          <w:iCs w:val="0"/>
          <w:color w:val="auto"/>
        </w:rPr>
        <w:t xml:space="preserve"> </w:t>
      </w:r>
      <w:proofErr w:type="spellStart"/>
      <w:r w:rsidRPr="00F43C63">
        <w:rPr>
          <w:rFonts w:ascii="Times New Roman" w:hAnsi="Times New Roman" w:cs="Times New Roman"/>
          <w:i w:val="0"/>
          <w:iCs w:val="0"/>
          <w:color w:val="auto"/>
        </w:rPr>
        <w:t>perangkat</w:t>
      </w:r>
      <w:proofErr w:type="spellEnd"/>
      <w:r w:rsidRPr="00F43C63">
        <w:rPr>
          <w:rFonts w:ascii="Times New Roman" w:hAnsi="Times New Roman" w:cs="Times New Roman"/>
          <w:i w:val="0"/>
          <w:iCs w:val="0"/>
          <w:color w:val="auto"/>
        </w:rPr>
        <w:t xml:space="preserve">, </w:t>
      </w:r>
      <w:proofErr w:type="spellStart"/>
      <w:r w:rsidRPr="00F43C63">
        <w:rPr>
          <w:rFonts w:ascii="Times New Roman" w:hAnsi="Times New Roman" w:cs="Times New Roman"/>
          <w:i w:val="0"/>
          <w:iCs w:val="0"/>
          <w:color w:val="auto"/>
        </w:rPr>
        <w:t>ketergantungan</w:t>
      </w:r>
      <w:proofErr w:type="spellEnd"/>
      <w:r w:rsidRPr="00F43C63">
        <w:rPr>
          <w:rFonts w:ascii="Times New Roman" w:hAnsi="Times New Roman" w:cs="Times New Roman"/>
          <w:i w:val="0"/>
          <w:iCs w:val="0"/>
          <w:color w:val="auto"/>
        </w:rPr>
        <w:t xml:space="preserve"> pada </w:t>
      </w:r>
      <w:proofErr w:type="spellStart"/>
      <w:r w:rsidRPr="00F43C63">
        <w:rPr>
          <w:rFonts w:ascii="Times New Roman" w:hAnsi="Times New Roman" w:cs="Times New Roman"/>
          <w:i w:val="0"/>
          <w:iCs w:val="0"/>
          <w:color w:val="auto"/>
        </w:rPr>
        <w:t>bantuan</w:t>
      </w:r>
      <w:proofErr w:type="spellEnd"/>
      <w:r w:rsidRPr="00F43C63">
        <w:rPr>
          <w:rFonts w:ascii="Times New Roman" w:hAnsi="Times New Roman" w:cs="Times New Roman"/>
          <w:i w:val="0"/>
          <w:iCs w:val="0"/>
          <w:color w:val="auto"/>
        </w:rPr>
        <w:t xml:space="preserve"> orang lain, </w:t>
      </w:r>
      <w:proofErr w:type="spellStart"/>
      <w:r w:rsidRPr="00F43C63">
        <w:rPr>
          <w:rFonts w:ascii="Times New Roman" w:hAnsi="Times New Roman" w:cs="Times New Roman"/>
          <w:i w:val="0"/>
          <w:iCs w:val="0"/>
          <w:color w:val="auto"/>
        </w:rPr>
        <w:t>serta</w:t>
      </w:r>
      <w:proofErr w:type="spellEnd"/>
      <w:r w:rsidRPr="00F43C63">
        <w:rPr>
          <w:rFonts w:ascii="Times New Roman" w:hAnsi="Times New Roman" w:cs="Times New Roman"/>
          <w:i w:val="0"/>
          <w:iCs w:val="0"/>
          <w:color w:val="auto"/>
        </w:rPr>
        <w:t xml:space="preserve"> </w:t>
      </w:r>
      <w:proofErr w:type="spellStart"/>
      <w:r w:rsidRPr="00F43C63">
        <w:rPr>
          <w:rFonts w:ascii="Times New Roman" w:hAnsi="Times New Roman" w:cs="Times New Roman"/>
          <w:i w:val="0"/>
          <w:iCs w:val="0"/>
          <w:color w:val="auto"/>
        </w:rPr>
        <w:t>kecemasan</w:t>
      </w:r>
      <w:proofErr w:type="spellEnd"/>
      <w:r w:rsidRPr="00F43C63">
        <w:rPr>
          <w:rFonts w:ascii="Times New Roman" w:hAnsi="Times New Roman" w:cs="Times New Roman"/>
          <w:i w:val="0"/>
          <w:iCs w:val="0"/>
          <w:color w:val="auto"/>
        </w:rPr>
        <w:t xml:space="preserve"> </w:t>
      </w:r>
      <w:proofErr w:type="spellStart"/>
      <w:r w:rsidRPr="00F43C63">
        <w:rPr>
          <w:rFonts w:ascii="Times New Roman" w:hAnsi="Times New Roman" w:cs="Times New Roman"/>
          <w:i w:val="0"/>
          <w:iCs w:val="0"/>
          <w:color w:val="auto"/>
        </w:rPr>
        <w:t>akan</w:t>
      </w:r>
      <w:proofErr w:type="spellEnd"/>
      <w:r w:rsidRPr="00F43C63">
        <w:rPr>
          <w:rFonts w:ascii="Times New Roman" w:hAnsi="Times New Roman" w:cs="Times New Roman"/>
          <w:i w:val="0"/>
          <w:iCs w:val="0"/>
          <w:color w:val="auto"/>
        </w:rPr>
        <w:t xml:space="preserve"> </w:t>
      </w:r>
      <w:proofErr w:type="spellStart"/>
      <w:r w:rsidRPr="00F43C63">
        <w:rPr>
          <w:rFonts w:ascii="Times New Roman" w:hAnsi="Times New Roman" w:cs="Times New Roman"/>
          <w:i w:val="0"/>
          <w:iCs w:val="0"/>
          <w:color w:val="auto"/>
        </w:rPr>
        <w:t>kesalahan</w:t>
      </w:r>
      <w:proofErr w:type="spellEnd"/>
      <w:r w:rsidRPr="00F43C63">
        <w:rPr>
          <w:rFonts w:ascii="Times New Roman" w:hAnsi="Times New Roman" w:cs="Times New Roman"/>
          <w:i w:val="0"/>
          <w:iCs w:val="0"/>
          <w:color w:val="auto"/>
        </w:rPr>
        <w:t xml:space="preserve"> </w:t>
      </w:r>
      <w:proofErr w:type="spellStart"/>
      <w:r w:rsidRPr="00F43C63">
        <w:rPr>
          <w:rFonts w:ascii="Times New Roman" w:hAnsi="Times New Roman" w:cs="Times New Roman"/>
          <w:i w:val="0"/>
          <w:iCs w:val="0"/>
          <w:color w:val="auto"/>
        </w:rPr>
        <w:t>saat</w:t>
      </w:r>
      <w:proofErr w:type="spellEnd"/>
      <w:r w:rsidRPr="00F43C63">
        <w:rPr>
          <w:rFonts w:ascii="Times New Roman" w:hAnsi="Times New Roman" w:cs="Times New Roman"/>
          <w:i w:val="0"/>
          <w:iCs w:val="0"/>
          <w:color w:val="auto"/>
        </w:rPr>
        <w:t xml:space="preserve"> </w:t>
      </w:r>
      <w:proofErr w:type="spellStart"/>
      <w:r w:rsidRPr="00F43C63">
        <w:rPr>
          <w:rFonts w:ascii="Times New Roman" w:hAnsi="Times New Roman" w:cs="Times New Roman"/>
          <w:i w:val="0"/>
          <w:iCs w:val="0"/>
          <w:color w:val="auto"/>
        </w:rPr>
        <w:t>menggunakan</w:t>
      </w:r>
      <w:proofErr w:type="spellEnd"/>
      <w:r w:rsidRPr="00F43C63">
        <w:rPr>
          <w:rFonts w:ascii="Times New Roman" w:hAnsi="Times New Roman" w:cs="Times New Roman"/>
          <w:i w:val="0"/>
          <w:iCs w:val="0"/>
          <w:color w:val="auto"/>
        </w:rPr>
        <w:t xml:space="preserve"> </w:t>
      </w:r>
      <w:proofErr w:type="spellStart"/>
      <w:r w:rsidRPr="00F43C63">
        <w:rPr>
          <w:rFonts w:ascii="Times New Roman" w:hAnsi="Times New Roman" w:cs="Times New Roman"/>
          <w:i w:val="0"/>
          <w:iCs w:val="0"/>
          <w:color w:val="auto"/>
        </w:rPr>
        <w:t>teknologi</w:t>
      </w:r>
      <w:proofErr w:type="spellEnd"/>
      <w:r w:rsidRPr="00F43C63">
        <w:rPr>
          <w:rFonts w:ascii="Times New Roman" w:hAnsi="Times New Roman" w:cs="Times New Roman"/>
          <w:i w:val="0"/>
          <w:iCs w:val="0"/>
          <w:color w:val="auto"/>
        </w:rPr>
        <w:t xml:space="preserve">. Hal </w:t>
      </w:r>
      <w:proofErr w:type="spellStart"/>
      <w:r w:rsidRPr="00F43C63">
        <w:rPr>
          <w:rFonts w:ascii="Times New Roman" w:hAnsi="Times New Roman" w:cs="Times New Roman"/>
          <w:i w:val="0"/>
          <w:iCs w:val="0"/>
          <w:color w:val="auto"/>
        </w:rPr>
        <w:t>ini</w:t>
      </w:r>
      <w:proofErr w:type="spellEnd"/>
      <w:r w:rsidRPr="00F43C63">
        <w:rPr>
          <w:rFonts w:ascii="Times New Roman" w:hAnsi="Times New Roman" w:cs="Times New Roman"/>
          <w:i w:val="0"/>
          <w:iCs w:val="0"/>
          <w:color w:val="auto"/>
        </w:rPr>
        <w:t xml:space="preserve"> </w:t>
      </w:r>
      <w:proofErr w:type="spellStart"/>
      <w:r w:rsidRPr="00F43C63">
        <w:rPr>
          <w:rFonts w:ascii="Times New Roman" w:hAnsi="Times New Roman" w:cs="Times New Roman"/>
          <w:i w:val="0"/>
          <w:iCs w:val="0"/>
          <w:color w:val="auto"/>
        </w:rPr>
        <w:t>dapat</w:t>
      </w:r>
      <w:proofErr w:type="spellEnd"/>
      <w:r w:rsidRPr="00F43C63">
        <w:rPr>
          <w:rFonts w:ascii="Times New Roman" w:hAnsi="Times New Roman" w:cs="Times New Roman"/>
          <w:i w:val="0"/>
          <w:iCs w:val="0"/>
          <w:color w:val="auto"/>
        </w:rPr>
        <w:t xml:space="preserve"> </w:t>
      </w:r>
      <w:proofErr w:type="spellStart"/>
      <w:r w:rsidRPr="00F43C63">
        <w:rPr>
          <w:rFonts w:ascii="Times New Roman" w:hAnsi="Times New Roman" w:cs="Times New Roman"/>
          <w:i w:val="0"/>
          <w:iCs w:val="0"/>
          <w:color w:val="auto"/>
        </w:rPr>
        <w:t>menyebabkan</w:t>
      </w:r>
      <w:proofErr w:type="spellEnd"/>
      <w:r w:rsidRPr="00F43C63">
        <w:rPr>
          <w:rFonts w:ascii="Times New Roman" w:hAnsi="Times New Roman" w:cs="Times New Roman"/>
          <w:i w:val="0"/>
          <w:iCs w:val="0"/>
          <w:color w:val="auto"/>
        </w:rPr>
        <w:t xml:space="preserve"> </w:t>
      </w:r>
      <w:proofErr w:type="spellStart"/>
      <w:r w:rsidRPr="00F43C63">
        <w:rPr>
          <w:rFonts w:ascii="Times New Roman" w:hAnsi="Times New Roman" w:cs="Times New Roman"/>
          <w:i w:val="0"/>
          <w:iCs w:val="0"/>
          <w:color w:val="auto"/>
        </w:rPr>
        <w:t>rendahnya</w:t>
      </w:r>
      <w:proofErr w:type="spellEnd"/>
      <w:r w:rsidRPr="00F43C63">
        <w:rPr>
          <w:rFonts w:ascii="Times New Roman" w:hAnsi="Times New Roman" w:cs="Times New Roman"/>
          <w:i w:val="0"/>
          <w:iCs w:val="0"/>
          <w:color w:val="auto"/>
        </w:rPr>
        <w:t xml:space="preserve"> </w:t>
      </w:r>
      <w:proofErr w:type="spellStart"/>
      <w:r w:rsidRPr="00F43C63">
        <w:rPr>
          <w:rFonts w:ascii="Times New Roman" w:hAnsi="Times New Roman" w:cs="Times New Roman"/>
          <w:i w:val="0"/>
          <w:iCs w:val="0"/>
          <w:color w:val="auto"/>
        </w:rPr>
        <w:t>partisipasi</w:t>
      </w:r>
      <w:proofErr w:type="spellEnd"/>
      <w:r w:rsidRPr="00F43C63">
        <w:rPr>
          <w:rFonts w:ascii="Times New Roman" w:hAnsi="Times New Roman" w:cs="Times New Roman"/>
          <w:i w:val="0"/>
          <w:iCs w:val="0"/>
          <w:color w:val="auto"/>
        </w:rPr>
        <w:t xml:space="preserve"> </w:t>
      </w:r>
      <w:proofErr w:type="spellStart"/>
      <w:r w:rsidRPr="00F43C63">
        <w:rPr>
          <w:rFonts w:ascii="Times New Roman" w:hAnsi="Times New Roman" w:cs="Times New Roman"/>
          <w:i w:val="0"/>
          <w:iCs w:val="0"/>
          <w:color w:val="auto"/>
        </w:rPr>
        <w:t>dalam</w:t>
      </w:r>
      <w:proofErr w:type="spellEnd"/>
      <w:r w:rsidRPr="00F43C63">
        <w:rPr>
          <w:rFonts w:ascii="Times New Roman" w:hAnsi="Times New Roman" w:cs="Times New Roman"/>
          <w:i w:val="0"/>
          <w:iCs w:val="0"/>
          <w:color w:val="auto"/>
        </w:rPr>
        <w:t xml:space="preserve"> program digital </w:t>
      </w:r>
      <w:proofErr w:type="spellStart"/>
      <w:r w:rsidRPr="00F43C63">
        <w:rPr>
          <w:rFonts w:ascii="Times New Roman" w:hAnsi="Times New Roman" w:cs="Times New Roman"/>
          <w:i w:val="0"/>
          <w:iCs w:val="0"/>
          <w:color w:val="auto"/>
        </w:rPr>
        <w:t>berbasis</w:t>
      </w:r>
      <w:proofErr w:type="spellEnd"/>
      <w:r w:rsidRPr="00F43C63">
        <w:rPr>
          <w:rFonts w:ascii="Times New Roman" w:hAnsi="Times New Roman" w:cs="Times New Roman"/>
          <w:i w:val="0"/>
          <w:iCs w:val="0"/>
          <w:color w:val="auto"/>
        </w:rPr>
        <w:t xml:space="preserve"> </w:t>
      </w:r>
      <w:proofErr w:type="spellStart"/>
      <w:r w:rsidRPr="00F43C63">
        <w:rPr>
          <w:rFonts w:ascii="Times New Roman" w:hAnsi="Times New Roman" w:cs="Times New Roman"/>
          <w:i w:val="0"/>
          <w:iCs w:val="0"/>
          <w:color w:val="auto"/>
        </w:rPr>
        <w:t>aplikasi</w:t>
      </w:r>
      <w:proofErr w:type="spellEnd"/>
      <w:r w:rsidRPr="00F43C63">
        <w:rPr>
          <w:rFonts w:ascii="Times New Roman" w:hAnsi="Times New Roman" w:cs="Times New Roman"/>
          <w:i w:val="0"/>
          <w:iCs w:val="0"/>
          <w:color w:val="auto"/>
        </w:rPr>
        <w:t xml:space="preserve">, </w:t>
      </w:r>
      <w:proofErr w:type="spellStart"/>
      <w:r w:rsidRPr="00F43C63">
        <w:rPr>
          <w:rFonts w:ascii="Times New Roman" w:hAnsi="Times New Roman" w:cs="Times New Roman"/>
          <w:i w:val="0"/>
          <w:iCs w:val="0"/>
          <w:color w:val="auto"/>
        </w:rPr>
        <w:t>seperti</w:t>
      </w:r>
      <w:proofErr w:type="spellEnd"/>
      <w:r w:rsidRPr="00F43C63">
        <w:rPr>
          <w:rFonts w:ascii="Times New Roman" w:hAnsi="Times New Roman" w:cs="Times New Roman"/>
          <w:i w:val="0"/>
          <w:iCs w:val="0"/>
          <w:color w:val="auto"/>
        </w:rPr>
        <w:t xml:space="preserve"> </w:t>
      </w:r>
      <w:proofErr w:type="spellStart"/>
      <w:r w:rsidRPr="00F43C63">
        <w:rPr>
          <w:rFonts w:ascii="Times New Roman" w:hAnsi="Times New Roman" w:cs="Times New Roman"/>
          <w:i w:val="0"/>
          <w:iCs w:val="0"/>
          <w:color w:val="auto"/>
        </w:rPr>
        <w:t>aplikasi</w:t>
      </w:r>
      <w:proofErr w:type="spellEnd"/>
      <w:r w:rsidRPr="00F43C63">
        <w:rPr>
          <w:rFonts w:ascii="Times New Roman" w:hAnsi="Times New Roman" w:cs="Times New Roman"/>
          <w:i w:val="0"/>
          <w:iCs w:val="0"/>
          <w:color w:val="auto"/>
        </w:rPr>
        <w:t xml:space="preserve"> </w:t>
      </w:r>
      <w:proofErr w:type="spellStart"/>
      <w:r w:rsidRPr="00F43C63">
        <w:rPr>
          <w:rFonts w:ascii="Times New Roman" w:hAnsi="Times New Roman" w:cs="Times New Roman"/>
          <w:i w:val="0"/>
          <w:iCs w:val="0"/>
          <w:color w:val="auto"/>
        </w:rPr>
        <w:t>kesehatan</w:t>
      </w:r>
      <w:proofErr w:type="spellEnd"/>
      <w:r w:rsidRPr="00F43C63">
        <w:rPr>
          <w:rFonts w:ascii="Times New Roman" w:hAnsi="Times New Roman" w:cs="Times New Roman"/>
          <w:i w:val="0"/>
          <w:iCs w:val="0"/>
          <w:color w:val="auto"/>
        </w:rPr>
        <w:t xml:space="preserve">. </w:t>
      </w:r>
    </w:p>
    <w:p w14:paraId="6D71C38B" w14:textId="42EA0282" w:rsidR="00F43C63" w:rsidRDefault="00A41C37" w:rsidP="00F43C63">
      <w:pPr>
        <w:pStyle w:val="Heading4"/>
        <w:spacing w:line="360" w:lineRule="auto"/>
        <w:ind w:firstLine="720"/>
        <w:jc w:val="both"/>
        <w:rPr>
          <w:rFonts w:ascii="Times New Roman" w:hAnsi="Times New Roman" w:cs="Times New Roman"/>
          <w:i w:val="0"/>
          <w:iCs w:val="0"/>
          <w:color w:val="auto"/>
        </w:rPr>
      </w:pPr>
      <w:proofErr w:type="spellStart"/>
      <w:r w:rsidRPr="00F43C63">
        <w:rPr>
          <w:rFonts w:ascii="Times New Roman" w:hAnsi="Times New Roman" w:cs="Times New Roman"/>
          <w:i w:val="0"/>
          <w:iCs w:val="0"/>
          <w:color w:val="auto"/>
        </w:rPr>
        <w:t>Lansia</w:t>
      </w:r>
      <w:proofErr w:type="spellEnd"/>
      <w:r w:rsidRPr="00F43C63">
        <w:rPr>
          <w:rFonts w:ascii="Times New Roman" w:hAnsi="Times New Roman" w:cs="Times New Roman"/>
          <w:i w:val="0"/>
          <w:iCs w:val="0"/>
          <w:color w:val="auto"/>
        </w:rPr>
        <w:t xml:space="preserve"> </w:t>
      </w:r>
      <w:proofErr w:type="spellStart"/>
      <w:r w:rsidRPr="00F43C63">
        <w:rPr>
          <w:rFonts w:ascii="Times New Roman" w:hAnsi="Times New Roman" w:cs="Times New Roman"/>
          <w:i w:val="0"/>
          <w:iCs w:val="0"/>
          <w:color w:val="auto"/>
        </w:rPr>
        <w:t>adalah</w:t>
      </w:r>
      <w:proofErr w:type="spellEnd"/>
      <w:r w:rsidRPr="00F43C63">
        <w:rPr>
          <w:rFonts w:ascii="Times New Roman" w:hAnsi="Times New Roman" w:cs="Times New Roman"/>
          <w:i w:val="0"/>
          <w:iCs w:val="0"/>
          <w:color w:val="auto"/>
        </w:rPr>
        <w:t xml:space="preserve"> </w:t>
      </w:r>
      <w:proofErr w:type="spellStart"/>
      <w:r w:rsidRPr="00F43C63">
        <w:rPr>
          <w:rFonts w:ascii="Times New Roman" w:hAnsi="Times New Roman" w:cs="Times New Roman"/>
          <w:i w:val="0"/>
          <w:iCs w:val="0"/>
          <w:color w:val="auto"/>
        </w:rPr>
        <w:t>kelompok</w:t>
      </w:r>
      <w:proofErr w:type="spellEnd"/>
      <w:r w:rsidRPr="00F43C63">
        <w:rPr>
          <w:rFonts w:ascii="Times New Roman" w:hAnsi="Times New Roman" w:cs="Times New Roman"/>
          <w:i w:val="0"/>
          <w:iCs w:val="0"/>
          <w:color w:val="auto"/>
        </w:rPr>
        <w:t xml:space="preserve"> </w:t>
      </w:r>
      <w:proofErr w:type="spellStart"/>
      <w:r w:rsidRPr="00F43C63">
        <w:rPr>
          <w:rFonts w:ascii="Times New Roman" w:hAnsi="Times New Roman" w:cs="Times New Roman"/>
          <w:i w:val="0"/>
          <w:iCs w:val="0"/>
          <w:color w:val="auto"/>
        </w:rPr>
        <w:t>usia</w:t>
      </w:r>
      <w:proofErr w:type="spellEnd"/>
      <w:r w:rsidRPr="00F43C63">
        <w:rPr>
          <w:rFonts w:ascii="Times New Roman" w:hAnsi="Times New Roman" w:cs="Times New Roman"/>
          <w:i w:val="0"/>
          <w:iCs w:val="0"/>
          <w:color w:val="auto"/>
        </w:rPr>
        <w:t xml:space="preserve"> 60 </w:t>
      </w:r>
      <w:proofErr w:type="spellStart"/>
      <w:r w:rsidRPr="00F43C63">
        <w:rPr>
          <w:rFonts w:ascii="Times New Roman" w:hAnsi="Times New Roman" w:cs="Times New Roman"/>
          <w:i w:val="0"/>
          <w:iCs w:val="0"/>
          <w:color w:val="auto"/>
        </w:rPr>
        <w:t>tahun</w:t>
      </w:r>
      <w:proofErr w:type="spellEnd"/>
      <w:r w:rsidRPr="00F43C63">
        <w:rPr>
          <w:rFonts w:ascii="Times New Roman" w:hAnsi="Times New Roman" w:cs="Times New Roman"/>
          <w:i w:val="0"/>
          <w:iCs w:val="0"/>
          <w:color w:val="auto"/>
        </w:rPr>
        <w:t xml:space="preserve"> </w:t>
      </w:r>
      <w:proofErr w:type="spellStart"/>
      <w:r w:rsidRPr="00F43C63">
        <w:rPr>
          <w:rFonts w:ascii="Times New Roman" w:hAnsi="Times New Roman" w:cs="Times New Roman"/>
          <w:i w:val="0"/>
          <w:iCs w:val="0"/>
          <w:color w:val="auto"/>
        </w:rPr>
        <w:t>ke</w:t>
      </w:r>
      <w:proofErr w:type="spellEnd"/>
      <w:r w:rsidRPr="00F43C63">
        <w:rPr>
          <w:rFonts w:ascii="Times New Roman" w:hAnsi="Times New Roman" w:cs="Times New Roman"/>
          <w:i w:val="0"/>
          <w:iCs w:val="0"/>
          <w:color w:val="auto"/>
        </w:rPr>
        <w:t xml:space="preserve"> </w:t>
      </w:r>
      <w:proofErr w:type="spellStart"/>
      <w:r w:rsidRPr="00F43C63">
        <w:rPr>
          <w:rFonts w:ascii="Times New Roman" w:hAnsi="Times New Roman" w:cs="Times New Roman"/>
          <w:i w:val="0"/>
          <w:iCs w:val="0"/>
          <w:color w:val="auto"/>
        </w:rPr>
        <w:t>atas</w:t>
      </w:r>
      <w:proofErr w:type="spellEnd"/>
      <w:r w:rsidRPr="00F43C63">
        <w:rPr>
          <w:rFonts w:ascii="Times New Roman" w:hAnsi="Times New Roman" w:cs="Times New Roman"/>
          <w:i w:val="0"/>
          <w:iCs w:val="0"/>
          <w:color w:val="auto"/>
        </w:rPr>
        <w:t xml:space="preserve"> yang </w:t>
      </w:r>
      <w:proofErr w:type="spellStart"/>
      <w:r w:rsidRPr="00F43C63">
        <w:rPr>
          <w:rFonts w:ascii="Times New Roman" w:hAnsi="Times New Roman" w:cs="Times New Roman"/>
          <w:i w:val="0"/>
          <w:iCs w:val="0"/>
          <w:color w:val="auto"/>
        </w:rPr>
        <w:t>mengalami</w:t>
      </w:r>
      <w:proofErr w:type="spellEnd"/>
      <w:r w:rsidRPr="00F43C63">
        <w:rPr>
          <w:rFonts w:ascii="Times New Roman" w:hAnsi="Times New Roman" w:cs="Times New Roman"/>
          <w:i w:val="0"/>
          <w:iCs w:val="0"/>
          <w:color w:val="auto"/>
        </w:rPr>
        <w:t xml:space="preserve"> </w:t>
      </w:r>
      <w:proofErr w:type="spellStart"/>
      <w:r w:rsidRPr="00F43C63">
        <w:rPr>
          <w:rFonts w:ascii="Times New Roman" w:hAnsi="Times New Roman" w:cs="Times New Roman"/>
          <w:i w:val="0"/>
          <w:iCs w:val="0"/>
          <w:color w:val="auto"/>
        </w:rPr>
        <w:t>perubahan</w:t>
      </w:r>
      <w:proofErr w:type="spellEnd"/>
      <w:r w:rsidRPr="00F43C63">
        <w:rPr>
          <w:rFonts w:ascii="Times New Roman" w:hAnsi="Times New Roman" w:cs="Times New Roman"/>
          <w:i w:val="0"/>
          <w:iCs w:val="0"/>
          <w:color w:val="auto"/>
        </w:rPr>
        <w:t xml:space="preserve"> </w:t>
      </w:r>
      <w:proofErr w:type="spellStart"/>
      <w:r w:rsidRPr="00F43C63">
        <w:rPr>
          <w:rFonts w:ascii="Times New Roman" w:hAnsi="Times New Roman" w:cs="Times New Roman"/>
          <w:i w:val="0"/>
          <w:iCs w:val="0"/>
          <w:color w:val="auto"/>
        </w:rPr>
        <w:t>fisiologis</w:t>
      </w:r>
      <w:proofErr w:type="spellEnd"/>
      <w:r w:rsidRPr="00F43C63">
        <w:rPr>
          <w:rFonts w:ascii="Times New Roman" w:hAnsi="Times New Roman" w:cs="Times New Roman"/>
          <w:i w:val="0"/>
          <w:iCs w:val="0"/>
          <w:color w:val="auto"/>
        </w:rPr>
        <w:t xml:space="preserve"> dan </w:t>
      </w:r>
      <w:proofErr w:type="spellStart"/>
      <w:r w:rsidRPr="00F43C63">
        <w:rPr>
          <w:rFonts w:ascii="Times New Roman" w:hAnsi="Times New Roman" w:cs="Times New Roman"/>
          <w:i w:val="0"/>
          <w:iCs w:val="0"/>
          <w:color w:val="auto"/>
        </w:rPr>
        <w:t>psikososial</w:t>
      </w:r>
      <w:proofErr w:type="spellEnd"/>
      <w:r w:rsidRPr="00F43C63">
        <w:rPr>
          <w:rFonts w:ascii="Times New Roman" w:hAnsi="Times New Roman" w:cs="Times New Roman"/>
          <w:i w:val="0"/>
          <w:iCs w:val="0"/>
          <w:color w:val="auto"/>
        </w:rPr>
        <w:t xml:space="preserve"> </w:t>
      </w:r>
      <w:proofErr w:type="spellStart"/>
      <w:r w:rsidRPr="00F43C63">
        <w:rPr>
          <w:rFonts w:ascii="Times New Roman" w:hAnsi="Times New Roman" w:cs="Times New Roman"/>
          <w:i w:val="0"/>
          <w:iCs w:val="0"/>
          <w:color w:val="auto"/>
        </w:rPr>
        <w:t>seiring</w:t>
      </w:r>
      <w:proofErr w:type="spellEnd"/>
      <w:r w:rsidRPr="00F43C63">
        <w:rPr>
          <w:rFonts w:ascii="Times New Roman" w:hAnsi="Times New Roman" w:cs="Times New Roman"/>
          <w:i w:val="0"/>
          <w:iCs w:val="0"/>
          <w:color w:val="auto"/>
        </w:rPr>
        <w:t xml:space="preserve"> </w:t>
      </w:r>
      <w:proofErr w:type="spellStart"/>
      <w:r w:rsidRPr="00F43C63">
        <w:rPr>
          <w:rFonts w:ascii="Times New Roman" w:hAnsi="Times New Roman" w:cs="Times New Roman"/>
          <w:i w:val="0"/>
          <w:iCs w:val="0"/>
          <w:color w:val="auto"/>
        </w:rPr>
        <w:t>bertambahnya</w:t>
      </w:r>
      <w:proofErr w:type="spellEnd"/>
      <w:r w:rsidRPr="00F43C63">
        <w:rPr>
          <w:rFonts w:ascii="Times New Roman" w:hAnsi="Times New Roman" w:cs="Times New Roman"/>
          <w:i w:val="0"/>
          <w:iCs w:val="0"/>
          <w:color w:val="auto"/>
        </w:rPr>
        <w:t xml:space="preserve"> </w:t>
      </w:r>
      <w:proofErr w:type="spellStart"/>
      <w:r w:rsidRPr="00F43C63">
        <w:rPr>
          <w:rFonts w:ascii="Times New Roman" w:hAnsi="Times New Roman" w:cs="Times New Roman"/>
          <w:i w:val="0"/>
          <w:iCs w:val="0"/>
          <w:color w:val="auto"/>
        </w:rPr>
        <w:t>usia.</w:t>
      </w:r>
      <w:sdt>
        <w:sdtPr>
          <w:rPr>
            <w:rFonts w:ascii="Times New Roman" w:hAnsi="Times New Roman" w:cs="Times New Roman"/>
            <w:i w:val="0"/>
            <w:iCs w:val="0"/>
            <w:color w:val="000000"/>
          </w:rPr>
          <w:tag w:val="MENDELEY_CITATION_v3_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"/>
          <w:id w:val="-1275330842"/>
          <w:placeholder>
            <w:docPart w:val="DefaultPlaceholder_-1854013440"/>
          </w:placeholder>
        </w:sdtPr>
        <w:sdtContent>
          <w:r w:rsidR="0017468E" w:rsidRPr="0017468E">
            <w:rPr>
              <w:rFonts w:ascii="Times New Roman" w:hAnsi="Times New Roman" w:cs="Times New Roman"/>
              <w:i w:val="0"/>
              <w:iCs w:val="0"/>
              <w:color w:val="000000"/>
            </w:rPr>
            <w:t>Fisk</w:t>
          </w:r>
          <w:proofErr w:type="spellEnd"/>
          <w:r w:rsidR="0017468E" w:rsidRPr="0017468E">
            <w:rPr>
              <w:rFonts w:ascii="Times New Roman" w:hAnsi="Times New Roman" w:cs="Times New Roman"/>
              <w:i w:val="0"/>
              <w:iCs w:val="0"/>
              <w:color w:val="000000"/>
            </w:rPr>
            <w:t xml:space="preserve"> et al. 2004)</w:t>
          </w:r>
        </w:sdtContent>
      </w:sdt>
      <w:r w:rsidR="004C4DF7">
        <w:rPr>
          <w:rFonts w:ascii="Times New Roman" w:hAnsi="Times New Roman" w:cs="Times New Roman"/>
          <w:i w:val="0"/>
          <w:iCs w:val="0"/>
          <w:color w:val="auto"/>
        </w:rPr>
        <w:t xml:space="preserve">. </w:t>
      </w:r>
      <w:proofErr w:type="spellStart"/>
      <w:r w:rsidRPr="00F43C63">
        <w:rPr>
          <w:rFonts w:ascii="Times New Roman" w:hAnsi="Times New Roman" w:cs="Times New Roman"/>
          <w:i w:val="0"/>
          <w:iCs w:val="0"/>
          <w:color w:val="auto"/>
        </w:rPr>
        <w:t>Perubahan</w:t>
      </w:r>
      <w:proofErr w:type="spellEnd"/>
      <w:r w:rsidRPr="00F43C63">
        <w:rPr>
          <w:rFonts w:ascii="Times New Roman" w:hAnsi="Times New Roman" w:cs="Times New Roman"/>
          <w:i w:val="0"/>
          <w:iCs w:val="0"/>
          <w:color w:val="auto"/>
        </w:rPr>
        <w:t xml:space="preserve"> </w:t>
      </w:r>
      <w:proofErr w:type="spellStart"/>
      <w:r w:rsidRPr="00F43C63">
        <w:rPr>
          <w:rFonts w:ascii="Times New Roman" w:hAnsi="Times New Roman" w:cs="Times New Roman"/>
          <w:i w:val="0"/>
          <w:iCs w:val="0"/>
          <w:color w:val="auto"/>
        </w:rPr>
        <w:t>ini</w:t>
      </w:r>
      <w:proofErr w:type="spellEnd"/>
      <w:r w:rsidRPr="00F43C63">
        <w:rPr>
          <w:rFonts w:ascii="Times New Roman" w:hAnsi="Times New Roman" w:cs="Times New Roman"/>
          <w:i w:val="0"/>
          <w:iCs w:val="0"/>
          <w:color w:val="auto"/>
        </w:rPr>
        <w:t xml:space="preserve"> </w:t>
      </w:r>
      <w:proofErr w:type="spellStart"/>
      <w:r w:rsidRPr="00F43C63">
        <w:rPr>
          <w:rFonts w:ascii="Times New Roman" w:hAnsi="Times New Roman" w:cs="Times New Roman"/>
          <w:i w:val="0"/>
          <w:iCs w:val="0"/>
          <w:color w:val="auto"/>
        </w:rPr>
        <w:t>berpengaruh</w:t>
      </w:r>
      <w:proofErr w:type="spellEnd"/>
      <w:r w:rsidRPr="00F43C63">
        <w:rPr>
          <w:rFonts w:ascii="Times New Roman" w:hAnsi="Times New Roman" w:cs="Times New Roman"/>
          <w:i w:val="0"/>
          <w:iCs w:val="0"/>
          <w:color w:val="auto"/>
        </w:rPr>
        <w:t xml:space="preserve"> </w:t>
      </w:r>
      <w:proofErr w:type="spellStart"/>
      <w:r w:rsidRPr="00F43C63">
        <w:rPr>
          <w:rFonts w:ascii="Times New Roman" w:hAnsi="Times New Roman" w:cs="Times New Roman"/>
          <w:i w:val="0"/>
          <w:iCs w:val="0"/>
          <w:color w:val="auto"/>
        </w:rPr>
        <w:t>terhadap</w:t>
      </w:r>
      <w:proofErr w:type="spellEnd"/>
      <w:r w:rsidRPr="00F43C63">
        <w:rPr>
          <w:rFonts w:ascii="Times New Roman" w:hAnsi="Times New Roman" w:cs="Times New Roman"/>
          <w:i w:val="0"/>
          <w:iCs w:val="0"/>
          <w:color w:val="auto"/>
        </w:rPr>
        <w:t xml:space="preserve"> </w:t>
      </w:r>
      <w:proofErr w:type="spellStart"/>
      <w:r w:rsidRPr="00F43C63">
        <w:rPr>
          <w:rFonts w:ascii="Times New Roman" w:hAnsi="Times New Roman" w:cs="Times New Roman"/>
          <w:i w:val="0"/>
          <w:iCs w:val="0"/>
          <w:color w:val="auto"/>
        </w:rPr>
        <w:t>kemampuan</w:t>
      </w:r>
      <w:proofErr w:type="spellEnd"/>
      <w:r w:rsidRPr="00F43C63">
        <w:rPr>
          <w:rFonts w:ascii="Times New Roman" w:hAnsi="Times New Roman" w:cs="Times New Roman"/>
          <w:i w:val="0"/>
          <w:iCs w:val="0"/>
          <w:color w:val="auto"/>
        </w:rPr>
        <w:t xml:space="preserve"> </w:t>
      </w:r>
      <w:proofErr w:type="spellStart"/>
      <w:r w:rsidRPr="00F43C63">
        <w:rPr>
          <w:rFonts w:ascii="Times New Roman" w:hAnsi="Times New Roman" w:cs="Times New Roman"/>
          <w:i w:val="0"/>
          <w:iCs w:val="0"/>
          <w:color w:val="auto"/>
        </w:rPr>
        <w:t>mereka</w:t>
      </w:r>
      <w:proofErr w:type="spellEnd"/>
      <w:r w:rsidRPr="00F43C63">
        <w:rPr>
          <w:rFonts w:ascii="Times New Roman" w:hAnsi="Times New Roman" w:cs="Times New Roman"/>
          <w:i w:val="0"/>
          <w:iCs w:val="0"/>
          <w:color w:val="auto"/>
        </w:rPr>
        <w:t xml:space="preserve"> </w:t>
      </w:r>
      <w:proofErr w:type="spellStart"/>
      <w:r w:rsidRPr="00F43C63">
        <w:rPr>
          <w:rFonts w:ascii="Times New Roman" w:hAnsi="Times New Roman" w:cs="Times New Roman"/>
          <w:i w:val="0"/>
          <w:iCs w:val="0"/>
          <w:color w:val="auto"/>
        </w:rPr>
        <w:t>dalam</w:t>
      </w:r>
      <w:proofErr w:type="spellEnd"/>
      <w:r w:rsidRPr="00F43C63">
        <w:rPr>
          <w:rFonts w:ascii="Times New Roman" w:hAnsi="Times New Roman" w:cs="Times New Roman"/>
          <w:i w:val="0"/>
          <w:iCs w:val="0"/>
          <w:color w:val="auto"/>
        </w:rPr>
        <w:t xml:space="preserve"> </w:t>
      </w:r>
      <w:proofErr w:type="spellStart"/>
      <w:r w:rsidRPr="00F43C63">
        <w:rPr>
          <w:rFonts w:ascii="Times New Roman" w:hAnsi="Times New Roman" w:cs="Times New Roman"/>
          <w:i w:val="0"/>
          <w:iCs w:val="0"/>
          <w:color w:val="auto"/>
        </w:rPr>
        <w:t>memahami</w:t>
      </w:r>
      <w:proofErr w:type="spellEnd"/>
      <w:r w:rsidRPr="00F43C63">
        <w:rPr>
          <w:rFonts w:ascii="Times New Roman" w:hAnsi="Times New Roman" w:cs="Times New Roman"/>
          <w:i w:val="0"/>
          <w:iCs w:val="0"/>
          <w:color w:val="auto"/>
        </w:rPr>
        <w:t xml:space="preserve">, </w:t>
      </w:r>
      <w:proofErr w:type="spellStart"/>
      <w:r w:rsidRPr="00F43C63">
        <w:rPr>
          <w:rFonts w:ascii="Times New Roman" w:hAnsi="Times New Roman" w:cs="Times New Roman"/>
          <w:i w:val="0"/>
          <w:iCs w:val="0"/>
          <w:color w:val="auto"/>
        </w:rPr>
        <w:t>menerima</w:t>
      </w:r>
      <w:proofErr w:type="spellEnd"/>
      <w:r w:rsidRPr="00F43C63">
        <w:rPr>
          <w:rFonts w:ascii="Times New Roman" w:hAnsi="Times New Roman" w:cs="Times New Roman"/>
          <w:i w:val="0"/>
          <w:iCs w:val="0"/>
          <w:color w:val="auto"/>
        </w:rPr>
        <w:t xml:space="preserve">, dan </w:t>
      </w:r>
      <w:proofErr w:type="spellStart"/>
      <w:r w:rsidRPr="00F43C63">
        <w:rPr>
          <w:rFonts w:ascii="Times New Roman" w:hAnsi="Times New Roman" w:cs="Times New Roman"/>
          <w:i w:val="0"/>
          <w:iCs w:val="0"/>
          <w:color w:val="auto"/>
        </w:rPr>
        <w:t>menggunakan</w:t>
      </w:r>
      <w:proofErr w:type="spellEnd"/>
      <w:r w:rsidRPr="00F43C63">
        <w:rPr>
          <w:rFonts w:ascii="Times New Roman" w:hAnsi="Times New Roman" w:cs="Times New Roman"/>
          <w:i w:val="0"/>
          <w:iCs w:val="0"/>
          <w:color w:val="auto"/>
        </w:rPr>
        <w:t xml:space="preserve"> </w:t>
      </w:r>
      <w:proofErr w:type="spellStart"/>
      <w:r w:rsidRPr="00F43C63">
        <w:rPr>
          <w:rFonts w:ascii="Times New Roman" w:hAnsi="Times New Roman" w:cs="Times New Roman"/>
          <w:i w:val="0"/>
          <w:iCs w:val="0"/>
          <w:color w:val="auto"/>
        </w:rPr>
        <w:t>informasi</w:t>
      </w:r>
      <w:proofErr w:type="spellEnd"/>
      <w:r w:rsidRPr="00F43C63">
        <w:rPr>
          <w:rFonts w:ascii="Times New Roman" w:hAnsi="Times New Roman" w:cs="Times New Roman"/>
          <w:i w:val="0"/>
          <w:iCs w:val="0"/>
          <w:color w:val="auto"/>
        </w:rPr>
        <w:t xml:space="preserve">, </w:t>
      </w:r>
      <w:proofErr w:type="spellStart"/>
      <w:r w:rsidRPr="00F43C63">
        <w:rPr>
          <w:rFonts w:ascii="Times New Roman" w:hAnsi="Times New Roman" w:cs="Times New Roman"/>
          <w:i w:val="0"/>
          <w:iCs w:val="0"/>
          <w:color w:val="auto"/>
        </w:rPr>
        <w:t>termasuk</w:t>
      </w:r>
      <w:proofErr w:type="spellEnd"/>
      <w:r w:rsidRPr="00F43C63">
        <w:rPr>
          <w:rFonts w:ascii="Times New Roman" w:hAnsi="Times New Roman" w:cs="Times New Roman"/>
          <w:i w:val="0"/>
          <w:iCs w:val="0"/>
          <w:color w:val="auto"/>
        </w:rPr>
        <w:t xml:space="preserve"> </w:t>
      </w:r>
      <w:proofErr w:type="spellStart"/>
      <w:r w:rsidRPr="00F43C63">
        <w:rPr>
          <w:rFonts w:ascii="Times New Roman" w:hAnsi="Times New Roman" w:cs="Times New Roman"/>
          <w:i w:val="0"/>
          <w:iCs w:val="0"/>
          <w:color w:val="auto"/>
        </w:rPr>
        <w:t>informasi</w:t>
      </w:r>
      <w:proofErr w:type="spellEnd"/>
      <w:r w:rsidRPr="00F43C63">
        <w:rPr>
          <w:rFonts w:ascii="Times New Roman" w:hAnsi="Times New Roman" w:cs="Times New Roman"/>
          <w:i w:val="0"/>
          <w:iCs w:val="0"/>
          <w:color w:val="auto"/>
        </w:rPr>
        <w:t xml:space="preserve"> </w:t>
      </w:r>
      <w:proofErr w:type="spellStart"/>
      <w:r w:rsidRPr="00F43C63">
        <w:rPr>
          <w:rFonts w:ascii="Times New Roman" w:hAnsi="Times New Roman" w:cs="Times New Roman"/>
          <w:i w:val="0"/>
          <w:iCs w:val="0"/>
          <w:color w:val="auto"/>
        </w:rPr>
        <w:t>kesehatan</w:t>
      </w:r>
      <w:proofErr w:type="spellEnd"/>
      <w:r w:rsidRPr="00F43C63">
        <w:rPr>
          <w:rFonts w:ascii="Times New Roman" w:hAnsi="Times New Roman" w:cs="Times New Roman"/>
          <w:i w:val="0"/>
          <w:iCs w:val="0"/>
          <w:color w:val="auto"/>
        </w:rPr>
        <w:t xml:space="preserve">. </w:t>
      </w:r>
      <w:proofErr w:type="spellStart"/>
      <w:r w:rsidRPr="00F43C63">
        <w:rPr>
          <w:rFonts w:ascii="Times New Roman" w:hAnsi="Times New Roman" w:cs="Times New Roman"/>
          <w:i w:val="0"/>
          <w:iCs w:val="0"/>
          <w:color w:val="auto"/>
        </w:rPr>
        <w:t>Penurunan</w:t>
      </w:r>
      <w:proofErr w:type="spellEnd"/>
      <w:r w:rsidRPr="00F43C63">
        <w:rPr>
          <w:rFonts w:ascii="Times New Roman" w:hAnsi="Times New Roman" w:cs="Times New Roman"/>
          <w:i w:val="0"/>
          <w:iCs w:val="0"/>
          <w:color w:val="auto"/>
        </w:rPr>
        <w:t xml:space="preserve"> </w:t>
      </w:r>
      <w:proofErr w:type="spellStart"/>
      <w:r w:rsidRPr="00F43C63">
        <w:rPr>
          <w:rFonts w:ascii="Times New Roman" w:hAnsi="Times New Roman" w:cs="Times New Roman"/>
          <w:i w:val="0"/>
          <w:iCs w:val="0"/>
          <w:color w:val="auto"/>
        </w:rPr>
        <w:t>daya</w:t>
      </w:r>
      <w:proofErr w:type="spellEnd"/>
      <w:r w:rsidRPr="00F43C63">
        <w:rPr>
          <w:rFonts w:ascii="Times New Roman" w:hAnsi="Times New Roman" w:cs="Times New Roman"/>
          <w:i w:val="0"/>
          <w:iCs w:val="0"/>
          <w:color w:val="auto"/>
        </w:rPr>
        <w:t xml:space="preserve"> </w:t>
      </w:r>
      <w:proofErr w:type="spellStart"/>
      <w:r w:rsidRPr="00F43C63">
        <w:rPr>
          <w:rFonts w:ascii="Times New Roman" w:hAnsi="Times New Roman" w:cs="Times New Roman"/>
          <w:i w:val="0"/>
          <w:iCs w:val="0"/>
          <w:color w:val="auto"/>
        </w:rPr>
        <w:t>penglihatan</w:t>
      </w:r>
      <w:proofErr w:type="spellEnd"/>
      <w:r w:rsidRPr="00F43C63">
        <w:rPr>
          <w:rFonts w:ascii="Times New Roman" w:hAnsi="Times New Roman" w:cs="Times New Roman"/>
          <w:i w:val="0"/>
          <w:iCs w:val="0"/>
          <w:color w:val="auto"/>
        </w:rPr>
        <w:t xml:space="preserve">, </w:t>
      </w:r>
      <w:proofErr w:type="spellStart"/>
      <w:r w:rsidRPr="00F43C63">
        <w:rPr>
          <w:rFonts w:ascii="Times New Roman" w:hAnsi="Times New Roman" w:cs="Times New Roman"/>
          <w:i w:val="0"/>
          <w:iCs w:val="0"/>
          <w:color w:val="auto"/>
        </w:rPr>
        <w:t>pendengaran</w:t>
      </w:r>
      <w:proofErr w:type="spellEnd"/>
      <w:r w:rsidRPr="00F43C63">
        <w:rPr>
          <w:rFonts w:ascii="Times New Roman" w:hAnsi="Times New Roman" w:cs="Times New Roman"/>
          <w:i w:val="0"/>
          <w:iCs w:val="0"/>
          <w:color w:val="auto"/>
        </w:rPr>
        <w:t xml:space="preserve">, dan </w:t>
      </w:r>
      <w:proofErr w:type="spellStart"/>
      <w:r w:rsidRPr="00F43C63">
        <w:rPr>
          <w:rFonts w:ascii="Times New Roman" w:hAnsi="Times New Roman" w:cs="Times New Roman"/>
          <w:i w:val="0"/>
          <w:iCs w:val="0"/>
          <w:color w:val="auto"/>
        </w:rPr>
        <w:t>kognitif</w:t>
      </w:r>
      <w:proofErr w:type="spellEnd"/>
      <w:r w:rsidRPr="00F43C63">
        <w:rPr>
          <w:rFonts w:ascii="Times New Roman" w:hAnsi="Times New Roman" w:cs="Times New Roman"/>
          <w:i w:val="0"/>
          <w:iCs w:val="0"/>
          <w:color w:val="auto"/>
        </w:rPr>
        <w:t xml:space="preserve">, </w:t>
      </w:r>
      <w:proofErr w:type="spellStart"/>
      <w:r w:rsidRPr="00F43C63">
        <w:rPr>
          <w:rFonts w:ascii="Times New Roman" w:hAnsi="Times New Roman" w:cs="Times New Roman"/>
          <w:i w:val="0"/>
          <w:iCs w:val="0"/>
          <w:color w:val="auto"/>
        </w:rPr>
        <w:t>serta</w:t>
      </w:r>
      <w:proofErr w:type="spellEnd"/>
      <w:r w:rsidRPr="00F43C63">
        <w:rPr>
          <w:rFonts w:ascii="Times New Roman" w:hAnsi="Times New Roman" w:cs="Times New Roman"/>
          <w:i w:val="0"/>
          <w:iCs w:val="0"/>
          <w:color w:val="auto"/>
        </w:rPr>
        <w:t xml:space="preserve"> </w:t>
      </w:r>
      <w:proofErr w:type="spellStart"/>
      <w:r w:rsidRPr="00F43C63">
        <w:rPr>
          <w:rFonts w:ascii="Times New Roman" w:hAnsi="Times New Roman" w:cs="Times New Roman"/>
          <w:i w:val="0"/>
          <w:iCs w:val="0"/>
          <w:color w:val="auto"/>
        </w:rPr>
        <w:t>menurunnya</w:t>
      </w:r>
      <w:proofErr w:type="spellEnd"/>
      <w:r w:rsidRPr="00F43C63">
        <w:rPr>
          <w:rFonts w:ascii="Times New Roman" w:hAnsi="Times New Roman" w:cs="Times New Roman"/>
          <w:i w:val="0"/>
          <w:iCs w:val="0"/>
          <w:color w:val="auto"/>
        </w:rPr>
        <w:t xml:space="preserve"> </w:t>
      </w:r>
      <w:proofErr w:type="spellStart"/>
      <w:r w:rsidRPr="00F43C63">
        <w:rPr>
          <w:rFonts w:ascii="Times New Roman" w:hAnsi="Times New Roman" w:cs="Times New Roman"/>
          <w:i w:val="0"/>
          <w:iCs w:val="0"/>
          <w:color w:val="auto"/>
        </w:rPr>
        <w:t>daya</w:t>
      </w:r>
      <w:proofErr w:type="spellEnd"/>
      <w:r w:rsidRPr="00F43C63">
        <w:rPr>
          <w:rFonts w:ascii="Times New Roman" w:hAnsi="Times New Roman" w:cs="Times New Roman"/>
          <w:i w:val="0"/>
          <w:iCs w:val="0"/>
          <w:color w:val="auto"/>
        </w:rPr>
        <w:t xml:space="preserve"> </w:t>
      </w:r>
      <w:proofErr w:type="spellStart"/>
      <w:r w:rsidRPr="00F43C63">
        <w:rPr>
          <w:rFonts w:ascii="Times New Roman" w:hAnsi="Times New Roman" w:cs="Times New Roman"/>
          <w:i w:val="0"/>
          <w:iCs w:val="0"/>
          <w:color w:val="auto"/>
        </w:rPr>
        <w:t>tangkap</w:t>
      </w:r>
      <w:proofErr w:type="spellEnd"/>
      <w:r w:rsidRPr="00F43C63">
        <w:rPr>
          <w:rFonts w:ascii="Times New Roman" w:hAnsi="Times New Roman" w:cs="Times New Roman"/>
          <w:i w:val="0"/>
          <w:iCs w:val="0"/>
          <w:color w:val="auto"/>
        </w:rPr>
        <w:t xml:space="preserve"> </w:t>
      </w:r>
      <w:proofErr w:type="spellStart"/>
      <w:r w:rsidRPr="00F43C63">
        <w:rPr>
          <w:rFonts w:ascii="Times New Roman" w:hAnsi="Times New Roman" w:cs="Times New Roman"/>
          <w:i w:val="0"/>
          <w:iCs w:val="0"/>
          <w:color w:val="auto"/>
        </w:rPr>
        <w:t>informasi</w:t>
      </w:r>
      <w:proofErr w:type="spellEnd"/>
      <w:r w:rsidRPr="00F43C63">
        <w:rPr>
          <w:rFonts w:ascii="Times New Roman" w:hAnsi="Times New Roman" w:cs="Times New Roman"/>
          <w:i w:val="0"/>
          <w:iCs w:val="0"/>
          <w:color w:val="auto"/>
        </w:rPr>
        <w:t xml:space="preserve"> </w:t>
      </w:r>
      <w:proofErr w:type="spellStart"/>
      <w:r w:rsidRPr="00F43C63">
        <w:rPr>
          <w:rFonts w:ascii="Times New Roman" w:hAnsi="Times New Roman" w:cs="Times New Roman"/>
          <w:i w:val="0"/>
          <w:iCs w:val="0"/>
          <w:color w:val="auto"/>
        </w:rPr>
        <w:t>menjadi</w:t>
      </w:r>
      <w:proofErr w:type="spellEnd"/>
      <w:r w:rsidRPr="00F43C63">
        <w:rPr>
          <w:rFonts w:ascii="Times New Roman" w:hAnsi="Times New Roman" w:cs="Times New Roman"/>
          <w:i w:val="0"/>
          <w:iCs w:val="0"/>
          <w:color w:val="auto"/>
        </w:rPr>
        <w:t xml:space="preserve"> </w:t>
      </w:r>
      <w:proofErr w:type="spellStart"/>
      <w:r w:rsidRPr="00F43C63">
        <w:rPr>
          <w:rFonts w:ascii="Times New Roman" w:hAnsi="Times New Roman" w:cs="Times New Roman"/>
          <w:i w:val="0"/>
          <w:iCs w:val="0"/>
          <w:color w:val="auto"/>
        </w:rPr>
        <w:t>tantangan</w:t>
      </w:r>
      <w:proofErr w:type="spellEnd"/>
      <w:r w:rsidRPr="00F43C63">
        <w:rPr>
          <w:rFonts w:ascii="Times New Roman" w:hAnsi="Times New Roman" w:cs="Times New Roman"/>
          <w:i w:val="0"/>
          <w:iCs w:val="0"/>
          <w:color w:val="auto"/>
        </w:rPr>
        <w:t xml:space="preserve"> </w:t>
      </w:r>
      <w:proofErr w:type="spellStart"/>
      <w:r w:rsidRPr="00F43C63">
        <w:rPr>
          <w:rFonts w:ascii="Times New Roman" w:hAnsi="Times New Roman" w:cs="Times New Roman"/>
          <w:i w:val="0"/>
          <w:iCs w:val="0"/>
          <w:color w:val="auto"/>
        </w:rPr>
        <w:t>tersendiri</w:t>
      </w:r>
      <w:proofErr w:type="spellEnd"/>
      <w:r w:rsidRPr="00F43C63">
        <w:rPr>
          <w:rFonts w:ascii="Times New Roman" w:hAnsi="Times New Roman" w:cs="Times New Roman"/>
          <w:i w:val="0"/>
          <w:iCs w:val="0"/>
          <w:color w:val="auto"/>
        </w:rPr>
        <w:t xml:space="preserve"> </w:t>
      </w:r>
      <w:proofErr w:type="spellStart"/>
      <w:r w:rsidRPr="00F43C63">
        <w:rPr>
          <w:rFonts w:ascii="Times New Roman" w:hAnsi="Times New Roman" w:cs="Times New Roman"/>
          <w:i w:val="0"/>
          <w:iCs w:val="0"/>
          <w:color w:val="auto"/>
        </w:rPr>
        <w:t>dalam</w:t>
      </w:r>
      <w:proofErr w:type="spellEnd"/>
      <w:r w:rsidRPr="00F43C63">
        <w:rPr>
          <w:rFonts w:ascii="Times New Roman" w:hAnsi="Times New Roman" w:cs="Times New Roman"/>
          <w:i w:val="0"/>
          <w:iCs w:val="0"/>
          <w:color w:val="auto"/>
        </w:rPr>
        <w:t xml:space="preserve"> </w:t>
      </w:r>
      <w:proofErr w:type="spellStart"/>
      <w:r w:rsidRPr="00F43C63">
        <w:rPr>
          <w:rFonts w:ascii="Times New Roman" w:hAnsi="Times New Roman" w:cs="Times New Roman"/>
          <w:i w:val="0"/>
          <w:iCs w:val="0"/>
          <w:color w:val="auto"/>
        </w:rPr>
        <w:t>penyampaian</w:t>
      </w:r>
      <w:proofErr w:type="spellEnd"/>
      <w:r w:rsidRPr="00F43C63">
        <w:rPr>
          <w:rFonts w:ascii="Times New Roman" w:hAnsi="Times New Roman" w:cs="Times New Roman"/>
          <w:i w:val="0"/>
          <w:iCs w:val="0"/>
          <w:color w:val="auto"/>
        </w:rPr>
        <w:t xml:space="preserve"> </w:t>
      </w:r>
      <w:proofErr w:type="spellStart"/>
      <w:r w:rsidRPr="00F43C63">
        <w:rPr>
          <w:rFonts w:ascii="Times New Roman" w:hAnsi="Times New Roman" w:cs="Times New Roman"/>
          <w:i w:val="0"/>
          <w:iCs w:val="0"/>
          <w:color w:val="auto"/>
        </w:rPr>
        <w:t>pesan</w:t>
      </w:r>
      <w:proofErr w:type="spellEnd"/>
      <w:r w:rsidRPr="00F43C63">
        <w:rPr>
          <w:rFonts w:ascii="Times New Roman" w:hAnsi="Times New Roman" w:cs="Times New Roman"/>
          <w:i w:val="0"/>
          <w:iCs w:val="0"/>
          <w:color w:val="auto"/>
        </w:rPr>
        <w:t xml:space="preserve"> </w:t>
      </w:r>
      <w:proofErr w:type="spellStart"/>
      <w:r w:rsidRPr="00F43C63">
        <w:rPr>
          <w:rFonts w:ascii="Times New Roman" w:hAnsi="Times New Roman" w:cs="Times New Roman"/>
          <w:i w:val="0"/>
          <w:iCs w:val="0"/>
          <w:color w:val="auto"/>
        </w:rPr>
        <w:t>kesehatan</w:t>
      </w:r>
      <w:proofErr w:type="spellEnd"/>
      <w:r w:rsidRPr="00F43C63">
        <w:rPr>
          <w:rFonts w:ascii="Times New Roman" w:hAnsi="Times New Roman" w:cs="Times New Roman"/>
          <w:i w:val="0"/>
          <w:iCs w:val="0"/>
          <w:color w:val="auto"/>
        </w:rPr>
        <w:t xml:space="preserve"> </w:t>
      </w:r>
      <w:proofErr w:type="spellStart"/>
      <w:r w:rsidRPr="00F43C63">
        <w:rPr>
          <w:rFonts w:ascii="Times New Roman" w:hAnsi="Times New Roman" w:cs="Times New Roman"/>
          <w:i w:val="0"/>
          <w:iCs w:val="0"/>
          <w:color w:val="auto"/>
        </w:rPr>
        <w:t>kepada</w:t>
      </w:r>
      <w:proofErr w:type="spellEnd"/>
      <w:r w:rsidRPr="00F43C63">
        <w:rPr>
          <w:rFonts w:ascii="Times New Roman" w:hAnsi="Times New Roman" w:cs="Times New Roman"/>
          <w:i w:val="0"/>
          <w:iCs w:val="0"/>
          <w:color w:val="auto"/>
        </w:rPr>
        <w:t xml:space="preserve"> </w:t>
      </w:r>
      <w:proofErr w:type="spellStart"/>
      <w:r w:rsidRPr="00F43C63">
        <w:rPr>
          <w:rFonts w:ascii="Times New Roman" w:hAnsi="Times New Roman" w:cs="Times New Roman"/>
          <w:i w:val="0"/>
          <w:iCs w:val="0"/>
          <w:color w:val="auto"/>
        </w:rPr>
        <w:t>lansia</w:t>
      </w:r>
      <w:proofErr w:type="spellEnd"/>
      <w:r w:rsidRPr="00F43C63">
        <w:rPr>
          <w:rFonts w:ascii="Times New Roman" w:hAnsi="Times New Roman" w:cs="Times New Roman"/>
          <w:i w:val="0"/>
          <w:iCs w:val="0"/>
          <w:color w:val="auto"/>
        </w:rPr>
        <w:t xml:space="preserve"> </w:t>
      </w:r>
      <w:sdt>
        <w:sdtPr>
          <w:rPr>
            <w:rFonts w:ascii="Times New Roman" w:hAnsi="Times New Roman" w:cs="Times New Roman"/>
            <w:i w:val="0"/>
            <w:iCs w:val="0"/>
            <w:color w:val="000000"/>
          </w:rPr>
          <w:tag w:val="MENDELEY_CITATION_v3_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"/>
          <w:id w:val="-523557022"/>
          <w:placeholder>
            <w:docPart w:val="DefaultPlaceholder_-1854013440"/>
          </w:placeholder>
        </w:sdtPr>
        <w:sdtContent>
          <w:r w:rsidR="0017468E" w:rsidRPr="0017468E">
            <w:rPr>
              <w:rFonts w:ascii="Times New Roman" w:hAnsi="Times New Roman" w:cs="Times New Roman"/>
              <w:i w:val="0"/>
              <w:iCs w:val="0"/>
              <w:color w:val="000000"/>
            </w:rPr>
            <w:t>(Fisk et al. 2004)</w:t>
          </w:r>
        </w:sdtContent>
      </w:sdt>
      <w:r w:rsidRPr="00F43C63">
        <w:rPr>
          <w:rFonts w:ascii="Times New Roman" w:hAnsi="Times New Roman" w:cs="Times New Roman"/>
          <w:i w:val="0"/>
          <w:iCs w:val="0"/>
          <w:color w:val="auto"/>
        </w:rPr>
        <w:t xml:space="preserve"> </w:t>
      </w:r>
    </w:p>
    <w:p w14:paraId="6B7F4BD7" w14:textId="1DA47A3E" w:rsidR="00A41C37" w:rsidRDefault="00A41C37" w:rsidP="00F43C63">
      <w:pPr>
        <w:pStyle w:val="Heading4"/>
        <w:spacing w:line="360" w:lineRule="auto"/>
        <w:ind w:firstLine="720"/>
        <w:jc w:val="both"/>
        <w:rPr>
          <w:rFonts w:ascii="Times New Roman" w:hAnsi="Times New Roman" w:cs="Times New Roman"/>
          <w:i w:val="0"/>
          <w:iCs w:val="0"/>
          <w:color w:val="auto"/>
        </w:rPr>
      </w:pPr>
      <w:proofErr w:type="spellStart"/>
      <w:r w:rsidRPr="00F43C63">
        <w:rPr>
          <w:rFonts w:ascii="Times New Roman" w:hAnsi="Times New Roman" w:cs="Times New Roman"/>
          <w:i w:val="0"/>
          <w:iCs w:val="0"/>
          <w:color w:val="auto"/>
        </w:rPr>
        <w:t>Menurut</w:t>
      </w:r>
      <w:proofErr w:type="spellEnd"/>
      <w:r w:rsidRPr="00F43C63">
        <w:rPr>
          <w:rFonts w:ascii="Times New Roman" w:hAnsi="Times New Roman" w:cs="Times New Roman"/>
          <w:i w:val="0"/>
          <w:iCs w:val="0"/>
          <w:color w:val="auto"/>
        </w:rPr>
        <w:t xml:space="preserve"> WHO, </w:t>
      </w:r>
      <w:proofErr w:type="spellStart"/>
      <w:r w:rsidRPr="00F43C63">
        <w:rPr>
          <w:rFonts w:ascii="Times New Roman" w:hAnsi="Times New Roman" w:cs="Times New Roman"/>
          <w:i w:val="0"/>
          <w:iCs w:val="0"/>
          <w:color w:val="auto"/>
        </w:rPr>
        <w:t>literasi</w:t>
      </w:r>
      <w:proofErr w:type="spellEnd"/>
      <w:r w:rsidRPr="00F43C63">
        <w:rPr>
          <w:rFonts w:ascii="Times New Roman" w:hAnsi="Times New Roman" w:cs="Times New Roman"/>
          <w:i w:val="0"/>
          <w:iCs w:val="0"/>
          <w:color w:val="auto"/>
        </w:rPr>
        <w:t xml:space="preserve"> </w:t>
      </w:r>
      <w:proofErr w:type="spellStart"/>
      <w:r w:rsidRPr="00F43C63">
        <w:rPr>
          <w:rFonts w:ascii="Times New Roman" w:hAnsi="Times New Roman" w:cs="Times New Roman"/>
          <w:i w:val="0"/>
          <w:iCs w:val="0"/>
          <w:color w:val="auto"/>
        </w:rPr>
        <w:t>kesehatan</w:t>
      </w:r>
      <w:proofErr w:type="spellEnd"/>
      <w:r w:rsidRPr="00F43C63">
        <w:rPr>
          <w:rFonts w:ascii="Times New Roman" w:hAnsi="Times New Roman" w:cs="Times New Roman"/>
          <w:i w:val="0"/>
          <w:iCs w:val="0"/>
          <w:color w:val="auto"/>
        </w:rPr>
        <w:t xml:space="preserve"> </w:t>
      </w:r>
      <w:proofErr w:type="spellStart"/>
      <w:r w:rsidRPr="00F43C63">
        <w:rPr>
          <w:rFonts w:ascii="Times New Roman" w:hAnsi="Times New Roman" w:cs="Times New Roman"/>
          <w:i w:val="0"/>
          <w:iCs w:val="0"/>
          <w:color w:val="auto"/>
        </w:rPr>
        <w:t>adalah</w:t>
      </w:r>
      <w:proofErr w:type="spellEnd"/>
      <w:r w:rsidRPr="00F43C63">
        <w:rPr>
          <w:rFonts w:ascii="Times New Roman" w:hAnsi="Times New Roman" w:cs="Times New Roman"/>
          <w:i w:val="0"/>
          <w:iCs w:val="0"/>
          <w:color w:val="auto"/>
        </w:rPr>
        <w:t xml:space="preserve"> </w:t>
      </w:r>
      <w:proofErr w:type="spellStart"/>
      <w:r w:rsidRPr="00F43C63">
        <w:rPr>
          <w:rFonts w:ascii="Times New Roman" w:hAnsi="Times New Roman" w:cs="Times New Roman"/>
          <w:i w:val="0"/>
          <w:iCs w:val="0"/>
          <w:color w:val="auto"/>
        </w:rPr>
        <w:t>kemampuan</w:t>
      </w:r>
      <w:proofErr w:type="spellEnd"/>
      <w:r w:rsidRPr="00F43C63">
        <w:rPr>
          <w:rFonts w:ascii="Times New Roman" w:hAnsi="Times New Roman" w:cs="Times New Roman"/>
          <w:i w:val="0"/>
          <w:iCs w:val="0"/>
          <w:color w:val="auto"/>
        </w:rPr>
        <w:t xml:space="preserve"> </w:t>
      </w:r>
      <w:proofErr w:type="spellStart"/>
      <w:r w:rsidRPr="00F43C63">
        <w:rPr>
          <w:rFonts w:ascii="Times New Roman" w:hAnsi="Times New Roman" w:cs="Times New Roman"/>
          <w:i w:val="0"/>
          <w:iCs w:val="0"/>
          <w:color w:val="auto"/>
        </w:rPr>
        <w:t>individu</w:t>
      </w:r>
      <w:proofErr w:type="spellEnd"/>
      <w:r w:rsidRPr="00F43C63">
        <w:rPr>
          <w:rFonts w:ascii="Times New Roman" w:hAnsi="Times New Roman" w:cs="Times New Roman"/>
          <w:i w:val="0"/>
          <w:iCs w:val="0"/>
          <w:color w:val="auto"/>
        </w:rPr>
        <w:t xml:space="preserve"> </w:t>
      </w:r>
      <w:proofErr w:type="spellStart"/>
      <w:r w:rsidRPr="00F43C63">
        <w:rPr>
          <w:rFonts w:ascii="Times New Roman" w:hAnsi="Times New Roman" w:cs="Times New Roman"/>
          <w:i w:val="0"/>
          <w:iCs w:val="0"/>
          <w:color w:val="auto"/>
        </w:rPr>
        <w:t>untuk</w:t>
      </w:r>
      <w:proofErr w:type="spellEnd"/>
      <w:r w:rsidRPr="00F43C63">
        <w:rPr>
          <w:rFonts w:ascii="Times New Roman" w:hAnsi="Times New Roman" w:cs="Times New Roman"/>
          <w:i w:val="0"/>
          <w:iCs w:val="0"/>
          <w:color w:val="auto"/>
        </w:rPr>
        <w:t xml:space="preserve"> </w:t>
      </w:r>
      <w:proofErr w:type="spellStart"/>
      <w:r w:rsidRPr="00F43C63">
        <w:rPr>
          <w:rFonts w:ascii="Times New Roman" w:hAnsi="Times New Roman" w:cs="Times New Roman"/>
          <w:i w:val="0"/>
          <w:iCs w:val="0"/>
          <w:color w:val="auto"/>
        </w:rPr>
        <w:t>mengakses</w:t>
      </w:r>
      <w:proofErr w:type="spellEnd"/>
      <w:r w:rsidRPr="00F43C63">
        <w:rPr>
          <w:rFonts w:ascii="Times New Roman" w:hAnsi="Times New Roman" w:cs="Times New Roman"/>
          <w:i w:val="0"/>
          <w:iCs w:val="0"/>
          <w:color w:val="auto"/>
        </w:rPr>
        <w:t xml:space="preserve">, </w:t>
      </w:r>
      <w:proofErr w:type="spellStart"/>
      <w:r w:rsidRPr="00F43C63">
        <w:rPr>
          <w:rFonts w:ascii="Times New Roman" w:hAnsi="Times New Roman" w:cs="Times New Roman"/>
          <w:i w:val="0"/>
          <w:iCs w:val="0"/>
          <w:color w:val="auto"/>
        </w:rPr>
        <w:t>memahami</w:t>
      </w:r>
      <w:proofErr w:type="spellEnd"/>
      <w:r w:rsidRPr="00F43C63">
        <w:rPr>
          <w:rFonts w:ascii="Times New Roman" w:hAnsi="Times New Roman" w:cs="Times New Roman"/>
          <w:i w:val="0"/>
          <w:iCs w:val="0"/>
          <w:color w:val="auto"/>
        </w:rPr>
        <w:t xml:space="preserve">, dan </w:t>
      </w:r>
      <w:proofErr w:type="spellStart"/>
      <w:r w:rsidRPr="00F43C63">
        <w:rPr>
          <w:rFonts w:ascii="Times New Roman" w:hAnsi="Times New Roman" w:cs="Times New Roman"/>
          <w:i w:val="0"/>
          <w:iCs w:val="0"/>
          <w:color w:val="auto"/>
        </w:rPr>
        <w:t>menggunakan</w:t>
      </w:r>
      <w:proofErr w:type="spellEnd"/>
      <w:r w:rsidRPr="00F43C63">
        <w:rPr>
          <w:rFonts w:ascii="Times New Roman" w:hAnsi="Times New Roman" w:cs="Times New Roman"/>
          <w:i w:val="0"/>
          <w:iCs w:val="0"/>
          <w:color w:val="auto"/>
        </w:rPr>
        <w:t xml:space="preserve"> </w:t>
      </w:r>
      <w:proofErr w:type="spellStart"/>
      <w:r w:rsidRPr="00F43C63">
        <w:rPr>
          <w:rFonts w:ascii="Times New Roman" w:hAnsi="Times New Roman" w:cs="Times New Roman"/>
          <w:i w:val="0"/>
          <w:iCs w:val="0"/>
          <w:color w:val="auto"/>
        </w:rPr>
        <w:t>informasi</w:t>
      </w:r>
      <w:proofErr w:type="spellEnd"/>
      <w:r w:rsidRPr="00F43C63">
        <w:rPr>
          <w:rFonts w:ascii="Times New Roman" w:hAnsi="Times New Roman" w:cs="Times New Roman"/>
          <w:i w:val="0"/>
          <w:iCs w:val="0"/>
          <w:color w:val="auto"/>
        </w:rPr>
        <w:t xml:space="preserve"> demi </w:t>
      </w:r>
      <w:proofErr w:type="spellStart"/>
      <w:r w:rsidRPr="00F43C63">
        <w:rPr>
          <w:rFonts w:ascii="Times New Roman" w:hAnsi="Times New Roman" w:cs="Times New Roman"/>
          <w:i w:val="0"/>
          <w:iCs w:val="0"/>
          <w:color w:val="auto"/>
        </w:rPr>
        <w:t>meningkatkan</w:t>
      </w:r>
      <w:proofErr w:type="spellEnd"/>
      <w:r w:rsidRPr="00F43C63">
        <w:rPr>
          <w:rFonts w:ascii="Times New Roman" w:hAnsi="Times New Roman" w:cs="Times New Roman"/>
          <w:i w:val="0"/>
          <w:iCs w:val="0"/>
          <w:color w:val="auto"/>
        </w:rPr>
        <w:t xml:space="preserve"> </w:t>
      </w:r>
      <w:proofErr w:type="spellStart"/>
      <w:r w:rsidRPr="00F43C63">
        <w:rPr>
          <w:rFonts w:ascii="Times New Roman" w:hAnsi="Times New Roman" w:cs="Times New Roman"/>
          <w:i w:val="0"/>
          <w:iCs w:val="0"/>
          <w:color w:val="auto"/>
        </w:rPr>
        <w:t>kesehatannya</w:t>
      </w:r>
      <w:proofErr w:type="spellEnd"/>
      <w:r w:rsidRPr="00F43C63">
        <w:rPr>
          <w:rFonts w:ascii="Times New Roman" w:hAnsi="Times New Roman" w:cs="Times New Roman"/>
          <w:i w:val="0"/>
          <w:iCs w:val="0"/>
          <w:color w:val="auto"/>
        </w:rPr>
        <w:t xml:space="preserve"> </w:t>
      </w:r>
      <w:sdt>
        <w:sdtPr>
          <w:rPr>
            <w:rFonts w:ascii="Times New Roman" w:hAnsi="Times New Roman" w:cs="Times New Roman"/>
            <w:i w:val="0"/>
            <w:iCs w:val="0"/>
            <w:color w:val="000000"/>
          </w:rPr>
          <w:tag w:val="MENDELEY_CITATION_v3_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"/>
          <w:id w:val="557983404"/>
          <w:placeholder>
            <w:docPart w:val="DefaultPlaceholder_-1854013440"/>
          </w:placeholder>
        </w:sdtPr>
        <w:sdtContent>
          <w:r w:rsidR="0017468E" w:rsidRPr="0017468E">
            <w:rPr>
              <w:rFonts w:ascii="Times New Roman" w:hAnsi="Times New Roman" w:cs="Times New Roman"/>
              <w:i w:val="0"/>
              <w:iCs w:val="0"/>
              <w:color w:val="000000"/>
            </w:rPr>
            <w:t>(Berkman et al. 2011)</w:t>
          </w:r>
        </w:sdtContent>
      </w:sdt>
      <w:r w:rsidRPr="00F43C63">
        <w:rPr>
          <w:rFonts w:ascii="Times New Roman" w:hAnsi="Times New Roman" w:cs="Times New Roman"/>
          <w:i w:val="0"/>
          <w:iCs w:val="0"/>
          <w:color w:val="auto"/>
        </w:rPr>
        <w:t xml:space="preserve">. Studi di Indonesia </w:t>
      </w:r>
      <w:proofErr w:type="spellStart"/>
      <w:r w:rsidRPr="00F43C63">
        <w:rPr>
          <w:rFonts w:ascii="Times New Roman" w:hAnsi="Times New Roman" w:cs="Times New Roman"/>
          <w:i w:val="0"/>
          <w:iCs w:val="0"/>
          <w:color w:val="auto"/>
        </w:rPr>
        <w:t>menunjukkan</w:t>
      </w:r>
      <w:proofErr w:type="spellEnd"/>
      <w:r w:rsidRPr="00F43C63">
        <w:rPr>
          <w:rFonts w:ascii="Times New Roman" w:hAnsi="Times New Roman" w:cs="Times New Roman"/>
          <w:i w:val="0"/>
          <w:iCs w:val="0"/>
          <w:color w:val="auto"/>
        </w:rPr>
        <w:t xml:space="preserve"> </w:t>
      </w:r>
      <w:proofErr w:type="spellStart"/>
      <w:r w:rsidRPr="00F43C63">
        <w:rPr>
          <w:rFonts w:ascii="Times New Roman" w:hAnsi="Times New Roman" w:cs="Times New Roman"/>
          <w:i w:val="0"/>
          <w:iCs w:val="0"/>
          <w:color w:val="auto"/>
        </w:rPr>
        <w:t>bahwa</w:t>
      </w:r>
      <w:proofErr w:type="spellEnd"/>
      <w:r w:rsidRPr="00F43C63">
        <w:rPr>
          <w:rFonts w:ascii="Times New Roman" w:hAnsi="Times New Roman" w:cs="Times New Roman"/>
          <w:i w:val="0"/>
          <w:iCs w:val="0"/>
          <w:color w:val="auto"/>
        </w:rPr>
        <w:t xml:space="preserve"> </w:t>
      </w:r>
      <w:proofErr w:type="spellStart"/>
      <w:r w:rsidRPr="00F43C63">
        <w:rPr>
          <w:rFonts w:ascii="Times New Roman" w:hAnsi="Times New Roman" w:cs="Times New Roman"/>
          <w:i w:val="0"/>
          <w:iCs w:val="0"/>
          <w:color w:val="auto"/>
        </w:rPr>
        <w:t>lebih</w:t>
      </w:r>
      <w:proofErr w:type="spellEnd"/>
      <w:r w:rsidRPr="00F43C63">
        <w:rPr>
          <w:rFonts w:ascii="Times New Roman" w:hAnsi="Times New Roman" w:cs="Times New Roman"/>
          <w:i w:val="0"/>
          <w:iCs w:val="0"/>
          <w:color w:val="auto"/>
        </w:rPr>
        <w:t xml:space="preserve"> </w:t>
      </w:r>
      <w:proofErr w:type="spellStart"/>
      <w:r w:rsidRPr="00F43C63">
        <w:rPr>
          <w:rFonts w:ascii="Times New Roman" w:hAnsi="Times New Roman" w:cs="Times New Roman"/>
          <w:i w:val="0"/>
          <w:iCs w:val="0"/>
          <w:color w:val="auto"/>
        </w:rPr>
        <w:t>dari</w:t>
      </w:r>
      <w:proofErr w:type="spellEnd"/>
      <w:r w:rsidRPr="00F43C63">
        <w:rPr>
          <w:rFonts w:ascii="Times New Roman" w:hAnsi="Times New Roman" w:cs="Times New Roman"/>
          <w:i w:val="0"/>
          <w:iCs w:val="0"/>
          <w:color w:val="auto"/>
        </w:rPr>
        <w:t xml:space="preserve"> 44% </w:t>
      </w:r>
      <w:proofErr w:type="spellStart"/>
      <w:r w:rsidRPr="00F43C63">
        <w:rPr>
          <w:rFonts w:ascii="Times New Roman" w:hAnsi="Times New Roman" w:cs="Times New Roman"/>
          <w:i w:val="0"/>
          <w:iCs w:val="0"/>
          <w:color w:val="auto"/>
        </w:rPr>
        <w:t>lansia</w:t>
      </w:r>
      <w:proofErr w:type="spellEnd"/>
      <w:r w:rsidRPr="00F43C63">
        <w:rPr>
          <w:rFonts w:ascii="Times New Roman" w:hAnsi="Times New Roman" w:cs="Times New Roman"/>
          <w:i w:val="0"/>
          <w:iCs w:val="0"/>
          <w:color w:val="auto"/>
        </w:rPr>
        <w:t xml:space="preserve"> </w:t>
      </w:r>
      <w:proofErr w:type="spellStart"/>
      <w:r w:rsidRPr="00F43C63">
        <w:rPr>
          <w:rFonts w:ascii="Times New Roman" w:hAnsi="Times New Roman" w:cs="Times New Roman"/>
          <w:i w:val="0"/>
          <w:iCs w:val="0"/>
          <w:color w:val="auto"/>
        </w:rPr>
        <w:t>mengalami</w:t>
      </w:r>
      <w:proofErr w:type="spellEnd"/>
      <w:r w:rsidRPr="00F43C63">
        <w:rPr>
          <w:rFonts w:ascii="Times New Roman" w:hAnsi="Times New Roman" w:cs="Times New Roman"/>
          <w:i w:val="0"/>
          <w:iCs w:val="0"/>
          <w:color w:val="auto"/>
        </w:rPr>
        <w:t xml:space="preserve"> </w:t>
      </w:r>
      <w:proofErr w:type="spellStart"/>
      <w:r w:rsidRPr="00F43C63">
        <w:rPr>
          <w:rFonts w:ascii="Times New Roman" w:hAnsi="Times New Roman" w:cs="Times New Roman"/>
          <w:i w:val="0"/>
          <w:iCs w:val="0"/>
          <w:color w:val="auto"/>
        </w:rPr>
        <w:t>keterbatasan</w:t>
      </w:r>
      <w:proofErr w:type="spellEnd"/>
      <w:r w:rsidRPr="00F43C63">
        <w:rPr>
          <w:rFonts w:ascii="Times New Roman" w:hAnsi="Times New Roman" w:cs="Times New Roman"/>
          <w:i w:val="0"/>
          <w:iCs w:val="0"/>
          <w:color w:val="auto"/>
        </w:rPr>
        <w:t xml:space="preserve"> </w:t>
      </w:r>
      <w:proofErr w:type="spellStart"/>
      <w:r w:rsidRPr="00F43C63">
        <w:rPr>
          <w:rFonts w:ascii="Times New Roman" w:hAnsi="Times New Roman" w:cs="Times New Roman"/>
          <w:i w:val="0"/>
          <w:iCs w:val="0"/>
          <w:color w:val="auto"/>
        </w:rPr>
        <w:t>dalam</w:t>
      </w:r>
      <w:proofErr w:type="spellEnd"/>
      <w:r w:rsidRPr="00F43C63">
        <w:rPr>
          <w:rFonts w:ascii="Times New Roman" w:hAnsi="Times New Roman" w:cs="Times New Roman"/>
          <w:i w:val="0"/>
          <w:iCs w:val="0"/>
          <w:color w:val="auto"/>
        </w:rPr>
        <w:t xml:space="preserve"> </w:t>
      </w:r>
      <w:proofErr w:type="spellStart"/>
      <w:r w:rsidRPr="00F43C63">
        <w:rPr>
          <w:rFonts w:ascii="Times New Roman" w:hAnsi="Times New Roman" w:cs="Times New Roman"/>
          <w:i w:val="0"/>
          <w:iCs w:val="0"/>
          <w:color w:val="auto"/>
        </w:rPr>
        <w:t>literasi</w:t>
      </w:r>
      <w:proofErr w:type="spellEnd"/>
      <w:r w:rsidRPr="00F43C63">
        <w:rPr>
          <w:rFonts w:ascii="Times New Roman" w:hAnsi="Times New Roman" w:cs="Times New Roman"/>
          <w:i w:val="0"/>
          <w:iCs w:val="0"/>
          <w:color w:val="auto"/>
        </w:rPr>
        <w:t xml:space="preserve"> </w:t>
      </w:r>
      <w:proofErr w:type="spellStart"/>
      <w:r w:rsidRPr="00F43C63">
        <w:rPr>
          <w:rFonts w:ascii="Times New Roman" w:hAnsi="Times New Roman" w:cs="Times New Roman"/>
          <w:i w:val="0"/>
          <w:iCs w:val="0"/>
          <w:color w:val="auto"/>
        </w:rPr>
        <w:t>kesehatan</w:t>
      </w:r>
      <w:proofErr w:type="spellEnd"/>
      <w:r w:rsidRPr="00F43C63">
        <w:rPr>
          <w:rFonts w:ascii="Times New Roman" w:hAnsi="Times New Roman" w:cs="Times New Roman"/>
          <w:i w:val="0"/>
          <w:iCs w:val="0"/>
          <w:color w:val="auto"/>
        </w:rPr>
        <w:t xml:space="preserve">, </w:t>
      </w:r>
      <w:proofErr w:type="spellStart"/>
      <w:r w:rsidRPr="00F43C63">
        <w:rPr>
          <w:rFonts w:ascii="Times New Roman" w:hAnsi="Times New Roman" w:cs="Times New Roman"/>
          <w:i w:val="0"/>
          <w:iCs w:val="0"/>
          <w:color w:val="auto"/>
        </w:rPr>
        <w:t>terutama</w:t>
      </w:r>
      <w:proofErr w:type="spellEnd"/>
      <w:r w:rsidRPr="00F43C63">
        <w:rPr>
          <w:rFonts w:ascii="Times New Roman" w:hAnsi="Times New Roman" w:cs="Times New Roman"/>
          <w:i w:val="0"/>
          <w:iCs w:val="0"/>
          <w:color w:val="auto"/>
        </w:rPr>
        <w:t xml:space="preserve"> </w:t>
      </w:r>
      <w:proofErr w:type="spellStart"/>
      <w:r w:rsidRPr="00F43C63">
        <w:rPr>
          <w:rFonts w:ascii="Times New Roman" w:hAnsi="Times New Roman" w:cs="Times New Roman"/>
          <w:i w:val="0"/>
          <w:iCs w:val="0"/>
          <w:color w:val="auto"/>
        </w:rPr>
        <w:t>saat</w:t>
      </w:r>
      <w:proofErr w:type="spellEnd"/>
      <w:r w:rsidRPr="00F43C63">
        <w:rPr>
          <w:rFonts w:ascii="Times New Roman" w:hAnsi="Times New Roman" w:cs="Times New Roman"/>
          <w:i w:val="0"/>
          <w:iCs w:val="0"/>
          <w:color w:val="auto"/>
        </w:rPr>
        <w:t xml:space="preserve"> </w:t>
      </w:r>
      <w:proofErr w:type="spellStart"/>
      <w:r w:rsidRPr="00F43C63">
        <w:rPr>
          <w:rFonts w:ascii="Times New Roman" w:hAnsi="Times New Roman" w:cs="Times New Roman"/>
          <w:i w:val="0"/>
          <w:iCs w:val="0"/>
          <w:color w:val="auto"/>
        </w:rPr>
        <w:t>berhadapan</w:t>
      </w:r>
      <w:proofErr w:type="spellEnd"/>
      <w:r w:rsidRPr="00F43C63">
        <w:rPr>
          <w:rFonts w:ascii="Times New Roman" w:hAnsi="Times New Roman" w:cs="Times New Roman"/>
          <w:i w:val="0"/>
          <w:iCs w:val="0"/>
          <w:color w:val="auto"/>
        </w:rPr>
        <w:t xml:space="preserve"> </w:t>
      </w:r>
      <w:proofErr w:type="spellStart"/>
      <w:r w:rsidRPr="00F43C63">
        <w:rPr>
          <w:rFonts w:ascii="Times New Roman" w:hAnsi="Times New Roman" w:cs="Times New Roman"/>
          <w:i w:val="0"/>
          <w:iCs w:val="0"/>
          <w:color w:val="auto"/>
        </w:rPr>
        <w:t>dengan</w:t>
      </w:r>
      <w:proofErr w:type="spellEnd"/>
      <w:r w:rsidRPr="00F43C63">
        <w:rPr>
          <w:rFonts w:ascii="Times New Roman" w:hAnsi="Times New Roman" w:cs="Times New Roman"/>
          <w:i w:val="0"/>
          <w:iCs w:val="0"/>
          <w:color w:val="auto"/>
        </w:rPr>
        <w:t xml:space="preserve"> </w:t>
      </w:r>
      <w:proofErr w:type="spellStart"/>
      <w:r w:rsidRPr="00F43C63">
        <w:rPr>
          <w:rFonts w:ascii="Times New Roman" w:hAnsi="Times New Roman" w:cs="Times New Roman"/>
          <w:i w:val="0"/>
          <w:iCs w:val="0"/>
          <w:color w:val="auto"/>
        </w:rPr>
        <w:t>teknologi</w:t>
      </w:r>
      <w:proofErr w:type="spellEnd"/>
      <w:r w:rsidRPr="00F43C63">
        <w:rPr>
          <w:rFonts w:ascii="Times New Roman" w:hAnsi="Times New Roman" w:cs="Times New Roman"/>
          <w:i w:val="0"/>
          <w:iCs w:val="0"/>
          <w:color w:val="auto"/>
        </w:rPr>
        <w:t xml:space="preserve"> digital </w:t>
      </w:r>
      <w:sdt>
        <w:sdtPr>
          <w:rPr>
            <w:rFonts w:ascii="Times New Roman" w:hAnsi="Times New Roman" w:cs="Times New Roman"/>
            <w:i w:val="0"/>
            <w:iCs w:val="0"/>
            <w:color w:val="000000"/>
          </w:rPr>
          <w:tag w:val="MENDELEY_CITATION_v3_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"/>
          <w:id w:val="297647883"/>
          <w:placeholder>
            <w:docPart w:val="DefaultPlaceholder_-1854013440"/>
          </w:placeholder>
        </w:sdtPr>
        <w:sdtContent>
          <w:r w:rsidR="0017468E" w:rsidRPr="0017468E">
            <w:rPr>
              <w:rFonts w:ascii="Times New Roman" w:hAnsi="Times New Roman" w:cs="Times New Roman"/>
              <w:i w:val="0"/>
              <w:iCs w:val="0"/>
              <w:color w:val="000000"/>
            </w:rPr>
            <w:t>(Berkman et al. 2011)</w:t>
          </w:r>
        </w:sdtContent>
      </w:sdt>
      <w:r w:rsidRPr="00F43C63">
        <w:rPr>
          <w:rFonts w:ascii="Times New Roman" w:hAnsi="Times New Roman" w:cs="Times New Roman"/>
          <w:i w:val="0"/>
          <w:iCs w:val="0"/>
          <w:color w:val="auto"/>
        </w:rPr>
        <w:t xml:space="preserve">. Oleh </w:t>
      </w:r>
      <w:proofErr w:type="spellStart"/>
      <w:r w:rsidRPr="00F43C63">
        <w:rPr>
          <w:rFonts w:ascii="Times New Roman" w:hAnsi="Times New Roman" w:cs="Times New Roman"/>
          <w:i w:val="0"/>
          <w:iCs w:val="0"/>
          <w:color w:val="auto"/>
        </w:rPr>
        <w:t>karena</w:t>
      </w:r>
      <w:proofErr w:type="spellEnd"/>
      <w:r w:rsidRPr="00F43C63">
        <w:rPr>
          <w:rFonts w:ascii="Times New Roman" w:hAnsi="Times New Roman" w:cs="Times New Roman"/>
          <w:i w:val="0"/>
          <w:iCs w:val="0"/>
          <w:color w:val="auto"/>
        </w:rPr>
        <w:t xml:space="preserve"> </w:t>
      </w:r>
      <w:proofErr w:type="spellStart"/>
      <w:r w:rsidRPr="00F43C63">
        <w:rPr>
          <w:rFonts w:ascii="Times New Roman" w:hAnsi="Times New Roman" w:cs="Times New Roman"/>
          <w:i w:val="0"/>
          <w:iCs w:val="0"/>
          <w:color w:val="auto"/>
        </w:rPr>
        <w:t>itu</w:t>
      </w:r>
      <w:proofErr w:type="spellEnd"/>
      <w:r w:rsidRPr="00F43C63">
        <w:rPr>
          <w:rFonts w:ascii="Times New Roman" w:hAnsi="Times New Roman" w:cs="Times New Roman"/>
          <w:i w:val="0"/>
          <w:iCs w:val="0"/>
          <w:color w:val="auto"/>
        </w:rPr>
        <w:t xml:space="preserve">, </w:t>
      </w:r>
      <w:proofErr w:type="spellStart"/>
      <w:r w:rsidRPr="00F43C63">
        <w:rPr>
          <w:rFonts w:ascii="Times New Roman" w:hAnsi="Times New Roman" w:cs="Times New Roman"/>
          <w:i w:val="0"/>
          <w:iCs w:val="0"/>
          <w:color w:val="auto"/>
        </w:rPr>
        <w:t>dibutuhkan</w:t>
      </w:r>
      <w:proofErr w:type="spellEnd"/>
      <w:r w:rsidRPr="00F43C63">
        <w:rPr>
          <w:rFonts w:ascii="Times New Roman" w:hAnsi="Times New Roman" w:cs="Times New Roman"/>
          <w:i w:val="0"/>
          <w:iCs w:val="0"/>
          <w:color w:val="auto"/>
        </w:rPr>
        <w:t xml:space="preserve"> </w:t>
      </w:r>
      <w:proofErr w:type="spellStart"/>
      <w:r w:rsidRPr="00F43C63">
        <w:rPr>
          <w:rFonts w:ascii="Times New Roman" w:hAnsi="Times New Roman" w:cs="Times New Roman"/>
          <w:i w:val="0"/>
          <w:iCs w:val="0"/>
          <w:color w:val="auto"/>
        </w:rPr>
        <w:t>pendekatan</w:t>
      </w:r>
      <w:proofErr w:type="spellEnd"/>
      <w:r w:rsidRPr="00F43C63">
        <w:rPr>
          <w:rFonts w:ascii="Times New Roman" w:hAnsi="Times New Roman" w:cs="Times New Roman"/>
          <w:i w:val="0"/>
          <w:iCs w:val="0"/>
          <w:color w:val="auto"/>
        </w:rPr>
        <w:t xml:space="preserve"> media </w:t>
      </w:r>
      <w:proofErr w:type="spellStart"/>
      <w:r w:rsidRPr="00F43C63">
        <w:rPr>
          <w:rFonts w:ascii="Times New Roman" w:hAnsi="Times New Roman" w:cs="Times New Roman"/>
          <w:i w:val="0"/>
          <w:iCs w:val="0"/>
          <w:color w:val="auto"/>
        </w:rPr>
        <w:t>informasi</w:t>
      </w:r>
      <w:proofErr w:type="spellEnd"/>
      <w:r w:rsidRPr="00F43C63">
        <w:rPr>
          <w:rFonts w:ascii="Times New Roman" w:hAnsi="Times New Roman" w:cs="Times New Roman"/>
          <w:i w:val="0"/>
          <w:iCs w:val="0"/>
          <w:color w:val="auto"/>
        </w:rPr>
        <w:t xml:space="preserve"> yang </w:t>
      </w:r>
      <w:proofErr w:type="spellStart"/>
      <w:r w:rsidRPr="00F43C63">
        <w:rPr>
          <w:rFonts w:ascii="Times New Roman" w:hAnsi="Times New Roman" w:cs="Times New Roman"/>
          <w:i w:val="0"/>
          <w:iCs w:val="0"/>
          <w:color w:val="auto"/>
        </w:rPr>
        <w:t>ramah</w:t>
      </w:r>
      <w:proofErr w:type="spellEnd"/>
      <w:r w:rsidRPr="00F43C63">
        <w:rPr>
          <w:rFonts w:ascii="Times New Roman" w:hAnsi="Times New Roman" w:cs="Times New Roman"/>
          <w:i w:val="0"/>
          <w:iCs w:val="0"/>
          <w:color w:val="auto"/>
        </w:rPr>
        <w:t xml:space="preserve"> </w:t>
      </w:r>
      <w:proofErr w:type="spellStart"/>
      <w:r w:rsidRPr="00F43C63">
        <w:rPr>
          <w:rFonts w:ascii="Times New Roman" w:hAnsi="Times New Roman" w:cs="Times New Roman"/>
          <w:i w:val="0"/>
          <w:iCs w:val="0"/>
          <w:color w:val="auto"/>
        </w:rPr>
        <w:t>lansia</w:t>
      </w:r>
      <w:proofErr w:type="spellEnd"/>
      <w:r w:rsidRPr="00F43C63">
        <w:rPr>
          <w:rFonts w:ascii="Times New Roman" w:hAnsi="Times New Roman" w:cs="Times New Roman"/>
          <w:i w:val="0"/>
          <w:iCs w:val="0"/>
          <w:color w:val="auto"/>
        </w:rPr>
        <w:t xml:space="preserve">, </w:t>
      </w:r>
      <w:proofErr w:type="spellStart"/>
      <w:r w:rsidRPr="00F43C63">
        <w:rPr>
          <w:rFonts w:ascii="Times New Roman" w:hAnsi="Times New Roman" w:cs="Times New Roman"/>
          <w:i w:val="0"/>
          <w:iCs w:val="0"/>
          <w:color w:val="auto"/>
        </w:rPr>
        <w:t>dengan</w:t>
      </w:r>
      <w:proofErr w:type="spellEnd"/>
      <w:r w:rsidRPr="00F43C63">
        <w:rPr>
          <w:rFonts w:ascii="Times New Roman" w:hAnsi="Times New Roman" w:cs="Times New Roman"/>
          <w:i w:val="0"/>
          <w:iCs w:val="0"/>
          <w:color w:val="auto"/>
        </w:rPr>
        <w:t xml:space="preserve"> </w:t>
      </w:r>
      <w:proofErr w:type="spellStart"/>
      <w:r w:rsidRPr="00F43C63">
        <w:rPr>
          <w:rFonts w:ascii="Times New Roman" w:hAnsi="Times New Roman" w:cs="Times New Roman"/>
          <w:i w:val="0"/>
          <w:iCs w:val="0"/>
          <w:color w:val="auto"/>
        </w:rPr>
        <w:t>konten</w:t>
      </w:r>
      <w:proofErr w:type="spellEnd"/>
      <w:r w:rsidRPr="00F43C63">
        <w:rPr>
          <w:rFonts w:ascii="Times New Roman" w:hAnsi="Times New Roman" w:cs="Times New Roman"/>
          <w:i w:val="0"/>
          <w:iCs w:val="0"/>
          <w:color w:val="auto"/>
        </w:rPr>
        <w:t xml:space="preserve"> dan </w:t>
      </w:r>
      <w:proofErr w:type="spellStart"/>
      <w:r w:rsidRPr="00F43C63">
        <w:rPr>
          <w:rFonts w:ascii="Times New Roman" w:hAnsi="Times New Roman" w:cs="Times New Roman"/>
          <w:i w:val="0"/>
          <w:iCs w:val="0"/>
          <w:color w:val="auto"/>
        </w:rPr>
        <w:t>desain</w:t>
      </w:r>
      <w:proofErr w:type="spellEnd"/>
      <w:r w:rsidRPr="00F43C63">
        <w:rPr>
          <w:rFonts w:ascii="Times New Roman" w:hAnsi="Times New Roman" w:cs="Times New Roman"/>
          <w:i w:val="0"/>
          <w:iCs w:val="0"/>
          <w:color w:val="auto"/>
        </w:rPr>
        <w:t xml:space="preserve"> yang </w:t>
      </w:r>
      <w:proofErr w:type="spellStart"/>
      <w:r w:rsidRPr="00F43C63">
        <w:rPr>
          <w:rFonts w:ascii="Times New Roman" w:hAnsi="Times New Roman" w:cs="Times New Roman"/>
          <w:i w:val="0"/>
          <w:iCs w:val="0"/>
          <w:color w:val="auto"/>
        </w:rPr>
        <w:t>disesuaikan</w:t>
      </w:r>
      <w:proofErr w:type="spellEnd"/>
      <w:r w:rsidRPr="00F43C63">
        <w:rPr>
          <w:rFonts w:ascii="Times New Roman" w:hAnsi="Times New Roman" w:cs="Times New Roman"/>
          <w:i w:val="0"/>
          <w:iCs w:val="0"/>
          <w:color w:val="auto"/>
        </w:rPr>
        <w:t xml:space="preserve"> </w:t>
      </w:r>
      <w:proofErr w:type="spellStart"/>
      <w:r w:rsidRPr="00F43C63">
        <w:rPr>
          <w:rFonts w:ascii="Times New Roman" w:hAnsi="Times New Roman" w:cs="Times New Roman"/>
          <w:i w:val="0"/>
          <w:iCs w:val="0"/>
          <w:color w:val="auto"/>
        </w:rPr>
        <w:t>dengan</w:t>
      </w:r>
      <w:proofErr w:type="spellEnd"/>
      <w:r w:rsidRPr="00F43C63">
        <w:rPr>
          <w:rFonts w:ascii="Times New Roman" w:hAnsi="Times New Roman" w:cs="Times New Roman"/>
          <w:i w:val="0"/>
          <w:iCs w:val="0"/>
          <w:color w:val="auto"/>
        </w:rPr>
        <w:t xml:space="preserve"> </w:t>
      </w:r>
      <w:proofErr w:type="spellStart"/>
      <w:r w:rsidRPr="00F43C63">
        <w:rPr>
          <w:rFonts w:ascii="Times New Roman" w:hAnsi="Times New Roman" w:cs="Times New Roman"/>
          <w:i w:val="0"/>
          <w:iCs w:val="0"/>
          <w:color w:val="auto"/>
        </w:rPr>
        <w:t>karakteristik</w:t>
      </w:r>
      <w:proofErr w:type="spellEnd"/>
      <w:r w:rsidRPr="00F43C63">
        <w:rPr>
          <w:rFonts w:ascii="Times New Roman" w:hAnsi="Times New Roman" w:cs="Times New Roman"/>
          <w:i w:val="0"/>
          <w:iCs w:val="0"/>
          <w:color w:val="auto"/>
        </w:rPr>
        <w:t xml:space="preserve"> </w:t>
      </w:r>
      <w:proofErr w:type="spellStart"/>
      <w:r w:rsidRPr="00F43C63">
        <w:rPr>
          <w:rFonts w:ascii="Times New Roman" w:hAnsi="Times New Roman" w:cs="Times New Roman"/>
          <w:i w:val="0"/>
          <w:iCs w:val="0"/>
          <w:color w:val="auto"/>
        </w:rPr>
        <w:t>mereka</w:t>
      </w:r>
      <w:proofErr w:type="spellEnd"/>
      <w:r w:rsidRPr="00F43C63">
        <w:rPr>
          <w:rFonts w:ascii="Times New Roman" w:hAnsi="Times New Roman" w:cs="Times New Roman"/>
          <w:i w:val="0"/>
          <w:iCs w:val="0"/>
          <w:color w:val="auto"/>
        </w:rPr>
        <w:t>.</w:t>
      </w:r>
    </w:p>
    <w:p w14:paraId="7AE6EFF8" w14:textId="77777777" w:rsidR="00067D0A" w:rsidRPr="00067D0A" w:rsidRDefault="00067D0A" w:rsidP="00067D0A"/>
    <w:p w14:paraId="22A08A71" w14:textId="4051C433" w:rsidR="00F821B6" w:rsidRDefault="00F821B6" w:rsidP="00F821B6">
      <w:pPr>
        <w:pStyle w:val="Heading2"/>
        <w:numPr>
          <w:ilvl w:val="1"/>
          <w:numId w:val="72"/>
        </w:numPr>
      </w:pPr>
      <w:proofErr w:type="spellStart"/>
      <w:r>
        <w:t>Literasi</w:t>
      </w:r>
      <w:proofErr w:type="spellEnd"/>
      <w:r>
        <w:t xml:space="preserve"> Digital pada </w:t>
      </w:r>
      <w:proofErr w:type="spellStart"/>
      <w:r>
        <w:t>lansia</w:t>
      </w:r>
      <w:proofErr w:type="spellEnd"/>
    </w:p>
    <w:p w14:paraId="03EBE533" w14:textId="72E02F09" w:rsidR="00F821B6" w:rsidRDefault="00F821B6" w:rsidP="00F821B6">
      <w:pPr>
        <w:pStyle w:val="NormalWeb"/>
        <w:spacing w:before="0" w:beforeAutospacing="0" w:after="0" w:afterAutospacing="0" w:line="360" w:lineRule="auto"/>
        <w:ind w:firstLine="567"/>
        <w:jc w:val="both"/>
      </w:pPr>
      <w:proofErr w:type="spellStart"/>
      <w:r>
        <w:rPr>
          <w:color w:val="000000" w:themeColor="text1"/>
        </w:rPr>
        <w:t>Literasi</w:t>
      </w:r>
      <w:proofErr w:type="spellEnd"/>
      <w:r>
        <w:rPr>
          <w:color w:val="000000" w:themeColor="text1"/>
        </w:rPr>
        <w:t xml:space="preserve"> digital </w:t>
      </w:r>
      <w:proofErr w:type="spellStart"/>
      <w:r>
        <w:rPr>
          <w:color w:val="000000" w:themeColor="text1"/>
        </w:rPr>
        <w:t>sebagai</w:t>
      </w:r>
      <w:proofErr w:type="spellEnd"/>
      <w:r>
        <w:rPr>
          <w:color w:val="000000" w:themeColor="text1"/>
        </w:rPr>
        <w:t xml:space="preserve"> </w:t>
      </w:r>
      <w:proofErr w:type="spellStart"/>
      <w:r>
        <w:rPr>
          <w:color w:val="000000" w:themeColor="text1"/>
        </w:rPr>
        <w:t>kemampuan</w:t>
      </w:r>
      <w:proofErr w:type="spellEnd"/>
      <w:r>
        <w:rPr>
          <w:color w:val="000000" w:themeColor="text1"/>
        </w:rPr>
        <w:t xml:space="preserve"> </w:t>
      </w:r>
      <w:proofErr w:type="spellStart"/>
      <w:r>
        <w:rPr>
          <w:color w:val="000000" w:themeColor="text1"/>
        </w:rPr>
        <w:t>untuk</w:t>
      </w:r>
      <w:proofErr w:type="spellEnd"/>
      <w:r>
        <w:rPr>
          <w:color w:val="000000" w:themeColor="text1"/>
        </w:rPr>
        <w:t xml:space="preserve"> </w:t>
      </w:r>
      <w:proofErr w:type="spellStart"/>
      <w:r>
        <w:rPr>
          <w:color w:val="000000" w:themeColor="text1"/>
        </w:rPr>
        <w:t>menggunakan</w:t>
      </w:r>
      <w:proofErr w:type="spellEnd"/>
      <w:r>
        <w:rPr>
          <w:color w:val="000000" w:themeColor="text1"/>
        </w:rPr>
        <w:t xml:space="preserve"> </w:t>
      </w:r>
      <w:proofErr w:type="spellStart"/>
      <w:r>
        <w:rPr>
          <w:color w:val="000000" w:themeColor="text1"/>
        </w:rPr>
        <w:t>teknologi</w:t>
      </w:r>
      <w:proofErr w:type="spellEnd"/>
      <w:r>
        <w:rPr>
          <w:color w:val="000000" w:themeColor="text1"/>
        </w:rPr>
        <w:t xml:space="preserve"> </w:t>
      </w:r>
      <w:proofErr w:type="spellStart"/>
      <w:r>
        <w:rPr>
          <w:color w:val="000000" w:themeColor="text1"/>
        </w:rPr>
        <w:t>secara</w:t>
      </w:r>
      <w:proofErr w:type="spellEnd"/>
      <w:r>
        <w:rPr>
          <w:color w:val="000000" w:themeColor="text1"/>
        </w:rPr>
        <w:t xml:space="preserve"> </w:t>
      </w:r>
      <w:proofErr w:type="spellStart"/>
      <w:r>
        <w:rPr>
          <w:color w:val="000000" w:themeColor="text1"/>
        </w:rPr>
        <w:t>efektif</w:t>
      </w:r>
      <w:proofErr w:type="spellEnd"/>
      <w:r>
        <w:rPr>
          <w:color w:val="000000" w:themeColor="text1"/>
        </w:rPr>
        <w:t xml:space="preserve"> </w:t>
      </w:r>
      <w:sdt>
        <w:sdtPr>
          <w:rPr>
            <w:color w:val="000000"/>
          </w:rPr>
          <w:tag w:val="MENDELEY_CITATION_v3_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"/>
          <w:id w:val="-1047215392"/>
          <w:placeholder>
            <w:docPart w:val="0BFC9ABF600D7C408CAB110199D31793"/>
          </w:placeholder>
        </w:sdtPr>
        <w:sdtContent>
          <w:r w:rsidR="0017468E" w:rsidRPr="0017468E">
            <w:rPr>
              <w:color w:val="000000"/>
            </w:rPr>
            <w:t>(</w:t>
          </w:r>
          <w:proofErr w:type="spellStart"/>
          <w:r w:rsidR="0017468E" w:rsidRPr="0017468E">
            <w:rPr>
              <w:color w:val="000000"/>
            </w:rPr>
            <w:t>Eshet-alkalai</w:t>
          </w:r>
          <w:proofErr w:type="spellEnd"/>
          <w:r w:rsidR="0017468E" w:rsidRPr="0017468E">
            <w:rPr>
              <w:color w:val="000000"/>
            </w:rPr>
            <w:t xml:space="preserve"> 2004)</w:t>
          </w:r>
        </w:sdtContent>
      </w:sdt>
      <w:r>
        <w:rPr>
          <w:color w:val="000000" w:themeColor="text1"/>
        </w:rPr>
        <w:t xml:space="preserve">, </w:t>
      </w:r>
      <w:proofErr w:type="spellStart"/>
      <w:r>
        <w:rPr>
          <w:color w:val="000000" w:themeColor="text1"/>
        </w:rPr>
        <w:t>masih</w:t>
      </w:r>
      <w:proofErr w:type="spellEnd"/>
      <w:r>
        <w:rPr>
          <w:color w:val="000000" w:themeColor="text1"/>
        </w:rPr>
        <w:t xml:space="preserve"> </w:t>
      </w:r>
      <w:proofErr w:type="spellStart"/>
      <w:r>
        <w:rPr>
          <w:color w:val="000000" w:themeColor="text1"/>
        </w:rPr>
        <w:t>menjadi</w:t>
      </w:r>
      <w:proofErr w:type="spellEnd"/>
      <w:r>
        <w:rPr>
          <w:color w:val="000000" w:themeColor="text1"/>
        </w:rPr>
        <w:t xml:space="preserve"> </w:t>
      </w:r>
      <w:proofErr w:type="spellStart"/>
      <w:r>
        <w:rPr>
          <w:color w:val="000000" w:themeColor="text1"/>
        </w:rPr>
        <w:t>tantangan</w:t>
      </w:r>
      <w:proofErr w:type="spellEnd"/>
      <w:r>
        <w:rPr>
          <w:color w:val="000000" w:themeColor="text1"/>
        </w:rPr>
        <w:t xml:space="preserve"> </w:t>
      </w:r>
      <w:proofErr w:type="spellStart"/>
      <w:r>
        <w:rPr>
          <w:color w:val="000000" w:themeColor="text1"/>
        </w:rPr>
        <w:t>besar</w:t>
      </w:r>
      <w:proofErr w:type="spellEnd"/>
      <w:r>
        <w:rPr>
          <w:color w:val="000000" w:themeColor="text1"/>
        </w:rPr>
        <w:t xml:space="preserve"> </w:t>
      </w:r>
      <w:proofErr w:type="spellStart"/>
      <w:r>
        <w:rPr>
          <w:color w:val="000000" w:themeColor="text1"/>
        </w:rPr>
        <w:t>bagi</w:t>
      </w:r>
      <w:proofErr w:type="spellEnd"/>
      <w:r>
        <w:rPr>
          <w:color w:val="000000" w:themeColor="text1"/>
        </w:rPr>
        <w:t xml:space="preserve"> </w:t>
      </w:r>
      <w:proofErr w:type="spellStart"/>
      <w:r>
        <w:rPr>
          <w:color w:val="000000" w:themeColor="text1"/>
        </w:rPr>
        <w:t>lansia</w:t>
      </w:r>
      <w:proofErr w:type="spellEnd"/>
      <w:r>
        <w:rPr>
          <w:color w:val="000000" w:themeColor="text1"/>
        </w:rPr>
        <w:t xml:space="preserve">. Di Jawa Barat, </w:t>
      </w:r>
      <w:proofErr w:type="spellStart"/>
      <w:r>
        <w:rPr>
          <w:color w:val="000000" w:themeColor="text1"/>
        </w:rPr>
        <w:t>hanya</w:t>
      </w:r>
      <w:proofErr w:type="spellEnd"/>
      <w:r>
        <w:rPr>
          <w:color w:val="000000" w:themeColor="text1"/>
        </w:rPr>
        <w:t xml:space="preserve"> 35% </w:t>
      </w:r>
      <w:proofErr w:type="spellStart"/>
      <w:r>
        <w:rPr>
          <w:color w:val="000000" w:themeColor="text1"/>
        </w:rPr>
        <w:t>lansia</w:t>
      </w:r>
      <w:proofErr w:type="spellEnd"/>
      <w:r>
        <w:rPr>
          <w:color w:val="000000" w:themeColor="text1"/>
        </w:rPr>
        <w:t xml:space="preserve"> yang </w:t>
      </w:r>
      <w:proofErr w:type="spellStart"/>
      <w:r>
        <w:rPr>
          <w:color w:val="000000" w:themeColor="text1"/>
        </w:rPr>
        <w:t>aktif</w:t>
      </w:r>
      <w:proofErr w:type="spellEnd"/>
      <w:r>
        <w:rPr>
          <w:color w:val="000000" w:themeColor="text1"/>
        </w:rPr>
        <w:t xml:space="preserve"> </w:t>
      </w:r>
      <w:proofErr w:type="spellStart"/>
      <w:r>
        <w:rPr>
          <w:color w:val="000000" w:themeColor="text1"/>
        </w:rPr>
        <w:t>menggunakan</w:t>
      </w:r>
      <w:proofErr w:type="spellEnd"/>
      <w:r>
        <w:rPr>
          <w:color w:val="000000" w:themeColor="text1"/>
        </w:rPr>
        <w:t xml:space="preserve"> smartphone </w:t>
      </w:r>
      <w:proofErr w:type="spellStart"/>
      <w:r>
        <w:rPr>
          <w:color w:val="000000" w:themeColor="text1"/>
        </w:rPr>
        <w:t>untuk</w:t>
      </w:r>
      <w:proofErr w:type="spellEnd"/>
      <w:r>
        <w:rPr>
          <w:color w:val="000000" w:themeColor="text1"/>
        </w:rPr>
        <w:t xml:space="preserve"> </w:t>
      </w:r>
      <w:proofErr w:type="spellStart"/>
      <w:r>
        <w:rPr>
          <w:color w:val="000000" w:themeColor="text1"/>
        </w:rPr>
        <w:t>mengakses</w:t>
      </w:r>
      <w:proofErr w:type="spellEnd"/>
      <w:r>
        <w:rPr>
          <w:color w:val="000000" w:themeColor="text1"/>
        </w:rPr>
        <w:t xml:space="preserve"> </w:t>
      </w:r>
      <w:proofErr w:type="spellStart"/>
      <w:r>
        <w:rPr>
          <w:color w:val="000000" w:themeColor="text1"/>
        </w:rPr>
        <w:t>informasi</w:t>
      </w:r>
      <w:proofErr w:type="spellEnd"/>
      <w:r>
        <w:rPr>
          <w:color w:val="000000" w:themeColor="text1"/>
        </w:rPr>
        <w:t xml:space="preserve"> Kesehatan</w:t>
      </w:r>
      <w:sdt>
        <w:sdtPr>
          <w:rPr>
            <w:color w:val="000000"/>
          </w:rPr>
          <w:tag w:val="MENDELEY_CITATION_v3_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"/>
          <w:id w:val="-1082146740"/>
          <w:placeholder>
            <w:docPart w:val="0BFC9ABF600D7C408CAB110199D31793"/>
          </w:placeholder>
        </w:sdtPr>
        <w:sdtContent>
          <w:r w:rsidR="0017468E" w:rsidRPr="0017468E">
            <w:rPr>
              <w:color w:val="000000"/>
            </w:rPr>
            <w:t>(Dinas Kesehatan Jawa Barat 2023)</w:t>
          </w:r>
        </w:sdtContent>
      </w:sdt>
      <w:r>
        <w:rPr>
          <w:color w:val="000000" w:themeColor="text1"/>
        </w:rPr>
        <w:t xml:space="preserve">. </w:t>
      </w:r>
      <w:proofErr w:type="spellStart"/>
      <w:r>
        <w:rPr>
          <w:color w:val="000000" w:themeColor="text1"/>
        </w:rPr>
        <w:t>Hambatan</w:t>
      </w:r>
      <w:proofErr w:type="spellEnd"/>
      <w:r>
        <w:rPr>
          <w:color w:val="000000" w:themeColor="text1"/>
        </w:rPr>
        <w:t xml:space="preserve"> </w:t>
      </w:r>
      <w:proofErr w:type="spellStart"/>
      <w:r>
        <w:rPr>
          <w:color w:val="000000" w:themeColor="text1"/>
        </w:rPr>
        <w:t>utama</w:t>
      </w:r>
      <w:proofErr w:type="spellEnd"/>
      <w:r>
        <w:rPr>
          <w:color w:val="000000" w:themeColor="text1"/>
        </w:rPr>
        <w:t xml:space="preserve"> </w:t>
      </w:r>
      <w:proofErr w:type="spellStart"/>
      <w:r>
        <w:rPr>
          <w:color w:val="000000" w:themeColor="text1"/>
        </w:rPr>
        <w:t>meliputi</w:t>
      </w:r>
      <w:proofErr w:type="spellEnd"/>
      <w:r>
        <w:rPr>
          <w:color w:val="000000" w:themeColor="text1"/>
        </w:rPr>
        <w:t xml:space="preserve"> </w:t>
      </w:r>
      <w:proofErr w:type="spellStart"/>
      <w:r>
        <w:rPr>
          <w:color w:val="000000" w:themeColor="text1"/>
        </w:rPr>
        <w:t>faktor</w:t>
      </w:r>
      <w:proofErr w:type="spellEnd"/>
      <w:r>
        <w:rPr>
          <w:color w:val="000000" w:themeColor="text1"/>
        </w:rPr>
        <w:t xml:space="preserve"> </w:t>
      </w:r>
      <w:proofErr w:type="spellStart"/>
      <w:r>
        <w:rPr>
          <w:color w:val="000000" w:themeColor="text1"/>
        </w:rPr>
        <w:t>fisik</w:t>
      </w:r>
      <w:proofErr w:type="spellEnd"/>
      <w:r>
        <w:rPr>
          <w:color w:val="000000" w:themeColor="text1"/>
        </w:rPr>
        <w:t xml:space="preserve"> (</w:t>
      </w:r>
      <w:proofErr w:type="spellStart"/>
      <w:r>
        <w:rPr>
          <w:color w:val="000000" w:themeColor="text1"/>
        </w:rPr>
        <w:t>gangguan</w:t>
      </w:r>
      <w:proofErr w:type="spellEnd"/>
      <w:r>
        <w:rPr>
          <w:color w:val="000000" w:themeColor="text1"/>
        </w:rPr>
        <w:t xml:space="preserve"> </w:t>
      </w:r>
      <w:proofErr w:type="spellStart"/>
      <w:r>
        <w:rPr>
          <w:color w:val="000000" w:themeColor="text1"/>
        </w:rPr>
        <w:t>penglihatan</w:t>
      </w:r>
      <w:proofErr w:type="spellEnd"/>
      <w:r>
        <w:rPr>
          <w:color w:val="000000" w:themeColor="text1"/>
        </w:rPr>
        <w:t xml:space="preserve">, tremor), </w:t>
      </w:r>
      <w:proofErr w:type="spellStart"/>
      <w:r>
        <w:rPr>
          <w:color w:val="000000" w:themeColor="text1"/>
        </w:rPr>
        <w:t>psikologis</w:t>
      </w:r>
      <w:proofErr w:type="spellEnd"/>
      <w:r>
        <w:rPr>
          <w:color w:val="000000" w:themeColor="text1"/>
        </w:rPr>
        <w:t xml:space="preserve"> (</w:t>
      </w:r>
      <w:proofErr w:type="spellStart"/>
      <w:r>
        <w:rPr>
          <w:color w:val="000000" w:themeColor="text1"/>
        </w:rPr>
        <w:t>kecemasan</w:t>
      </w:r>
      <w:proofErr w:type="spellEnd"/>
      <w:r>
        <w:rPr>
          <w:color w:val="000000" w:themeColor="text1"/>
        </w:rPr>
        <w:t xml:space="preserve"> </w:t>
      </w:r>
      <w:proofErr w:type="spellStart"/>
      <w:r>
        <w:rPr>
          <w:color w:val="000000" w:themeColor="text1"/>
        </w:rPr>
        <w:t>teknologi</w:t>
      </w:r>
      <w:proofErr w:type="spellEnd"/>
      <w:r>
        <w:rPr>
          <w:color w:val="000000" w:themeColor="text1"/>
        </w:rPr>
        <w:t xml:space="preserve">), dan </w:t>
      </w:r>
      <w:proofErr w:type="spellStart"/>
      <w:r>
        <w:rPr>
          <w:color w:val="000000" w:themeColor="text1"/>
        </w:rPr>
        <w:t>sosial-</w:t>
      </w:r>
      <w:r>
        <w:rPr>
          <w:color w:val="000000" w:themeColor="text1"/>
        </w:rPr>
        <w:lastRenderedPageBreak/>
        <w:t>ekonomi</w:t>
      </w:r>
      <w:proofErr w:type="spellEnd"/>
      <w:r>
        <w:rPr>
          <w:color w:val="000000" w:themeColor="text1"/>
        </w:rPr>
        <w:t xml:space="preserve"> (</w:t>
      </w:r>
      <w:proofErr w:type="spellStart"/>
      <w:r>
        <w:rPr>
          <w:color w:val="000000" w:themeColor="text1"/>
        </w:rPr>
        <w:t>akses</w:t>
      </w:r>
      <w:proofErr w:type="spellEnd"/>
      <w:r>
        <w:rPr>
          <w:color w:val="000000" w:themeColor="text1"/>
        </w:rPr>
        <w:t xml:space="preserve"> </w:t>
      </w:r>
      <w:proofErr w:type="spellStart"/>
      <w:r>
        <w:rPr>
          <w:color w:val="000000" w:themeColor="text1"/>
        </w:rPr>
        <w:t>terbatas</w:t>
      </w:r>
      <w:proofErr w:type="spellEnd"/>
      <w:r>
        <w:rPr>
          <w:color w:val="000000" w:themeColor="text1"/>
        </w:rPr>
        <w:t xml:space="preserve"> </w:t>
      </w:r>
      <w:proofErr w:type="spellStart"/>
      <w:r>
        <w:rPr>
          <w:color w:val="000000" w:themeColor="text1"/>
        </w:rPr>
        <w:t>ke</w:t>
      </w:r>
      <w:proofErr w:type="spellEnd"/>
      <w:r>
        <w:rPr>
          <w:color w:val="000000" w:themeColor="text1"/>
        </w:rPr>
        <w:t xml:space="preserve"> </w:t>
      </w:r>
      <w:proofErr w:type="spellStart"/>
      <w:r>
        <w:rPr>
          <w:color w:val="000000" w:themeColor="text1"/>
        </w:rPr>
        <w:t>perangkat</w:t>
      </w:r>
      <w:proofErr w:type="spellEnd"/>
      <w:r>
        <w:rPr>
          <w:color w:val="000000" w:themeColor="text1"/>
        </w:rPr>
        <w:t xml:space="preserve">). </w:t>
      </w:r>
      <w:proofErr w:type="spellStart"/>
      <w:r>
        <w:rPr>
          <w:color w:val="000000" w:themeColor="text1"/>
        </w:rPr>
        <w:t>Penelitian</w:t>
      </w:r>
      <w:proofErr w:type="spellEnd"/>
      <w:r>
        <w:rPr>
          <w:color w:val="000000" w:themeColor="text1"/>
        </w:rPr>
        <w:t xml:space="preserve"> </w:t>
      </w:r>
      <w:sdt>
        <w:sdtPr>
          <w:rPr>
            <w:color w:val="000000"/>
          </w:rPr>
          <w:tag w:val="MENDELEY_CITATION_v3_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"/>
          <w:id w:val="-1709717474"/>
          <w:placeholder>
            <w:docPart w:val="0BFC9ABF600D7C408CAB110199D31793"/>
          </w:placeholder>
        </w:sdtPr>
        <w:sdtContent>
          <w:r w:rsidR="0017468E" w:rsidRPr="0017468E">
            <w:rPr>
              <w:color w:val="000000"/>
            </w:rPr>
            <w:t>(</w:t>
          </w:r>
          <w:proofErr w:type="spellStart"/>
          <w:r w:rsidR="0017468E" w:rsidRPr="0017468E">
            <w:rPr>
              <w:color w:val="000000"/>
            </w:rPr>
            <w:t>Vaportzis</w:t>
          </w:r>
          <w:proofErr w:type="spellEnd"/>
          <w:r w:rsidR="0017468E" w:rsidRPr="0017468E">
            <w:rPr>
              <w:color w:val="000000"/>
            </w:rPr>
            <w:t xml:space="preserve"> et al. 2017)</w:t>
          </w:r>
        </w:sdtContent>
      </w:sdt>
      <w:r>
        <w:rPr>
          <w:color w:val="000000" w:themeColor="text1"/>
        </w:rPr>
        <w:t xml:space="preserve"> </w:t>
      </w:r>
      <w:proofErr w:type="spellStart"/>
      <w:r>
        <w:rPr>
          <w:color w:val="000000" w:themeColor="text1"/>
        </w:rPr>
        <w:t>mengungkapkan</w:t>
      </w:r>
      <w:proofErr w:type="spellEnd"/>
      <w:r>
        <w:rPr>
          <w:color w:val="000000" w:themeColor="text1"/>
        </w:rPr>
        <w:t xml:space="preserve"> </w:t>
      </w:r>
      <w:proofErr w:type="spellStart"/>
      <w:r>
        <w:rPr>
          <w:color w:val="000000" w:themeColor="text1"/>
        </w:rPr>
        <w:t>bahwa</w:t>
      </w:r>
      <w:proofErr w:type="spellEnd"/>
      <w:r>
        <w:rPr>
          <w:color w:val="000000" w:themeColor="text1"/>
        </w:rPr>
        <w:t xml:space="preserve"> 60% </w:t>
      </w:r>
      <w:proofErr w:type="spellStart"/>
      <w:r>
        <w:rPr>
          <w:color w:val="000000" w:themeColor="text1"/>
        </w:rPr>
        <w:t>lansia</w:t>
      </w:r>
      <w:proofErr w:type="spellEnd"/>
      <w:r>
        <w:rPr>
          <w:color w:val="000000" w:themeColor="text1"/>
        </w:rPr>
        <w:t xml:space="preserve"> </w:t>
      </w:r>
      <w:proofErr w:type="spellStart"/>
      <w:r>
        <w:rPr>
          <w:color w:val="000000" w:themeColor="text1"/>
        </w:rPr>
        <w:t>merasa</w:t>
      </w:r>
      <w:proofErr w:type="spellEnd"/>
      <w:r>
        <w:rPr>
          <w:color w:val="000000" w:themeColor="text1"/>
        </w:rPr>
        <w:t xml:space="preserve"> </w:t>
      </w:r>
      <w:proofErr w:type="spellStart"/>
      <w:r>
        <w:rPr>
          <w:color w:val="000000" w:themeColor="text1"/>
        </w:rPr>
        <w:t>khawatir</w:t>
      </w:r>
      <w:proofErr w:type="spellEnd"/>
      <w:r>
        <w:rPr>
          <w:color w:val="000000" w:themeColor="text1"/>
        </w:rPr>
        <w:t xml:space="preserve"> </w:t>
      </w:r>
      <w:proofErr w:type="spellStart"/>
      <w:r>
        <w:rPr>
          <w:color w:val="000000" w:themeColor="text1"/>
        </w:rPr>
        <w:t>merusak</w:t>
      </w:r>
      <w:proofErr w:type="spellEnd"/>
      <w:r>
        <w:rPr>
          <w:color w:val="000000" w:themeColor="text1"/>
        </w:rPr>
        <w:t xml:space="preserve"> </w:t>
      </w:r>
      <w:proofErr w:type="spellStart"/>
      <w:r>
        <w:rPr>
          <w:color w:val="000000" w:themeColor="text1"/>
        </w:rPr>
        <w:t>perangkat</w:t>
      </w:r>
      <w:proofErr w:type="spellEnd"/>
      <w:r>
        <w:rPr>
          <w:color w:val="000000" w:themeColor="text1"/>
        </w:rPr>
        <w:t xml:space="preserve"> </w:t>
      </w:r>
      <w:proofErr w:type="spellStart"/>
      <w:r>
        <w:rPr>
          <w:color w:val="000000" w:themeColor="text1"/>
        </w:rPr>
        <w:t>saat</w:t>
      </w:r>
      <w:proofErr w:type="spellEnd"/>
      <w:r>
        <w:rPr>
          <w:color w:val="000000" w:themeColor="text1"/>
        </w:rPr>
        <w:t xml:space="preserve"> </w:t>
      </w:r>
      <w:proofErr w:type="spellStart"/>
      <w:r>
        <w:rPr>
          <w:color w:val="000000" w:themeColor="text1"/>
        </w:rPr>
        <w:t>menggunakan</w:t>
      </w:r>
      <w:proofErr w:type="spellEnd"/>
      <w:r>
        <w:rPr>
          <w:color w:val="000000" w:themeColor="text1"/>
        </w:rPr>
        <w:t xml:space="preserve"> </w:t>
      </w:r>
      <w:proofErr w:type="spellStart"/>
      <w:r>
        <w:rPr>
          <w:color w:val="000000" w:themeColor="text1"/>
        </w:rPr>
        <w:t>aplikasi</w:t>
      </w:r>
      <w:proofErr w:type="spellEnd"/>
      <w:r>
        <w:rPr>
          <w:color w:val="000000" w:themeColor="text1"/>
        </w:rPr>
        <w:t xml:space="preserve"> </w:t>
      </w:r>
      <w:proofErr w:type="spellStart"/>
      <w:r>
        <w:rPr>
          <w:color w:val="000000" w:themeColor="text1"/>
        </w:rPr>
        <w:t>baru</w:t>
      </w:r>
      <w:proofErr w:type="spellEnd"/>
      <w:r>
        <w:rPr>
          <w:color w:val="000000" w:themeColor="text1"/>
        </w:rPr>
        <w:t xml:space="preserve">. </w:t>
      </w:r>
      <w:proofErr w:type="spellStart"/>
      <w:r>
        <w:rPr>
          <w:color w:val="000000" w:themeColor="text1"/>
        </w:rPr>
        <w:t>Untuk</w:t>
      </w:r>
      <w:proofErr w:type="spellEnd"/>
      <w:r>
        <w:rPr>
          <w:color w:val="000000" w:themeColor="text1"/>
        </w:rPr>
        <w:t xml:space="preserve"> </w:t>
      </w:r>
      <w:proofErr w:type="spellStart"/>
      <w:r>
        <w:rPr>
          <w:color w:val="000000" w:themeColor="text1"/>
        </w:rPr>
        <w:t>mengatasi</w:t>
      </w:r>
      <w:proofErr w:type="spellEnd"/>
      <w:r>
        <w:rPr>
          <w:color w:val="000000" w:themeColor="text1"/>
        </w:rPr>
        <w:t xml:space="preserve"> </w:t>
      </w:r>
      <w:proofErr w:type="spellStart"/>
      <w:r>
        <w:rPr>
          <w:color w:val="000000" w:themeColor="text1"/>
        </w:rPr>
        <w:t>hal</w:t>
      </w:r>
      <w:proofErr w:type="spellEnd"/>
      <w:r>
        <w:rPr>
          <w:color w:val="000000" w:themeColor="text1"/>
        </w:rPr>
        <w:t xml:space="preserve"> </w:t>
      </w:r>
      <w:proofErr w:type="spellStart"/>
      <w:r>
        <w:rPr>
          <w:color w:val="000000" w:themeColor="text1"/>
        </w:rPr>
        <w:t>ini</w:t>
      </w:r>
      <w:proofErr w:type="spellEnd"/>
      <w:r>
        <w:rPr>
          <w:color w:val="000000" w:themeColor="text1"/>
        </w:rPr>
        <w:t xml:space="preserve">, strategi </w:t>
      </w:r>
      <w:proofErr w:type="spellStart"/>
      <w:r>
        <w:rPr>
          <w:color w:val="000000" w:themeColor="text1"/>
        </w:rPr>
        <w:t>seperti</w:t>
      </w:r>
      <w:proofErr w:type="spellEnd"/>
      <w:r>
        <w:rPr>
          <w:color w:val="000000" w:themeColor="text1"/>
        </w:rPr>
        <w:t xml:space="preserve"> </w:t>
      </w:r>
      <w:proofErr w:type="spellStart"/>
      <w:r>
        <w:rPr>
          <w:color w:val="000000" w:themeColor="text1"/>
        </w:rPr>
        <w:t>pelatihan</w:t>
      </w:r>
      <w:proofErr w:type="spellEnd"/>
      <w:r>
        <w:rPr>
          <w:color w:val="000000" w:themeColor="text1"/>
        </w:rPr>
        <w:t xml:space="preserve"> </w:t>
      </w:r>
      <w:proofErr w:type="spellStart"/>
      <w:r>
        <w:rPr>
          <w:color w:val="000000" w:themeColor="text1"/>
        </w:rPr>
        <w:t>berbasis</w:t>
      </w:r>
      <w:proofErr w:type="spellEnd"/>
      <w:r>
        <w:rPr>
          <w:color w:val="000000" w:themeColor="text1"/>
        </w:rPr>
        <w:t xml:space="preserve"> </w:t>
      </w:r>
      <w:proofErr w:type="spellStart"/>
      <w:r>
        <w:rPr>
          <w:color w:val="000000" w:themeColor="text1"/>
        </w:rPr>
        <w:t>komunitas</w:t>
      </w:r>
      <w:proofErr w:type="spellEnd"/>
      <w:r>
        <w:rPr>
          <w:color w:val="000000" w:themeColor="text1"/>
        </w:rPr>
        <w:t xml:space="preserve"> dan </w:t>
      </w:r>
      <w:proofErr w:type="spellStart"/>
      <w:r>
        <w:rPr>
          <w:color w:val="000000" w:themeColor="text1"/>
        </w:rPr>
        <w:t>desain</w:t>
      </w:r>
      <w:proofErr w:type="spellEnd"/>
      <w:r>
        <w:rPr>
          <w:color w:val="000000" w:themeColor="text1"/>
        </w:rPr>
        <w:t xml:space="preserve"> </w:t>
      </w:r>
      <w:proofErr w:type="spellStart"/>
      <w:r>
        <w:rPr>
          <w:color w:val="000000" w:themeColor="text1"/>
        </w:rPr>
        <w:t>antarmuka</w:t>
      </w:r>
      <w:proofErr w:type="spellEnd"/>
      <w:r>
        <w:rPr>
          <w:color w:val="000000" w:themeColor="text1"/>
        </w:rPr>
        <w:t xml:space="preserve"> yang </w:t>
      </w:r>
      <w:proofErr w:type="spellStart"/>
      <w:r>
        <w:rPr>
          <w:color w:val="000000" w:themeColor="text1"/>
        </w:rPr>
        <w:t>ramah</w:t>
      </w:r>
      <w:proofErr w:type="spellEnd"/>
      <w:r>
        <w:rPr>
          <w:color w:val="000000" w:themeColor="text1"/>
        </w:rPr>
        <w:t xml:space="preserve"> </w:t>
      </w:r>
      <w:proofErr w:type="spellStart"/>
      <w:r>
        <w:rPr>
          <w:color w:val="000000" w:themeColor="text1"/>
        </w:rPr>
        <w:t>lansia</w:t>
      </w:r>
      <w:proofErr w:type="spellEnd"/>
      <w:r>
        <w:rPr>
          <w:color w:val="000000" w:themeColor="text1"/>
        </w:rPr>
        <w:t xml:space="preserve"> (</w:t>
      </w:r>
      <w:proofErr w:type="spellStart"/>
      <w:r>
        <w:rPr>
          <w:color w:val="000000" w:themeColor="text1"/>
        </w:rPr>
        <w:t>tombol</w:t>
      </w:r>
      <w:proofErr w:type="spellEnd"/>
      <w:r>
        <w:rPr>
          <w:color w:val="000000" w:themeColor="text1"/>
        </w:rPr>
        <w:t xml:space="preserve"> </w:t>
      </w:r>
      <w:proofErr w:type="spellStart"/>
      <w:r>
        <w:rPr>
          <w:color w:val="000000" w:themeColor="text1"/>
        </w:rPr>
        <w:t>besar</w:t>
      </w:r>
      <w:proofErr w:type="spellEnd"/>
      <w:r>
        <w:rPr>
          <w:color w:val="000000" w:themeColor="text1"/>
        </w:rPr>
        <w:t xml:space="preserve">, </w:t>
      </w:r>
      <w:proofErr w:type="spellStart"/>
      <w:r>
        <w:rPr>
          <w:color w:val="000000" w:themeColor="text1"/>
        </w:rPr>
        <w:t>kontras</w:t>
      </w:r>
      <w:proofErr w:type="spellEnd"/>
      <w:r>
        <w:rPr>
          <w:color w:val="000000" w:themeColor="text1"/>
        </w:rPr>
        <w:t xml:space="preserve"> </w:t>
      </w:r>
      <w:proofErr w:type="spellStart"/>
      <w:r>
        <w:rPr>
          <w:color w:val="000000" w:themeColor="text1"/>
        </w:rPr>
        <w:t>warna</w:t>
      </w:r>
      <w:proofErr w:type="spellEnd"/>
      <w:r>
        <w:rPr>
          <w:color w:val="000000" w:themeColor="text1"/>
        </w:rPr>
        <w:t xml:space="preserve"> </w:t>
      </w:r>
      <w:proofErr w:type="spellStart"/>
      <w:r>
        <w:rPr>
          <w:color w:val="000000" w:themeColor="text1"/>
        </w:rPr>
        <w:t>tinggi</w:t>
      </w:r>
      <w:proofErr w:type="spellEnd"/>
      <w:r>
        <w:rPr>
          <w:color w:val="000000" w:themeColor="text1"/>
        </w:rPr>
        <w:t xml:space="preserve">) </w:t>
      </w:r>
      <w:proofErr w:type="spellStart"/>
      <w:r>
        <w:rPr>
          <w:color w:val="000000" w:themeColor="text1"/>
        </w:rPr>
        <w:t>telah</w:t>
      </w:r>
      <w:proofErr w:type="spellEnd"/>
      <w:r>
        <w:rPr>
          <w:color w:val="000000" w:themeColor="text1"/>
        </w:rPr>
        <w:t xml:space="preserve"> </w:t>
      </w:r>
      <w:proofErr w:type="spellStart"/>
      <w:r>
        <w:rPr>
          <w:color w:val="000000" w:themeColor="text1"/>
        </w:rPr>
        <w:t>terbukti</w:t>
      </w:r>
      <w:proofErr w:type="spellEnd"/>
      <w:r>
        <w:rPr>
          <w:color w:val="000000" w:themeColor="text1"/>
        </w:rPr>
        <w:t xml:space="preserve"> </w:t>
      </w:r>
      <w:proofErr w:type="spellStart"/>
      <w:r>
        <w:rPr>
          <w:color w:val="000000" w:themeColor="text1"/>
        </w:rPr>
        <w:t>efektif</w:t>
      </w:r>
      <w:proofErr w:type="spellEnd"/>
      <w:r>
        <w:rPr>
          <w:color w:val="000000" w:themeColor="text1"/>
        </w:rPr>
        <w:t xml:space="preserve"> </w:t>
      </w:r>
      <w:proofErr w:type="spellStart"/>
      <w:r>
        <w:rPr>
          <w:color w:val="000000" w:themeColor="text1"/>
        </w:rPr>
        <w:t>meningkatkan</w:t>
      </w:r>
      <w:proofErr w:type="spellEnd"/>
      <w:r>
        <w:rPr>
          <w:color w:val="000000" w:themeColor="text1"/>
        </w:rPr>
        <w:t xml:space="preserve"> </w:t>
      </w:r>
      <w:proofErr w:type="spellStart"/>
      <w:r>
        <w:rPr>
          <w:color w:val="000000" w:themeColor="text1"/>
        </w:rPr>
        <w:t>literasi</w:t>
      </w:r>
      <w:proofErr w:type="spellEnd"/>
      <w:r>
        <w:rPr>
          <w:color w:val="000000" w:themeColor="text1"/>
        </w:rPr>
        <w:t xml:space="preserve"> digital </w:t>
      </w:r>
      <w:sdt>
        <w:sdtPr>
          <w:rPr>
            <w:color w:val="000000"/>
          </w:rPr>
          <w:tag w:val="MENDELEY_CITATION_v3_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"/>
          <w:id w:val="-1742009343"/>
          <w:placeholder>
            <w:docPart w:val="0BFC9ABF600D7C408CAB110199D31793"/>
          </w:placeholder>
        </w:sdtPr>
        <w:sdtContent>
          <w:r w:rsidR="0017468E" w:rsidRPr="0017468E">
            <w:rPr>
              <w:color w:val="000000"/>
            </w:rPr>
            <w:t xml:space="preserve">(Heath &amp; </w:t>
          </w:r>
          <w:proofErr w:type="spellStart"/>
          <w:r w:rsidR="0017468E" w:rsidRPr="0017468E">
            <w:rPr>
              <w:color w:val="000000"/>
            </w:rPr>
            <w:t>Staecker</w:t>
          </w:r>
          <w:proofErr w:type="spellEnd"/>
          <w:r w:rsidR="0017468E" w:rsidRPr="0017468E">
            <w:rPr>
              <w:color w:val="000000"/>
            </w:rPr>
            <w:t xml:space="preserve"> 2012)</w:t>
          </w:r>
        </w:sdtContent>
      </w:sdt>
      <w:r>
        <w:rPr>
          <w:color w:val="000000" w:themeColor="text1"/>
        </w:rPr>
        <w:t>.</w:t>
      </w:r>
      <w:r>
        <w:t xml:space="preserve"> </w:t>
      </w:r>
      <w:proofErr w:type="spellStart"/>
      <w:r>
        <w:t>Pengguna</w:t>
      </w:r>
      <w:proofErr w:type="spellEnd"/>
      <w:r>
        <w:t xml:space="preserve"> media </w:t>
      </w:r>
      <w:proofErr w:type="spellStart"/>
      <w:r>
        <w:t>sosial</w:t>
      </w:r>
      <w:proofErr w:type="spellEnd"/>
      <w:r>
        <w:t xml:space="preserve"> di Indonesia </w:t>
      </w:r>
      <w:proofErr w:type="spellStart"/>
      <w:r>
        <w:t>mencapai</w:t>
      </w:r>
      <w:proofErr w:type="spellEnd"/>
      <w:r>
        <w:t xml:space="preserve"> 160 </w:t>
      </w:r>
      <w:proofErr w:type="spellStart"/>
      <w:r>
        <w:t>juta</w:t>
      </w:r>
      <w:proofErr w:type="spellEnd"/>
      <w:r>
        <w:t xml:space="preserve"> pada Januari 2020, </w:t>
      </w:r>
      <w:proofErr w:type="spellStart"/>
      <w:r>
        <w:t>dengan</w:t>
      </w:r>
      <w:proofErr w:type="spellEnd"/>
      <w:r>
        <w:t xml:space="preserve"> 84% </w:t>
      </w:r>
      <w:proofErr w:type="spellStart"/>
      <w:r>
        <w:t>menggunakan</w:t>
      </w:r>
      <w:proofErr w:type="spellEnd"/>
      <w:r>
        <w:t xml:space="preserve"> WhatsApp (</w:t>
      </w:r>
      <w:sdt>
        <w:sdtPr>
          <w:rPr>
            <w:color w:val="000000"/>
          </w:rPr>
          <w:tag w:val="MENDELEY_CITATION_v3_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"/>
          <w:id w:val="-825425541"/>
          <w:placeholder>
            <w:docPart w:val="0BFC9ABF600D7C408CAB110199D31793"/>
          </w:placeholder>
        </w:sdtPr>
        <w:sdtContent>
          <w:r w:rsidR="0017468E" w:rsidRPr="0017468E">
            <w:rPr>
              <w:color w:val="000000"/>
            </w:rPr>
            <w:t>(</w:t>
          </w:r>
          <w:proofErr w:type="spellStart"/>
          <w:r w:rsidR="0017468E" w:rsidRPr="0017468E">
            <w:rPr>
              <w:color w:val="000000"/>
            </w:rPr>
            <w:t>Wuriyanti</w:t>
          </w:r>
          <w:proofErr w:type="spellEnd"/>
          <w:r w:rsidR="0017468E" w:rsidRPr="0017468E">
            <w:rPr>
              <w:color w:val="000000"/>
            </w:rPr>
            <w:t xml:space="preserve"> &amp; </w:t>
          </w:r>
          <w:proofErr w:type="spellStart"/>
          <w:r w:rsidR="0017468E" w:rsidRPr="0017468E">
            <w:rPr>
              <w:color w:val="000000"/>
            </w:rPr>
            <w:t>Febriana</w:t>
          </w:r>
          <w:proofErr w:type="spellEnd"/>
          <w:r w:rsidR="0017468E" w:rsidRPr="0017468E">
            <w:rPr>
              <w:color w:val="000000"/>
            </w:rPr>
            <w:t xml:space="preserve"> 2022)</w:t>
          </w:r>
        </w:sdtContent>
      </w:sdt>
      <w:r>
        <w:t xml:space="preserve">Di Indonesia, </w:t>
      </w:r>
      <w:proofErr w:type="spellStart"/>
      <w:r>
        <w:t>sejumlah</w:t>
      </w:r>
      <w:proofErr w:type="spellEnd"/>
      <w:r>
        <w:t xml:space="preserve"> </w:t>
      </w:r>
      <w:proofErr w:type="spellStart"/>
      <w:r>
        <w:t>aplikasi</w:t>
      </w:r>
      <w:proofErr w:type="spellEnd"/>
      <w:r>
        <w:t xml:space="preserve"> </w:t>
      </w:r>
      <w:proofErr w:type="spellStart"/>
      <w:r>
        <w:t>berbasis</w:t>
      </w:r>
      <w:proofErr w:type="spellEnd"/>
      <w:r>
        <w:t xml:space="preserve"> Android </w:t>
      </w:r>
      <w:proofErr w:type="spellStart"/>
      <w:r>
        <w:t>telah</w:t>
      </w:r>
      <w:proofErr w:type="spellEnd"/>
      <w:r>
        <w:t xml:space="preserve"> </w:t>
      </w:r>
      <w:proofErr w:type="spellStart"/>
      <w:r>
        <w:t>dikembangkan</w:t>
      </w:r>
      <w:proofErr w:type="spellEnd"/>
      <w:r>
        <w:t xml:space="preserve"> </w:t>
      </w:r>
      <w:proofErr w:type="spellStart"/>
      <w:r>
        <w:t>untuk</w:t>
      </w:r>
      <w:proofErr w:type="spellEnd"/>
      <w:r>
        <w:t xml:space="preserve"> </w:t>
      </w:r>
      <w:proofErr w:type="spellStart"/>
      <w:r>
        <w:t>mendukung</w:t>
      </w:r>
      <w:proofErr w:type="spellEnd"/>
      <w:r>
        <w:t xml:space="preserve"> </w:t>
      </w:r>
      <w:proofErr w:type="spellStart"/>
      <w:r>
        <w:t>kesehatan</w:t>
      </w:r>
      <w:proofErr w:type="spellEnd"/>
      <w:r>
        <w:t xml:space="preserve"> </w:t>
      </w:r>
      <w:proofErr w:type="spellStart"/>
      <w:r>
        <w:t>lansia</w:t>
      </w:r>
      <w:proofErr w:type="spellEnd"/>
      <w:r>
        <w:t xml:space="preserve">. Dari </w:t>
      </w:r>
      <w:proofErr w:type="spellStart"/>
      <w:r>
        <w:t>penelitian</w:t>
      </w:r>
      <w:proofErr w:type="spellEnd"/>
      <w:r>
        <w:t xml:space="preserve"> </w:t>
      </w:r>
      <w:sdt>
        <w:sdtPr>
          <w:rPr>
            <w:color w:val="000000"/>
          </w:rPr>
          <w:tag w:val="MENDELEY_CITATION_v3_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"/>
          <w:id w:val="508952134"/>
          <w:placeholder>
            <w:docPart w:val="0BFC9ABF600D7C408CAB110199D31793"/>
          </w:placeholder>
        </w:sdtPr>
        <w:sdtContent>
          <w:r w:rsidR="0017468E" w:rsidRPr="0017468E">
            <w:rPr>
              <w:color w:val="000000"/>
            </w:rPr>
            <w:t>(</w:t>
          </w:r>
          <w:proofErr w:type="spellStart"/>
          <w:r w:rsidR="0017468E" w:rsidRPr="0017468E">
            <w:rPr>
              <w:color w:val="000000"/>
            </w:rPr>
            <w:t>Augia</w:t>
          </w:r>
          <w:proofErr w:type="spellEnd"/>
          <w:r w:rsidR="0017468E" w:rsidRPr="0017468E">
            <w:rPr>
              <w:color w:val="000000"/>
            </w:rPr>
            <w:t xml:space="preserve"> et al. 2022)</w:t>
          </w:r>
        </w:sdtContent>
      </w:sdt>
      <w:r>
        <w:t xml:space="preserve">yang </w:t>
      </w:r>
      <w:proofErr w:type="spellStart"/>
      <w:r>
        <w:t>dilakukan</w:t>
      </w:r>
      <w:proofErr w:type="spellEnd"/>
      <w:r>
        <w:t xml:space="preserve">, </w:t>
      </w:r>
      <w:proofErr w:type="spellStart"/>
      <w:r>
        <w:t>sembilan</w:t>
      </w:r>
      <w:proofErr w:type="spellEnd"/>
      <w:r>
        <w:t xml:space="preserve"> </w:t>
      </w:r>
      <w:proofErr w:type="spellStart"/>
      <w:r>
        <w:t>aplikasi</w:t>
      </w:r>
      <w:proofErr w:type="spellEnd"/>
      <w:r>
        <w:t xml:space="preserve"> yang </w:t>
      </w:r>
      <w:proofErr w:type="spellStart"/>
      <w:r>
        <w:t>terdaftar</w:t>
      </w:r>
      <w:proofErr w:type="spellEnd"/>
      <w:r>
        <w:t xml:space="preserve"> </w:t>
      </w:r>
      <w:proofErr w:type="spellStart"/>
      <w:r>
        <w:t>memiliki</w:t>
      </w:r>
      <w:proofErr w:type="spellEnd"/>
      <w:r>
        <w:t xml:space="preserve"> </w:t>
      </w:r>
      <w:proofErr w:type="spellStart"/>
      <w:r>
        <w:t>beragam</w:t>
      </w:r>
      <w:proofErr w:type="spellEnd"/>
      <w:r>
        <w:t xml:space="preserve"> </w:t>
      </w:r>
      <w:proofErr w:type="spellStart"/>
      <w:r>
        <w:t>fungsi</w:t>
      </w:r>
      <w:proofErr w:type="spellEnd"/>
      <w:r>
        <w:t xml:space="preserve"> dan </w:t>
      </w:r>
      <w:proofErr w:type="spellStart"/>
      <w:r>
        <w:t>tujuan</w:t>
      </w:r>
      <w:proofErr w:type="spellEnd"/>
      <w:r>
        <w:t xml:space="preserve">. Scor </w:t>
      </w:r>
      <w:proofErr w:type="spellStart"/>
      <w:r>
        <w:t>kualitas</w:t>
      </w:r>
      <w:proofErr w:type="spellEnd"/>
      <w:r>
        <w:t xml:space="preserve"> </w:t>
      </w:r>
      <w:proofErr w:type="spellStart"/>
      <w:r>
        <w:t>aplikasi</w:t>
      </w:r>
      <w:proofErr w:type="spellEnd"/>
      <w:r>
        <w:t xml:space="preserve"> yang </w:t>
      </w:r>
      <w:proofErr w:type="spellStart"/>
      <w:r>
        <w:t>dinilai</w:t>
      </w:r>
      <w:proofErr w:type="spellEnd"/>
      <w:r>
        <w:t xml:space="preserve"> </w:t>
      </w:r>
      <w:proofErr w:type="spellStart"/>
      <w:r>
        <w:t>menggunakan</w:t>
      </w:r>
      <w:proofErr w:type="spellEnd"/>
      <w:r>
        <w:t xml:space="preserve"> Mobile App Rating Scale (MARS) </w:t>
      </w:r>
      <w:proofErr w:type="spellStart"/>
      <w:r>
        <w:t>menunjukkan</w:t>
      </w:r>
      <w:proofErr w:type="spellEnd"/>
      <w:r>
        <w:t xml:space="preserve"> </w:t>
      </w:r>
      <w:proofErr w:type="spellStart"/>
      <w:r>
        <w:t>variasi</w:t>
      </w:r>
      <w:proofErr w:type="spellEnd"/>
      <w:r>
        <w:t xml:space="preserve"> </w:t>
      </w:r>
      <w:proofErr w:type="spellStart"/>
      <w:r>
        <w:t>dalam</w:t>
      </w:r>
      <w:proofErr w:type="spellEnd"/>
      <w:r>
        <w:t xml:space="preserve"> </w:t>
      </w:r>
      <w:proofErr w:type="spellStart"/>
      <w:r>
        <w:t>efektivitas</w:t>
      </w:r>
      <w:proofErr w:type="spellEnd"/>
      <w:r>
        <w:t xml:space="preserve"> dan </w:t>
      </w:r>
      <w:proofErr w:type="spellStart"/>
      <w:r>
        <w:t>penggunaannya</w:t>
      </w:r>
      <w:proofErr w:type="spellEnd"/>
      <w:r>
        <w:t>.</w:t>
      </w:r>
    </w:p>
    <w:p w14:paraId="0BC48855" w14:textId="33B8ACAE" w:rsidR="00F821B6" w:rsidRDefault="00F821B6" w:rsidP="00F821B6">
      <w:pPr>
        <w:pStyle w:val="NormalWeb"/>
        <w:numPr>
          <w:ilvl w:val="1"/>
          <w:numId w:val="10"/>
        </w:numPr>
        <w:tabs>
          <w:tab w:val="clear" w:pos="1440"/>
          <w:tab w:val="left" w:pos="927"/>
        </w:tabs>
        <w:spacing w:before="0" w:beforeAutospacing="0" w:after="0" w:afterAutospacing="0" w:line="360" w:lineRule="auto"/>
        <w:ind w:left="927"/>
        <w:jc w:val="both"/>
      </w:pPr>
      <w:r w:rsidRPr="00211ECF">
        <w:rPr>
          <w:rStyle w:val="Strong"/>
          <w:b w:val="0"/>
          <w:bCs w:val="0"/>
        </w:rPr>
        <w:t xml:space="preserve">Smart </w:t>
      </w:r>
      <w:proofErr w:type="spellStart"/>
      <w:r w:rsidRPr="00211ECF">
        <w:rPr>
          <w:rStyle w:val="Strong"/>
          <w:b w:val="0"/>
          <w:bCs w:val="0"/>
        </w:rPr>
        <w:t>Lansia</w:t>
      </w:r>
      <w:proofErr w:type="spellEnd"/>
      <w:r w:rsidRPr="00211ECF">
        <w:rPr>
          <w:rStyle w:val="Strong"/>
          <w:b w:val="0"/>
          <w:bCs w:val="0"/>
        </w:rPr>
        <w:t xml:space="preserve"> Indonesia (ASLI)</w:t>
      </w:r>
      <w:sdt>
        <w:sdtPr>
          <w:rPr>
            <w:rStyle w:val="Strong"/>
            <w:b w:val="0"/>
            <w:bCs w:val="0"/>
            <w:color w:val="000000"/>
          </w:rPr>
          <w:tag w:val="MENDELEY_CITATION_v3_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"/>
          <w:id w:val="-1948924449"/>
          <w:placeholder>
            <w:docPart w:val="DefaultPlaceholder_-1854013440"/>
          </w:placeholder>
        </w:sdtPr>
        <w:sdtContent>
          <w:r w:rsidR="0017468E" w:rsidRPr="0017468E">
            <w:rPr>
              <w:rStyle w:val="Strong"/>
              <w:b w:val="0"/>
              <w:bCs w:val="0"/>
              <w:color w:val="000000"/>
            </w:rPr>
            <w:t>(</w:t>
          </w:r>
          <w:proofErr w:type="spellStart"/>
          <w:r w:rsidR="0017468E" w:rsidRPr="0017468E">
            <w:rPr>
              <w:rStyle w:val="Strong"/>
              <w:b w:val="0"/>
              <w:bCs w:val="0"/>
              <w:color w:val="000000"/>
            </w:rPr>
            <w:t>CeFAS</w:t>
          </w:r>
          <w:proofErr w:type="spellEnd"/>
          <w:r w:rsidR="0017468E" w:rsidRPr="0017468E">
            <w:rPr>
              <w:rStyle w:val="Strong"/>
              <w:b w:val="0"/>
              <w:bCs w:val="0"/>
              <w:color w:val="000000"/>
            </w:rPr>
            <w:t xml:space="preserve"> URINDO 2024)</w:t>
          </w:r>
        </w:sdtContent>
      </w:sdt>
      <w:r w:rsidRPr="00211ECF">
        <w:rPr>
          <w:b/>
          <w:bCs/>
        </w:rPr>
        <w:t>:</w:t>
      </w:r>
      <w:r>
        <w:t xml:space="preserve"> </w:t>
      </w:r>
      <w:proofErr w:type="spellStart"/>
      <w:r>
        <w:t>Aplikasi</w:t>
      </w:r>
      <w:proofErr w:type="spellEnd"/>
      <w:r>
        <w:t xml:space="preserve"> </w:t>
      </w:r>
      <w:proofErr w:type="spellStart"/>
      <w:r>
        <w:t>ini</w:t>
      </w:r>
      <w:proofErr w:type="spellEnd"/>
      <w:r>
        <w:t xml:space="preserve"> </w:t>
      </w:r>
      <w:proofErr w:type="spellStart"/>
      <w:r>
        <w:t>mendapatkan</w:t>
      </w:r>
      <w:proofErr w:type="spellEnd"/>
      <w:r>
        <w:t xml:space="preserve"> </w:t>
      </w:r>
      <w:proofErr w:type="spellStart"/>
      <w:r>
        <w:t>skor</w:t>
      </w:r>
      <w:proofErr w:type="spellEnd"/>
      <w:r>
        <w:t xml:space="preserve"> </w:t>
      </w:r>
      <w:proofErr w:type="spellStart"/>
      <w:r>
        <w:t>tertinggi</w:t>
      </w:r>
      <w:proofErr w:type="spellEnd"/>
      <w:r>
        <w:t xml:space="preserve"> di </w:t>
      </w:r>
      <w:proofErr w:type="spellStart"/>
      <w:r>
        <w:t>antara</w:t>
      </w:r>
      <w:proofErr w:type="spellEnd"/>
      <w:r>
        <w:t xml:space="preserve"> </w:t>
      </w:r>
      <w:proofErr w:type="spellStart"/>
      <w:r>
        <w:t>aplikasi</w:t>
      </w:r>
      <w:proofErr w:type="spellEnd"/>
      <w:r>
        <w:t xml:space="preserve"> </w:t>
      </w:r>
      <w:proofErr w:type="spellStart"/>
      <w:r>
        <w:t>lainnya</w:t>
      </w:r>
      <w:proofErr w:type="spellEnd"/>
      <w:r>
        <w:t xml:space="preserve">. </w:t>
      </w:r>
      <w:proofErr w:type="spellStart"/>
      <w:r>
        <w:t>Dikembangkan</w:t>
      </w:r>
      <w:proofErr w:type="spellEnd"/>
      <w:r>
        <w:t xml:space="preserve"> oleh Divisi </w:t>
      </w:r>
      <w:proofErr w:type="spellStart"/>
      <w:r>
        <w:t>Geriatri</w:t>
      </w:r>
      <w:proofErr w:type="spellEnd"/>
      <w:r>
        <w:t xml:space="preserve">, </w:t>
      </w:r>
      <w:proofErr w:type="spellStart"/>
      <w:r>
        <w:t>Ilmu</w:t>
      </w:r>
      <w:proofErr w:type="spellEnd"/>
      <w:r>
        <w:t xml:space="preserve"> </w:t>
      </w:r>
      <w:proofErr w:type="spellStart"/>
      <w:r>
        <w:t>Penyakit</w:t>
      </w:r>
      <w:proofErr w:type="spellEnd"/>
      <w:r>
        <w:t xml:space="preserve"> Dalam FKUI/RSCM, ASLI </w:t>
      </w:r>
      <w:proofErr w:type="spellStart"/>
      <w:r>
        <w:t>dirancang</w:t>
      </w:r>
      <w:proofErr w:type="spellEnd"/>
      <w:r>
        <w:t xml:space="preserve"> </w:t>
      </w:r>
      <w:proofErr w:type="spellStart"/>
      <w:r>
        <w:t>untuk</w:t>
      </w:r>
      <w:proofErr w:type="spellEnd"/>
      <w:r>
        <w:t xml:space="preserve"> </w:t>
      </w:r>
      <w:proofErr w:type="spellStart"/>
      <w:r>
        <w:t>membantu</w:t>
      </w:r>
      <w:proofErr w:type="spellEnd"/>
      <w:r>
        <w:t xml:space="preserve"> </w:t>
      </w:r>
      <w:proofErr w:type="spellStart"/>
      <w:r>
        <w:t>lansia</w:t>
      </w:r>
      <w:proofErr w:type="spellEnd"/>
      <w:r>
        <w:t xml:space="preserve"> </w:t>
      </w:r>
      <w:proofErr w:type="spellStart"/>
      <w:r>
        <w:t>dalam</w:t>
      </w:r>
      <w:proofErr w:type="spellEnd"/>
      <w:r>
        <w:t xml:space="preserve"> </w:t>
      </w:r>
      <w:proofErr w:type="spellStart"/>
      <w:r>
        <w:t>pemantauan</w:t>
      </w:r>
      <w:proofErr w:type="spellEnd"/>
      <w:r>
        <w:t xml:space="preserve"> </w:t>
      </w:r>
      <w:proofErr w:type="spellStart"/>
      <w:r>
        <w:t>kesehatan</w:t>
      </w:r>
      <w:proofErr w:type="spellEnd"/>
      <w:r>
        <w:t xml:space="preserve">, </w:t>
      </w:r>
      <w:proofErr w:type="spellStart"/>
      <w:r>
        <w:t>menyediakan</w:t>
      </w:r>
      <w:proofErr w:type="spellEnd"/>
      <w:r>
        <w:t xml:space="preserve"> </w:t>
      </w:r>
      <w:proofErr w:type="spellStart"/>
      <w:r>
        <w:t>informasi</w:t>
      </w:r>
      <w:proofErr w:type="spellEnd"/>
      <w:r>
        <w:t xml:space="preserve"> </w:t>
      </w:r>
      <w:proofErr w:type="spellStart"/>
      <w:r>
        <w:t>penting</w:t>
      </w:r>
      <w:proofErr w:type="spellEnd"/>
      <w:r>
        <w:t xml:space="preserve">, dan </w:t>
      </w:r>
      <w:proofErr w:type="spellStart"/>
      <w:r>
        <w:t>mendukung</w:t>
      </w:r>
      <w:proofErr w:type="spellEnd"/>
      <w:r>
        <w:t xml:space="preserve"> </w:t>
      </w:r>
      <w:proofErr w:type="spellStart"/>
      <w:r>
        <w:t>keluarga</w:t>
      </w:r>
      <w:proofErr w:type="spellEnd"/>
      <w:r>
        <w:t xml:space="preserve"> </w:t>
      </w:r>
      <w:proofErr w:type="spellStart"/>
      <w:r>
        <w:t>dalam</w:t>
      </w:r>
      <w:proofErr w:type="spellEnd"/>
      <w:r>
        <w:t xml:space="preserve"> </w:t>
      </w:r>
      <w:proofErr w:type="spellStart"/>
      <w:r>
        <w:t>menjaga</w:t>
      </w:r>
      <w:proofErr w:type="spellEnd"/>
      <w:r>
        <w:t xml:space="preserve"> </w:t>
      </w:r>
      <w:proofErr w:type="spellStart"/>
      <w:r>
        <w:t>kesehatan</w:t>
      </w:r>
      <w:proofErr w:type="spellEnd"/>
      <w:r>
        <w:t xml:space="preserve"> </w:t>
      </w:r>
      <w:proofErr w:type="spellStart"/>
      <w:r>
        <w:t>anggota</w:t>
      </w:r>
      <w:proofErr w:type="spellEnd"/>
      <w:r>
        <w:t xml:space="preserve"> </w:t>
      </w:r>
      <w:proofErr w:type="spellStart"/>
      <w:r>
        <w:t>lansia</w:t>
      </w:r>
      <w:proofErr w:type="spellEnd"/>
      <w:r>
        <w:t xml:space="preserve"> </w:t>
      </w:r>
      <w:proofErr w:type="spellStart"/>
      <w:r>
        <w:t>mereka</w:t>
      </w:r>
      <w:proofErr w:type="spellEnd"/>
      <w:r>
        <w:t xml:space="preserve">. </w:t>
      </w:r>
      <w:proofErr w:type="spellStart"/>
      <w:r>
        <w:t>Fokus</w:t>
      </w:r>
      <w:proofErr w:type="spellEnd"/>
      <w:r>
        <w:t xml:space="preserve"> </w:t>
      </w:r>
      <w:proofErr w:type="spellStart"/>
      <w:r>
        <w:t>utamanya</w:t>
      </w:r>
      <w:proofErr w:type="spellEnd"/>
      <w:r>
        <w:t xml:space="preserve"> </w:t>
      </w:r>
      <w:proofErr w:type="spellStart"/>
      <w:r>
        <w:t>adalah</w:t>
      </w:r>
      <w:proofErr w:type="spellEnd"/>
      <w:r>
        <w:t xml:space="preserve"> pada </w:t>
      </w:r>
      <w:proofErr w:type="spellStart"/>
      <w:r>
        <w:t>peningkatan</w:t>
      </w:r>
      <w:proofErr w:type="spellEnd"/>
      <w:r>
        <w:t xml:space="preserve"> </w:t>
      </w:r>
      <w:proofErr w:type="spellStart"/>
      <w:r>
        <w:t>kesadaran</w:t>
      </w:r>
      <w:proofErr w:type="spellEnd"/>
      <w:r>
        <w:t xml:space="preserve"> dan </w:t>
      </w:r>
      <w:proofErr w:type="spellStart"/>
      <w:r>
        <w:t>pemberian</w:t>
      </w:r>
      <w:proofErr w:type="spellEnd"/>
      <w:r>
        <w:t xml:space="preserve"> </w:t>
      </w:r>
      <w:proofErr w:type="spellStart"/>
      <w:r>
        <w:t>edukasi</w:t>
      </w:r>
      <w:proofErr w:type="spellEnd"/>
      <w:r>
        <w:t xml:space="preserve"> </w:t>
      </w:r>
      <w:proofErr w:type="spellStart"/>
      <w:r>
        <w:t>tentang</w:t>
      </w:r>
      <w:proofErr w:type="spellEnd"/>
      <w:r>
        <w:t xml:space="preserve"> </w:t>
      </w:r>
      <w:proofErr w:type="spellStart"/>
      <w:r>
        <w:t>kesehatan</w:t>
      </w:r>
      <w:proofErr w:type="spellEnd"/>
      <w:r>
        <w:t>.</w:t>
      </w:r>
    </w:p>
    <w:p w14:paraId="0DAEDE34" w14:textId="5A6B2494" w:rsidR="00F821B6" w:rsidRDefault="00F821B6" w:rsidP="00F821B6">
      <w:pPr>
        <w:pStyle w:val="NormalWeb"/>
        <w:numPr>
          <w:ilvl w:val="1"/>
          <w:numId w:val="10"/>
        </w:numPr>
        <w:tabs>
          <w:tab w:val="clear" w:pos="1440"/>
          <w:tab w:val="left" w:pos="927"/>
        </w:tabs>
        <w:spacing w:before="0" w:beforeAutospacing="0" w:after="0" w:afterAutospacing="0" w:line="360" w:lineRule="auto"/>
        <w:ind w:left="927"/>
        <w:jc w:val="both"/>
      </w:pPr>
      <w:proofErr w:type="spellStart"/>
      <w:r w:rsidRPr="00211ECF">
        <w:rPr>
          <w:rStyle w:val="Strong"/>
          <w:b w:val="0"/>
          <w:bCs w:val="0"/>
        </w:rPr>
        <w:t>Lansia</w:t>
      </w:r>
      <w:proofErr w:type="spellEnd"/>
      <w:r w:rsidRPr="00211ECF">
        <w:rPr>
          <w:rStyle w:val="Strong"/>
          <w:b w:val="0"/>
          <w:bCs w:val="0"/>
        </w:rPr>
        <w:t xml:space="preserve"> V-Care</w:t>
      </w:r>
      <w:r w:rsidR="004C4DF7">
        <w:rPr>
          <w:rStyle w:val="Strong"/>
          <w:b w:val="0"/>
          <w:bCs w:val="0"/>
        </w:rPr>
        <w:t xml:space="preserve"> </w:t>
      </w:r>
      <w:sdt>
        <w:sdtPr>
          <w:rPr>
            <w:rStyle w:val="Strong"/>
            <w:b w:val="0"/>
            <w:bCs w:val="0"/>
            <w:color w:val="000000"/>
          </w:rPr>
          <w:tag w:val="MENDELEY_CITATION_v3_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"/>
          <w:id w:val="-1479612003"/>
          <w:placeholder>
            <w:docPart w:val="DefaultPlaceholder_-1854013440"/>
          </w:placeholder>
        </w:sdtPr>
        <w:sdtContent>
          <w:r w:rsidR="0017468E" w:rsidRPr="0017468E">
            <w:rPr>
              <w:rStyle w:val="Strong"/>
              <w:b w:val="0"/>
              <w:bCs w:val="0"/>
              <w:color w:val="000000"/>
            </w:rPr>
            <w:t>(</w:t>
          </w:r>
          <w:proofErr w:type="spellStart"/>
          <w:r w:rsidR="0017468E" w:rsidRPr="0017468E">
            <w:rPr>
              <w:rStyle w:val="Strong"/>
              <w:b w:val="0"/>
              <w:bCs w:val="0"/>
              <w:color w:val="000000"/>
            </w:rPr>
            <w:t>Augia</w:t>
          </w:r>
          <w:proofErr w:type="spellEnd"/>
          <w:r w:rsidR="0017468E" w:rsidRPr="0017468E">
            <w:rPr>
              <w:rStyle w:val="Strong"/>
              <w:b w:val="0"/>
              <w:bCs w:val="0"/>
              <w:color w:val="000000"/>
            </w:rPr>
            <w:t xml:space="preserve"> et al. 2022)</w:t>
          </w:r>
        </w:sdtContent>
      </w:sdt>
      <w:r w:rsidRPr="00211ECF">
        <w:rPr>
          <w:b/>
          <w:bCs/>
        </w:rPr>
        <w:t>:</w:t>
      </w:r>
      <w:r>
        <w:t xml:space="preserve"> </w:t>
      </w:r>
      <w:proofErr w:type="spellStart"/>
      <w:r>
        <w:t>Menyusul</w:t>
      </w:r>
      <w:proofErr w:type="spellEnd"/>
      <w:r>
        <w:t xml:space="preserve"> ASLI, </w:t>
      </w:r>
      <w:proofErr w:type="spellStart"/>
      <w:r>
        <w:t>aplikasi</w:t>
      </w:r>
      <w:proofErr w:type="spellEnd"/>
      <w:r>
        <w:t xml:space="preserve"> </w:t>
      </w:r>
      <w:proofErr w:type="spellStart"/>
      <w:r>
        <w:t>ini</w:t>
      </w:r>
      <w:proofErr w:type="spellEnd"/>
      <w:r>
        <w:t xml:space="preserve"> juga </w:t>
      </w:r>
      <w:proofErr w:type="spellStart"/>
      <w:r>
        <w:t>menerima</w:t>
      </w:r>
      <w:proofErr w:type="spellEnd"/>
      <w:r>
        <w:t xml:space="preserve"> </w:t>
      </w:r>
      <w:proofErr w:type="spellStart"/>
      <w:r>
        <w:t>penilaian</w:t>
      </w:r>
      <w:proofErr w:type="spellEnd"/>
      <w:r>
        <w:t xml:space="preserve"> yang </w:t>
      </w:r>
      <w:proofErr w:type="spellStart"/>
      <w:r>
        <w:t>baik</w:t>
      </w:r>
      <w:proofErr w:type="spellEnd"/>
      <w:r>
        <w:t xml:space="preserve">. </w:t>
      </w:r>
      <w:proofErr w:type="spellStart"/>
      <w:r>
        <w:t>Aplikasi</w:t>
      </w:r>
      <w:proofErr w:type="spellEnd"/>
      <w:r>
        <w:t xml:space="preserve"> </w:t>
      </w:r>
      <w:proofErr w:type="spellStart"/>
      <w:r>
        <w:t>ini</w:t>
      </w:r>
      <w:proofErr w:type="spellEnd"/>
      <w:r>
        <w:t xml:space="preserve"> </w:t>
      </w:r>
      <w:proofErr w:type="spellStart"/>
      <w:r>
        <w:t>berfokus</w:t>
      </w:r>
      <w:proofErr w:type="spellEnd"/>
      <w:r>
        <w:t xml:space="preserve"> pada </w:t>
      </w:r>
      <w:proofErr w:type="spellStart"/>
      <w:r>
        <w:t>teknologi</w:t>
      </w:r>
      <w:proofErr w:type="spellEnd"/>
      <w:r>
        <w:t xml:space="preserve"> yang </w:t>
      </w:r>
      <w:proofErr w:type="spellStart"/>
      <w:r>
        <w:t>membantu</w:t>
      </w:r>
      <w:proofErr w:type="spellEnd"/>
      <w:r>
        <w:t xml:space="preserve"> </w:t>
      </w:r>
      <w:proofErr w:type="spellStart"/>
      <w:r>
        <w:t>meningkatkan</w:t>
      </w:r>
      <w:proofErr w:type="spellEnd"/>
      <w:r>
        <w:t xml:space="preserve"> </w:t>
      </w:r>
      <w:proofErr w:type="spellStart"/>
      <w:r>
        <w:t>kesehatan</w:t>
      </w:r>
      <w:proofErr w:type="spellEnd"/>
      <w:r>
        <w:t xml:space="preserve"> </w:t>
      </w:r>
      <w:proofErr w:type="spellStart"/>
      <w:r>
        <w:t>fisik</w:t>
      </w:r>
      <w:proofErr w:type="spellEnd"/>
      <w:r>
        <w:t xml:space="preserve"> dan </w:t>
      </w:r>
      <w:proofErr w:type="spellStart"/>
      <w:r>
        <w:t>kesejahteraan</w:t>
      </w:r>
      <w:proofErr w:type="spellEnd"/>
      <w:r>
        <w:t xml:space="preserve"> mental </w:t>
      </w:r>
      <w:proofErr w:type="spellStart"/>
      <w:r>
        <w:t>lansia</w:t>
      </w:r>
      <w:proofErr w:type="spellEnd"/>
      <w:r>
        <w:t xml:space="preserve">. </w:t>
      </w:r>
      <w:proofErr w:type="spellStart"/>
      <w:r>
        <w:t>Lansia</w:t>
      </w:r>
      <w:proofErr w:type="spellEnd"/>
      <w:r>
        <w:t xml:space="preserve"> V-Care </w:t>
      </w:r>
      <w:proofErr w:type="spellStart"/>
      <w:r>
        <w:t>berfungsi</w:t>
      </w:r>
      <w:proofErr w:type="spellEnd"/>
      <w:r>
        <w:t xml:space="preserve"> </w:t>
      </w:r>
      <w:proofErr w:type="spellStart"/>
      <w:r>
        <w:t>sebagai</w:t>
      </w:r>
      <w:proofErr w:type="spellEnd"/>
      <w:r>
        <w:t xml:space="preserve"> platform </w:t>
      </w:r>
      <w:proofErr w:type="spellStart"/>
      <w:r>
        <w:t>pemantauan</w:t>
      </w:r>
      <w:proofErr w:type="spellEnd"/>
      <w:r>
        <w:t xml:space="preserve"> </w:t>
      </w:r>
      <w:proofErr w:type="spellStart"/>
      <w:r>
        <w:t>kesehatan</w:t>
      </w:r>
      <w:proofErr w:type="spellEnd"/>
      <w:r>
        <w:t xml:space="preserve"> yang </w:t>
      </w:r>
      <w:proofErr w:type="spellStart"/>
      <w:r>
        <w:t>dapat</w:t>
      </w:r>
      <w:proofErr w:type="spellEnd"/>
      <w:r>
        <w:t xml:space="preserve"> </w:t>
      </w:r>
      <w:proofErr w:type="spellStart"/>
      <w:r>
        <w:t>memberikan</w:t>
      </w:r>
      <w:proofErr w:type="spellEnd"/>
      <w:r>
        <w:t xml:space="preserve"> </w:t>
      </w:r>
      <w:proofErr w:type="spellStart"/>
      <w:r>
        <w:t>akses</w:t>
      </w:r>
      <w:proofErr w:type="spellEnd"/>
      <w:r>
        <w:t xml:space="preserve"> </w:t>
      </w:r>
      <w:proofErr w:type="spellStart"/>
      <w:r>
        <w:t>kepada</w:t>
      </w:r>
      <w:proofErr w:type="spellEnd"/>
      <w:r>
        <w:t xml:space="preserve"> </w:t>
      </w:r>
      <w:proofErr w:type="spellStart"/>
      <w:r>
        <w:t>pengguna</w:t>
      </w:r>
      <w:proofErr w:type="spellEnd"/>
      <w:r>
        <w:t xml:space="preserve"> </w:t>
      </w:r>
      <w:proofErr w:type="spellStart"/>
      <w:r>
        <w:t>untuk</w:t>
      </w:r>
      <w:proofErr w:type="spellEnd"/>
      <w:r>
        <w:t xml:space="preserve"> </w:t>
      </w:r>
      <w:proofErr w:type="spellStart"/>
      <w:r>
        <w:t>mendapatkan</w:t>
      </w:r>
      <w:proofErr w:type="spellEnd"/>
      <w:r>
        <w:t xml:space="preserve"> </w:t>
      </w:r>
      <w:proofErr w:type="spellStart"/>
      <w:r>
        <w:t>informasi</w:t>
      </w:r>
      <w:proofErr w:type="spellEnd"/>
      <w:r>
        <w:t xml:space="preserve"> dan </w:t>
      </w:r>
      <w:proofErr w:type="spellStart"/>
      <w:r>
        <w:t>dukungan</w:t>
      </w:r>
      <w:proofErr w:type="spellEnd"/>
      <w:r>
        <w:t>.</w:t>
      </w:r>
    </w:p>
    <w:p w14:paraId="7BE178A5" w14:textId="42E12206" w:rsidR="004C4DF7" w:rsidRDefault="00F821B6" w:rsidP="004C4DF7">
      <w:pPr>
        <w:pStyle w:val="NormalWeb"/>
        <w:numPr>
          <w:ilvl w:val="1"/>
          <w:numId w:val="10"/>
        </w:numPr>
        <w:tabs>
          <w:tab w:val="clear" w:pos="1440"/>
          <w:tab w:val="left" w:pos="927"/>
        </w:tabs>
        <w:spacing w:before="0" w:beforeAutospacing="0" w:after="0" w:afterAutospacing="0" w:line="360" w:lineRule="auto"/>
        <w:ind w:left="927"/>
        <w:jc w:val="both"/>
      </w:pPr>
      <w:proofErr w:type="spellStart"/>
      <w:r w:rsidRPr="00211ECF">
        <w:rPr>
          <w:rStyle w:val="Strong"/>
          <w:b w:val="0"/>
          <w:bCs w:val="0"/>
        </w:rPr>
        <w:t>GoLantang</w:t>
      </w:r>
      <w:proofErr w:type="spellEnd"/>
      <w:r w:rsidR="004C4DF7">
        <w:rPr>
          <w:rStyle w:val="Strong"/>
          <w:b w:val="0"/>
          <w:bCs w:val="0"/>
        </w:rPr>
        <w:t xml:space="preserve"> </w:t>
      </w:r>
      <w:sdt>
        <w:sdtPr>
          <w:rPr>
            <w:rStyle w:val="Strong"/>
            <w:b w:val="0"/>
            <w:bCs w:val="0"/>
            <w:color w:val="000000"/>
          </w:rPr>
          <w:tag w:val="MENDELEY_CITATION_v3_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"/>
          <w:id w:val="-1002424851"/>
          <w:placeholder>
            <w:docPart w:val="DefaultPlaceholder_-1854013440"/>
          </w:placeholder>
        </w:sdtPr>
        <w:sdtContent>
          <w:r w:rsidR="0017468E" w:rsidRPr="0017468E">
            <w:rPr>
              <w:rStyle w:val="Strong"/>
              <w:b w:val="0"/>
              <w:bCs w:val="0"/>
              <w:color w:val="000000"/>
            </w:rPr>
            <w:t>(</w:t>
          </w:r>
          <w:proofErr w:type="spellStart"/>
          <w:r w:rsidR="0017468E" w:rsidRPr="0017468E">
            <w:rPr>
              <w:rStyle w:val="Strong"/>
              <w:b w:val="0"/>
              <w:bCs w:val="0"/>
              <w:color w:val="000000"/>
            </w:rPr>
            <w:t>CeFAS</w:t>
          </w:r>
          <w:proofErr w:type="spellEnd"/>
          <w:r w:rsidR="0017468E" w:rsidRPr="0017468E">
            <w:rPr>
              <w:rStyle w:val="Strong"/>
              <w:b w:val="0"/>
              <w:bCs w:val="0"/>
              <w:color w:val="000000"/>
            </w:rPr>
            <w:t xml:space="preserve"> URINDO 2024)</w:t>
          </w:r>
        </w:sdtContent>
      </w:sdt>
      <w:r>
        <w:t xml:space="preserve">: </w:t>
      </w:r>
      <w:proofErr w:type="spellStart"/>
      <w:r>
        <w:t>Merupakan</w:t>
      </w:r>
      <w:proofErr w:type="spellEnd"/>
      <w:r>
        <w:t xml:space="preserve"> </w:t>
      </w:r>
      <w:proofErr w:type="spellStart"/>
      <w:r>
        <w:t>satu-satunya</w:t>
      </w:r>
      <w:proofErr w:type="spellEnd"/>
      <w:r>
        <w:t xml:space="preserve"> </w:t>
      </w:r>
      <w:proofErr w:type="spellStart"/>
      <w:r>
        <w:t>aplikasi</w:t>
      </w:r>
      <w:proofErr w:type="spellEnd"/>
      <w:r>
        <w:t xml:space="preserve"> yang </w:t>
      </w:r>
      <w:proofErr w:type="spellStart"/>
      <w:r>
        <w:t>dikembangkan</w:t>
      </w:r>
      <w:proofErr w:type="spellEnd"/>
      <w:r>
        <w:t xml:space="preserve"> oleh </w:t>
      </w:r>
      <w:proofErr w:type="spellStart"/>
      <w:r>
        <w:t>pemerintah</w:t>
      </w:r>
      <w:proofErr w:type="spellEnd"/>
      <w:r>
        <w:t xml:space="preserve"> Indonesia </w:t>
      </w:r>
      <w:proofErr w:type="spellStart"/>
      <w:r>
        <w:t>melalui</w:t>
      </w:r>
      <w:proofErr w:type="spellEnd"/>
      <w:r>
        <w:t xml:space="preserve"> BKKBN. </w:t>
      </w:r>
      <w:proofErr w:type="spellStart"/>
      <w:r>
        <w:t>Aplikasi</w:t>
      </w:r>
      <w:proofErr w:type="spellEnd"/>
      <w:r>
        <w:t xml:space="preserve"> </w:t>
      </w:r>
      <w:proofErr w:type="spellStart"/>
      <w:r>
        <w:t>ini</w:t>
      </w:r>
      <w:proofErr w:type="spellEnd"/>
      <w:r>
        <w:t xml:space="preserve"> </w:t>
      </w:r>
      <w:proofErr w:type="spellStart"/>
      <w:r>
        <w:t>menyediakan</w:t>
      </w:r>
      <w:proofErr w:type="spellEnd"/>
      <w:r>
        <w:t xml:space="preserve"> </w:t>
      </w:r>
      <w:proofErr w:type="spellStart"/>
      <w:r>
        <w:t>informasi</w:t>
      </w:r>
      <w:proofErr w:type="spellEnd"/>
      <w:r>
        <w:t xml:space="preserve"> </w:t>
      </w:r>
      <w:proofErr w:type="spellStart"/>
      <w:r>
        <w:t>mengenai</w:t>
      </w:r>
      <w:proofErr w:type="spellEnd"/>
      <w:r>
        <w:t xml:space="preserve"> program </w:t>
      </w:r>
      <w:proofErr w:type="spellStart"/>
      <w:r>
        <w:t>kesehatan</w:t>
      </w:r>
      <w:proofErr w:type="spellEnd"/>
      <w:r>
        <w:t xml:space="preserve"> dan </w:t>
      </w:r>
      <w:proofErr w:type="spellStart"/>
      <w:r>
        <w:t>kesejahteraan</w:t>
      </w:r>
      <w:proofErr w:type="spellEnd"/>
      <w:r>
        <w:t xml:space="preserve"> </w:t>
      </w:r>
      <w:proofErr w:type="spellStart"/>
      <w:r>
        <w:t>lansia</w:t>
      </w:r>
      <w:proofErr w:type="spellEnd"/>
      <w:r>
        <w:t xml:space="preserve">. </w:t>
      </w:r>
      <w:proofErr w:type="spellStart"/>
      <w:r>
        <w:t>Meskipun</w:t>
      </w:r>
      <w:proofErr w:type="spellEnd"/>
      <w:r>
        <w:t xml:space="preserve"> </w:t>
      </w:r>
      <w:proofErr w:type="spellStart"/>
      <w:r>
        <w:t>mendapatkan</w:t>
      </w:r>
      <w:proofErr w:type="spellEnd"/>
      <w:r>
        <w:t xml:space="preserve"> </w:t>
      </w:r>
      <w:proofErr w:type="spellStart"/>
      <w:r>
        <w:t>penilaian</w:t>
      </w:r>
      <w:proofErr w:type="spellEnd"/>
      <w:r>
        <w:t xml:space="preserve"> "Baik," </w:t>
      </w:r>
      <w:proofErr w:type="spellStart"/>
      <w:r>
        <w:t>ada</w:t>
      </w:r>
      <w:proofErr w:type="spellEnd"/>
      <w:r>
        <w:t xml:space="preserve"> </w:t>
      </w:r>
      <w:proofErr w:type="spellStart"/>
      <w:r>
        <w:t>beberapa</w:t>
      </w:r>
      <w:proofErr w:type="spellEnd"/>
      <w:r>
        <w:t xml:space="preserve"> </w:t>
      </w:r>
      <w:proofErr w:type="spellStart"/>
      <w:r>
        <w:t>bagian</w:t>
      </w:r>
      <w:proofErr w:type="spellEnd"/>
      <w:r>
        <w:t xml:space="preserve"> </w:t>
      </w:r>
      <w:proofErr w:type="spellStart"/>
      <w:r>
        <w:t>dalam</w:t>
      </w:r>
      <w:proofErr w:type="spellEnd"/>
      <w:r>
        <w:t xml:space="preserve"> </w:t>
      </w:r>
      <w:proofErr w:type="spellStart"/>
      <w:r>
        <w:t>aplikasinya</w:t>
      </w:r>
      <w:proofErr w:type="spellEnd"/>
      <w:r>
        <w:t xml:space="preserve"> yang </w:t>
      </w:r>
      <w:proofErr w:type="spellStart"/>
      <w:r>
        <w:t>perlu</w:t>
      </w:r>
      <w:proofErr w:type="spellEnd"/>
      <w:r>
        <w:t xml:space="preserve"> </w:t>
      </w:r>
      <w:proofErr w:type="spellStart"/>
      <w:r>
        <w:t>ditingkatkan</w:t>
      </w:r>
      <w:proofErr w:type="spellEnd"/>
      <w:r>
        <w:t xml:space="preserve">, </w:t>
      </w:r>
      <w:proofErr w:type="spellStart"/>
      <w:r>
        <w:t>khususnya</w:t>
      </w:r>
      <w:proofErr w:type="spellEnd"/>
      <w:r>
        <w:t xml:space="preserve"> </w:t>
      </w:r>
      <w:proofErr w:type="spellStart"/>
      <w:r>
        <w:t>terkait</w:t>
      </w:r>
      <w:proofErr w:type="spellEnd"/>
      <w:r>
        <w:t xml:space="preserve"> </w:t>
      </w:r>
      <w:proofErr w:type="spellStart"/>
      <w:r>
        <w:t>informasi</w:t>
      </w:r>
      <w:proofErr w:type="spellEnd"/>
      <w:r>
        <w:t xml:space="preserve"> yang </w:t>
      </w:r>
      <w:proofErr w:type="spellStart"/>
      <w:r>
        <w:t>belum</w:t>
      </w:r>
      <w:proofErr w:type="spellEnd"/>
      <w:r>
        <w:t xml:space="preserve"> </w:t>
      </w:r>
      <w:proofErr w:type="spellStart"/>
      <w:r>
        <w:t>lengkap</w:t>
      </w:r>
      <w:proofErr w:type="spellEnd"/>
      <w:r>
        <w:t>.</w:t>
      </w:r>
    </w:p>
    <w:p w14:paraId="7630DECB" w14:textId="1707A216" w:rsidR="00F821B6" w:rsidRDefault="00F821B6" w:rsidP="004C4DF7">
      <w:pPr>
        <w:pStyle w:val="NormalWeb"/>
        <w:numPr>
          <w:ilvl w:val="1"/>
          <w:numId w:val="10"/>
        </w:numPr>
        <w:tabs>
          <w:tab w:val="clear" w:pos="1440"/>
          <w:tab w:val="left" w:pos="927"/>
        </w:tabs>
        <w:spacing w:before="0" w:beforeAutospacing="0" w:after="0" w:afterAutospacing="0" w:line="360" w:lineRule="auto"/>
        <w:ind w:left="927"/>
        <w:jc w:val="both"/>
      </w:pPr>
      <w:proofErr w:type="spellStart"/>
      <w:r w:rsidRPr="004C4DF7">
        <w:rPr>
          <w:rStyle w:val="Strong"/>
          <w:b w:val="0"/>
          <w:bCs w:val="0"/>
        </w:rPr>
        <w:lastRenderedPageBreak/>
        <w:t>Lansia</w:t>
      </w:r>
      <w:proofErr w:type="spellEnd"/>
      <w:r w:rsidRPr="004C4DF7">
        <w:rPr>
          <w:rStyle w:val="Strong"/>
          <w:b w:val="0"/>
          <w:bCs w:val="0"/>
        </w:rPr>
        <w:t xml:space="preserve"> Camp</w:t>
      </w:r>
      <w:r w:rsidR="004C4DF7">
        <w:t xml:space="preserve"> </w:t>
      </w:r>
      <w:sdt>
        <w:sdtPr>
          <w:rPr>
            <w:color w:val="000000"/>
          </w:rPr>
          <w:tag w:val="MENDELEY_CITATION_v3_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"/>
          <w:id w:val="36935782"/>
          <w:placeholder>
            <w:docPart w:val="DefaultPlaceholder_-1854013440"/>
          </w:placeholder>
        </w:sdtPr>
        <w:sdtContent>
          <w:r w:rsidR="0017468E" w:rsidRPr="0017468E">
            <w:rPr>
              <w:color w:val="000000"/>
            </w:rPr>
            <w:t>(</w:t>
          </w:r>
          <w:proofErr w:type="spellStart"/>
          <w:r w:rsidR="0017468E" w:rsidRPr="0017468E">
            <w:rPr>
              <w:color w:val="000000"/>
            </w:rPr>
            <w:t>Augia</w:t>
          </w:r>
          <w:proofErr w:type="spellEnd"/>
          <w:r w:rsidR="0017468E" w:rsidRPr="0017468E">
            <w:rPr>
              <w:color w:val="000000"/>
            </w:rPr>
            <w:t xml:space="preserve"> et al. 2022)</w:t>
          </w:r>
          <w:proofErr w:type="spellStart"/>
        </w:sdtContent>
      </w:sdt>
      <w:r>
        <w:t>Aplikasi</w:t>
      </w:r>
      <w:proofErr w:type="spellEnd"/>
      <w:r>
        <w:t xml:space="preserve"> </w:t>
      </w:r>
      <w:proofErr w:type="spellStart"/>
      <w:r>
        <w:t>ini</w:t>
      </w:r>
      <w:proofErr w:type="spellEnd"/>
      <w:r>
        <w:t xml:space="preserve"> </w:t>
      </w:r>
      <w:proofErr w:type="spellStart"/>
      <w:r>
        <w:t>berfokus</w:t>
      </w:r>
      <w:proofErr w:type="spellEnd"/>
      <w:r>
        <w:t xml:space="preserve"> pada </w:t>
      </w:r>
      <w:proofErr w:type="spellStart"/>
      <w:r>
        <w:t>kesehatan</w:t>
      </w:r>
      <w:proofErr w:type="spellEnd"/>
      <w:r>
        <w:t xml:space="preserve"> </w:t>
      </w:r>
      <w:proofErr w:type="spellStart"/>
      <w:r>
        <w:t>fisik</w:t>
      </w:r>
      <w:proofErr w:type="spellEnd"/>
      <w:r>
        <w:t xml:space="preserve"> </w:t>
      </w:r>
      <w:proofErr w:type="spellStart"/>
      <w:r>
        <w:t>dengan</w:t>
      </w:r>
      <w:proofErr w:type="spellEnd"/>
      <w:r>
        <w:t xml:space="preserve"> </w:t>
      </w:r>
      <w:proofErr w:type="spellStart"/>
      <w:r>
        <w:t>dukungan</w:t>
      </w:r>
      <w:proofErr w:type="spellEnd"/>
      <w:r>
        <w:t xml:space="preserve"> </w:t>
      </w:r>
      <w:proofErr w:type="spellStart"/>
      <w:r>
        <w:t>informasi</w:t>
      </w:r>
      <w:proofErr w:type="spellEnd"/>
      <w:r>
        <w:t xml:space="preserve"> </w:t>
      </w:r>
      <w:proofErr w:type="spellStart"/>
      <w:r>
        <w:t>tentang</w:t>
      </w:r>
      <w:proofErr w:type="spellEnd"/>
      <w:r>
        <w:t xml:space="preserve"> </w:t>
      </w:r>
      <w:proofErr w:type="spellStart"/>
      <w:r>
        <w:t>latihan</w:t>
      </w:r>
      <w:proofErr w:type="spellEnd"/>
      <w:r>
        <w:t xml:space="preserve"> dan </w:t>
      </w:r>
      <w:proofErr w:type="spellStart"/>
      <w:r>
        <w:t>aktivitas</w:t>
      </w:r>
      <w:proofErr w:type="spellEnd"/>
      <w:r>
        <w:t xml:space="preserve"> yang </w:t>
      </w:r>
      <w:proofErr w:type="spellStart"/>
      <w:r>
        <w:t>dapat</w:t>
      </w:r>
      <w:proofErr w:type="spellEnd"/>
      <w:r>
        <w:t xml:space="preserve"> </w:t>
      </w:r>
      <w:proofErr w:type="spellStart"/>
      <w:r>
        <w:t>meningkatkan</w:t>
      </w:r>
      <w:proofErr w:type="spellEnd"/>
      <w:r>
        <w:t xml:space="preserve"> </w:t>
      </w:r>
      <w:proofErr w:type="spellStart"/>
      <w:r>
        <w:t>kebugaran</w:t>
      </w:r>
      <w:proofErr w:type="spellEnd"/>
      <w:r>
        <w:t xml:space="preserve"> </w:t>
      </w:r>
      <w:proofErr w:type="spellStart"/>
      <w:r>
        <w:t>lansia</w:t>
      </w:r>
      <w:proofErr w:type="spellEnd"/>
      <w:r>
        <w:t xml:space="preserve">. </w:t>
      </w:r>
      <w:proofErr w:type="spellStart"/>
      <w:r>
        <w:t>Aplikasi</w:t>
      </w:r>
      <w:proofErr w:type="spellEnd"/>
      <w:r>
        <w:t xml:space="preserve"> </w:t>
      </w:r>
      <w:proofErr w:type="spellStart"/>
      <w:r>
        <w:t>ini</w:t>
      </w:r>
      <w:proofErr w:type="spellEnd"/>
      <w:r>
        <w:t xml:space="preserve"> juga </w:t>
      </w:r>
      <w:proofErr w:type="spellStart"/>
      <w:r>
        <w:t>menawarkan</w:t>
      </w:r>
      <w:proofErr w:type="spellEnd"/>
      <w:r>
        <w:t xml:space="preserve"> </w:t>
      </w:r>
      <w:proofErr w:type="spellStart"/>
      <w:r>
        <w:t>umpan</w:t>
      </w:r>
      <w:proofErr w:type="spellEnd"/>
      <w:r>
        <w:t xml:space="preserve"> </w:t>
      </w:r>
      <w:proofErr w:type="spellStart"/>
      <w:r>
        <w:t>balik</w:t>
      </w:r>
      <w:proofErr w:type="spellEnd"/>
      <w:r>
        <w:t xml:space="preserve"> dan </w:t>
      </w:r>
      <w:proofErr w:type="spellStart"/>
      <w:r>
        <w:t>pemantauan</w:t>
      </w:r>
      <w:proofErr w:type="spellEnd"/>
      <w:r>
        <w:t xml:space="preserve"> </w:t>
      </w:r>
      <w:proofErr w:type="spellStart"/>
      <w:r>
        <w:t>untuk</w:t>
      </w:r>
      <w:proofErr w:type="spellEnd"/>
      <w:r>
        <w:t xml:space="preserve"> </w:t>
      </w:r>
      <w:proofErr w:type="spellStart"/>
      <w:r>
        <w:t>membantu</w:t>
      </w:r>
      <w:proofErr w:type="spellEnd"/>
      <w:r>
        <w:t xml:space="preserve"> </w:t>
      </w:r>
      <w:proofErr w:type="spellStart"/>
      <w:r>
        <w:t>lansia</w:t>
      </w:r>
      <w:proofErr w:type="spellEnd"/>
      <w:r>
        <w:t xml:space="preserve"> </w:t>
      </w:r>
      <w:proofErr w:type="spellStart"/>
      <w:r>
        <w:t>dalam</w:t>
      </w:r>
      <w:proofErr w:type="spellEnd"/>
      <w:r>
        <w:t xml:space="preserve"> </w:t>
      </w:r>
      <w:proofErr w:type="spellStart"/>
      <w:r>
        <w:t>menjaga</w:t>
      </w:r>
      <w:proofErr w:type="spellEnd"/>
      <w:r>
        <w:t xml:space="preserve"> </w:t>
      </w:r>
      <w:proofErr w:type="spellStart"/>
      <w:r>
        <w:t>tingkat</w:t>
      </w:r>
      <w:proofErr w:type="spellEnd"/>
      <w:r>
        <w:t xml:space="preserve"> </w:t>
      </w:r>
      <w:proofErr w:type="spellStart"/>
      <w:r>
        <w:t>aktivitas</w:t>
      </w:r>
      <w:proofErr w:type="spellEnd"/>
      <w:r>
        <w:t xml:space="preserve"> yang </w:t>
      </w:r>
      <w:proofErr w:type="spellStart"/>
      <w:r>
        <w:t>sehat</w:t>
      </w:r>
      <w:proofErr w:type="spellEnd"/>
      <w:r>
        <w:t>.</w:t>
      </w:r>
    </w:p>
    <w:p w14:paraId="236F7615" w14:textId="4EFAD0D6" w:rsidR="008C6579" w:rsidRDefault="00F821B6" w:rsidP="008C6579">
      <w:pPr>
        <w:pStyle w:val="NormalWeb"/>
        <w:numPr>
          <w:ilvl w:val="1"/>
          <w:numId w:val="10"/>
        </w:numPr>
        <w:tabs>
          <w:tab w:val="clear" w:pos="1440"/>
          <w:tab w:val="left" w:pos="927"/>
        </w:tabs>
        <w:spacing w:before="0" w:beforeAutospacing="0" w:after="0" w:afterAutospacing="0" w:line="360" w:lineRule="auto"/>
        <w:ind w:left="927"/>
        <w:jc w:val="both"/>
      </w:pPr>
      <w:proofErr w:type="spellStart"/>
      <w:r w:rsidRPr="00211ECF">
        <w:rPr>
          <w:rStyle w:val="Strong"/>
          <w:b w:val="0"/>
          <w:bCs w:val="0"/>
        </w:rPr>
        <w:t>Mencegah</w:t>
      </w:r>
      <w:proofErr w:type="spellEnd"/>
      <w:r w:rsidRPr="00211ECF">
        <w:rPr>
          <w:rStyle w:val="Strong"/>
          <w:b w:val="0"/>
          <w:bCs w:val="0"/>
        </w:rPr>
        <w:t xml:space="preserve"> Depresi </w:t>
      </w:r>
      <w:proofErr w:type="spellStart"/>
      <w:r w:rsidRPr="00211ECF">
        <w:rPr>
          <w:rStyle w:val="Strong"/>
          <w:b w:val="0"/>
          <w:bCs w:val="0"/>
        </w:rPr>
        <w:t>Lansia</w:t>
      </w:r>
      <w:proofErr w:type="spellEnd"/>
      <w:r w:rsidR="004C4DF7">
        <w:rPr>
          <w:rStyle w:val="Strong"/>
          <w:b w:val="0"/>
          <w:bCs w:val="0"/>
        </w:rPr>
        <w:t xml:space="preserve"> </w:t>
      </w:r>
      <w:sdt>
        <w:sdtPr>
          <w:rPr>
            <w:rStyle w:val="Strong"/>
            <w:b w:val="0"/>
            <w:bCs w:val="0"/>
            <w:color w:val="000000"/>
          </w:rPr>
          <w:tag w:val="MENDELEY_CITATION_v3_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"/>
          <w:id w:val="-777096642"/>
          <w:placeholder>
            <w:docPart w:val="DefaultPlaceholder_-1854013440"/>
          </w:placeholder>
        </w:sdtPr>
        <w:sdtContent>
          <w:r w:rsidR="0017468E" w:rsidRPr="0017468E">
            <w:rPr>
              <w:rStyle w:val="Strong"/>
              <w:b w:val="0"/>
              <w:bCs w:val="0"/>
              <w:color w:val="000000"/>
            </w:rPr>
            <w:t>(</w:t>
          </w:r>
          <w:proofErr w:type="spellStart"/>
          <w:r w:rsidR="0017468E" w:rsidRPr="0017468E">
            <w:rPr>
              <w:rStyle w:val="Strong"/>
              <w:b w:val="0"/>
              <w:bCs w:val="0"/>
              <w:color w:val="000000"/>
            </w:rPr>
            <w:t>Sardareh</w:t>
          </w:r>
          <w:proofErr w:type="spellEnd"/>
          <w:r w:rsidR="0017468E" w:rsidRPr="0017468E">
            <w:rPr>
              <w:rStyle w:val="Strong"/>
              <w:b w:val="0"/>
              <w:bCs w:val="0"/>
              <w:color w:val="000000"/>
            </w:rPr>
            <w:t xml:space="preserve"> et al. 2024)</w:t>
          </w:r>
        </w:sdtContent>
      </w:sdt>
      <w:r>
        <w:t xml:space="preserve">: </w:t>
      </w:r>
      <w:proofErr w:type="spellStart"/>
      <w:r>
        <w:t>Aplikasi</w:t>
      </w:r>
      <w:proofErr w:type="spellEnd"/>
      <w:r>
        <w:t xml:space="preserve"> </w:t>
      </w:r>
      <w:proofErr w:type="spellStart"/>
      <w:r>
        <w:t>ini</w:t>
      </w:r>
      <w:proofErr w:type="spellEnd"/>
      <w:r>
        <w:t xml:space="preserve"> </w:t>
      </w:r>
      <w:proofErr w:type="spellStart"/>
      <w:r>
        <w:t>bertujuan</w:t>
      </w:r>
      <w:proofErr w:type="spellEnd"/>
      <w:r>
        <w:t xml:space="preserve"> </w:t>
      </w:r>
      <w:proofErr w:type="spellStart"/>
      <w:r>
        <w:t>untuk</w:t>
      </w:r>
      <w:proofErr w:type="spellEnd"/>
      <w:r>
        <w:t xml:space="preserve"> </w:t>
      </w:r>
      <w:proofErr w:type="spellStart"/>
      <w:r>
        <w:t>menangani</w:t>
      </w:r>
      <w:proofErr w:type="spellEnd"/>
      <w:r>
        <w:t xml:space="preserve"> </w:t>
      </w:r>
      <w:proofErr w:type="spellStart"/>
      <w:r>
        <w:t>masalah</w:t>
      </w:r>
      <w:proofErr w:type="spellEnd"/>
      <w:r>
        <w:t xml:space="preserve"> </w:t>
      </w:r>
      <w:proofErr w:type="spellStart"/>
      <w:r>
        <w:t>kesehatan</w:t>
      </w:r>
      <w:proofErr w:type="spellEnd"/>
      <w:r>
        <w:t xml:space="preserve"> mental, </w:t>
      </w:r>
      <w:proofErr w:type="spellStart"/>
      <w:r>
        <w:t>terutama</w:t>
      </w:r>
      <w:proofErr w:type="spellEnd"/>
      <w:r>
        <w:t xml:space="preserve"> </w:t>
      </w:r>
      <w:proofErr w:type="spellStart"/>
      <w:r>
        <w:t>depresi</w:t>
      </w:r>
      <w:proofErr w:type="spellEnd"/>
      <w:r>
        <w:t xml:space="preserve"> di </w:t>
      </w:r>
      <w:proofErr w:type="spellStart"/>
      <w:r>
        <w:t>kalangan</w:t>
      </w:r>
      <w:proofErr w:type="spellEnd"/>
      <w:r>
        <w:t xml:space="preserve"> </w:t>
      </w:r>
      <w:proofErr w:type="spellStart"/>
      <w:r>
        <w:t>lansia</w:t>
      </w:r>
      <w:proofErr w:type="spellEnd"/>
      <w:r>
        <w:t xml:space="preserve">. </w:t>
      </w:r>
      <w:proofErr w:type="spellStart"/>
      <w:r>
        <w:t>Meskipun</w:t>
      </w:r>
      <w:proofErr w:type="spellEnd"/>
      <w:r>
        <w:t xml:space="preserve"> </w:t>
      </w:r>
      <w:proofErr w:type="spellStart"/>
      <w:r>
        <w:t>memiliki</w:t>
      </w:r>
      <w:proofErr w:type="spellEnd"/>
      <w:r>
        <w:t xml:space="preserve"> rating yang </w:t>
      </w:r>
      <w:proofErr w:type="spellStart"/>
      <w:r>
        <w:t>lebih</w:t>
      </w:r>
      <w:proofErr w:type="spellEnd"/>
      <w:r>
        <w:t xml:space="preserve"> </w:t>
      </w:r>
      <w:proofErr w:type="spellStart"/>
      <w:r>
        <w:t>rendah</w:t>
      </w:r>
      <w:proofErr w:type="spellEnd"/>
      <w:r>
        <w:t xml:space="preserve">, </w:t>
      </w:r>
      <w:proofErr w:type="spellStart"/>
      <w:r>
        <w:t>aplikasi</w:t>
      </w:r>
      <w:proofErr w:type="spellEnd"/>
      <w:r>
        <w:t xml:space="preserve"> </w:t>
      </w:r>
      <w:proofErr w:type="spellStart"/>
      <w:r>
        <w:t>ini</w:t>
      </w:r>
      <w:proofErr w:type="spellEnd"/>
      <w:r>
        <w:t xml:space="preserve"> </w:t>
      </w:r>
      <w:proofErr w:type="spellStart"/>
      <w:r>
        <w:t>tetap</w:t>
      </w:r>
      <w:proofErr w:type="spellEnd"/>
      <w:r>
        <w:t xml:space="preserve"> </w:t>
      </w:r>
      <w:proofErr w:type="spellStart"/>
      <w:r>
        <w:t>merupakan</w:t>
      </w:r>
      <w:proofErr w:type="spellEnd"/>
      <w:r>
        <w:t xml:space="preserve"> </w:t>
      </w:r>
      <w:proofErr w:type="spellStart"/>
      <w:r>
        <w:t>pilihan</w:t>
      </w:r>
      <w:proofErr w:type="spellEnd"/>
      <w:r>
        <w:t xml:space="preserve"> </w:t>
      </w:r>
      <w:proofErr w:type="spellStart"/>
      <w:r>
        <w:t>penting</w:t>
      </w:r>
      <w:proofErr w:type="spellEnd"/>
      <w:r>
        <w:t xml:space="preserve"> </w:t>
      </w:r>
      <w:proofErr w:type="spellStart"/>
      <w:r>
        <w:t>untuk</w:t>
      </w:r>
      <w:proofErr w:type="spellEnd"/>
      <w:r>
        <w:t xml:space="preserve"> </w:t>
      </w:r>
      <w:proofErr w:type="spellStart"/>
      <w:r>
        <w:t>mereka</w:t>
      </w:r>
      <w:proofErr w:type="spellEnd"/>
      <w:r>
        <w:t xml:space="preserve"> yang </w:t>
      </w:r>
      <w:proofErr w:type="spellStart"/>
      <w:r>
        <w:t>membutuhkan</w:t>
      </w:r>
      <w:proofErr w:type="spellEnd"/>
      <w:r>
        <w:t xml:space="preserve"> </w:t>
      </w:r>
      <w:proofErr w:type="spellStart"/>
      <w:r>
        <w:t>dukungan</w:t>
      </w:r>
      <w:proofErr w:type="spellEnd"/>
      <w:r>
        <w:t xml:space="preserve"> mental.</w:t>
      </w:r>
    </w:p>
    <w:p w14:paraId="41E41ED7" w14:textId="77777777" w:rsidR="00F821B6" w:rsidRDefault="00F821B6" w:rsidP="00F821B6">
      <w:pPr>
        <w:pStyle w:val="NormalWeb"/>
        <w:tabs>
          <w:tab w:val="left" w:pos="720"/>
          <w:tab w:val="left" w:pos="927"/>
        </w:tabs>
        <w:spacing w:before="0" w:beforeAutospacing="0" w:after="0" w:afterAutospacing="0" w:line="360" w:lineRule="auto"/>
        <w:ind w:left="927"/>
        <w:jc w:val="both"/>
      </w:pPr>
    </w:p>
    <w:p w14:paraId="371BFFDF" w14:textId="77777777" w:rsidR="00F821B6" w:rsidRPr="00F821B6" w:rsidRDefault="00A41C37" w:rsidP="00F821B6">
      <w:pPr>
        <w:pStyle w:val="NormalWeb"/>
        <w:numPr>
          <w:ilvl w:val="1"/>
          <w:numId w:val="72"/>
        </w:numPr>
        <w:tabs>
          <w:tab w:val="left" w:pos="927"/>
        </w:tabs>
        <w:spacing w:before="0" w:beforeAutospacing="0" w:after="0" w:afterAutospacing="0" w:line="360" w:lineRule="auto"/>
        <w:jc w:val="both"/>
      </w:pPr>
      <w:proofErr w:type="spellStart"/>
      <w:r w:rsidRPr="00F821B6">
        <w:rPr>
          <w:b/>
          <w:bCs/>
        </w:rPr>
        <w:t>Preferensi</w:t>
      </w:r>
      <w:proofErr w:type="spellEnd"/>
      <w:r w:rsidRPr="00F821B6">
        <w:rPr>
          <w:b/>
          <w:bCs/>
        </w:rPr>
        <w:t xml:space="preserve"> </w:t>
      </w:r>
      <w:proofErr w:type="spellStart"/>
      <w:r w:rsidRPr="00F821B6">
        <w:rPr>
          <w:b/>
          <w:bCs/>
        </w:rPr>
        <w:t>Lansia</w:t>
      </w:r>
      <w:proofErr w:type="spellEnd"/>
      <w:r w:rsidRPr="00F821B6">
        <w:rPr>
          <w:b/>
          <w:bCs/>
        </w:rPr>
        <w:t xml:space="preserve"> </w:t>
      </w:r>
      <w:proofErr w:type="spellStart"/>
      <w:r w:rsidRPr="00F821B6">
        <w:rPr>
          <w:b/>
          <w:bCs/>
        </w:rPr>
        <w:t>terhadap</w:t>
      </w:r>
      <w:proofErr w:type="spellEnd"/>
      <w:r w:rsidRPr="00F821B6">
        <w:rPr>
          <w:b/>
          <w:bCs/>
        </w:rPr>
        <w:t xml:space="preserve"> Jenis </w:t>
      </w:r>
      <w:proofErr w:type="spellStart"/>
      <w:r w:rsidRPr="00F821B6">
        <w:rPr>
          <w:b/>
          <w:bCs/>
        </w:rPr>
        <w:t>Konten</w:t>
      </w:r>
      <w:proofErr w:type="spellEnd"/>
      <w:r w:rsidRPr="00F821B6">
        <w:rPr>
          <w:b/>
          <w:bCs/>
        </w:rPr>
        <w:t xml:space="preserve"> </w:t>
      </w:r>
      <w:proofErr w:type="spellStart"/>
      <w:r w:rsidRPr="00F821B6">
        <w:rPr>
          <w:b/>
          <w:bCs/>
        </w:rPr>
        <w:t>Informasi</w:t>
      </w:r>
      <w:proofErr w:type="spellEnd"/>
      <w:r w:rsidRPr="00F821B6">
        <w:rPr>
          <w:b/>
          <w:bCs/>
        </w:rPr>
        <w:t xml:space="preserve"> Kesehatan</w:t>
      </w:r>
    </w:p>
    <w:p w14:paraId="55018F97" w14:textId="19FD6035" w:rsidR="008C6579" w:rsidRDefault="008C6579" w:rsidP="008C6579">
      <w:pPr>
        <w:pStyle w:val="NormalWeb"/>
        <w:spacing w:before="0" w:beforeAutospacing="0" w:after="0" w:afterAutospacing="0" w:line="360" w:lineRule="auto"/>
        <w:ind w:firstLine="360"/>
        <w:jc w:val="both"/>
      </w:pPr>
      <w:proofErr w:type="spellStart"/>
      <w:r>
        <w:t>Preferensi</w:t>
      </w:r>
      <w:proofErr w:type="spellEnd"/>
      <w:r>
        <w:t xml:space="preserve"> juga </w:t>
      </w:r>
      <w:proofErr w:type="spellStart"/>
      <w:r>
        <w:t>dapat</w:t>
      </w:r>
      <w:proofErr w:type="spellEnd"/>
      <w:r>
        <w:t xml:space="preserve"> </w:t>
      </w:r>
      <w:proofErr w:type="spellStart"/>
      <w:r>
        <w:t>berbeda</w:t>
      </w:r>
      <w:proofErr w:type="spellEnd"/>
      <w:r>
        <w:t xml:space="preserve"> </w:t>
      </w:r>
      <w:proofErr w:type="spellStart"/>
      <w:r>
        <w:t>berdasarkan</w:t>
      </w:r>
      <w:proofErr w:type="spellEnd"/>
      <w:r>
        <w:t xml:space="preserve"> </w:t>
      </w:r>
      <w:proofErr w:type="spellStart"/>
      <w:r>
        <w:t>faktor-faktor</w:t>
      </w:r>
      <w:proofErr w:type="spellEnd"/>
      <w:r>
        <w:t xml:space="preserve"> </w:t>
      </w:r>
      <w:proofErr w:type="spellStart"/>
      <w:r>
        <w:t>sosiokultural</w:t>
      </w:r>
      <w:proofErr w:type="spellEnd"/>
      <w:r>
        <w:t xml:space="preserve"> </w:t>
      </w:r>
      <w:proofErr w:type="spellStart"/>
      <w:r>
        <w:t>seperti</w:t>
      </w:r>
      <w:proofErr w:type="spellEnd"/>
      <w:r>
        <w:t xml:space="preserve"> </w:t>
      </w:r>
      <w:proofErr w:type="spellStart"/>
      <w:r>
        <w:t>tingkat</w:t>
      </w:r>
      <w:proofErr w:type="spellEnd"/>
      <w:r>
        <w:t xml:space="preserve"> </w:t>
      </w:r>
      <w:proofErr w:type="spellStart"/>
      <w:r>
        <w:t>pendidikan</w:t>
      </w:r>
      <w:proofErr w:type="spellEnd"/>
      <w:r>
        <w:t xml:space="preserve">, </w:t>
      </w:r>
      <w:proofErr w:type="spellStart"/>
      <w:r>
        <w:t>pengalaman</w:t>
      </w:r>
      <w:proofErr w:type="spellEnd"/>
      <w:r>
        <w:t xml:space="preserve"> </w:t>
      </w:r>
      <w:proofErr w:type="spellStart"/>
      <w:r>
        <w:t>dengan</w:t>
      </w:r>
      <w:proofErr w:type="spellEnd"/>
      <w:r>
        <w:t xml:space="preserve"> </w:t>
      </w:r>
      <w:proofErr w:type="spellStart"/>
      <w:r>
        <w:t>perangkat</w:t>
      </w:r>
      <w:proofErr w:type="spellEnd"/>
      <w:r>
        <w:t xml:space="preserve"> digital, dan </w:t>
      </w:r>
      <w:proofErr w:type="spellStart"/>
      <w:r>
        <w:t>latar</w:t>
      </w:r>
      <w:proofErr w:type="spellEnd"/>
      <w:r>
        <w:t xml:space="preserve"> </w:t>
      </w:r>
      <w:proofErr w:type="spellStart"/>
      <w:r>
        <w:t>belakang</w:t>
      </w:r>
      <w:proofErr w:type="spellEnd"/>
      <w:r>
        <w:t xml:space="preserve"> wilayah </w:t>
      </w:r>
      <w:proofErr w:type="spellStart"/>
      <w:r>
        <w:t>tempat</w:t>
      </w:r>
      <w:proofErr w:type="spellEnd"/>
      <w:r>
        <w:t xml:space="preserve"> </w:t>
      </w:r>
      <w:proofErr w:type="spellStart"/>
      <w:r>
        <w:t>tinggal</w:t>
      </w:r>
      <w:proofErr w:type="spellEnd"/>
      <w:r w:rsidR="004C4DF7">
        <w:t xml:space="preserve">. </w:t>
      </w:r>
      <w:proofErr w:type="spellStart"/>
      <w:r>
        <w:t>Lansia</w:t>
      </w:r>
      <w:proofErr w:type="spellEnd"/>
      <w:r>
        <w:t xml:space="preserve"> </w:t>
      </w:r>
      <w:proofErr w:type="spellStart"/>
      <w:r>
        <w:t>dari</w:t>
      </w:r>
      <w:proofErr w:type="spellEnd"/>
      <w:r>
        <w:t xml:space="preserve"> </w:t>
      </w:r>
      <w:proofErr w:type="spellStart"/>
      <w:r>
        <w:t>daerah</w:t>
      </w:r>
      <w:proofErr w:type="spellEnd"/>
      <w:r>
        <w:t xml:space="preserve"> </w:t>
      </w:r>
      <w:proofErr w:type="spellStart"/>
      <w:r>
        <w:t>dengan</w:t>
      </w:r>
      <w:proofErr w:type="spellEnd"/>
      <w:r>
        <w:t xml:space="preserve"> </w:t>
      </w:r>
      <w:proofErr w:type="spellStart"/>
      <w:r>
        <w:t>akses</w:t>
      </w:r>
      <w:proofErr w:type="spellEnd"/>
      <w:r>
        <w:t xml:space="preserve"> </w:t>
      </w:r>
      <w:proofErr w:type="spellStart"/>
      <w:r>
        <w:t>informasi</w:t>
      </w:r>
      <w:proofErr w:type="spellEnd"/>
      <w:r>
        <w:t xml:space="preserve"> </w:t>
      </w:r>
      <w:proofErr w:type="spellStart"/>
      <w:r>
        <w:t>terbatas</w:t>
      </w:r>
      <w:proofErr w:type="spellEnd"/>
      <w:r>
        <w:t xml:space="preserve"> </w:t>
      </w:r>
      <w:proofErr w:type="spellStart"/>
      <w:r>
        <w:t>mungkin</w:t>
      </w:r>
      <w:proofErr w:type="spellEnd"/>
      <w:r>
        <w:t xml:space="preserve"> </w:t>
      </w:r>
      <w:proofErr w:type="spellStart"/>
      <w:r>
        <w:t>memiliki</w:t>
      </w:r>
      <w:proofErr w:type="spellEnd"/>
      <w:r>
        <w:t xml:space="preserve"> </w:t>
      </w:r>
      <w:proofErr w:type="spellStart"/>
      <w:r>
        <w:t>preferensi</w:t>
      </w:r>
      <w:proofErr w:type="spellEnd"/>
      <w:r>
        <w:t xml:space="preserve"> </w:t>
      </w:r>
      <w:proofErr w:type="spellStart"/>
      <w:r>
        <w:t>berbeda</w:t>
      </w:r>
      <w:proofErr w:type="spellEnd"/>
      <w:r>
        <w:t xml:space="preserve"> </w:t>
      </w:r>
      <w:proofErr w:type="spellStart"/>
      <w:r>
        <w:t>dibandingkan</w:t>
      </w:r>
      <w:proofErr w:type="spellEnd"/>
      <w:r>
        <w:t xml:space="preserve"> </w:t>
      </w:r>
      <w:proofErr w:type="spellStart"/>
      <w:r>
        <w:t>lansia</w:t>
      </w:r>
      <w:proofErr w:type="spellEnd"/>
      <w:r>
        <w:t xml:space="preserve"> di </w:t>
      </w:r>
      <w:proofErr w:type="spellStart"/>
      <w:r>
        <w:t>daerah</w:t>
      </w:r>
      <w:proofErr w:type="spellEnd"/>
      <w:r>
        <w:t xml:space="preserve"> </w:t>
      </w:r>
      <w:proofErr w:type="spellStart"/>
      <w:r>
        <w:t>perkotaan</w:t>
      </w:r>
      <w:proofErr w:type="spellEnd"/>
      <w:r>
        <w:t xml:space="preserve">. </w:t>
      </w:r>
      <w:proofErr w:type="spellStart"/>
      <w:r>
        <w:t>Preferensi</w:t>
      </w:r>
      <w:proofErr w:type="spellEnd"/>
      <w:r>
        <w:t xml:space="preserve"> </w:t>
      </w:r>
      <w:proofErr w:type="spellStart"/>
      <w:r>
        <w:t>terhadap</w:t>
      </w:r>
      <w:proofErr w:type="spellEnd"/>
      <w:r>
        <w:t xml:space="preserve"> </w:t>
      </w:r>
      <w:proofErr w:type="spellStart"/>
      <w:r>
        <w:t>jenis</w:t>
      </w:r>
      <w:proofErr w:type="spellEnd"/>
      <w:r>
        <w:t xml:space="preserve"> </w:t>
      </w:r>
      <w:proofErr w:type="spellStart"/>
      <w:r>
        <w:t>konten</w:t>
      </w:r>
      <w:proofErr w:type="spellEnd"/>
      <w:r>
        <w:t xml:space="preserve"> </w:t>
      </w:r>
      <w:proofErr w:type="spellStart"/>
      <w:r>
        <w:t>dipengaruhi</w:t>
      </w:r>
      <w:proofErr w:type="spellEnd"/>
      <w:r>
        <w:t xml:space="preserve"> oleh </w:t>
      </w:r>
      <w:proofErr w:type="spellStart"/>
      <w:r>
        <w:t>faktor</w:t>
      </w:r>
      <w:proofErr w:type="spellEnd"/>
      <w:r>
        <w:t xml:space="preserve"> </w:t>
      </w:r>
      <w:proofErr w:type="spellStart"/>
      <w:r>
        <w:t>usia</w:t>
      </w:r>
      <w:proofErr w:type="spellEnd"/>
      <w:r>
        <w:t xml:space="preserve">, </w:t>
      </w:r>
      <w:proofErr w:type="spellStart"/>
      <w:r>
        <w:t>latar</w:t>
      </w:r>
      <w:proofErr w:type="spellEnd"/>
      <w:r>
        <w:t xml:space="preserve"> </w:t>
      </w:r>
      <w:proofErr w:type="spellStart"/>
      <w:r>
        <w:t>belakang</w:t>
      </w:r>
      <w:proofErr w:type="spellEnd"/>
      <w:r>
        <w:t xml:space="preserve"> </w:t>
      </w:r>
      <w:proofErr w:type="spellStart"/>
      <w:r>
        <w:t>pendidikan</w:t>
      </w:r>
      <w:proofErr w:type="spellEnd"/>
      <w:r>
        <w:t xml:space="preserve">, </w:t>
      </w:r>
      <w:proofErr w:type="spellStart"/>
      <w:r>
        <w:t>pengalaman</w:t>
      </w:r>
      <w:proofErr w:type="spellEnd"/>
      <w:r>
        <w:t xml:space="preserve"> digital, </w:t>
      </w:r>
      <w:proofErr w:type="spellStart"/>
      <w:r>
        <w:t>serta</w:t>
      </w:r>
      <w:proofErr w:type="spellEnd"/>
      <w:r>
        <w:t xml:space="preserve"> </w:t>
      </w:r>
      <w:proofErr w:type="spellStart"/>
      <w:r>
        <w:t>kebutuhan</w:t>
      </w:r>
      <w:proofErr w:type="spellEnd"/>
      <w:r>
        <w:t xml:space="preserve"> </w:t>
      </w:r>
      <w:proofErr w:type="spellStart"/>
      <w:r>
        <w:t>informasi</w:t>
      </w:r>
      <w:proofErr w:type="spellEnd"/>
      <w:r>
        <w:t xml:space="preserve"> </w:t>
      </w:r>
      <w:proofErr w:type="spellStart"/>
      <w:r>
        <w:t>lansia</w:t>
      </w:r>
      <w:proofErr w:type="spellEnd"/>
      <w:r>
        <w:t xml:space="preserve">. </w:t>
      </w:r>
      <w:proofErr w:type="spellStart"/>
      <w:r>
        <w:t>Berikut</w:t>
      </w:r>
      <w:proofErr w:type="spellEnd"/>
      <w:r>
        <w:t xml:space="preserve"> </w:t>
      </w:r>
      <w:proofErr w:type="spellStart"/>
      <w:r>
        <w:t>uraian</w:t>
      </w:r>
      <w:proofErr w:type="spellEnd"/>
      <w:r>
        <w:t xml:space="preserve"> </w:t>
      </w:r>
      <w:proofErr w:type="spellStart"/>
      <w:r>
        <w:t>lebih</w:t>
      </w:r>
      <w:proofErr w:type="spellEnd"/>
      <w:r>
        <w:t xml:space="preserve"> </w:t>
      </w:r>
      <w:proofErr w:type="spellStart"/>
      <w:r>
        <w:t>rinci</w:t>
      </w:r>
      <w:proofErr w:type="spellEnd"/>
      <w:r>
        <w:t>:</w:t>
      </w:r>
    </w:p>
    <w:p w14:paraId="0420496C" w14:textId="77777777" w:rsidR="001A0202" w:rsidRDefault="001A0202" w:rsidP="008C6579">
      <w:pPr>
        <w:pStyle w:val="NormalWeb"/>
        <w:spacing w:before="0" w:beforeAutospacing="0" w:after="0" w:afterAutospacing="0" w:line="360" w:lineRule="auto"/>
        <w:ind w:firstLine="360"/>
        <w:jc w:val="both"/>
      </w:pPr>
    </w:p>
    <w:p w14:paraId="20285EB4" w14:textId="7F8A2A57" w:rsidR="008C6579" w:rsidRDefault="008C6579" w:rsidP="008C6579">
      <w:pPr>
        <w:pStyle w:val="NormalWeb"/>
        <w:numPr>
          <w:ilvl w:val="2"/>
          <w:numId w:val="72"/>
        </w:numPr>
        <w:spacing w:before="0" w:beforeAutospacing="0" w:after="0" w:afterAutospacing="0" w:line="360" w:lineRule="auto"/>
        <w:jc w:val="both"/>
        <w:rPr>
          <w:rStyle w:val="Strong"/>
        </w:rPr>
      </w:pPr>
      <w:proofErr w:type="spellStart"/>
      <w:r>
        <w:rPr>
          <w:rStyle w:val="Strong"/>
        </w:rPr>
        <w:t>Konten</w:t>
      </w:r>
      <w:proofErr w:type="spellEnd"/>
      <w:r>
        <w:rPr>
          <w:rStyle w:val="Strong"/>
        </w:rPr>
        <w:t xml:space="preserve"> Teks</w:t>
      </w:r>
    </w:p>
    <w:p w14:paraId="1BE35A38" w14:textId="21CD0171" w:rsidR="008C6579" w:rsidRDefault="008C6579" w:rsidP="008C6579">
      <w:pPr>
        <w:pStyle w:val="NormalWeb"/>
        <w:spacing w:before="0" w:beforeAutospacing="0" w:after="0" w:afterAutospacing="0" w:line="360" w:lineRule="auto"/>
        <w:ind w:firstLine="720"/>
        <w:jc w:val="both"/>
        <w:rPr>
          <w:b/>
          <w:bCs/>
        </w:rPr>
      </w:pPr>
      <w:proofErr w:type="spellStart"/>
      <w:r>
        <w:t>Konten</w:t>
      </w:r>
      <w:proofErr w:type="spellEnd"/>
      <w:r>
        <w:t xml:space="preserve"> </w:t>
      </w:r>
      <w:proofErr w:type="spellStart"/>
      <w:r>
        <w:t>teks</w:t>
      </w:r>
      <w:proofErr w:type="spellEnd"/>
      <w:r>
        <w:t xml:space="preserve"> </w:t>
      </w:r>
      <w:proofErr w:type="spellStart"/>
      <w:r>
        <w:t>menjadi</w:t>
      </w:r>
      <w:proofErr w:type="spellEnd"/>
      <w:r>
        <w:t xml:space="preserve"> </w:t>
      </w:r>
      <w:proofErr w:type="spellStart"/>
      <w:r>
        <w:t>pilihan</w:t>
      </w:r>
      <w:proofErr w:type="spellEnd"/>
      <w:r>
        <w:t xml:space="preserve"> </w:t>
      </w:r>
      <w:proofErr w:type="spellStart"/>
      <w:r>
        <w:t>utama</w:t>
      </w:r>
      <w:proofErr w:type="spellEnd"/>
      <w:r>
        <w:t xml:space="preserve"> </w:t>
      </w:r>
      <w:proofErr w:type="spellStart"/>
      <w:r>
        <w:t>untuk</w:t>
      </w:r>
      <w:proofErr w:type="spellEnd"/>
      <w:r>
        <w:t xml:space="preserve"> </w:t>
      </w:r>
      <w:proofErr w:type="spellStart"/>
      <w:r>
        <w:t>menyampaikan</w:t>
      </w:r>
      <w:proofErr w:type="spellEnd"/>
      <w:r>
        <w:t xml:space="preserve"> </w:t>
      </w:r>
      <w:proofErr w:type="spellStart"/>
      <w:r>
        <w:t>informasi</w:t>
      </w:r>
      <w:proofErr w:type="spellEnd"/>
      <w:r>
        <w:t xml:space="preserve"> </w:t>
      </w:r>
      <w:proofErr w:type="spellStart"/>
      <w:r>
        <w:t>secara</w:t>
      </w:r>
      <w:proofErr w:type="spellEnd"/>
      <w:r>
        <w:t xml:space="preserve"> </w:t>
      </w:r>
      <w:proofErr w:type="spellStart"/>
      <w:r>
        <w:t>rinci</w:t>
      </w:r>
      <w:proofErr w:type="spellEnd"/>
      <w:r>
        <w:t xml:space="preserve">. </w:t>
      </w:r>
      <w:proofErr w:type="spellStart"/>
      <w:r>
        <w:t>Namun</w:t>
      </w:r>
      <w:proofErr w:type="spellEnd"/>
      <w:r>
        <w:t xml:space="preserve">, </w:t>
      </w:r>
      <w:proofErr w:type="spellStart"/>
      <w:r>
        <w:t>bagi</w:t>
      </w:r>
      <w:proofErr w:type="spellEnd"/>
      <w:r>
        <w:t xml:space="preserve"> </w:t>
      </w:r>
      <w:proofErr w:type="spellStart"/>
      <w:r>
        <w:t>lansia</w:t>
      </w:r>
      <w:proofErr w:type="spellEnd"/>
      <w:r>
        <w:t xml:space="preserve">, </w:t>
      </w:r>
      <w:proofErr w:type="spellStart"/>
      <w:r>
        <w:t>teks</w:t>
      </w:r>
      <w:proofErr w:type="spellEnd"/>
      <w:r>
        <w:t xml:space="preserve"> </w:t>
      </w:r>
      <w:proofErr w:type="spellStart"/>
      <w:r>
        <w:t>panjang</w:t>
      </w:r>
      <w:proofErr w:type="spellEnd"/>
      <w:r>
        <w:t xml:space="preserve"> </w:t>
      </w:r>
      <w:proofErr w:type="spellStart"/>
      <w:r>
        <w:t>dengan</w:t>
      </w:r>
      <w:proofErr w:type="spellEnd"/>
      <w:r>
        <w:t xml:space="preserve"> </w:t>
      </w:r>
      <w:proofErr w:type="spellStart"/>
      <w:r>
        <w:t>istilah</w:t>
      </w:r>
      <w:proofErr w:type="spellEnd"/>
      <w:r>
        <w:t xml:space="preserve"> </w:t>
      </w:r>
      <w:proofErr w:type="spellStart"/>
      <w:r>
        <w:t>medis</w:t>
      </w:r>
      <w:proofErr w:type="spellEnd"/>
      <w:r>
        <w:t xml:space="preserve"> </w:t>
      </w:r>
      <w:proofErr w:type="spellStart"/>
      <w:r>
        <w:t>atau</w:t>
      </w:r>
      <w:proofErr w:type="spellEnd"/>
      <w:r>
        <w:t xml:space="preserve"> </w:t>
      </w:r>
      <w:proofErr w:type="spellStart"/>
      <w:r>
        <w:t>kalimat</w:t>
      </w:r>
      <w:proofErr w:type="spellEnd"/>
      <w:r>
        <w:t xml:space="preserve"> </w:t>
      </w:r>
      <w:proofErr w:type="spellStart"/>
      <w:r>
        <w:t>kompleks</w:t>
      </w:r>
      <w:proofErr w:type="spellEnd"/>
      <w:r>
        <w:t xml:space="preserve"> </w:t>
      </w:r>
      <w:proofErr w:type="spellStart"/>
      <w:r>
        <w:t>dapat</w:t>
      </w:r>
      <w:proofErr w:type="spellEnd"/>
      <w:r>
        <w:t xml:space="preserve"> </w:t>
      </w:r>
      <w:proofErr w:type="spellStart"/>
      <w:r>
        <w:t>menjadi</w:t>
      </w:r>
      <w:proofErr w:type="spellEnd"/>
      <w:r>
        <w:t xml:space="preserve"> </w:t>
      </w:r>
      <w:proofErr w:type="spellStart"/>
      <w:r>
        <w:t>penghambat</w:t>
      </w:r>
      <w:proofErr w:type="spellEnd"/>
      <w:r>
        <w:t xml:space="preserve"> </w:t>
      </w:r>
      <w:proofErr w:type="spellStart"/>
      <w:r>
        <w:t>pemahaman</w:t>
      </w:r>
      <w:proofErr w:type="spellEnd"/>
      <w:r>
        <w:t xml:space="preserve">. Teks yang </w:t>
      </w:r>
      <w:proofErr w:type="spellStart"/>
      <w:r>
        <w:t>ramah</w:t>
      </w:r>
      <w:proofErr w:type="spellEnd"/>
      <w:r>
        <w:t xml:space="preserve"> </w:t>
      </w:r>
      <w:proofErr w:type="spellStart"/>
      <w:r>
        <w:t>lansia</w:t>
      </w:r>
      <w:proofErr w:type="spellEnd"/>
      <w:r>
        <w:t xml:space="preserve"> </w:t>
      </w:r>
      <w:proofErr w:type="spellStart"/>
      <w:r>
        <w:t>umumnya</w:t>
      </w:r>
      <w:proofErr w:type="spellEnd"/>
      <w:r>
        <w:t xml:space="preserve"> </w:t>
      </w:r>
      <w:proofErr w:type="spellStart"/>
      <w:r>
        <w:t>ditulis</w:t>
      </w:r>
      <w:proofErr w:type="spellEnd"/>
      <w:r>
        <w:t xml:space="preserve"> </w:t>
      </w:r>
      <w:proofErr w:type="spellStart"/>
      <w:r>
        <w:t>dengan</w:t>
      </w:r>
      <w:proofErr w:type="spellEnd"/>
      <w:r>
        <w:t xml:space="preserve"> </w:t>
      </w:r>
      <w:proofErr w:type="spellStart"/>
      <w:r>
        <w:t>struktur</w:t>
      </w:r>
      <w:proofErr w:type="spellEnd"/>
      <w:r>
        <w:t xml:space="preserve"> </w:t>
      </w:r>
      <w:proofErr w:type="spellStart"/>
      <w:r>
        <w:t>kalimat</w:t>
      </w:r>
      <w:proofErr w:type="spellEnd"/>
      <w:r>
        <w:t xml:space="preserve"> </w:t>
      </w:r>
      <w:proofErr w:type="spellStart"/>
      <w:r>
        <w:t>sederhana</w:t>
      </w:r>
      <w:proofErr w:type="spellEnd"/>
      <w:r>
        <w:t xml:space="preserve">, </w:t>
      </w:r>
      <w:proofErr w:type="spellStart"/>
      <w:r>
        <w:t>paragraf</w:t>
      </w:r>
      <w:proofErr w:type="spellEnd"/>
      <w:r>
        <w:t xml:space="preserve"> </w:t>
      </w:r>
      <w:proofErr w:type="spellStart"/>
      <w:r>
        <w:t>pendek</w:t>
      </w:r>
      <w:proofErr w:type="spellEnd"/>
      <w:r>
        <w:t xml:space="preserve">, dan </w:t>
      </w:r>
      <w:proofErr w:type="spellStart"/>
      <w:r>
        <w:t>menggunakan</w:t>
      </w:r>
      <w:proofErr w:type="spellEnd"/>
      <w:r>
        <w:t xml:space="preserve"> </w:t>
      </w:r>
      <w:proofErr w:type="spellStart"/>
      <w:r>
        <w:t>ukuran</w:t>
      </w:r>
      <w:proofErr w:type="spellEnd"/>
      <w:r>
        <w:t xml:space="preserve"> </w:t>
      </w:r>
      <w:proofErr w:type="spellStart"/>
      <w:r>
        <w:t>huruf</w:t>
      </w:r>
      <w:proofErr w:type="spellEnd"/>
      <w:r>
        <w:t xml:space="preserve"> yang </w:t>
      </w:r>
      <w:proofErr w:type="spellStart"/>
      <w:r>
        <w:t>besar</w:t>
      </w:r>
      <w:proofErr w:type="spellEnd"/>
      <w:r>
        <w:t xml:space="preserve"> </w:t>
      </w:r>
      <w:sdt>
        <w:sdtPr>
          <w:rPr>
            <w:color w:val="000000"/>
          </w:rPr>
          <w:tag w:val="MENDELEY_CITATION_v3_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"/>
          <w:id w:val="-2013218781"/>
          <w:placeholder>
            <w:docPart w:val="DefaultPlaceholder_-1854013440"/>
          </w:placeholder>
        </w:sdtPr>
        <w:sdtContent>
          <w:r w:rsidR="0017468E" w:rsidRPr="0017468E">
            <w:rPr>
              <w:color w:val="000000"/>
            </w:rPr>
            <w:t>(</w:t>
          </w:r>
          <w:proofErr w:type="spellStart"/>
          <w:r w:rsidR="0017468E" w:rsidRPr="0017468E">
            <w:rPr>
              <w:color w:val="000000"/>
            </w:rPr>
            <w:t>Vaportzis</w:t>
          </w:r>
          <w:proofErr w:type="spellEnd"/>
          <w:r w:rsidR="0017468E" w:rsidRPr="0017468E">
            <w:rPr>
              <w:color w:val="000000"/>
            </w:rPr>
            <w:t xml:space="preserve"> et al. 2017)</w:t>
          </w:r>
        </w:sdtContent>
      </w:sdt>
      <w:r>
        <w:t xml:space="preserve">. </w:t>
      </w:r>
      <w:proofErr w:type="spellStart"/>
      <w:r>
        <w:t>Konten</w:t>
      </w:r>
      <w:proofErr w:type="spellEnd"/>
      <w:r>
        <w:t xml:space="preserve"> </w:t>
      </w:r>
      <w:proofErr w:type="spellStart"/>
      <w:r>
        <w:t>teks</w:t>
      </w:r>
      <w:proofErr w:type="spellEnd"/>
      <w:r>
        <w:t xml:space="preserve"> </w:t>
      </w:r>
      <w:proofErr w:type="spellStart"/>
      <w:r>
        <w:t>cocok</w:t>
      </w:r>
      <w:proofErr w:type="spellEnd"/>
      <w:r>
        <w:t xml:space="preserve"> </w:t>
      </w:r>
      <w:proofErr w:type="spellStart"/>
      <w:r>
        <w:t>untuk</w:t>
      </w:r>
      <w:proofErr w:type="spellEnd"/>
      <w:r>
        <w:t xml:space="preserve"> </w:t>
      </w:r>
      <w:proofErr w:type="spellStart"/>
      <w:r>
        <w:t>lansia</w:t>
      </w:r>
      <w:proofErr w:type="spellEnd"/>
      <w:r>
        <w:t xml:space="preserve"> yang </w:t>
      </w:r>
      <w:proofErr w:type="spellStart"/>
      <w:r>
        <w:t>masih</w:t>
      </w:r>
      <w:proofErr w:type="spellEnd"/>
      <w:r>
        <w:t xml:space="preserve"> </w:t>
      </w:r>
      <w:proofErr w:type="spellStart"/>
      <w:r>
        <w:t>memiliki</w:t>
      </w:r>
      <w:proofErr w:type="spellEnd"/>
      <w:r>
        <w:t xml:space="preserve"> </w:t>
      </w:r>
      <w:proofErr w:type="spellStart"/>
      <w:r>
        <w:t>kemampuan</w:t>
      </w:r>
      <w:proofErr w:type="spellEnd"/>
      <w:r>
        <w:t xml:space="preserve"> </w:t>
      </w:r>
      <w:proofErr w:type="spellStart"/>
      <w:r>
        <w:t>membaca</w:t>
      </w:r>
      <w:proofErr w:type="spellEnd"/>
      <w:r>
        <w:t xml:space="preserve"> </w:t>
      </w:r>
      <w:proofErr w:type="spellStart"/>
      <w:r>
        <w:t>baik</w:t>
      </w:r>
      <w:proofErr w:type="spellEnd"/>
      <w:r>
        <w:t xml:space="preserve"> dan </w:t>
      </w:r>
      <w:proofErr w:type="spellStart"/>
      <w:r>
        <w:t>terbiasa</w:t>
      </w:r>
      <w:proofErr w:type="spellEnd"/>
      <w:r>
        <w:t xml:space="preserve"> </w:t>
      </w:r>
      <w:proofErr w:type="spellStart"/>
      <w:r>
        <w:t>dengan</w:t>
      </w:r>
      <w:proofErr w:type="spellEnd"/>
      <w:r>
        <w:t xml:space="preserve"> </w:t>
      </w:r>
      <w:proofErr w:type="spellStart"/>
      <w:r>
        <w:t>bentuk</w:t>
      </w:r>
      <w:proofErr w:type="spellEnd"/>
      <w:r>
        <w:t xml:space="preserve"> </w:t>
      </w:r>
      <w:proofErr w:type="spellStart"/>
      <w:r>
        <w:t>naratif</w:t>
      </w:r>
      <w:proofErr w:type="spellEnd"/>
      <w:r>
        <w:t xml:space="preserve"> </w:t>
      </w:r>
      <w:proofErr w:type="spellStart"/>
      <w:r>
        <w:t>atau</w:t>
      </w:r>
      <w:proofErr w:type="spellEnd"/>
      <w:r>
        <w:t xml:space="preserve"> </w:t>
      </w:r>
      <w:proofErr w:type="spellStart"/>
      <w:r>
        <w:t>artikel</w:t>
      </w:r>
      <w:proofErr w:type="spellEnd"/>
      <w:r>
        <w:t>.</w:t>
      </w:r>
    </w:p>
    <w:p w14:paraId="2AC9E4CF" w14:textId="77777777" w:rsidR="008C6579" w:rsidRDefault="008C6579" w:rsidP="008C6579">
      <w:pPr>
        <w:pStyle w:val="NormalWeb"/>
        <w:spacing w:before="0" w:beforeAutospacing="0" w:after="0" w:afterAutospacing="0" w:line="360" w:lineRule="auto"/>
        <w:ind w:left="720"/>
        <w:jc w:val="both"/>
        <w:rPr>
          <w:rStyle w:val="Strong"/>
        </w:rPr>
      </w:pPr>
    </w:p>
    <w:p w14:paraId="117D2D70" w14:textId="1E8D3476" w:rsidR="008C6579" w:rsidRDefault="008C6579" w:rsidP="008C6579">
      <w:pPr>
        <w:pStyle w:val="NormalWeb"/>
        <w:numPr>
          <w:ilvl w:val="2"/>
          <w:numId w:val="72"/>
        </w:numPr>
        <w:spacing w:before="0" w:beforeAutospacing="0" w:after="0" w:afterAutospacing="0" w:line="360" w:lineRule="auto"/>
        <w:jc w:val="both"/>
        <w:rPr>
          <w:rStyle w:val="Strong"/>
        </w:rPr>
      </w:pPr>
      <w:proofErr w:type="spellStart"/>
      <w:r>
        <w:rPr>
          <w:rStyle w:val="Strong"/>
        </w:rPr>
        <w:t>Konten</w:t>
      </w:r>
      <w:proofErr w:type="spellEnd"/>
      <w:r>
        <w:rPr>
          <w:rStyle w:val="Strong"/>
        </w:rPr>
        <w:t xml:space="preserve"> </w:t>
      </w:r>
      <w:proofErr w:type="spellStart"/>
      <w:r>
        <w:rPr>
          <w:rStyle w:val="Strong"/>
        </w:rPr>
        <w:t>Infografis</w:t>
      </w:r>
      <w:proofErr w:type="spellEnd"/>
    </w:p>
    <w:p w14:paraId="488ED302" w14:textId="083BCC6D" w:rsidR="008C6579" w:rsidRDefault="008C6579" w:rsidP="008C6579">
      <w:pPr>
        <w:pStyle w:val="NormalWeb"/>
        <w:spacing w:before="0" w:beforeAutospacing="0" w:after="0" w:afterAutospacing="0" w:line="360" w:lineRule="auto"/>
        <w:ind w:firstLine="720"/>
        <w:jc w:val="both"/>
      </w:pPr>
      <w:proofErr w:type="spellStart"/>
      <w:r>
        <w:t>Infografis</w:t>
      </w:r>
      <w:proofErr w:type="spellEnd"/>
      <w:r>
        <w:t xml:space="preserve"> </w:t>
      </w:r>
      <w:proofErr w:type="spellStart"/>
      <w:r>
        <w:t>dinilai</w:t>
      </w:r>
      <w:proofErr w:type="spellEnd"/>
      <w:r>
        <w:t xml:space="preserve"> </w:t>
      </w:r>
      <w:proofErr w:type="spellStart"/>
      <w:r>
        <w:t>menarik</w:t>
      </w:r>
      <w:proofErr w:type="spellEnd"/>
      <w:r>
        <w:t xml:space="preserve"> oleh </w:t>
      </w:r>
      <w:proofErr w:type="spellStart"/>
      <w:r>
        <w:t>lansia</w:t>
      </w:r>
      <w:proofErr w:type="spellEnd"/>
      <w:r>
        <w:t xml:space="preserve"> </w:t>
      </w:r>
      <w:proofErr w:type="spellStart"/>
      <w:r>
        <w:t>karena</w:t>
      </w:r>
      <w:proofErr w:type="spellEnd"/>
      <w:r>
        <w:t xml:space="preserve"> </w:t>
      </w:r>
      <w:proofErr w:type="spellStart"/>
      <w:r>
        <w:t>menyampaikan</w:t>
      </w:r>
      <w:proofErr w:type="spellEnd"/>
      <w:r>
        <w:t xml:space="preserve"> </w:t>
      </w:r>
      <w:proofErr w:type="spellStart"/>
      <w:r>
        <w:t>informasi</w:t>
      </w:r>
      <w:proofErr w:type="spellEnd"/>
      <w:r>
        <w:t xml:space="preserve"> </w:t>
      </w:r>
      <w:proofErr w:type="spellStart"/>
      <w:r>
        <w:t>secara</w:t>
      </w:r>
      <w:proofErr w:type="spellEnd"/>
      <w:r>
        <w:t xml:space="preserve"> visual, </w:t>
      </w:r>
      <w:proofErr w:type="spellStart"/>
      <w:r>
        <w:t>dengan</w:t>
      </w:r>
      <w:proofErr w:type="spellEnd"/>
      <w:r>
        <w:t xml:space="preserve"> </w:t>
      </w:r>
      <w:proofErr w:type="spellStart"/>
      <w:r>
        <w:t>kombinasi</w:t>
      </w:r>
      <w:proofErr w:type="spellEnd"/>
      <w:r>
        <w:t xml:space="preserve"> </w:t>
      </w:r>
      <w:proofErr w:type="spellStart"/>
      <w:r>
        <w:t>warna</w:t>
      </w:r>
      <w:proofErr w:type="spellEnd"/>
      <w:r>
        <w:t xml:space="preserve">, ikon, dan </w:t>
      </w:r>
      <w:proofErr w:type="spellStart"/>
      <w:r>
        <w:t>teks</w:t>
      </w:r>
      <w:proofErr w:type="spellEnd"/>
      <w:r>
        <w:t xml:space="preserve"> </w:t>
      </w:r>
      <w:proofErr w:type="spellStart"/>
      <w:r>
        <w:t>singkat</w:t>
      </w:r>
      <w:proofErr w:type="spellEnd"/>
      <w:r>
        <w:t xml:space="preserve"> yang </w:t>
      </w:r>
      <w:proofErr w:type="spellStart"/>
      <w:r>
        <w:t>mempercepat</w:t>
      </w:r>
      <w:proofErr w:type="spellEnd"/>
      <w:r>
        <w:t xml:space="preserve"> </w:t>
      </w:r>
      <w:proofErr w:type="spellStart"/>
      <w:r>
        <w:t>pemahaman</w:t>
      </w:r>
      <w:proofErr w:type="spellEnd"/>
      <w:r>
        <w:t xml:space="preserve">. </w:t>
      </w:r>
      <w:proofErr w:type="spellStart"/>
      <w:r>
        <w:t>Infografis</w:t>
      </w:r>
      <w:proofErr w:type="spellEnd"/>
      <w:r>
        <w:t xml:space="preserve"> </w:t>
      </w:r>
      <w:proofErr w:type="spellStart"/>
      <w:r>
        <w:t>memungkinkan</w:t>
      </w:r>
      <w:proofErr w:type="spellEnd"/>
      <w:r>
        <w:t xml:space="preserve"> </w:t>
      </w:r>
      <w:proofErr w:type="spellStart"/>
      <w:r>
        <w:t>lansia</w:t>
      </w:r>
      <w:proofErr w:type="spellEnd"/>
      <w:r>
        <w:t xml:space="preserve"> </w:t>
      </w:r>
      <w:proofErr w:type="spellStart"/>
      <w:r>
        <w:t>untuk</w:t>
      </w:r>
      <w:proofErr w:type="spellEnd"/>
      <w:r>
        <w:t xml:space="preserve"> </w:t>
      </w:r>
      <w:proofErr w:type="spellStart"/>
      <w:r>
        <w:t>menangkap</w:t>
      </w:r>
      <w:proofErr w:type="spellEnd"/>
      <w:r>
        <w:t xml:space="preserve"> inti </w:t>
      </w:r>
      <w:proofErr w:type="spellStart"/>
      <w:r>
        <w:t>informasi</w:t>
      </w:r>
      <w:proofErr w:type="spellEnd"/>
      <w:r>
        <w:t xml:space="preserve"> </w:t>
      </w:r>
      <w:proofErr w:type="spellStart"/>
      <w:r>
        <w:t>tanpa</w:t>
      </w:r>
      <w:proofErr w:type="spellEnd"/>
      <w:r>
        <w:t xml:space="preserve"> </w:t>
      </w:r>
      <w:proofErr w:type="spellStart"/>
      <w:r>
        <w:t>harus</w:t>
      </w:r>
      <w:proofErr w:type="spellEnd"/>
      <w:r>
        <w:t xml:space="preserve"> </w:t>
      </w:r>
      <w:proofErr w:type="spellStart"/>
      <w:r>
        <w:t>membaca</w:t>
      </w:r>
      <w:proofErr w:type="spellEnd"/>
      <w:r>
        <w:t xml:space="preserve"> </w:t>
      </w:r>
      <w:proofErr w:type="spellStart"/>
      <w:r>
        <w:t>panjang</w:t>
      </w:r>
      <w:proofErr w:type="spellEnd"/>
      <w:r>
        <w:t xml:space="preserve"> </w:t>
      </w:r>
      <w:proofErr w:type="spellStart"/>
      <w:r>
        <w:t>lebar</w:t>
      </w:r>
      <w:proofErr w:type="spellEnd"/>
      <w:r>
        <w:t xml:space="preserve"> </w:t>
      </w:r>
      <w:sdt>
        <w:sdtPr>
          <w:rPr>
            <w:color w:val="000000"/>
          </w:rPr>
          <w:tag w:val="MENDELEY_CITATION_v3_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"/>
          <w:id w:val="-199469340"/>
          <w:placeholder>
            <w:docPart w:val="DefaultPlaceholder_-1854013440"/>
          </w:placeholder>
        </w:sdtPr>
        <w:sdtContent>
          <w:r w:rsidR="0017468E" w:rsidRPr="0017468E">
            <w:rPr>
              <w:color w:val="000000"/>
            </w:rPr>
            <w:t>(</w:t>
          </w:r>
          <w:proofErr w:type="spellStart"/>
          <w:r w:rsidR="0017468E" w:rsidRPr="0017468E">
            <w:rPr>
              <w:color w:val="000000"/>
            </w:rPr>
            <w:t>Vaportzis</w:t>
          </w:r>
          <w:proofErr w:type="spellEnd"/>
          <w:r w:rsidR="0017468E" w:rsidRPr="0017468E">
            <w:rPr>
              <w:color w:val="000000"/>
            </w:rPr>
            <w:t xml:space="preserve"> et al. 2017)</w:t>
          </w:r>
        </w:sdtContent>
      </w:sdt>
      <w:r>
        <w:t xml:space="preserve">. </w:t>
      </w:r>
      <w:proofErr w:type="spellStart"/>
      <w:r>
        <w:t>Lansia</w:t>
      </w:r>
      <w:proofErr w:type="spellEnd"/>
      <w:r>
        <w:t xml:space="preserve"> yang </w:t>
      </w:r>
      <w:proofErr w:type="spellStart"/>
      <w:r>
        <w:t>memiliki</w:t>
      </w:r>
      <w:proofErr w:type="spellEnd"/>
      <w:r>
        <w:t xml:space="preserve"> </w:t>
      </w:r>
      <w:proofErr w:type="spellStart"/>
      <w:r>
        <w:lastRenderedPageBreak/>
        <w:t>keterbatasan</w:t>
      </w:r>
      <w:proofErr w:type="spellEnd"/>
      <w:r>
        <w:t xml:space="preserve"> </w:t>
      </w:r>
      <w:proofErr w:type="spellStart"/>
      <w:r>
        <w:t>dalam</w:t>
      </w:r>
      <w:proofErr w:type="spellEnd"/>
      <w:r>
        <w:t xml:space="preserve"> </w:t>
      </w:r>
      <w:proofErr w:type="spellStart"/>
      <w:r>
        <w:t>membaca</w:t>
      </w:r>
      <w:proofErr w:type="spellEnd"/>
      <w:r>
        <w:t xml:space="preserve"> </w:t>
      </w:r>
      <w:proofErr w:type="spellStart"/>
      <w:r>
        <w:t>teks</w:t>
      </w:r>
      <w:proofErr w:type="spellEnd"/>
      <w:r>
        <w:t xml:space="preserve"> </w:t>
      </w:r>
      <w:proofErr w:type="spellStart"/>
      <w:r>
        <w:t>panjang</w:t>
      </w:r>
      <w:proofErr w:type="spellEnd"/>
      <w:r>
        <w:t xml:space="preserve"> </w:t>
      </w:r>
      <w:proofErr w:type="spellStart"/>
      <w:r>
        <w:t>cenderung</w:t>
      </w:r>
      <w:proofErr w:type="spellEnd"/>
      <w:r>
        <w:t xml:space="preserve"> </w:t>
      </w:r>
      <w:proofErr w:type="spellStart"/>
      <w:r>
        <w:t>lebih</w:t>
      </w:r>
      <w:proofErr w:type="spellEnd"/>
      <w:r>
        <w:t xml:space="preserve"> </w:t>
      </w:r>
      <w:proofErr w:type="spellStart"/>
      <w:r>
        <w:t>memilih</w:t>
      </w:r>
      <w:proofErr w:type="spellEnd"/>
      <w:r>
        <w:t xml:space="preserve"> </w:t>
      </w:r>
      <w:proofErr w:type="spellStart"/>
      <w:r>
        <w:t>infografis</w:t>
      </w:r>
      <w:proofErr w:type="spellEnd"/>
      <w:r>
        <w:t xml:space="preserve"> </w:t>
      </w:r>
      <w:proofErr w:type="spellStart"/>
      <w:r>
        <w:t>sebagai</w:t>
      </w:r>
      <w:proofErr w:type="spellEnd"/>
      <w:r>
        <w:t xml:space="preserve"> </w:t>
      </w:r>
      <w:proofErr w:type="spellStart"/>
      <w:r>
        <w:t>sumber</w:t>
      </w:r>
      <w:proofErr w:type="spellEnd"/>
      <w:r>
        <w:t xml:space="preserve"> </w:t>
      </w:r>
      <w:proofErr w:type="spellStart"/>
      <w:r>
        <w:t>informasi</w:t>
      </w:r>
      <w:proofErr w:type="spellEnd"/>
      <w:r>
        <w:t xml:space="preserve"> yang </w:t>
      </w:r>
      <w:proofErr w:type="spellStart"/>
      <w:r>
        <w:t>efektif</w:t>
      </w:r>
      <w:proofErr w:type="spellEnd"/>
      <w:r>
        <w:t xml:space="preserve"> dan </w:t>
      </w:r>
      <w:proofErr w:type="spellStart"/>
      <w:r>
        <w:t>efisien</w:t>
      </w:r>
      <w:proofErr w:type="spellEnd"/>
      <w:r>
        <w:t>.</w:t>
      </w:r>
    </w:p>
    <w:p w14:paraId="5CDA94E4" w14:textId="77777777" w:rsidR="008C6579" w:rsidRDefault="008C6579" w:rsidP="008C6579">
      <w:pPr>
        <w:pStyle w:val="NormalWeb"/>
        <w:spacing w:before="0" w:beforeAutospacing="0" w:after="0" w:afterAutospacing="0" w:line="360" w:lineRule="auto"/>
        <w:jc w:val="both"/>
        <w:rPr>
          <w:rStyle w:val="Strong"/>
        </w:rPr>
      </w:pPr>
    </w:p>
    <w:p w14:paraId="03B18473" w14:textId="55293883" w:rsidR="008C6579" w:rsidRDefault="008C6579" w:rsidP="008C6579">
      <w:pPr>
        <w:pStyle w:val="NormalWeb"/>
        <w:numPr>
          <w:ilvl w:val="2"/>
          <w:numId w:val="72"/>
        </w:numPr>
        <w:spacing w:before="0" w:beforeAutospacing="0" w:after="0" w:afterAutospacing="0" w:line="360" w:lineRule="auto"/>
        <w:jc w:val="both"/>
        <w:rPr>
          <w:rStyle w:val="Strong"/>
        </w:rPr>
      </w:pPr>
      <w:proofErr w:type="spellStart"/>
      <w:r>
        <w:rPr>
          <w:rStyle w:val="Strong"/>
        </w:rPr>
        <w:t>Konten</w:t>
      </w:r>
      <w:proofErr w:type="spellEnd"/>
      <w:r>
        <w:rPr>
          <w:rStyle w:val="Strong"/>
        </w:rPr>
        <w:t xml:space="preserve"> Video</w:t>
      </w:r>
    </w:p>
    <w:p w14:paraId="6F2ECACB" w14:textId="44C8881A" w:rsidR="008C6579" w:rsidRDefault="008C6579" w:rsidP="008C6579">
      <w:pPr>
        <w:pStyle w:val="NormalWeb"/>
        <w:spacing w:before="0" w:beforeAutospacing="0" w:after="0" w:afterAutospacing="0" w:line="360" w:lineRule="auto"/>
        <w:ind w:firstLine="720"/>
        <w:jc w:val="both"/>
      </w:pPr>
      <w:r>
        <w:t xml:space="preserve">Video </w:t>
      </w:r>
      <w:proofErr w:type="spellStart"/>
      <w:r>
        <w:t>merupakan</w:t>
      </w:r>
      <w:proofErr w:type="spellEnd"/>
      <w:r>
        <w:t xml:space="preserve"> media yang </w:t>
      </w:r>
      <w:proofErr w:type="spellStart"/>
      <w:r>
        <w:t>menggabungkan</w:t>
      </w:r>
      <w:proofErr w:type="spellEnd"/>
      <w:r>
        <w:t xml:space="preserve"> </w:t>
      </w:r>
      <w:proofErr w:type="spellStart"/>
      <w:r>
        <w:t>elemen</w:t>
      </w:r>
      <w:proofErr w:type="spellEnd"/>
      <w:r>
        <w:t xml:space="preserve"> audio dan visual </w:t>
      </w:r>
      <w:proofErr w:type="spellStart"/>
      <w:r>
        <w:t>sekaligus</w:t>
      </w:r>
      <w:proofErr w:type="spellEnd"/>
      <w:r>
        <w:t xml:space="preserve">. </w:t>
      </w:r>
      <w:proofErr w:type="spellStart"/>
      <w:r>
        <w:t>Lansia</w:t>
      </w:r>
      <w:proofErr w:type="spellEnd"/>
      <w:r>
        <w:t xml:space="preserve"> yang </w:t>
      </w:r>
      <w:proofErr w:type="spellStart"/>
      <w:r>
        <w:t>mengalami</w:t>
      </w:r>
      <w:proofErr w:type="spellEnd"/>
      <w:r>
        <w:t xml:space="preserve"> </w:t>
      </w:r>
      <w:proofErr w:type="spellStart"/>
      <w:r>
        <w:t>gangguan</w:t>
      </w:r>
      <w:proofErr w:type="spellEnd"/>
      <w:r>
        <w:t xml:space="preserve"> </w:t>
      </w:r>
      <w:proofErr w:type="spellStart"/>
      <w:r>
        <w:t>penglihatan</w:t>
      </w:r>
      <w:proofErr w:type="spellEnd"/>
      <w:r>
        <w:t xml:space="preserve"> </w:t>
      </w:r>
      <w:proofErr w:type="spellStart"/>
      <w:r>
        <w:t>atau</w:t>
      </w:r>
      <w:proofErr w:type="spellEnd"/>
      <w:r>
        <w:t xml:space="preserve"> </w:t>
      </w:r>
      <w:proofErr w:type="spellStart"/>
      <w:r>
        <w:t>daya</w:t>
      </w:r>
      <w:proofErr w:type="spellEnd"/>
      <w:r>
        <w:t xml:space="preserve"> </w:t>
      </w:r>
      <w:proofErr w:type="spellStart"/>
      <w:r>
        <w:t>baca</w:t>
      </w:r>
      <w:proofErr w:type="spellEnd"/>
      <w:r>
        <w:t xml:space="preserve"> </w:t>
      </w:r>
      <w:proofErr w:type="spellStart"/>
      <w:r>
        <w:t>dapat</w:t>
      </w:r>
      <w:proofErr w:type="spellEnd"/>
      <w:r>
        <w:t xml:space="preserve"> </w:t>
      </w:r>
      <w:proofErr w:type="spellStart"/>
      <w:r>
        <w:t>lebih</w:t>
      </w:r>
      <w:proofErr w:type="spellEnd"/>
      <w:r>
        <w:t xml:space="preserve"> </w:t>
      </w:r>
      <w:proofErr w:type="spellStart"/>
      <w:r>
        <w:t>terbantu</w:t>
      </w:r>
      <w:proofErr w:type="spellEnd"/>
      <w:r>
        <w:t xml:space="preserve"> </w:t>
      </w:r>
      <w:proofErr w:type="spellStart"/>
      <w:r>
        <w:t>dengan</w:t>
      </w:r>
      <w:proofErr w:type="spellEnd"/>
      <w:r>
        <w:t xml:space="preserve"> video </w:t>
      </w:r>
      <w:proofErr w:type="spellStart"/>
      <w:r>
        <w:t>edukatif</w:t>
      </w:r>
      <w:proofErr w:type="spellEnd"/>
      <w:r>
        <w:t xml:space="preserve"> yang </w:t>
      </w:r>
      <w:proofErr w:type="spellStart"/>
      <w:r>
        <w:t>memiliki</w:t>
      </w:r>
      <w:proofErr w:type="spellEnd"/>
      <w:r>
        <w:t xml:space="preserve"> </w:t>
      </w:r>
      <w:proofErr w:type="spellStart"/>
      <w:r>
        <w:t>suara</w:t>
      </w:r>
      <w:proofErr w:type="spellEnd"/>
      <w:r>
        <w:t xml:space="preserve"> </w:t>
      </w:r>
      <w:proofErr w:type="spellStart"/>
      <w:r>
        <w:t>narasi</w:t>
      </w:r>
      <w:proofErr w:type="spellEnd"/>
      <w:r>
        <w:t xml:space="preserve"> dan </w:t>
      </w:r>
      <w:proofErr w:type="spellStart"/>
      <w:r>
        <w:t>ilustrasi</w:t>
      </w:r>
      <w:proofErr w:type="spellEnd"/>
      <w:r>
        <w:t xml:space="preserve">. Selain </w:t>
      </w:r>
      <w:proofErr w:type="spellStart"/>
      <w:r>
        <w:t>itu</w:t>
      </w:r>
      <w:proofErr w:type="spellEnd"/>
      <w:r>
        <w:t xml:space="preserve">, </w:t>
      </w:r>
      <w:proofErr w:type="spellStart"/>
      <w:r>
        <w:t>durasi</w:t>
      </w:r>
      <w:proofErr w:type="spellEnd"/>
      <w:r>
        <w:t xml:space="preserve"> yang </w:t>
      </w:r>
      <w:proofErr w:type="spellStart"/>
      <w:r>
        <w:t>singkat</w:t>
      </w:r>
      <w:proofErr w:type="spellEnd"/>
      <w:r>
        <w:t xml:space="preserve">, </w:t>
      </w:r>
      <w:proofErr w:type="spellStart"/>
      <w:r>
        <w:t>bahasa</w:t>
      </w:r>
      <w:proofErr w:type="spellEnd"/>
      <w:r>
        <w:t xml:space="preserve"> </w:t>
      </w:r>
      <w:proofErr w:type="spellStart"/>
      <w:r>
        <w:t>sederhana</w:t>
      </w:r>
      <w:proofErr w:type="spellEnd"/>
      <w:r>
        <w:t xml:space="preserve">, </w:t>
      </w:r>
      <w:proofErr w:type="spellStart"/>
      <w:r>
        <w:t>serta</w:t>
      </w:r>
      <w:proofErr w:type="spellEnd"/>
      <w:r>
        <w:t xml:space="preserve"> </w:t>
      </w:r>
      <w:proofErr w:type="spellStart"/>
      <w:r>
        <w:t>penggunaan</w:t>
      </w:r>
      <w:proofErr w:type="spellEnd"/>
      <w:r>
        <w:t xml:space="preserve"> subtitle </w:t>
      </w:r>
      <w:proofErr w:type="spellStart"/>
      <w:r>
        <w:t>dapat</w:t>
      </w:r>
      <w:proofErr w:type="spellEnd"/>
      <w:r>
        <w:t xml:space="preserve"> </w:t>
      </w:r>
      <w:proofErr w:type="spellStart"/>
      <w:r>
        <w:t>meningkatkan</w:t>
      </w:r>
      <w:proofErr w:type="spellEnd"/>
      <w:r>
        <w:t xml:space="preserve"> </w:t>
      </w:r>
      <w:proofErr w:type="spellStart"/>
      <w:r>
        <w:t>kenyamanan</w:t>
      </w:r>
      <w:proofErr w:type="spellEnd"/>
      <w:r>
        <w:t xml:space="preserve"> dan </w:t>
      </w:r>
      <w:proofErr w:type="spellStart"/>
      <w:r>
        <w:t>pemahaman</w:t>
      </w:r>
      <w:proofErr w:type="spellEnd"/>
      <w:r>
        <w:t xml:space="preserve"> </w:t>
      </w:r>
      <w:proofErr w:type="spellStart"/>
      <w:r>
        <w:t>lansia</w:t>
      </w:r>
      <w:proofErr w:type="spellEnd"/>
      <w:r>
        <w:t xml:space="preserve"> </w:t>
      </w:r>
      <w:proofErr w:type="spellStart"/>
      <w:r>
        <w:t>terhadap</w:t>
      </w:r>
      <w:proofErr w:type="spellEnd"/>
      <w:r>
        <w:t xml:space="preserve"> </w:t>
      </w:r>
      <w:proofErr w:type="spellStart"/>
      <w:r>
        <w:t>isi</w:t>
      </w:r>
      <w:proofErr w:type="spellEnd"/>
      <w:r>
        <w:t xml:space="preserve"> </w:t>
      </w:r>
      <w:proofErr w:type="spellStart"/>
      <w:r>
        <w:t>konten</w:t>
      </w:r>
      <w:proofErr w:type="spellEnd"/>
      <w:r w:rsidR="001A0202">
        <w:t xml:space="preserve"> </w:t>
      </w:r>
      <w:sdt>
        <w:sdtPr>
          <w:rPr>
            <w:color w:val="000000"/>
          </w:rPr>
          <w:tag w:val="MENDELEY_CITATION_v3_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"/>
          <w:id w:val="169377849"/>
          <w:placeholder>
            <w:docPart w:val="DefaultPlaceholder_-1854013440"/>
          </w:placeholder>
        </w:sdtPr>
        <w:sdtContent>
          <w:r w:rsidR="0017468E" w:rsidRPr="0017468E">
            <w:rPr>
              <w:color w:val="000000"/>
            </w:rPr>
            <w:t>(</w:t>
          </w:r>
          <w:proofErr w:type="spellStart"/>
          <w:r w:rsidR="0017468E" w:rsidRPr="0017468E">
            <w:rPr>
              <w:color w:val="000000"/>
            </w:rPr>
            <w:t>Sardareh</w:t>
          </w:r>
          <w:proofErr w:type="spellEnd"/>
          <w:r w:rsidR="0017468E" w:rsidRPr="0017468E">
            <w:rPr>
              <w:color w:val="000000"/>
            </w:rPr>
            <w:t xml:space="preserve"> et al. 2024)</w:t>
          </w:r>
        </w:sdtContent>
      </w:sdt>
      <w:r>
        <w:t xml:space="preserve">. Video </w:t>
      </w:r>
      <w:proofErr w:type="spellStart"/>
      <w:r>
        <w:t>dinilai</w:t>
      </w:r>
      <w:proofErr w:type="spellEnd"/>
      <w:r>
        <w:t xml:space="preserve"> </w:t>
      </w:r>
      <w:proofErr w:type="spellStart"/>
      <w:r>
        <w:t>lebih</w:t>
      </w:r>
      <w:proofErr w:type="spellEnd"/>
      <w:r>
        <w:t xml:space="preserve"> </w:t>
      </w:r>
      <w:proofErr w:type="spellStart"/>
      <w:r>
        <w:t>komunikatif</w:t>
      </w:r>
      <w:proofErr w:type="spellEnd"/>
      <w:r>
        <w:t xml:space="preserve"> dan </w:t>
      </w:r>
      <w:proofErr w:type="spellStart"/>
      <w:r>
        <w:t>mempermudah</w:t>
      </w:r>
      <w:proofErr w:type="spellEnd"/>
      <w:r>
        <w:t xml:space="preserve"> </w:t>
      </w:r>
      <w:proofErr w:type="spellStart"/>
      <w:r>
        <w:t>pengaplikasian</w:t>
      </w:r>
      <w:proofErr w:type="spellEnd"/>
      <w:r>
        <w:t xml:space="preserve"> </w:t>
      </w:r>
      <w:proofErr w:type="spellStart"/>
      <w:r>
        <w:t>informasi</w:t>
      </w:r>
      <w:proofErr w:type="spellEnd"/>
      <w:r>
        <w:t xml:space="preserve"> </w:t>
      </w:r>
      <w:proofErr w:type="spellStart"/>
      <w:r>
        <w:t>dalam</w:t>
      </w:r>
      <w:proofErr w:type="spellEnd"/>
      <w:r>
        <w:t xml:space="preserve"> </w:t>
      </w:r>
      <w:proofErr w:type="spellStart"/>
      <w:r>
        <w:t>kehidupan</w:t>
      </w:r>
      <w:proofErr w:type="spellEnd"/>
      <w:r>
        <w:t xml:space="preserve"> </w:t>
      </w:r>
      <w:proofErr w:type="spellStart"/>
      <w:r>
        <w:t>sehari-hari</w:t>
      </w:r>
      <w:proofErr w:type="spellEnd"/>
      <w:r>
        <w:t>.</w:t>
      </w:r>
    </w:p>
    <w:p w14:paraId="45F64A72" w14:textId="77777777" w:rsidR="00F43C63" w:rsidRPr="00F43C63" w:rsidRDefault="00F43C63" w:rsidP="008C6579">
      <w:pPr>
        <w:spacing w:line="360" w:lineRule="auto"/>
        <w:jc w:val="both"/>
        <w:rPr>
          <w:b/>
          <w:bCs/>
        </w:rPr>
      </w:pPr>
    </w:p>
    <w:p w14:paraId="1A81F46F" w14:textId="77777777" w:rsidR="00A41C37" w:rsidRPr="00F43C63" w:rsidRDefault="00A41C37" w:rsidP="00F43C63">
      <w:pPr>
        <w:pStyle w:val="Heading4"/>
        <w:spacing w:line="360" w:lineRule="auto"/>
        <w:jc w:val="both"/>
        <w:rPr>
          <w:rFonts w:ascii="Times New Roman" w:hAnsi="Times New Roman" w:cs="Times New Roman"/>
          <w:b/>
          <w:bCs/>
          <w:i w:val="0"/>
          <w:iCs w:val="0"/>
          <w:color w:val="auto"/>
        </w:rPr>
      </w:pPr>
      <w:r w:rsidRPr="00F43C63">
        <w:rPr>
          <w:rFonts w:ascii="Times New Roman" w:hAnsi="Times New Roman" w:cs="Times New Roman"/>
          <w:b/>
          <w:bCs/>
          <w:i w:val="0"/>
          <w:iCs w:val="0"/>
          <w:color w:val="auto"/>
        </w:rPr>
        <w:t>2.4 Faktor-</w:t>
      </w:r>
      <w:proofErr w:type="spellStart"/>
      <w:r w:rsidRPr="00F43C63">
        <w:rPr>
          <w:rFonts w:ascii="Times New Roman" w:hAnsi="Times New Roman" w:cs="Times New Roman"/>
          <w:b/>
          <w:bCs/>
          <w:i w:val="0"/>
          <w:iCs w:val="0"/>
          <w:color w:val="auto"/>
        </w:rPr>
        <w:t>faktor</w:t>
      </w:r>
      <w:proofErr w:type="spellEnd"/>
      <w:r w:rsidRPr="00F43C63">
        <w:rPr>
          <w:rFonts w:ascii="Times New Roman" w:hAnsi="Times New Roman" w:cs="Times New Roman"/>
          <w:b/>
          <w:bCs/>
          <w:i w:val="0"/>
          <w:iCs w:val="0"/>
          <w:color w:val="auto"/>
        </w:rPr>
        <w:t xml:space="preserve"> yang </w:t>
      </w:r>
      <w:proofErr w:type="spellStart"/>
      <w:r w:rsidRPr="00F43C63">
        <w:rPr>
          <w:rFonts w:ascii="Times New Roman" w:hAnsi="Times New Roman" w:cs="Times New Roman"/>
          <w:b/>
          <w:bCs/>
          <w:i w:val="0"/>
          <w:iCs w:val="0"/>
          <w:color w:val="auto"/>
        </w:rPr>
        <w:t>Mempengaruhi</w:t>
      </w:r>
      <w:proofErr w:type="spellEnd"/>
      <w:r w:rsidRPr="00F43C63">
        <w:rPr>
          <w:rFonts w:ascii="Times New Roman" w:hAnsi="Times New Roman" w:cs="Times New Roman"/>
          <w:b/>
          <w:bCs/>
          <w:i w:val="0"/>
          <w:iCs w:val="0"/>
          <w:color w:val="auto"/>
        </w:rPr>
        <w:t xml:space="preserve"> </w:t>
      </w:r>
      <w:proofErr w:type="spellStart"/>
      <w:r w:rsidRPr="00F43C63">
        <w:rPr>
          <w:rFonts w:ascii="Times New Roman" w:hAnsi="Times New Roman" w:cs="Times New Roman"/>
          <w:b/>
          <w:bCs/>
          <w:i w:val="0"/>
          <w:iCs w:val="0"/>
          <w:color w:val="auto"/>
        </w:rPr>
        <w:t>Preferensi</w:t>
      </w:r>
      <w:proofErr w:type="spellEnd"/>
      <w:r w:rsidRPr="00F43C63">
        <w:rPr>
          <w:rFonts w:ascii="Times New Roman" w:hAnsi="Times New Roman" w:cs="Times New Roman"/>
          <w:b/>
          <w:bCs/>
          <w:i w:val="0"/>
          <w:iCs w:val="0"/>
          <w:color w:val="auto"/>
        </w:rPr>
        <w:t xml:space="preserve"> Lansia</w:t>
      </w:r>
    </w:p>
    <w:p w14:paraId="143A201C" w14:textId="77777777" w:rsidR="00F43C63" w:rsidRDefault="00A41C37" w:rsidP="00F43C63">
      <w:pPr>
        <w:pStyle w:val="Heading5"/>
        <w:spacing w:before="0" w:after="0" w:line="360" w:lineRule="auto"/>
        <w:jc w:val="both"/>
        <w:rPr>
          <w:sz w:val="24"/>
          <w:szCs w:val="24"/>
        </w:rPr>
      </w:pPr>
      <w:r w:rsidRPr="00F43C63">
        <w:rPr>
          <w:sz w:val="24"/>
          <w:szCs w:val="24"/>
        </w:rPr>
        <w:t xml:space="preserve">2.4.1 </w:t>
      </w:r>
      <w:proofErr w:type="spellStart"/>
      <w:r w:rsidRPr="00F43C63">
        <w:rPr>
          <w:sz w:val="24"/>
          <w:szCs w:val="24"/>
        </w:rPr>
        <w:t>Kemudahan</w:t>
      </w:r>
      <w:proofErr w:type="spellEnd"/>
      <w:r w:rsidRPr="00F43C63">
        <w:rPr>
          <w:sz w:val="24"/>
          <w:szCs w:val="24"/>
        </w:rPr>
        <w:t xml:space="preserve"> </w:t>
      </w:r>
      <w:proofErr w:type="spellStart"/>
      <w:r w:rsidRPr="00F43C63">
        <w:rPr>
          <w:sz w:val="24"/>
          <w:szCs w:val="24"/>
        </w:rPr>
        <w:t>Navigasi</w:t>
      </w:r>
      <w:proofErr w:type="spellEnd"/>
    </w:p>
    <w:p w14:paraId="20E24E01" w14:textId="68ED0A53" w:rsidR="00A41C37" w:rsidRDefault="00A41C37" w:rsidP="008C6579">
      <w:pPr>
        <w:pStyle w:val="Heading5"/>
        <w:spacing w:before="0" w:after="0" w:line="360" w:lineRule="auto"/>
        <w:ind w:firstLine="720"/>
        <w:jc w:val="both"/>
        <w:rPr>
          <w:b w:val="0"/>
          <w:bCs/>
          <w:sz w:val="24"/>
          <w:szCs w:val="24"/>
        </w:rPr>
      </w:pPr>
      <w:proofErr w:type="spellStart"/>
      <w:r w:rsidRPr="00F43C63">
        <w:rPr>
          <w:b w:val="0"/>
          <w:bCs/>
          <w:sz w:val="24"/>
          <w:szCs w:val="24"/>
        </w:rPr>
        <w:t>Navigasi</w:t>
      </w:r>
      <w:proofErr w:type="spellEnd"/>
      <w:r w:rsidRPr="00F43C63">
        <w:rPr>
          <w:b w:val="0"/>
          <w:bCs/>
          <w:sz w:val="24"/>
          <w:szCs w:val="24"/>
        </w:rPr>
        <w:t xml:space="preserve"> </w:t>
      </w:r>
      <w:proofErr w:type="spellStart"/>
      <w:r w:rsidRPr="00F43C63">
        <w:rPr>
          <w:b w:val="0"/>
          <w:bCs/>
          <w:sz w:val="24"/>
          <w:szCs w:val="24"/>
        </w:rPr>
        <w:t>adalah</w:t>
      </w:r>
      <w:proofErr w:type="spellEnd"/>
      <w:r w:rsidRPr="00F43C63">
        <w:rPr>
          <w:b w:val="0"/>
          <w:bCs/>
          <w:sz w:val="24"/>
          <w:szCs w:val="24"/>
        </w:rPr>
        <w:t xml:space="preserve"> </w:t>
      </w:r>
      <w:proofErr w:type="spellStart"/>
      <w:r w:rsidRPr="00F43C63">
        <w:rPr>
          <w:b w:val="0"/>
          <w:bCs/>
          <w:sz w:val="24"/>
          <w:szCs w:val="24"/>
        </w:rPr>
        <w:t>kemampuan</w:t>
      </w:r>
      <w:proofErr w:type="spellEnd"/>
      <w:r w:rsidRPr="00F43C63">
        <w:rPr>
          <w:b w:val="0"/>
          <w:bCs/>
          <w:sz w:val="24"/>
          <w:szCs w:val="24"/>
        </w:rPr>
        <w:t xml:space="preserve"> </w:t>
      </w:r>
      <w:proofErr w:type="spellStart"/>
      <w:r w:rsidRPr="00F43C63">
        <w:rPr>
          <w:b w:val="0"/>
          <w:bCs/>
          <w:sz w:val="24"/>
          <w:szCs w:val="24"/>
        </w:rPr>
        <w:t>pengguna</w:t>
      </w:r>
      <w:proofErr w:type="spellEnd"/>
      <w:r w:rsidRPr="00F43C63">
        <w:rPr>
          <w:b w:val="0"/>
          <w:bCs/>
          <w:sz w:val="24"/>
          <w:szCs w:val="24"/>
        </w:rPr>
        <w:t xml:space="preserve"> </w:t>
      </w:r>
      <w:proofErr w:type="spellStart"/>
      <w:r w:rsidRPr="00F43C63">
        <w:rPr>
          <w:b w:val="0"/>
          <w:bCs/>
          <w:sz w:val="24"/>
          <w:szCs w:val="24"/>
        </w:rPr>
        <w:t>untuk</w:t>
      </w:r>
      <w:proofErr w:type="spellEnd"/>
      <w:r w:rsidRPr="00F43C63">
        <w:rPr>
          <w:b w:val="0"/>
          <w:bCs/>
          <w:sz w:val="24"/>
          <w:szCs w:val="24"/>
        </w:rPr>
        <w:t xml:space="preserve"> </w:t>
      </w:r>
      <w:proofErr w:type="spellStart"/>
      <w:r w:rsidRPr="00F43C63">
        <w:rPr>
          <w:b w:val="0"/>
          <w:bCs/>
          <w:sz w:val="24"/>
          <w:szCs w:val="24"/>
        </w:rPr>
        <w:t>berpindah</w:t>
      </w:r>
      <w:proofErr w:type="spellEnd"/>
      <w:r w:rsidRPr="00F43C63">
        <w:rPr>
          <w:b w:val="0"/>
          <w:bCs/>
          <w:sz w:val="24"/>
          <w:szCs w:val="24"/>
        </w:rPr>
        <w:t xml:space="preserve"> </w:t>
      </w:r>
      <w:proofErr w:type="spellStart"/>
      <w:r w:rsidRPr="00F43C63">
        <w:rPr>
          <w:b w:val="0"/>
          <w:bCs/>
          <w:sz w:val="24"/>
          <w:szCs w:val="24"/>
        </w:rPr>
        <w:t>antar</w:t>
      </w:r>
      <w:proofErr w:type="spellEnd"/>
      <w:r w:rsidRPr="00F43C63">
        <w:rPr>
          <w:b w:val="0"/>
          <w:bCs/>
          <w:sz w:val="24"/>
          <w:szCs w:val="24"/>
        </w:rPr>
        <w:t xml:space="preserve"> </w:t>
      </w:r>
      <w:proofErr w:type="spellStart"/>
      <w:r w:rsidRPr="00F43C63">
        <w:rPr>
          <w:b w:val="0"/>
          <w:bCs/>
          <w:sz w:val="24"/>
          <w:szCs w:val="24"/>
        </w:rPr>
        <w:t>halaman</w:t>
      </w:r>
      <w:proofErr w:type="spellEnd"/>
      <w:r w:rsidRPr="00F43C63">
        <w:rPr>
          <w:b w:val="0"/>
          <w:bCs/>
          <w:sz w:val="24"/>
          <w:szCs w:val="24"/>
        </w:rPr>
        <w:t xml:space="preserve"> dan </w:t>
      </w:r>
      <w:proofErr w:type="spellStart"/>
      <w:r w:rsidRPr="00F43C63">
        <w:rPr>
          <w:b w:val="0"/>
          <w:bCs/>
          <w:sz w:val="24"/>
          <w:szCs w:val="24"/>
        </w:rPr>
        <w:t>menemukan</w:t>
      </w:r>
      <w:proofErr w:type="spellEnd"/>
      <w:r w:rsidRPr="00F43C63">
        <w:rPr>
          <w:b w:val="0"/>
          <w:bCs/>
          <w:sz w:val="24"/>
          <w:szCs w:val="24"/>
        </w:rPr>
        <w:t xml:space="preserve"> </w:t>
      </w:r>
      <w:proofErr w:type="spellStart"/>
      <w:r w:rsidRPr="00F43C63">
        <w:rPr>
          <w:b w:val="0"/>
          <w:bCs/>
          <w:sz w:val="24"/>
          <w:szCs w:val="24"/>
        </w:rPr>
        <w:t>fitur</w:t>
      </w:r>
      <w:proofErr w:type="spellEnd"/>
      <w:r w:rsidRPr="00F43C63">
        <w:rPr>
          <w:b w:val="0"/>
          <w:bCs/>
          <w:sz w:val="24"/>
          <w:szCs w:val="24"/>
        </w:rPr>
        <w:t xml:space="preserve"> </w:t>
      </w:r>
      <w:proofErr w:type="spellStart"/>
      <w:r w:rsidRPr="00F43C63">
        <w:rPr>
          <w:b w:val="0"/>
          <w:bCs/>
          <w:sz w:val="24"/>
          <w:szCs w:val="24"/>
        </w:rPr>
        <w:t>dalam</w:t>
      </w:r>
      <w:proofErr w:type="spellEnd"/>
      <w:r w:rsidRPr="00F43C63">
        <w:rPr>
          <w:b w:val="0"/>
          <w:bCs/>
          <w:sz w:val="24"/>
          <w:szCs w:val="24"/>
        </w:rPr>
        <w:t xml:space="preserve"> </w:t>
      </w:r>
      <w:proofErr w:type="spellStart"/>
      <w:r w:rsidRPr="00F43C63">
        <w:rPr>
          <w:b w:val="0"/>
          <w:bCs/>
          <w:sz w:val="24"/>
          <w:szCs w:val="24"/>
        </w:rPr>
        <w:t>aplikasi</w:t>
      </w:r>
      <w:proofErr w:type="spellEnd"/>
      <w:r w:rsidRPr="00F43C63">
        <w:rPr>
          <w:b w:val="0"/>
          <w:bCs/>
          <w:sz w:val="24"/>
          <w:szCs w:val="24"/>
        </w:rPr>
        <w:t xml:space="preserve">. </w:t>
      </w:r>
      <w:proofErr w:type="spellStart"/>
      <w:r w:rsidRPr="00F43C63">
        <w:rPr>
          <w:b w:val="0"/>
          <w:bCs/>
          <w:sz w:val="24"/>
          <w:szCs w:val="24"/>
        </w:rPr>
        <w:t>Untuk</w:t>
      </w:r>
      <w:proofErr w:type="spellEnd"/>
      <w:r w:rsidRPr="00F43C63">
        <w:rPr>
          <w:b w:val="0"/>
          <w:bCs/>
          <w:sz w:val="24"/>
          <w:szCs w:val="24"/>
        </w:rPr>
        <w:t xml:space="preserve"> </w:t>
      </w:r>
      <w:proofErr w:type="spellStart"/>
      <w:r w:rsidRPr="00F43C63">
        <w:rPr>
          <w:b w:val="0"/>
          <w:bCs/>
          <w:sz w:val="24"/>
          <w:szCs w:val="24"/>
        </w:rPr>
        <w:t>pengguna</w:t>
      </w:r>
      <w:proofErr w:type="spellEnd"/>
      <w:r w:rsidRPr="00F43C63">
        <w:rPr>
          <w:b w:val="0"/>
          <w:bCs/>
          <w:sz w:val="24"/>
          <w:szCs w:val="24"/>
        </w:rPr>
        <w:t xml:space="preserve"> </w:t>
      </w:r>
      <w:proofErr w:type="spellStart"/>
      <w:r w:rsidRPr="00F43C63">
        <w:rPr>
          <w:b w:val="0"/>
          <w:bCs/>
          <w:sz w:val="24"/>
          <w:szCs w:val="24"/>
        </w:rPr>
        <w:t>lansia</w:t>
      </w:r>
      <w:proofErr w:type="spellEnd"/>
      <w:r w:rsidRPr="00F43C63">
        <w:rPr>
          <w:b w:val="0"/>
          <w:bCs/>
          <w:sz w:val="24"/>
          <w:szCs w:val="24"/>
        </w:rPr>
        <w:t xml:space="preserve">, </w:t>
      </w:r>
      <w:proofErr w:type="spellStart"/>
      <w:r w:rsidRPr="00F43C63">
        <w:rPr>
          <w:b w:val="0"/>
          <w:bCs/>
          <w:sz w:val="24"/>
          <w:szCs w:val="24"/>
        </w:rPr>
        <w:t>desain</w:t>
      </w:r>
      <w:proofErr w:type="spellEnd"/>
      <w:r w:rsidRPr="00F43C63">
        <w:rPr>
          <w:b w:val="0"/>
          <w:bCs/>
          <w:sz w:val="24"/>
          <w:szCs w:val="24"/>
        </w:rPr>
        <w:t xml:space="preserve"> </w:t>
      </w:r>
      <w:proofErr w:type="spellStart"/>
      <w:r w:rsidRPr="00F43C63">
        <w:rPr>
          <w:b w:val="0"/>
          <w:bCs/>
          <w:sz w:val="24"/>
          <w:szCs w:val="24"/>
        </w:rPr>
        <w:t>navigasi</w:t>
      </w:r>
      <w:proofErr w:type="spellEnd"/>
      <w:r w:rsidRPr="00F43C63">
        <w:rPr>
          <w:b w:val="0"/>
          <w:bCs/>
          <w:sz w:val="24"/>
          <w:szCs w:val="24"/>
        </w:rPr>
        <w:t xml:space="preserve"> </w:t>
      </w:r>
      <w:proofErr w:type="spellStart"/>
      <w:r w:rsidRPr="00F43C63">
        <w:rPr>
          <w:b w:val="0"/>
          <w:bCs/>
          <w:sz w:val="24"/>
          <w:szCs w:val="24"/>
        </w:rPr>
        <w:t>harus</w:t>
      </w:r>
      <w:proofErr w:type="spellEnd"/>
      <w:r w:rsidRPr="00F43C63">
        <w:rPr>
          <w:b w:val="0"/>
          <w:bCs/>
          <w:sz w:val="24"/>
          <w:szCs w:val="24"/>
        </w:rPr>
        <w:t xml:space="preserve"> </w:t>
      </w:r>
      <w:proofErr w:type="spellStart"/>
      <w:r w:rsidRPr="00F43C63">
        <w:rPr>
          <w:b w:val="0"/>
          <w:bCs/>
          <w:sz w:val="24"/>
          <w:szCs w:val="24"/>
        </w:rPr>
        <w:t>memperhatikan</w:t>
      </w:r>
      <w:proofErr w:type="spellEnd"/>
      <w:r w:rsidRPr="00F43C63">
        <w:rPr>
          <w:b w:val="0"/>
          <w:bCs/>
          <w:sz w:val="24"/>
          <w:szCs w:val="24"/>
        </w:rPr>
        <w:t xml:space="preserve"> </w:t>
      </w:r>
      <w:proofErr w:type="spellStart"/>
      <w:r w:rsidRPr="00F43C63">
        <w:rPr>
          <w:b w:val="0"/>
          <w:bCs/>
          <w:sz w:val="24"/>
          <w:szCs w:val="24"/>
        </w:rPr>
        <w:t>kesederhanaan</w:t>
      </w:r>
      <w:proofErr w:type="spellEnd"/>
      <w:r w:rsidRPr="00F43C63">
        <w:rPr>
          <w:b w:val="0"/>
          <w:bCs/>
          <w:sz w:val="24"/>
          <w:szCs w:val="24"/>
        </w:rPr>
        <w:t xml:space="preserve">, label </w:t>
      </w:r>
      <w:proofErr w:type="spellStart"/>
      <w:r w:rsidRPr="00F43C63">
        <w:rPr>
          <w:b w:val="0"/>
          <w:bCs/>
          <w:sz w:val="24"/>
          <w:szCs w:val="24"/>
        </w:rPr>
        <w:t>tombol</w:t>
      </w:r>
      <w:proofErr w:type="spellEnd"/>
      <w:r w:rsidRPr="00F43C63">
        <w:rPr>
          <w:b w:val="0"/>
          <w:bCs/>
          <w:sz w:val="24"/>
          <w:szCs w:val="24"/>
        </w:rPr>
        <w:t xml:space="preserve"> yang </w:t>
      </w:r>
      <w:proofErr w:type="spellStart"/>
      <w:r w:rsidRPr="00F43C63">
        <w:rPr>
          <w:b w:val="0"/>
          <w:bCs/>
          <w:sz w:val="24"/>
          <w:szCs w:val="24"/>
        </w:rPr>
        <w:t>jelas</w:t>
      </w:r>
      <w:proofErr w:type="spellEnd"/>
      <w:r w:rsidRPr="00F43C63">
        <w:rPr>
          <w:b w:val="0"/>
          <w:bCs/>
          <w:sz w:val="24"/>
          <w:szCs w:val="24"/>
        </w:rPr>
        <w:t xml:space="preserve">, dan ikon </w:t>
      </w:r>
      <w:proofErr w:type="spellStart"/>
      <w:r w:rsidRPr="00F43C63">
        <w:rPr>
          <w:b w:val="0"/>
          <w:bCs/>
          <w:sz w:val="24"/>
          <w:szCs w:val="24"/>
        </w:rPr>
        <w:t>intuitif</w:t>
      </w:r>
      <w:proofErr w:type="spellEnd"/>
      <w:r w:rsidRPr="00F43C63">
        <w:rPr>
          <w:b w:val="0"/>
          <w:bCs/>
          <w:sz w:val="24"/>
          <w:szCs w:val="24"/>
        </w:rPr>
        <w:t xml:space="preserve">. </w:t>
      </w:r>
      <w:proofErr w:type="spellStart"/>
      <w:r w:rsidRPr="00F43C63">
        <w:rPr>
          <w:b w:val="0"/>
          <w:bCs/>
          <w:sz w:val="24"/>
          <w:szCs w:val="24"/>
        </w:rPr>
        <w:t>menekankan</w:t>
      </w:r>
      <w:proofErr w:type="spellEnd"/>
      <w:r w:rsidRPr="00F43C63">
        <w:rPr>
          <w:b w:val="0"/>
          <w:bCs/>
          <w:sz w:val="24"/>
          <w:szCs w:val="24"/>
        </w:rPr>
        <w:t xml:space="preserve"> </w:t>
      </w:r>
      <w:proofErr w:type="spellStart"/>
      <w:r w:rsidRPr="00F43C63">
        <w:rPr>
          <w:b w:val="0"/>
          <w:bCs/>
          <w:sz w:val="24"/>
          <w:szCs w:val="24"/>
        </w:rPr>
        <w:t>bahwa</w:t>
      </w:r>
      <w:proofErr w:type="spellEnd"/>
      <w:r w:rsidRPr="00F43C63">
        <w:rPr>
          <w:b w:val="0"/>
          <w:bCs/>
          <w:sz w:val="24"/>
          <w:szCs w:val="24"/>
        </w:rPr>
        <w:t xml:space="preserve"> </w:t>
      </w:r>
      <w:proofErr w:type="spellStart"/>
      <w:r w:rsidRPr="00F43C63">
        <w:rPr>
          <w:b w:val="0"/>
          <w:bCs/>
          <w:sz w:val="24"/>
          <w:szCs w:val="24"/>
        </w:rPr>
        <w:t>aplikasi</w:t>
      </w:r>
      <w:proofErr w:type="spellEnd"/>
      <w:r w:rsidRPr="00F43C63">
        <w:rPr>
          <w:b w:val="0"/>
          <w:bCs/>
          <w:sz w:val="24"/>
          <w:szCs w:val="24"/>
        </w:rPr>
        <w:t xml:space="preserve"> yang </w:t>
      </w:r>
      <w:proofErr w:type="spellStart"/>
      <w:r w:rsidRPr="00F43C63">
        <w:rPr>
          <w:b w:val="0"/>
          <w:bCs/>
          <w:sz w:val="24"/>
          <w:szCs w:val="24"/>
        </w:rPr>
        <w:t>ramah</w:t>
      </w:r>
      <w:proofErr w:type="spellEnd"/>
      <w:r w:rsidRPr="00F43C63">
        <w:rPr>
          <w:b w:val="0"/>
          <w:bCs/>
          <w:sz w:val="24"/>
          <w:szCs w:val="24"/>
        </w:rPr>
        <w:t xml:space="preserve"> </w:t>
      </w:r>
      <w:proofErr w:type="spellStart"/>
      <w:r w:rsidRPr="00F43C63">
        <w:rPr>
          <w:b w:val="0"/>
          <w:bCs/>
          <w:sz w:val="24"/>
          <w:szCs w:val="24"/>
        </w:rPr>
        <w:t>lansia</w:t>
      </w:r>
      <w:proofErr w:type="spellEnd"/>
      <w:r w:rsidRPr="00F43C63">
        <w:rPr>
          <w:b w:val="0"/>
          <w:bCs/>
          <w:sz w:val="24"/>
          <w:szCs w:val="24"/>
        </w:rPr>
        <w:t xml:space="preserve"> </w:t>
      </w:r>
      <w:proofErr w:type="spellStart"/>
      <w:r w:rsidRPr="00F43C63">
        <w:rPr>
          <w:b w:val="0"/>
          <w:bCs/>
          <w:sz w:val="24"/>
          <w:szCs w:val="24"/>
        </w:rPr>
        <w:t>harus</w:t>
      </w:r>
      <w:proofErr w:type="spellEnd"/>
      <w:r w:rsidRPr="00F43C63">
        <w:rPr>
          <w:b w:val="0"/>
          <w:bCs/>
          <w:sz w:val="24"/>
          <w:szCs w:val="24"/>
        </w:rPr>
        <w:t xml:space="preserve"> </w:t>
      </w:r>
      <w:proofErr w:type="spellStart"/>
      <w:r w:rsidRPr="00F43C63">
        <w:rPr>
          <w:b w:val="0"/>
          <w:bCs/>
          <w:sz w:val="24"/>
          <w:szCs w:val="24"/>
        </w:rPr>
        <w:t>memiliki</w:t>
      </w:r>
      <w:proofErr w:type="spellEnd"/>
      <w:r w:rsidRPr="00F43C63">
        <w:rPr>
          <w:b w:val="0"/>
          <w:bCs/>
          <w:sz w:val="24"/>
          <w:szCs w:val="24"/>
        </w:rPr>
        <w:t xml:space="preserve"> </w:t>
      </w:r>
      <w:proofErr w:type="spellStart"/>
      <w:r w:rsidRPr="00F43C63">
        <w:rPr>
          <w:b w:val="0"/>
          <w:bCs/>
          <w:sz w:val="24"/>
          <w:szCs w:val="24"/>
        </w:rPr>
        <w:t>struktur</w:t>
      </w:r>
      <w:proofErr w:type="spellEnd"/>
      <w:r w:rsidRPr="00F43C63">
        <w:rPr>
          <w:b w:val="0"/>
          <w:bCs/>
          <w:sz w:val="24"/>
          <w:szCs w:val="24"/>
        </w:rPr>
        <w:t xml:space="preserve"> yang </w:t>
      </w:r>
      <w:proofErr w:type="spellStart"/>
      <w:r w:rsidRPr="00F43C63">
        <w:rPr>
          <w:b w:val="0"/>
          <w:bCs/>
          <w:sz w:val="24"/>
          <w:szCs w:val="24"/>
        </w:rPr>
        <w:t>logis</w:t>
      </w:r>
      <w:proofErr w:type="spellEnd"/>
      <w:r w:rsidRPr="00F43C63">
        <w:rPr>
          <w:b w:val="0"/>
          <w:bCs/>
          <w:sz w:val="24"/>
          <w:szCs w:val="24"/>
        </w:rPr>
        <w:t xml:space="preserve"> dan </w:t>
      </w:r>
      <w:proofErr w:type="spellStart"/>
      <w:r w:rsidRPr="00F43C63">
        <w:rPr>
          <w:b w:val="0"/>
          <w:bCs/>
          <w:sz w:val="24"/>
          <w:szCs w:val="24"/>
        </w:rPr>
        <w:t>menghindari</w:t>
      </w:r>
      <w:proofErr w:type="spellEnd"/>
      <w:r w:rsidRPr="00F43C63">
        <w:rPr>
          <w:b w:val="0"/>
          <w:bCs/>
          <w:sz w:val="24"/>
          <w:szCs w:val="24"/>
        </w:rPr>
        <w:t xml:space="preserve"> </w:t>
      </w:r>
      <w:proofErr w:type="spellStart"/>
      <w:r w:rsidRPr="00F43C63">
        <w:rPr>
          <w:b w:val="0"/>
          <w:bCs/>
          <w:sz w:val="24"/>
          <w:szCs w:val="24"/>
        </w:rPr>
        <w:t>informasi</w:t>
      </w:r>
      <w:proofErr w:type="spellEnd"/>
      <w:r w:rsidRPr="00F43C63">
        <w:rPr>
          <w:b w:val="0"/>
          <w:bCs/>
          <w:sz w:val="24"/>
          <w:szCs w:val="24"/>
        </w:rPr>
        <w:t xml:space="preserve"> </w:t>
      </w:r>
      <w:proofErr w:type="spellStart"/>
      <w:r w:rsidRPr="00F43C63">
        <w:rPr>
          <w:b w:val="0"/>
          <w:bCs/>
          <w:sz w:val="24"/>
          <w:szCs w:val="24"/>
        </w:rPr>
        <w:t>berlebihan</w:t>
      </w:r>
      <w:proofErr w:type="spellEnd"/>
      <w:r w:rsidR="00AB42CB">
        <w:rPr>
          <w:b w:val="0"/>
          <w:bCs/>
          <w:sz w:val="24"/>
          <w:szCs w:val="24"/>
        </w:rPr>
        <w:t xml:space="preserve"> </w:t>
      </w:r>
      <w:sdt>
        <w:sdtPr>
          <w:rPr>
            <w:b w:val="0"/>
            <w:bCs/>
            <w:color w:val="000000"/>
            <w:sz w:val="24"/>
            <w:szCs w:val="24"/>
          </w:rPr>
          <w:tag w:val="MENDELEY_CITATION_v3_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"/>
          <w:id w:val="772590417"/>
          <w:placeholder>
            <w:docPart w:val="DefaultPlaceholder_-1854013440"/>
          </w:placeholder>
        </w:sdtPr>
        <w:sdtContent>
          <w:r w:rsidR="0017468E" w:rsidRPr="0017468E">
            <w:rPr>
              <w:b w:val="0"/>
              <w:bCs/>
              <w:color w:val="000000"/>
              <w:sz w:val="24"/>
              <w:szCs w:val="24"/>
            </w:rPr>
            <w:t>(Fisk et al. 2004)</w:t>
          </w:r>
        </w:sdtContent>
      </w:sdt>
      <w:r w:rsidR="00AB42CB">
        <w:rPr>
          <w:b w:val="0"/>
          <w:bCs/>
          <w:sz w:val="24"/>
          <w:szCs w:val="24"/>
        </w:rPr>
        <w:t xml:space="preserve">. </w:t>
      </w:r>
      <w:proofErr w:type="spellStart"/>
      <w:r w:rsidRPr="00F43C63">
        <w:rPr>
          <w:b w:val="0"/>
          <w:bCs/>
          <w:sz w:val="24"/>
          <w:szCs w:val="24"/>
        </w:rPr>
        <w:t>Penggunaan</w:t>
      </w:r>
      <w:proofErr w:type="spellEnd"/>
      <w:r w:rsidRPr="00F43C63">
        <w:rPr>
          <w:b w:val="0"/>
          <w:bCs/>
          <w:sz w:val="24"/>
          <w:szCs w:val="24"/>
        </w:rPr>
        <w:t xml:space="preserve"> </w:t>
      </w:r>
      <w:proofErr w:type="spellStart"/>
      <w:r w:rsidRPr="00F43C63">
        <w:rPr>
          <w:b w:val="0"/>
          <w:bCs/>
          <w:sz w:val="24"/>
          <w:szCs w:val="24"/>
        </w:rPr>
        <w:t>navigasi</w:t>
      </w:r>
      <w:proofErr w:type="spellEnd"/>
      <w:r w:rsidRPr="00F43C63">
        <w:rPr>
          <w:b w:val="0"/>
          <w:bCs/>
          <w:sz w:val="24"/>
          <w:szCs w:val="24"/>
        </w:rPr>
        <w:t xml:space="preserve"> </w:t>
      </w:r>
      <w:proofErr w:type="spellStart"/>
      <w:r w:rsidRPr="00F43C63">
        <w:rPr>
          <w:b w:val="0"/>
          <w:bCs/>
          <w:sz w:val="24"/>
          <w:szCs w:val="24"/>
        </w:rPr>
        <w:t>berbasis</w:t>
      </w:r>
      <w:proofErr w:type="spellEnd"/>
      <w:r w:rsidRPr="00F43C63">
        <w:rPr>
          <w:b w:val="0"/>
          <w:bCs/>
          <w:sz w:val="24"/>
          <w:szCs w:val="24"/>
        </w:rPr>
        <w:t xml:space="preserve"> ikon yang familiar dan </w:t>
      </w:r>
      <w:proofErr w:type="spellStart"/>
      <w:r w:rsidRPr="00F43C63">
        <w:rPr>
          <w:b w:val="0"/>
          <w:bCs/>
          <w:sz w:val="24"/>
          <w:szCs w:val="24"/>
        </w:rPr>
        <w:t>tombol</w:t>
      </w:r>
      <w:proofErr w:type="spellEnd"/>
      <w:r w:rsidRPr="00F43C63">
        <w:rPr>
          <w:b w:val="0"/>
          <w:bCs/>
          <w:sz w:val="24"/>
          <w:szCs w:val="24"/>
        </w:rPr>
        <w:t xml:space="preserve"> </w:t>
      </w:r>
      <w:proofErr w:type="spellStart"/>
      <w:r w:rsidRPr="00F43C63">
        <w:rPr>
          <w:b w:val="0"/>
          <w:bCs/>
          <w:sz w:val="24"/>
          <w:szCs w:val="24"/>
        </w:rPr>
        <w:t>ukuran</w:t>
      </w:r>
      <w:proofErr w:type="spellEnd"/>
      <w:r w:rsidRPr="00F43C63">
        <w:rPr>
          <w:b w:val="0"/>
          <w:bCs/>
          <w:sz w:val="24"/>
          <w:szCs w:val="24"/>
        </w:rPr>
        <w:t xml:space="preserve"> </w:t>
      </w:r>
      <w:proofErr w:type="spellStart"/>
      <w:r w:rsidRPr="00F43C63">
        <w:rPr>
          <w:b w:val="0"/>
          <w:bCs/>
          <w:sz w:val="24"/>
          <w:szCs w:val="24"/>
        </w:rPr>
        <w:t>besar</w:t>
      </w:r>
      <w:proofErr w:type="spellEnd"/>
      <w:r w:rsidRPr="00F43C63">
        <w:rPr>
          <w:b w:val="0"/>
          <w:bCs/>
          <w:sz w:val="24"/>
          <w:szCs w:val="24"/>
        </w:rPr>
        <w:t xml:space="preserve"> </w:t>
      </w:r>
      <w:proofErr w:type="spellStart"/>
      <w:r w:rsidRPr="00F43C63">
        <w:rPr>
          <w:b w:val="0"/>
          <w:bCs/>
          <w:sz w:val="24"/>
          <w:szCs w:val="24"/>
        </w:rPr>
        <w:t>terbukti</w:t>
      </w:r>
      <w:proofErr w:type="spellEnd"/>
      <w:r w:rsidRPr="00F43C63">
        <w:rPr>
          <w:b w:val="0"/>
          <w:bCs/>
          <w:sz w:val="24"/>
          <w:szCs w:val="24"/>
        </w:rPr>
        <w:t xml:space="preserve"> </w:t>
      </w:r>
      <w:proofErr w:type="spellStart"/>
      <w:r w:rsidRPr="00F43C63">
        <w:rPr>
          <w:b w:val="0"/>
          <w:bCs/>
          <w:sz w:val="24"/>
          <w:szCs w:val="24"/>
        </w:rPr>
        <w:t>mempermudah</w:t>
      </w:r>
      <w:proofErr w:type="spellEnd"/>
      <w:r w:rsidRPr="00F43C63">
        <w:rPr>
          <w:b w:val="0"/>
          <w:bCs/>
          <w:sz w:val="24"/>
          <w:szCs w:val="24"/>
        </w:rPr>
        <w:t xml:space="preserve"> </w:t>
      </w:r>
      <w:proofErr w:type="spellStart"/>
      <w:r w:rsidRPr="00F43C63">
        <w:rPr>
          <w:b w:val="0"/>
          <w:bCs/>
          <w:sz w:val="24"/>
          <w:szCs w:val="24"/>
        </w:rPr>
        <w:t>interaksi</w:t>
      </w:r>
      <w:proofErr w:type="spellEnd"/>
      <w:r w:rsidRPr="00F43C63">
        <w:rPr>
          <w:b w:val="0"/>
          <w:bCs/>
          <w:sz w:val="24"/>
          <w:szCs w:val="24"/>
        </w:rPr>
        <w:t xml:space="preserve"> </w:t>
      </w:r>
      <w:proofErr w:type="spellStart"/>
      <w:r w:rsidRPr="00F43C63">
        <w:rPr>
          <w:b w:val="0"/>
          <w:bCs/>
          <w:sz w:val="24"/>
          <w:szCs w:val="24"/>
        </w:rPr>
        <w:t>pengguna</w:t>
      </w:r>
      <w:proofErr w:type="spellEnd"/>
      <w:r w:rsidRPr="00F43C63">
        <w:rPr>
          <w:b w:val="0"/>
          <w:bCs/>
          <w:sz w:val="24"/>
          <w:szCs w:val="24"/>
        </w:rPr>
        <w:t xml:space="preserve"> </w:t>
      </w:r>
      <w:proofErr w:type="spellStart"/>
      <w:r w:rsidRPr="00F43C63">
        <w:rPr>
          <w:b w:val="0"/>
          <w:bCs/>
          <w:sz w:val="24"/>
          <w:szCs w:val="24"/>
        </w:rPr>
        <w:t>lansia</w:t>
      </w:r>
      <w:proofErr w:type="spellEnd"/>
      <w:r w:rsidR="00154F2D">
        <w:rPr>
          <w:b w:val="0"/>
          <w:bCs/>
          <w:sz w:val="24"/>
          <w:szCs w:val="24"/>
        </w:rPr>
        <w:t>.</w:t>
      </w:r>
      <w:sdt>
        <w:sdtPr>
          <w:rPr>
            <w:b w:val="0"/>
            <w:bCs/>
            <w:color w:val="000000"/>
            <w:sz w:val="24"/>
            <w:szCs w:val="24"/>
          </w:rPr>
          <w:tag w:val="MENDELEY_CITATION_v3_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"/>
          <w:id w:val="1901094574"/>
          <w:placeholder>
            <w:docPart w:val="DefaultPlaceholder_-1854013440"/>
          </w:placeholder>
        </w:sdtPr>
        <w:sdtContent>
          <w:r w:rsidR="0017468E" w:rsidRPr="0017468E">
            <w:rPr>
              <w:b w:val="0"/>
              <w:bCs/>
              <w:color w:val="000000"/>
              <w:sz w:val="24"/>
              <w:szCs w:val="24"/>
            </w:rPr>
            <w:t>(Siek et al. 2011)</w:t>
          </w:r>
        </w:sdtContent>
      </w:sdt>
    </w:p>
    <w:p w14:paraId="6E84EE6C" w14:textId="77777777" w:rsidR="008C6579" w:rsidRPr="008C6579" w:rsidRDefault="008C6579" w:rsidP="008C6579"/>
    <w:p w14:paraId="148B50CF" w14:textId="77777777" w:rsidR="008C6579" w:rsidRDefault="00A41C37" w:rsidP="008C6579">
      <w:pPr>
        <w:pStyle w:val="Heading5"/>
        <w:spacing w:before="0" w:after="0" w:line="360" w:lineRule="auto"/>
        <w:jc w:val="both"/>
        <w:rPr>
          <w:sz w:val="24"/>
          <w:szCs w:val="24"/>
        </w:rPr>
      </w:pPr>
      <w:r w:rsidRPr="00F43C63">
        <w:rPr>
          <w:sz w:val="24"/>
          <w:szCs w:val="24"/>
        </w:rPr>
        <w:t xml:space="preserve">2.4.2 </w:t>
      </w:r>
      <w:proofErr w:type="spellStart"/>
      <w:r w:rsidRPr="00F43C63">
        <w:rPr>
          <w:sz w:val="24"/>
          <w:szCs w:val="24"/>
        </w:rPr>
        <w:t>Kenyamanan</w:t>
      </w:r>
      <w:proofErr w:type="spellEnd"/>
      <w:r w:rsidRPr="00F43C63">
        <w:rPr>
          <w:sz w:val="24"/>
          <w:szCs w:val="24"/>
        </w:rPr>
        <w:t xml:space="preserve"> Visual </w:t>
      </w:r>
      <w:proofErr w:type="spellStart"/>
      <w:r w:rsidRPr="00F43C63">
        <w:rPr>
          <w:sz w:val="24"/>
          <w:szCs w:val="24"/>
        </w:rPr>
        <w:t>Tampila</w:t>
      </w:r>
      <w:r w:rsidR="008C6579">
        <w:rPr>
          <w:sz w:val="24"/>
          <w:szCs w:val="24"/>
        </w:rPr>
        <w:t>n</w:t>
      </w:r>
      <w:proofErr w:type="spellEnd"/>
    </w:p>
    <w:p w14:paraId="6F4A51A7" w14:textId="5139F0B8" w:rsidR="00A41C37" w:rsidRDefault="00A41C37" w:rsidP="008C6579">
      <w:pPr>
        <w:pStyle w:val="Heading5"/>
        <w:spacing w:before="0" w:after="0" w:line="360" w:lineRule="auto"/>
        <w:ind w:firstLine="720"/>
        <w:jc w:val="both"/>
        <w:rPr>
          <w:b w:val="0"/>
          <w:bCs/>
          <w:sz w:val="24"/>
          <w:szCs w:val="24"/>
        </w:rPr>
      </w:pPr>
      <w:proofErr w:type="spellStart"/>
      <w:r w:rsidRPr="008C6579">
        <w:rPr>
          <w:b w:val="0"/>
          <w:bCs/>
          <w:sz w:val="24"/>
          <w:szCs w:val="24"/>
        </w:rPr>
        <w:t>Tampilan</w:t>
      </w:r>
      <w:proofErr w:type="spellEnd"/>
      <w:r w:rsidRPr="008C6579">
        <w:rPr>
          <w:b w:val="0"/>
          <w:bCs/>
          <w:sz w:val="24"/>
          <w:szCs w:val="24"/>
        </w:rPr>
        <w:t xml:space="preserve"> visual </w:t>
      </w:r>
      <w:proofErr w:type="spellStart"/>
      <w:r w:rsidRPr="008C6579">
        <w:rPr>
          <w:b w:val="0"/>
          <w:bCs/>
          <w:sz w:val="24"/>
          <w:szCs w:val="24"/>
        </w:rPr>
        <w:t>berpengaruh</w:t>
      </w:r>
      <w:proofErr w:type="spellEnd"/>
      <w:r w:rsidRPr="008C6579">
        <w:rPr>
          <w:b w:val="0"/>
          <w:bCs/>
          <w:sz w:val="24"/>
          <w:szCs w:val="24"/>
        </w:rPr>
        <w:t xml:space="preserve"> </w:t>
      </w:r>
      <w:proofErr w:type="spellStart"/>
      <w:r w:rsidRPr="008C6579">
        <w:rPr>
          <w:b w:val="0"/>
          <w:bCs/>
          <w:sz w:val="24"/>
          <w:szCs w:val="24"/>
        </w:rPr>
        <w:t>besar</w:t>
      </w:r>
      <w:proofErr w:type="spellEnd"/>
      <w:r w:rsidRPr="008C6579">
        <w:rPr>
          <w:b w:val="0"/>
          <w:bCs/>
          <w:sz w:val="24"/>
          <w:szCs w:val="24"/>
        </w:rPr>
        <w:t xml:space="preserve"> </w:t>
      </w:r>
      <w:proofErr w:type="spellStart"/>
      <w:r w:rsidRPr="008C6579">
        <w:rPr>
          <w:b w:val="0"/>
          <w:bCs/>
          <w:sz w:val="24"/>
          <w:szCs w:val="24"/>
        </w:rPr>
        <w:t>terhadap</w:t>
      </w:r>
      <w:proofErr w:type="spellEnd"/>
      <w:r w:rsidRPr="008C6579">
        <w:rPr>
          <w:b w:val="0"/>
          <w:bCs/>
          <w:sz w:val="24"/>
          <w:szCs w:val="24"/>
        </w:rPr>
        <w:t xml:space="preserve"> </w:t>
      </w:r>
      <w:proofErr w:type="spellStart"/>
      <w:r w:rsidRPr="008C6579">
        <w:rPr>
          <w:b w:val="0"/>
          <w:bCs/>
          <w:sz w:val="24"/>
          <w:szCs w:val="24"/>
        </w:rPr>
        <w:t>kenyamanan</w:t>
      </w:r>
      <w:proofErr w:type="spellEnd"/>
      <w:r w:rsidRPr="008C6579">
        <w:rPr>
          <w:b w:val="0"/>
          <w:bCs/>
          <w:sz w:val="24"/>
          <w:szCs w:val="24"/>
        </w:rPr>
        <w:t xml:space="preserve"> </w:t>
      </w:r>
      <w:proofErr w:type="spellStart"/>
      <w:r w:rsidRPr="008C6579">
        <w:rPr>
          <w:b w:val="0"/>
          <w:bCs/>
          <w:sz w:val="24"/>
          <w:szCs w:val="24"/>
        </w:rPr>
        <w:t>pengguna</w:t>
      </w:r>
      <w:proofErr w:type="spellEnd"/>
      <w:r w:rsidRPr="008C6579">
        <w:rPr>
          <w:b w:val="0"/>
          <w:bCs/>
          <w:sz w:val="24"/>
          <w:szCs w:val="24"/>
        </w:rPr>
        <w:t xml:space="preserve"> </w:t>
      </w:r>
      <w:proofErr w:type="spellStart"/>
      <w:r w:rsidRPr="008C6579">
        <w:rPr>
          <w:b w:val="0"/>
          <w:bCs/>
          <w:sz w:val="24"/>
          <w:szCs w:val="24"/>
        </w:rPr>
        <w:t>lansia</w:t>
      </w:r>
      <w:proofErr w:type="spellEnd"/>
      <w:r w:rsidRPr="008C6579">
        <w:rPr>
          <w:b w:val="0"/>
          <w:bCs/>
          <w:sz w:val="24"/>
          <w:szCs w:val="24"/>
        </w:rPr>
        <w:t xml:space="preserve">. </w:t>
      </w:r>
      <w:proofErr w:type="spellStart"/>
      <w:r w:rsidRPr="008C6579">
        <w:rPr>
          <w:b w:val="0"/>
          <w:bCs/>
          <w:sz w:val="24"/>
          <w:szCs w:val="24"/>
        </w:rPr>
        <w:t>Lansia</w:t>
      </w:r>
      <w:proofErr w:type="spellEnd"/>
      <w:r w:rsidRPr="008C6579">
        <w:rPr>
          <w:b w:val="0"/>
          <w:bCs/>
          <w:sz w:val="24"/>
          <w:szCs w:val="24"/>
        </w:rPr>
        <w:t xml:space="preserve"> </w:t>
      </w:r>
      <w:proofErr w:type="spellStart"/>
      <w:r w:rsidRPr="008C6579">
        <w:rPr>
          <w:b w:val="0"/>
          <w:bCs/>
          <w:sz w:val="24"/>
          <w:szCs w:val="24"/>
        </w:rPr>
        <w:t>memerlukan</w:t>
      </w:r>
      <w:proofErr w:type="spellEnd"/>
      <w:r w:rsidRPr="008C6579">
        <w:rPr>
          <w:b w:val="0"/>
          <w:bCs/>
          <w:sz w:val="24"/>
          <w:szCs w:val="24"/>
        </w:rPr>
        <w:t xml:space="preserve"> </w:t>
      </w:r>
      <w:proofErr w:type="spellStart"/>
      <w:r w:rsidRPr="008C6579">
        <w:rPr>
          <w:b w:val="0"/>
          <w:bCs/>
          <w:sz w:val="24"/>
          <w:szCs w:val="24"/>
        </w:rPr>
        <w:t>kontras</w:t>
      </w:r>
      <w:proofErr w:type="spellEnd"/>
      <w:r w:rsidRPr="008C6579">
        <w:rPr>
          <w:b w:val="0"/>
          <w:bCs/>
          <w:sz w:val="24"/>
          <w:szCs w:val="24"/>
        </w:rPr>
        <w:t xml:space="preserve"> </w:t>
      </w:r>
      <w:proofErr w:type="spellStart"/>
      <w:r w:rsidRPr="008C6579">
        <w:rPr>
          <w:b w:val="0"/>
          <w:bCs/>
          <w:sz w:val="24"/>
          <w:szCs w:val="24"/>
        </w:rPr>
        <w:t>warna</w:t>
      </w:r>
      <w:proofErr w:type="spellEnd"/>
      <w:r w:rsidRPr="008C6579">
        <w:rPr>
          <w:b w:val="0"/>
          <w:bCs/>
          <w:sz w:val="24"/>
          <w:szCs w:val="24"/>
        </w:rPr>
        <w:t xml:space="preserve"> yang </w:t>
      </w:r>
      <w:proofErr w:type="spellStart"/>
      <w:r w:rsidRPr="008C6579">
        <w:rPr>
          <w:b w:val="0"/>
          <w:bCs/>
          <w:sz w:val="24"/>
          <w:szCs w:val="24"/>
        </w:rPr>
        <w:t>tinggi</w:t>
      </w:r>
      <w:proofErr w:type="spellEnd"/>
      <w:r w:rsidRPr="008C6579">
        <w:rPr>
          <w:b w:val="0"/>
          <w:bCs/>
          <w:sz w:val="24"/>
          <w:szCs w:val="24"/>
        </w:rPr>
        <w:t xml:space="preserve">, </w:t>
      </w:r>
      <w:proofErr w:type="spellStart"/>
      <w:r w:rsidRPr="008C6579">
        <w:rPr>
          <w:b w:val="0"/>
          <w:bCs/>
          <w:sz w:val="24"/>
          <w:szCs w:val="24"/>
        </w:rPr>
        <w:t>ukuran</w:t>
      </w:r>
      <w:proofErr w:type="spellEnd"/>
      <w:r w:rsidRPr="008C6579">
        <w:rPr>
          <w:b w:val="0"/>
          <w:bCs/>
          <w:sz w:val="24"/>
          <w:szCs w:val="24"/>
        </w:rPr>
        <w:t xml:space="preserve"> </w:t>
      </w:r>
      <w:proofErr w:type="spellStart"/>
      <w:r w:rsidRPr="008C6579">
        <w:rPr>
          <w:b w:val="0"/>
          <w:bCs/>
          <w:sz w:val="24"/>
          <w:szCs w:val="24"/>
        </w:rPr>
        <w:t>huruf</w:t>
      </w:r>
      <w:proofErr w:type="spellEnd"/>
      <w:r w:rsidRPr="008C6579">
        <w:rPr>
          <w:b w:val="0"/>
          <w:bCs/>
          <w:sz w:val="24"/>
          <w:szCs w:val="24"/>
        </w:rPr>
        <w:t xml:space="preserve"> yang </w:t>
      </w:r>
      <w:proofErr w:type="spellStart"/>
      <w:r w:rsidRPr="008C6579">
        <w:rPr>
          <w:b w:val="0"/>
          <w:bCs/>
          <w:sz w:val="24"/>
          <w:szCs w:val="24"/>
        </w:rPr>
        <w:t>besar</w:t>
      </w:r>
      <w:proofErr w:type="spellEnd"/>
      <w:r w:rsidRPr="008C6579">
        <w:rPr>
          <w:b w:val="0"/>
          <w:bCs/>
          <w:sz w:val="24"/>
          <w:szCs w:val="24"/>
        </w:rPr>
        <w:t xml:space="preserve">, </w:t>
      </w:r>
      <w:proofErr w:type="spellStart"/>
      <w:r w:rsidRPr="008C6579">
        <w:rPr>
          <w:b w:val="0"/>
          <w:bCs/>
          <w:sz w:val="24"/>
          <w:szCs w:val="24"/>
        </w:rPr>
        <w:t>serta</w:t>
      </w:r>
      <w:proofErr w:type="spellEnd"/>
      <w:r w:rsidRPr="008C6579">
        <w:rPr>
          <w:b w:val="0"/>
          <w:bCs/>
          <w:sz w:val="24"/>
          <w:szCs w:val="24"/>
        </w:rPr>
        <w:t xml:space="preserve"> layout yang </w:t>
      </w:r>
      <w:proofErr w:type="spellStart"/>
      <w:r w:rsidRPr="008C6579">
        <w:rPr>
          <w:b w:val="0"/>
          <w:bCs/>
          <w:sz w:val="24"/>
          <w:szCs w:val="24"/>
        </w:rPr>
        <w:t>tidak</w:t>
      </w:r>
      <w:proofErr w:type="spellEnd"/>
      <w:r w:rsidRPr="008C6579">
        <w:rPr>
          <w:b w:val="0"/>
          <w:bCs/>
          <w:sz w:val="24"/>
          <w:szCs w:val="24"/>
        </w:rPr>
        <w:t xml:space="preserve"> </w:t>
      </w:r>
      <w:proofErr w:type="spellStart"/>
      <w:r w:rsidRPr="008C6579">
        <w:rPr>
          <w:b w:val="0"/>
          <w:bCs/>
          <w:sz w:val="24"/>
          <w:szCs w:val="24"/>
        </w:rPr>
        <w:t>padat</w:t>
      </w:r>
      <w:proofErr w:type="spellEnd"/>
      <w:r w:rsidRPr="008C6579">
        <w:rPr>
          <w:b w:val="0"/>
          <w:bCs/>
          <w:sz w:val="24"/>
          <w:szCs w:val="24"/>
        </w:rPr>
        <w:t xml:space="preserve">. </w:t>
      </w:r>
      <w:proofErr w:type="spellStart"/>
      <w:r w:rsidRPr="008C6579">
        <w:rPr>
          <w:b w:val="0"/>
          <w:bCs/>
          <w:sz w:val="24"/>
          <w:szCs w:val="24"/>
        </w:rPr>
        <w:t>Penelitian</w:t>
      </w:r>
      <w:proofErr w:type="spellEnd"/>
      <w:r w:rsidR="00AB42CB">
        <w:rPr>
          <w:b w:val="0"/>
          <w:bCs/>
          <w:sz w:val="24"/>
          <w:szCs w:val="24"/>
        </w:rPr>
        <w:t xml:space="preserve"> </w:t>
      </w:r>
      <w:sdt>
        <w:sdtPr>
          <w:rPr>
            <w:b w:val="0"/>
            <w:bCs/>
            <w:color w:val="000000"/>
            <w:sz w:val="24"/>
            <w:szCs w:val="24"/>
          </w:rPr>
          <w:tag w:val="MENDELEY_CITATION_v3_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"/>
          <w:id w:val="1345899418"/>
          <w:placeholder>
            <w:docPart w:val="DefaultPlaceholder_-1854013440"/>
          </w:placeholder>
        </w:sdtPr>
        <w:sdtContent>
          <w:r w:rsidR="0017468E" w:rsidRPr="0017468E">
            <w:rPr>
              <w:b w:val="0"/>
              <w:color w:val="000000"/>
              <w:sz w:val="24"/>
            </w:rPr>
            <w:t>(</w:t>
          </w:r>
          <w:proofErr w:type="spellStart"/>
          <w:r w:rsidR="0017468E" w:rsidRPr="0017468E">
            <w:rPr>
              <w:b w:val="0"/>
              <w:color w:val="000000"/>
              <w:sz w:val="24"/>
            </w:rPr>
            <w:t>Charness</w:t>
          </w:r>
          <w:proofErr w:type="spellEnd"/>
          <w:r w:rsidR="0017468E" w:rsidRPr="0017468E">
            <w:rPr>
              <w:b w:val="0"/>
              <w:color w:val="000000"/>
              <w:sz w:val="24"/>
            </w:rPr>
            <w:t xml:space="preserve"> &amp; Boot 2009)</w:t>
          </w:r>
        </w:sdtContent>
      </w:sdt>
      <w:r w:rsidRPr="008C6579">
        <w:rPr>
          <w:b w:val="0"/>
          <w:bCs/>
          <w:sz w:val="24"/>
          <w:szCs w:val="24"/>
        </w:rPr>
        <w:t xml:space="preserve"> </w:t>
      </w:r>
      <w:proofErr w:type="spellStart"/>
      <w:r w:rsidRPr="008C6579">
        <w:rPr>
          <w:b w:val="0"/>
          <w:bCs/>
          <w:sz w:val="24"/>
          <w:szCs w:val="24"/>
        </w:rPr>
        <w:t>menunjukkan</w:t>
      </w:r>
      <w:proofErr w:type="spellEnd"/>
      <w:r w:rsidRPr="008C6579">
        <w:rPr>
          <w:b w:val="0"/>
          <w:bCs/>
          <w:sz w:val="24"/>
          <w:szCs w:val="24"/>
        </w:rPr>
        <w:t xml:space="preserve"> </w:t>
      </w:r>
      <w:proofErr w:type="spellStart"/>
      <w:r w:rsidRPr="008C6579">
        <w:rPr>
          <w:b w:val="0"/>
          <w:bCs/>
          <w:sz w:val="24"/>
          <w:szCs w:val="24"/>
        </w:rPr>
        <w:t>bahwa</w:t>
      </w:r>
      <w:proofErr w:type="spellEnd"/>
      <w:r w:rsidRPr="008C6579">
        <w:rPr>
          <w:b w:val="0"/>
          <w:bCs/>
          <w:sz w:val="24"/>
          <w:szCs w:val="24"/>
        </w:rPr>
        <w:t xml:space="preserve"> </w:t>
      </w:r>
      <w:proofErr w:type="spellStart"/>
      <w:r w:rsidRPr="008C6579">
        <w:rPr>
          <w:b w:val="0"/>
          <w:bCs/>
          <w:sz w:val="24"/>
          <w:szCs w:val="24"/>
        </w:rPr>
        <w:t>lansia</w:t>
      </w:r>
      <w:proofErr w:type="spellEnd"/>
      <w:r w:rsidRPr="008C6579">
        <w:rPr>
          <w:b w:val="0"/>
          <w:bCs/>
          <w:sz w:val="24"/>
          <w:szCs w:val="24"/>
        </w:rPr>
        <w:t xml:space="preserve"> </w:t>
      </w:r>
      <w:proofErr w:type="spellStart"/>
      <w:r w:rsidRPr="008C6579">
        <w:rPr>
          <w:b w:val="0"/>
          <w:bCs/>
          <w:sz w:val="24"/>
          <w:szCs w:val="24"/>
        </w:rPr>
        <w:t>merasa</w:t>
      </w:r>
      <w:proofErr w:type="spellEnd"/>
      <w:r w:rsidRPr="008C6579">
        <w:rPr>
          <w:b w:val="0"/>
          <w:bCs/>
          <w:sz w:val="24"/>
          <w:szCs w:val="24"/>
        </w:rPr>
        <w:t xml:space="preserve"> </w:t>
      </w:r>
      <w:proofErr w:type="spellStart"/>
      <w:r w:rsidRPr="008C6579">
        <w:rPr>
          <w:b w:val="0"/>
          <w:bCs/>
          <w:sz w:val="24"/>
          <w:szCs w:val="24"/>
        </w:rPr>
        <w:t>lebih</w:t>
      </w:r>
      <w:proofErr w:type="spellEnd"/>
      <w:r w:rsidRPr="008C6579">
        <w:rPr>
          <w:b w:val="0"/>
          <w:bCs/>
          <w:sz w:val="24"/>
          <w:szCs w:val="24"/>
        </w:rPr>
        <w:t xml:space="preserve"> </w:t>
      </w:r>
      <w:proofErr w:type="spellStart"/>
      <w:r w:rsidRPr="008C6579">
        <w:rPr>
          <w:b w:val="0"/>
          <w:bCs/>
          <w:sz w:val="24"/>
          <w:szCs w:val="24"/>
        </w:rPr>
        <w:t>nyaman</w:t>
      </w:r>
      <w:proofErr w:type="spellEnd"/>
      <w:r w:rsidRPr="008C6579">
        <w:rPr>
          <w:b w:val="0"/>
          <w:bCs/>
          <w:sz w:val="24"/>
          <w:szCs w:val="24"/>
        </w:rPr>
        <w:t xml:space="preserve"> </w:t>
      </w:r>
      <w:proofErr w:type="spellStart"/>
      <w:r w:rsidRPr="008C6579">
        <w:rPr>
          <w:b w:val="0"/>
          <w:bCs/>
          <w:sz w:val="24"/>
          <w:szCs w:val="24"/>
        </w:rPr>
        <w:t>menggunakan</w:t>
      </w:r>
      <w:proofErr w:type="spellEnd"/>
      <w:r w:rsidRPr="008C6579">
        <w:rPr>
          <w:b w:val="0"/>
          <w:bCs/>
          <w:sz w:val="24"/>
          <w:szCs w:val="24"/>
        </w:rPr>
        <w:t xml:space="preserve"> </w:t>
      </w:r>
      <w:proofErr w:type="spellStart"/>
      <w:r w:rsidRPr="008C6579">
        <w:rPr>
          <w:b w:val="0"/>
          <w:bCs/>
          <w:sz w:val="24"/>
          <w:szCs w:val="24"/>
        </w:rPr>
        <w:t>perangkat</w:t>
      </w:r>
      <w:proofErr w:type="spellEnd"/>
      <w:r w:rsidRPr="008C6579">
        <w:rPr>
          <w:b w:val="0"/>
          <w:bCs/>
          <w:sz w:val="24"/>
          <w:szCs w:val="24"/>
        </w:rPr>
        <w:t xml:space="preserve"> digital </w:t>
      </w:r>
      <w:proofErr w:type="spellStart"/>
      <w:r w:rsidRPr="008C6579">
        <w:rPr>
          <w:b w:val="0"/>
          <w:bCs/>
          <w:sz w:val="24"/>
          <w:szCs w:val="24"/>
        </w:rPr>
        <w:t>dengan</w:t>
      </w:r>
      <w:proofErr w:type="spellEnd"/>
      <w:r w:rsidRPr="008C6579">
        <w:rPr>
          <w:b w:val="0"/>
          <w:bCs/>
          <w:sz w:val="24"/>
          <w:szCs w:val="24"/>
        </w:rPr>
        <w:t xml:space="preserve"> </w:t>
      </w:r>
      <w:proofErr w:type="spellStart"/>
      <w:r w:rsidRPr="008C6579">
        <w:rPr>
          <w:b w:val="0"/>
          <w:bCs/>
          <w:sz w:val="24"/>
          <w:szCs w:val="24"/>
        </w:rPr>
        <w:t>desain</w:t>
      </w:r>
      <w:proofErr w:type="spellEnd"/>
      <w:r w:rsidRPr="008C6579">
        <w:rPr>
          <w:b w:val="0"/>
          <w:bCs/>
          <w:sz w:val="24"/>
          <w:szCs w:val="24"/>
        </w:rPr>
        <w:t xml:space="preserve"> visual yang </w:t>
      </w:r>
      <w:proofErr w:type="spellStart"/>
      <w:r w:rsidRPr="008C6579">
        <w:rPr>
          <w:b w:val="0"/>
          <w:bCs/>
          <w:sz w:val="24"/>
          <w:szCs w:val="24"/>
        </w:rPr>
        <w:t>minimalis</w:t>
      </w:r>
      <w:proofErr w:type="spellEnd"/>
      <w:r w:rsidRPr="008C6579">
        <w:rPr>
          <w:b w:val="0"/>
          <w:bCs/>
          <w:sz w:val="24"/>
          <w:szCs w:val="24"/>
        </w:rPr>
        <w:t xml:space="preserve"> dan </w:t>
      </w:r>
      <w:proofErr w:type="spellStart"/>
      <w:r w:rsidRPr="008C6579">
        <w:rPr>
          <w:b w:val="0"/>
          <w:bCs/>
          <w:sz w:val="24"/>
          <w:szCs w:val="24"/>
        </w:rPr>
        <w:t>jelas</w:t>
      </w:r>
      <w:proofErr w:type="spellEnd"/>
      <w:r w:rsidRPr="008C6579">
        <w:rPr>
          <w:b w:val="0"/>
          <w:bCs/>
          <w:sz w:val="24"/>
          <w:szCs w:val="24"/>
        </w:rPr>
        <w:t xml:space="preserve">. </w:t>
      </w:r>
      <w:proofErr w:type="spellStart"/>
      <w:r w:rsidRPr="008C6579">
        <w:rPr>
          <w:b w:val="0"/>
          <w:bCs/>
          <w:sz w:val="24"/>
          <w:szCs w:val="24"/>
        </w:rPr>
        <w:t>Tampilan</w:t>
      </w:r>
      <w:proofErr w:type="spellEnd"/>
      <w:r w:rsidRPr="008C6579">
        <w:rPr>
          <w:b w:val="0"/>
          <w:bCs/>
          <w:sz w:val="24"/>
          <w:szCs w:val="24"/>
        </w:rPr>
        <w:t xml:space="preserve"> yang </w:t>
      </w:r>
      <w:proofErr w:type="spellStart"/>
      <w:r w:rsidRPr="008C6579">
        <w:rPr>
          <w:b w:val="0"/>
          <w:bCs/>
          <w:sz w:val="24"/>
          <w:szCs w:val="24"/>
        </w:rPr>
        <w:t>sederhana</w:t>
      </w:r>
      <w:proofErr w:type="spellEnd"/>
      <w:r w:rsidRPr="008C6579">
        <w:rPr>
          <w:b w:val="0"/>
          <w:bCs/>
          <w:sz w:val="24"/>
          <w:szCs w:val="24"/>
        </w:rPr>
        <w:t xml:space="preserve"> </w:t>
      </w:r>
      <w:proofErr w:type="spellStart"/>
      <w:r w:rsidRPr="008C6579">
        <w:rPr>
          <w:b w:val="0"/>
          <w:bCs/>
          <w:sz w:val="24"/>
          <w:szCs w:val="24"/>
        </w:rPr>
        <w:t>membantu</w:t>
      </w:r>
      <w:proofErr w:type="spellEnd"/>
      <w:r w:rsidRPr="008C6579">
        <w:rPr>
          <w:b w:val="0"/>
          <w:bCs/>
          <w:sz w:val="24"/>
          <w:szCs w:val="24"/>
        </w:rPr>
        <w:t xml:space="preserve"> </w:t>
      </w:r>
      <w:proofErr w:type="spellStart"/>
      <w:r w:rsidRPr="008C6579">
        <w:rPr>
          <w:b w:val="0"/>
          <w:bCs/>
          <w:sz w:val="24"/>
          <w:szCs w:val="24"/>
        </w:rPr>
        <w:t>lansia</w:t>
      </w:r>
      <w:proofErr w:type="spellEnd"/>
      <w:r w:rsidRPr="008C6579">
        <w:rPr>
          <w:b w:val="0"/>
          <w:bCs/>
          <w:sz w:val="24"/>
          <w:szCs w:val="24"/>
        </w:rPr>
        <w:t xml:space="preserve"> </w:t>
      </w:r>
      <w:proofErr w:type="spellStart"/>
      <w:r w:rsidRPr="008C6579">
        <w:rPr>
          <w:b w:val="0"/>
          <w:bCs/>
          <w:sz w:val="24"/>
          <w:szCs w:val="24"/>
        </w:rPr>
        <w:t>fokus</w:t>
      </w:r>
      <w:proofErr w:type="spellEnd"/>
      <w:r w:rsidRPr="008C6579">
        <w:rPr>
          <w:b w:val="0"/>
          <w:bCs/>
          <w:sz w:val="24"/>
          <w:szCs w:val="24"/>
        </w:rPr>
        <w:t xml:space="preserve"> pada </w:t>
      </w:r>
      <w:proofErr w:type="spellStart"/>
      <w:r w:rsidRPr="008C6579">
        <w:rPr>
          <w:b w:val="0"/>
          <w:bCs/>
          <w:sz w:val="24"/>
          <w:szCs w:val="24"/>
        </w:rPr>
        <w:t>konten</w:t>
      </w:r>
      <w:proofErr w:type="spellEnd"/>
      <w:r w:rsidRPr="008C6579">
        <w:rPr>
          <w:b w:val="0"/>
          <w:bCs/>
          <w:sz w:val="24"/>
          <w:szCs w:val="24"/>
        </w:rPr>
        <w:t xml:space="preserve"> </w:t>
      </w:r>
      <w:proofErr w:type="spellStart"/>
      <w:r w:rsidRPr="008C6579">
        <w:rPr>
          <w:b w:val="0"/>
          <w:bCs/>
          <w:sz w:val="24"/>
          <w:szCs w:val="24"/>
        </w:rPr>
        <w:t>utama</w:t>
      </w:r>
      <w:proofErr w:type="spellEnd"/>
      <w:r w:rsidRPr="008C6579">
        <w:rPr>
          <w:b w:val="0"/>
          <w:bCs/>
          <w:sz w:val="24"/>
          <w:szCs w:val="24"/>
        </w:rPr>
        <w:t xml:space="preserve"> </w:t>
      </w:r>
      <w:proofErr w:type="spellStart"/>
      <w:r w:rsidRPr="008C6579">
        <w:rPr>
          <w:b w:val="0"/>
          <w:bCs/>
          <w:sz w:val="24"/>
          <w:szCs w:val="24"/>
        </w:rPr>
        <w:t>tanpa</w:t>
      </w:r>
      <w:proofErr w:type="spellEnd"/>
      <w:r w:rsidRPr="008C6579">
        <w:rPr>
          <w:b w:val="0"/>
          <w:bCs/>
          <w:sz w:val="24"/>
          <w:szCs w:val="24"/>
        </w:rPr>
        <w:t xml:space="preserve"> </w:t>
      </w:r>
      <w:proofErr w:type="spellStart"/>
      <w:r w:rsidRPr="008C6579">
        <w:rPr>
          <w:b w:val="0"/>
          <w:bCs/>
          <w:sz w:val="24"/>
          <w:szCs w:val="24"/>
        </w:rPr>
        <w:t>terdistraksi</w:t>
      </w:r>
      <w:proofErr w:type="spellEnd"/>
      <w:r w:rsidRPr="008C6579">
        <w:rPr>
          <w:b w:val="0"/>
          <w:bCs/>
          <w:sz w:val="24"/>
          <w:szCs w:val="24"/>
        </w:rPr>
        <w:t xml:space="preserve"> oleh </w:t>
      </w:r>
      <w:proofErr w:type="spellStart"/>
      <w:r w:rsidRPr="008C6579">
        <w:rPr>
          <w:b w:val="0"/>
          <w:bCs/>
          <w:sz w:val="24"/>
          <w:szCs w:val="24"/>
        </w:rPr>
        <w:t>elemen</w:t>
      </w:r>
      <w:proofErr w:type="spellEnd"/>
      <w:r w:rsidRPr="008C6579">
        <w:rPr>
          <w:b w:val="0"/>
          <w:bCs/>
          <w:sz w:val="24"/>
          <w:szCs w:val="24"/>
        </w:rPr>
        <w:t xml:space="preserve"> visual yang </w:t>
      </w:r>
      <w:proofErr w:type="spellStart"/>
      <w:proofErr w:type="gramStart"/>
      <w:r w:rsidRPr="008C6579">
        <w:rPr>
          <w:b w:val="0"/>
          <w:bCs/>
          <w:sz w:val="24"/>
          <w:szCs w:val="24"/>
        </w:rPr>
        <w:t>berlebihan</w:t>
      </w:r>
      <w:proofErr w:type="spellEnd"/>
      <w:r w:rsidRPr="008C6579">
        <w:rPr>
          <w:b w:val="0"/>
          <w:bCs/>
          <w:sz w:val="24"/>
          <w:szCs w:val="24"/>
        </w:rPr>
        <w:t xml:space="preserve"> .</w:t>
      </w:r>
      <w:proofErr w:type="gramEnd"/>
    </w:p>
    <w:p w14:paraId="443F9D06" w14:textId="77777777" w:rsidR="008C6579" w:rsidRPr="008C6579" w:rsidRDefault="008C6579" w:rsidP="008C6579"/>
    <w:p w14:paraId="112B6A48" w14:textId="77777777" w:rsidR="00A41C37" w:rsidRPr="00F43C63" w:rsidRDefault="00A41C37" w:rsidP="008C6579">
      <w:pPr>
        <w:pStyle w:val="Heading5"/>
        <w:spacing w:before="0" w:after="0" w:line="360" w:lineRule="auto"/>
        <w:jc w:val="both"/>
        <w:rPr>
          <w:sz w:val="24"/>
          <w:szCs w:val="24"/>
        </w:rPr>
      </w:pPr>
      <w:r w:rsidRPr="00F43C63">
        <w:rPr>
          <w:sz w:val="24"/>
          <w:szCs w:val="24"/>
        </w:rPr>
        <w:lastRenderedPageBreak/>
        <w:t xml:space="preserve">2.4.3 </w:t>
      </w:r>
      <w:proofErr w:type="spellStart"/>
      <w:r w:rsidRPr="00F43C63">
        <w:rPr>
          <w:sz w:val="24"/>
          <w:szCs w:val="24"/>
        </w:rPr>
        <w:t>Kualitas</w:t>
      </w:r>
      <w:proofErr w:type="spellEnd"/>
      <w:r w:rsidRPr="00F43C63">
        <w:rPr>
          <w:sz w:val="24"/>
          <w:szCs w:val="24"/>
        </w:rPr>
        <w:t xml:space="preserve"> </w:t>
      </w:r>
      <w:proofErr w:type="spellStart"/>
      <w:r w:rsidRPr="00F43C63">
        <w:rPr>
          <w:sz w:val="24"/>
          <w:szCs w:val="24"/>
        </w:rPr>
        <w:t>Konten</w:t>
      </w:r>
      <w:proofErr w:type="spellEnd"/>
    </w:p>
    <w:p w14:paraId="49991450" w14:textId="750101F1" w:rsidR="00A41C37" w:rsidRDefault="00A41C37" w:rsidP="008C6579">
      <w:pPr>
        <w:pStyle w:val="NormalWeb"/>
        <w:spacing w:before="0" w:beforeAutospacing="0" w:after="0" w:afterAutospacing="0" w:line="360" w:lineRule="auto"/>
        <w:ind w:firstLine="720"/>
        <w:jc w:val="both"/>
      </w:pPr>
      <w:r w:rsidRPr="00F43C63">
        <w:t xml:space="preserve">Selain </w:t>
      </w:r>
      <w:proofErr w:type="spellStart"/>
      <w:r w:rsidRPr="00F43C63">
        <w:t>kejelasan</w:t>
      </w:r>
      <w:proofErr w:type="spellEnd"/>
      <w:r w:rsidRPr="00F43C63">
        <w:t xml:space="preserve"> dan </w:t>
      </w:r>
      <w:proofErr w:type="spellStart"/>
      <w:r w:rsidRPr="00F43C63">
        <w:t>relevansi</w:t>
      </w:r>
      <w:proofErr w:type="spellEnd"/>
      <w:r w:rsidRPr="00F43C63">
        <w:t xml:space="preserve">, </w:t>
      </w:r>
      <w:proofErr w:type="spellStart"/>
      <w:r w:rsidRPr="00F43C63">
        <w:t>kualitas</w:t>
      </w:r>
      <w:proofErr w:type="spellEnd"/>
      <w:r w:rsidRPr="00F43C63">
        <w:t xml:space="preserve"> </w:t>
      </w:r>
      <w:proofErr w:type="spellStart"/>
      <w:r w:rsidRPr="00F43C63">
        <w:t>konten</w:t>
      </w:r>
      <w:proofErr w:type="spellEnd"/>
      <w:r w:rsidRPr="00F43C63">
        <w:t xml:space="preserve"> juga </w:t>
      </w:r>
      <w:proofErr w:type="spellStart"/>
      <w:r w:rsidRPr="00F43C63">
        <w:t>mencakup</w:t>
      </w:r>
      <w:proofErr w:type="spellEnd"/>
      <w:r w:rsidRPr="00F43C63">
        <w:t xml:space="preserve"> </w:t>
      </w:r>
      <w:proofErr w:type="spellStart"/>
      <w:r w:rsidRPr="00F43C63">
        <w:t>keterbaruan</w:t>
      </w:r>
      <w:proofErr w:type="spellEnd"/>
      <w:r w:rsidRPr="00F43C63">
        <w:t xml:space="preserve"> </w:t>
      </w:r>
      <w:proofErr w:type="spellStart"/>
      <w:r w:rsidRPr="00F43C63">
        <w:t>informasi</w:t>
      </w:r>
      <w:proofErr w:type="spellEnd"/>
      <w:r w:rsidRPr="00F43C63">
        <w:t xml:space="preserve">, </w:t>
      </w:r>
      <w:proofErr w:type="spellStart"/>
      <w:r w:rsidRPr="00F43C63">
        <w:t>konsistensi</w:t>
      </w:r>
      <w:proofErr w:type="spellEnd"/>
      <w:r w:rsidRPr="00F43C63">
        <w:t xml:space="preserve"> </w:t>
      </w:r>
      <w:proofErr w:type="spellStart"/>
      <w:r w:rsidRPr="00F43C63">
        <w:t>gaya</w:t>
      </w:r>
      <w:proofErr w:type="spellEnd"/>
      <w:r w:rsidRPr="00F43C63">
        <w:t xml:space="preserve"> </w:t>
      </w:r>
      <w:proofErr w:type="spellStart"/>
      <w:r w:rsidRPr="00F43C63">
        <w:t>penyampaian</w:t>
      </w:r>
      <w:proofErr w:type="spellEnd"/>
      <w:r w:rsidRPr="00F43C63">
        <w:t xml:space="preserve">, dan </w:t>
      </w:r>
      <w:proofErr w:type="spellStart"/>
      <w:r w:rsidRPr="00F43C63">
        <w:t>referensi</w:t>
      </w:r>
      <w:proofErr w:type="spellEnd"/>
      <w:r w:rsidRPr="00F43C63">
        <w:t xml:space="preserve"> </w:t>
      </w:r>
      <w:proofErr w:type="spellStart"/>
      <w:r w:rsidRPr="00F43C63">
        <w:t>atau</w:t>
      </w:r>
      <w:proofErr w:type="spellEnd"/>
      <w:r w:rsidRPr="00F43C63">
        <w:t xml:space="preserve"> </w:t>
      </w:r>
      <w:proofErr w:type="spellStart"/>
      <w:r w:rsidRPr="00F43C63">
        <w:t>rujukan</w:t>
      </w:r>
      <w:proofErr w:type="spellEnd"/>
      <w:r w:rsidRPr="00F43C63">
        <w:t xml:space="preserve"> yang </w:t>
      </w:r>
      <w:proofErr w:type="spellStart"/>
      <w:r w:rsidRPr="00F43C63">
        <w:t>mendasarinya</w:t>
      </w:r>
      <w:proofErr w:type="spellEnd"/>
      <w:r w:rsidRPr="00F43C63">
        <w:t xml:space="preserve">. </w:t>
      </w:r>
      <w:proofErr w:type="spellStart"/>
      <w:r w:rsidRPr="00F43C63">
        <w:t>Konten</w:t>
      </w:r>
      <w:proofErr w:type="spellEnd"/>
      <w:r w:rsidRPr="00F43C63">
        <w:t xml:space="preserve"> yang </w:t>
      </w:r>
      <w:proofErr w:type="spellStart"/>
      <w:r w:rsidRPr="00F43C63">
        <w:t>bersifat</w:t>
      </w:r>
      <w:proofErr w:type="spellEnd"/>
      <w:r w:rsidRPr="00F43C63">
        <w:t xml:space="preserve"> </w:t>
      </w:r>
      <w:proofErr w:type="spellStart"/>
      <w:r w:rsidRPr="00F43C63">
        <w:t>praktis</w:t>
      </w:r>
      <w:proofErr w:type="spellEnd"/>
      <w:r w:rsidRPr="00F43C63">
        <w:t xml:space="preserve"> dan </w:t>
      </w:r>
      <w:proofErr w:type="spellStart"/>
      <w:r w:rsidRPr="00F43C63">
        <w:t>aplikatif</w:t>
      </w:r>
      <w:proofErr w:type="spellEnd"/>
      <w:r w:rsidRPr="00F43C63">
        <w:t xml:space="preserve"> </w:t>
      </w:r>
      <w:proofErr w:type="spellStart"/>
      <w:r w:rsidRPr="00F43C63">
        <w:t>dinilai</w:t>
      </w:r>
      <w:proofErr w:type="spellEnd"/>
      <w:r w:rsidRPr="00F43C63">
        <w:t xml:space="preserve"> </w:t>
      </w:r>
      <w:proofErr w:type="spellStart"/>
      <w:r w:rsidRPr="00F43C63">
        <w:t>lebih</w:t>
      </w:r>
      <w:proofErr w:type="spellEnd"/>
      <w:r w:rsidRPr="00F43C63">
        <w:t xml:space="preserve"> </w:t>
      </w:r>
      <w:proofErr w:type="spellStart"/>
      <w:r w:rsidRPr="00F43C63">
        <w:t>bermanfaat</w:t>
      </w:r>
      <w:proofErr w:type="spellEnd"/>
      <w:r w:rsidRPr="00F43C63">
        <w:t xml:space="preserve"> </w:t>
      </w:r>
      <w:proofErr w:type="spellStart"/>
      <w:r w:rsidRPr="00F43C63">
        <w:t>bagi</w:t>
      </w:r>
      <w:proofErr w:type="spellEnd"/>
      <w:r w:rsidRPr="00F43C63">
        <w:t xml:space="preserve"> </w:t>
      </w:r>
      <w:proofErr w:type="spellStart"/>
      <w:r w:rsidRPr="00F43C63">
        <w:t>lansia</w:t>
      </w:r>
      <w:proofErr w:type="spellEnd"/>
      <w:r w:rsidRPr="00F43C63">
        <w:t xml:space="preserve"> </w:t>
      </w:r>
      <w:proofErr w:type="spellStart"/>
      <w:r w:rsidRPr="00F43C63">
        <w:t>daripada</w:t>
      </w:r>
      <w:proofErr w:type="spellEnd"/>
      <w:r w:rsidRPr="00F43C63">
        <w:t xml:space="preserve"> </w:t>
      </w:r>
      <w:proofErr w:type="spellStart"/>
      <w:r w:rsidRPr="00F43C63">
        <w:t>informasi</w:t>
      </w:r>
      <w:proofErr w:type="spellEnd"/>
      <w:r w:rsidRPr="00F43C63">
        <w:t xml:space="preserve"> </w:t>
      </w:r>
      <w:proofErr w:type="spellStart"/>
      <w:r w:rsidRPr="00F43C63">
        <w:t>konseptual</w:t>
      </w:r>
      <w:proofErr w:type="spellEnd"/>
      <w:r w:rsidRPr="00F43C63">
        <w:t xml:space="preserve"> yang </w:t>
      </w:r>
      <w:proofErr w:type="spellStart"/>
      <w:r w:rsidRPr="00F43C63">
        <w:t>bersifat</w:t>
      </w:r>
      <w:proofErr w:type="spellEnd"/>
      <w:r w:rsidRPr="00F43C63">
        <w:t xml:space="preserve"> </w:t>
      </w:r>
      <w:proofErr w:type="spellStart"/>
      <w:r w:rsidRPr="00F43C63">
        <w:t>teoritis</w:t>
      </w:r>
      <w:proofErr w:type="spellEnd"/>
      <w:r w:rsidRPr="00F43C63">
        <w:t xml:space="preserve"> </w:t>
      </w:r>
      <w:proofErr w:type="spellStart"/>
      <w:r w:rsidRPr="00F43C63">
        <w:t>semata</w:t>
      </w:r>
      <w:proofErr w:type="spellEnd"/>
      <w:r w:rsidRPr="00F43C63">
        <w:t xml:space="preserve">. </w:t>
      </w:r>
      <w:proofErr w:type="spellStart"/>
      <w:r w:rsidRPr="00F43C63">
        <w:t>Kualitas</w:t>
      </w:r>
      <w:proofErr w:type="spellEnd"/>
      <w:r w:rsidRPr="00F43C63">
        <w:t xml:space="preserve"> </w:t>
      </w:r>
      <w:proofErr w:type="spellStart"/>
      <w:r w:rsidRPr="00F43C63">
        <w:t>konten</w:t>
      </w:r>
      <w:proofErr w:type="spellEnd"/>
      <w:r w:rsidRPr="00F43C63">
        <w:t xml:space="preserve"> </w:t>
      </w:r>
      <w:proofErr w:type="spellStart"/>
      <w:r w:rsidRPr="00F43C63">
        <w:t>ditentukan</w:t>
      </w:r>
      <w:proofErr w:type="spellEnd"/>
      <w:r w:rsidRPr="00F43C63">
        <w:t xml:space="preserve"> oleh </w:t>
      </w:r>
      <w:proofErr w:type="spellStart"/>
      <w:r w:rsidRPr="00F43C63">
        <w:t>kejelasan</w:t>
      </w:r>
      <w:proofErr w:type="spellEnd"/>
      <w:r w:rsidRPr="00F43C63">
        <w:t xml:space="preserve">, </w:t>
      </w:r>
      <w:proofErr w:type="spellStart"/>
      <w:r w:rsidRPr="00F43C63">
        <w:t>kebenaran</w:t>
      </w:r>
      <w:proofErr w:type="spellEnd"/>
      <w:r w:rsidRPr="00F43C63">
        <w:t xml:space="preserve"> </w:t>
      </w:r>
      <w:proofErr w:type="spellStart"/>
      <w:r w:rsidRPr="00F43C63">
        <w:t>informasi</w:t>
      </w:r>
      <w:proofErr w:type="spellEnd"/>
      <w:r w:rsidRPr="00F43C63">
        <w:t xml:space="preserve">, </w:t>
      </w:r>
      <w:proofErr w:type="spellStart"/>
      <w:r w:rsidRPr="00F43C63">
        <w:t>relevansi</w:t>
      </w:r>
      <w:proofErr w:type="spellEnd"/>
      <w:r w:rsidRPr="00F43C63">
        <w:t xml:space="preserve"> </w:t>
      </w:r>
      <w:proofErr w:type="spellStart"/>
      <w:r w:rsidRPr="00F43C63">
        <w:t>dengan</w:t>
      </w:r>
      <w:proofErr w:type="spellEnd"/>
      <w:r w:rsidRPr="00F43C63">
        <w:t xml:space="preserve"> </w:t>
      </w:r>
      <w:proofErr w:type="spellStart"/>
      <w:r w:rsidRPr="00F43C63">
        <w:t>kebutuhan</w:t>
      </w:r>
      <w:proofErr w:type="spellEnd"/>
      <w:r w:rsidRPr="00F43C63">
        <w:t xml:space="preserve"> </w:t>
      </w:r>
      <w:proofErr w:type="spellStart"/>
      <w:r w:rsidRPr="00F43C63">
        <w:t>pengguna</w:t>
      </w:r>
      <w:proofErr w:type="spellEnd"/>
      <w:r w:rsidRPr="00F43C63">
        <w:t xml:space="preserve">, dan </w:t>
      </w:r>
      <w:proofErr w:type="spellStart"/>
      <w:r w:rsidRPr="00F43C63">
        <w:t>kemampuan</w:t>
      </w:r>
      <w:proofErr w:type="spellEnd"/>
      <w:r w:rsidRPr="00F43C63">
        <w:t xml:space="preserve"> </w:t>
      </w:r>
      <w:proofErr w:type="spellStart"/>
      <w:r w:rsidRPr="00F43C63">
        <w:t>konten</w:t>
      </w:r>
      <w:proofErr w:type="spellEnd"/>
      <w:r w:rsidRPr="00F43C63">
        <w:t xml:space="preserve"> </w:t>
      </w:r>
      <w:proofErr w:type="spellStart"/>
      <w:r w:rsidRPr="00F43C63">
        <w:t>dalam</w:t>
      </w:r>
      <w:proofErr w:type="spellEnd"/>
      <w:r w:rsidRPr="00F43C63">
        <w:t xml:space="preserve"> </w:t>
      </w:r>
      <w:proofErr w:type="spellStart"/>
      <w:r w:rsidRPr="00F43C63">
        <w:t>menyampaikan</w:t>
      </w:r>
      <w:proofErr w:type="spellEnd"/>
      <w:r w:rsidRPr="00F43C63">
        <w:t xml:space="preserve"> </w:t>
      </w:r>
      <w:proofErr w:type="spellStart"/>
      <w:r w:rsidRPr="00F43C63">
        <w:t>pesan</w:t>
      </w:r>
      <w:proofErr w:type="spellEnd"/>
      <w:r w:rsidRPr="00F43C63">
        <w:t xml:space="preserve"> </w:t>
      </w:r>
      <w:proofErr w:type="spellStart"/>
      <w:r w:rsidRPr="00F43C63">
        <w:t>secara</w:t>
      </w:r>
      <w:proofErr w:type="spellEnd"/>
      <w:r w:rsidRPr="00F43C63">
        <w:t xml:space="preserve"> </w:t>
      </w:r>
      <w:proofErr w:type="spellStart"/>
      <w:r w:rsidRPr="00F43C63">
        <w:t>efektif</w:t>
      </w:r>
      <w:proofErr w:type="spellEnd"/>
      <w:r w:rsidRPr="00F43C63">
        <w:t xml:space="preserve">. </w:t>
      </w:r>
      <w:proofErr w:type="spellStart"/>
      <w:r w:rsidRPr="00F43C63">
        <w:t>Konten</w:t>
      </w:r>
      <w:proofErr w:type="spellEnd"/>
      <w:r w:rsidRPr="00F43C63">
        <w:t xml:space="preserve"> yang </w:t>
      </w:r>
      <w:proofErr w:type="spellStart"/>
      <w:r w:rsidRPr="00F43C63">
        <w:t>tidak</w:t>
      </w:r>
      <w:proofErr w:type="spellEnd"/>
      <w:r w:rsidRPr="00F43C63">
        <w:t xml:space="preserve"> </w:t>
      </w:r>
      <w:proofErr w:type="spellStart"/>
      <w:r w:rsidRPr="00F43C63">
        <w:t>sesuai</w:t>
      </w:r>
      <w:proofErr w:type="spellEnd"/>
      <w:r w:rsidRPr="00F43C63">
        <w:t xml:space="preserve"> </w:t>
      </w:r>
      <w:proofErr w:type="spellStart"/>
      <w:r w:rsidRPr="00F43C63">
        <w:t>dengan</w:t>
      </w:r>
      <w:proofErr w:type="spellEnd"/>
      <w:r w:rsidRPr="00F43C63">
        <w:t xml:space="preserve"> </w:t>
      </w:r>
      <w:proofErr w:type="spellStart"/>
      <w:r w:rsidRPr="00F43C63">
        <w:t>konteks</w:t>
      </w:r>
      <w:proofErr w:type="spellEnd"/>
      <w:r w:rsidRPr="00F43C63">
        <w:t xml:space="preserve"> </w:t>
      </w:r>
      <w:proofErr w:type="spellStart"/>
      <w:r w:rsidRPr="00F43C63">
        <w:t>kehidupan</w:t>
      </w:r>
      <w:proofErr w:type="spellEnd"/>
      <w:r w:rsidRPr="00F43C63">
        <w:t xml:space="preserve"> </w:t>
      </w:r>
      <w:proofErr w:type="spellStart"/>
      <w:r w:rsidRPr="00F43C63">
        <w:t>lansia</w:t>
      </w:r>
      <w:proofErr w:type="spellEnd"/>
      <w:r w:rsidRPr="00F43C63">
        <w:t xml:space="preserve"> </w:t>
      </w:r>
      <w:proofErr w:type="spellStart"/>
      <w:r w:rsidRPr="00F43C63">
        <w:t>cenderung</w:t>
      </w:r>
      <w:proofErr w:type="spellEnd"/>
      <w:r w:rsidRPr="00F43C63">
        <w:t xml:space="preserve"> </w:t>
      </w:r>
      <w:proofErr w:type="spellStart"/>
      <w:r w:rsidRPr="00F43C63">
        <w:t>tidak</w:t>
      </w:r>
      <w:proofErr w:type="spellEnd"/>
      <w:r w:rsidRPr="00F43C63">
        <w:t xml:space="preserve"> </w:t>
      </w:r>
      <w:proofErr w:type="spellStart"/>
      <w:r w:rsidRPr="00F43C63">
        <w:t>diminati</w:t>
      </w:r>
      <w:proofErr w:type="spellEnd"/>
      <w:r w:rsidRPr="00F43C63">
        <w:t xml:space="preserve">. </w:t>
      </w:r>
      <w:proofErr w:type="spellStart"/>
      <w:proofErr w:type="gramStart"/>
      <w:r w:rsidRPr="00F43C63">
        <w:t>Menurut</w:t>
      </w:r>
      <w:proofErr w:type="spellEnd"/>
      <w:r w:rsidRPr="00F43C63">
        <w:t xml:space="preserve">  </w:t>
      </w:r>
      <w:proofErr w:type="spellStart"/>
      <w:r w:rsidRPr="00F43C63">
        <w:t>dalam</w:t>
      </w:r>
      <w:proofErr w:type="spellEnd"/>
      <w:proofErr w:type="gramEnd"/>
      <w:r w:rsidRPr="00F43C63">
        <w:t xml:space="preserve"> </w:t>
      </w:r>
      <w:proofErr w:type="spellStart"/>
      <w:r w:rsidRPr="00F43C63">
        <w:t>teori</w:t>
      </w:r>
      <w:proofErr w:type="spellEnd"/>
      <w:r w:rsidRPr="00F43C63">
        <w:t xml:space="preserve"> cognitive load, </w:t>
      </w:r>
      <w:proofErr w:type="spellStart"/>
      <w:r w:rsidRPr="00F43C63">
        <w:t>informasi</w:t>
      </w:r>
      <w:proofErr w:type="spellEnd"/>
      <w:r w:rsidRPr="00F43C63">
        <w:t xml:space="preserve"> yang </w:t>
      </w:r>
      <w:proofErr w:type="spellStart"/>
      <w:r w:rsidRPr="00F43C63">
        <w:t>terlalu</w:t>
      </w:r>
      <w:proofErr w:type="spellEnd"/>
      <w:r w:rsidRPr="00F43C63">
        <w:t xml:space="preserve"> </w:t>
      </w:r>
      <w:proofErr w:type="spellStart"/>
      <w:r w:rsidRPr="00F43C63">
        <w:t>padat</w:t>
      </w:r>
      <w:proofErr w:type="spellEnd"/>
      <w:r w:rsidRPr="00F43C63">
        <w:t xml:space="preserve"> dan </w:t>
      </w:r>
      <w:proofErr w:type="spellStart"/>
      <w:r w:rsidRPr="00F43C63">
        <w:t>tidak</w:t>
      </w:r>
      <w:proofErr w:type="spellEnd"/>
      <w:r w:rsidRPr="00F43C63">
        <w:t xml:space="preserve"> </w:t>
      </w:r>
      <w:proofErr w:type="spellStart"/>
      <w:r w:rsidRPr="00F43C63">
        <w:t>terstruktur</w:t>
      </w:r>
      <w:proofErr w:type="spellEnd"/>
      <w:r w:rsidRPr="00F43C63">
        <w:t xml:space="preserve"> </w:t>
      </w:r>
      <w:proofErr w:type="spellStart"/>
      <w:r w:rsidRPr="00F43C63">
        <w:t>akan</w:t>
      </w:r>
      <w:proofErr w:type="spellEnd"/>
      <w:r w:rsidRPr="00F43C63">
        <w:t xml:space="preserve"> </w:t>
      </w:r>
      <w:proofErr w:type="spellStart"/>
      <w:r w:rsidRPr="00F43C63">
        <w:t>membebani</w:t>
      </w:r>
      <w:proofErr w:type="spellEnd"/>
      <w:r w:rsidRPr="00F43C63">
        <w:t xml:space="preserve"> </w:t>
      </w:r>
      <w:proofErr w:type="spellStart"/>
      <w:r w:rsidRPr="00F43C63">
        <w:t>memori</w:t>
      </w:r>
      <w:proofErr w:type="spellEnd"/>
      <w:r w:rsidRPr="00F43C63">
        <w:t xml:space="preserve"> </w:t>
      </w:r>
      <w:proofErr w:type="spellStart"/>
      <w:r w:rsidRPr="00F43C63">
        <w:t>kerja</w:t>
      </w:r>
      <w:proofErr w:type="spellEnd"/>
      <w:r w:rsidRPr="00F43C63">
        <w:t xml:space="preserve"> dan </w:t>
      </w:r>
      <w:proofErr w:type="spellStart"/>
      <w:r w:rsidRPr="00F43C63">
        <w:t>menghambat</w:t>
      </w:r>
      <w:proofErr w:type="spellEnd"/>
      <w:r w:rsidRPr="00F43C63">
        <w:t xml:space="preserve"> </w:t>
      </w:r>
      <w:proofErr w:type="spellStart"/>
      <w:r w:rsidRPr="00F43C63">
        <w:t>pemahaman</w:t>
      </w:r>
      <w:proofErr w:type="spellEnd"/>
      <w:r w:rsidR="00154F2D">
        <w:t>.</w:t>
      </w:r>
      <w:r w:rsidRPr="00F43C63">
        <w:t xml:space="preserve"> Oleh </w:t>
      </w:r>
      <w:proofErr w:type="spellStart"/>
      <w:r w:rsidRPr="00F43C63">
        <w:t>karena</w:t>
      </w:r>
      <w:proofErr w:type="spellEnd"/>
      <w:r w:rsidRPr="00F43C63">
        <w:t xml:space="preserve"> </w:t>
      </w:r>
      <w:proofErr w:type="spellStart"/>
      <w:r w:rsidRPr="00F43C63">
        <w:t>itu</w:t>
      </w:r>
      <w:proofErr w:type="spellEnd"/>
      <w:r w:rsidRPr="00F43C63">
        <w:t xml:space="preserve">, </w:t>
      </w:r>
      <w:proofErr w:type="spellStart"/>
      <w:r w:rsidRPr="00F43C63">
        <w:t>penyusunan</w:t>
      </w:r>
      <w:proofErr w:type="spellEnd"/>
      <w:r w:rsidRPr="00F43C63">
        <w:t xml:space="preserve"> </w:t>
      </w:r>
      <w:proofErr w:type="spellStart"/>
      <w:r w:rsidRPr="00F43C63">
        <w:t>konten</w:t>
      </w:r>
      <w:proofErr w:type="spellEnd"/>
      <w:r w:rsidRPr="00F43C63">
        <w:t xml:space="preserve"> </w:t>
      </w:r>
      <w:proofErr w:type="spellStart"/>
      <w:r w:rsidRPr="00F43C63">
        <w:t>harus</w:t>
      </w:r>
      <w:proofErr w:type="spellEnd"/>
      <w:r w:rsidRPr="00F43C63">
        <w:t xml:space="preserve"> </w:t>
      </w:r>
      <w:proofErr w:type="spellStart"/>
      <w:r w:rsidRPr="00F43C63">
        <w:t>mempertimbangkan</w:t>
      </w:r>
      <w:proofErr w:type="spellEnd"/>
      <w:r w:rsidRPr="00F43C63">
        <w:t xml:space="preserve"> </w:t>
      </w:r>
      <w:proofErr w:type="spellStart"/>
      <w:r w:rsidRPr="00F43C63">
        <w:t>batasan</w:t>
      </w:r>
      <w:proofErr w:type="spellEnd"/>
      <w:r w:rsidRPr="00F43C63">
        <w:t xml:space="preserve"> </w:t>
      </w:r>
      <w:proofErr w:type="spellStart"/>
      <w:r w:rsidRPr="00F43C63">
        <w:t>kapasitas</w:t>
      </w:r>
      <w:proofErr w:type="spellEnd"/>
      <w:r w:rsidRPr="00F43C63">
        <w:t xml:space="preserve"> </w:t>
      </w:r>
      <w:proofErr w:type="spellStart"/>
      <w:r w:rsidRPr="00F43C63">
        <w:t>pemrosesan</w:t>
      </w:r>
      <w:proofErr w:type="spellEnd"/>
      <w:r w:rsidRPr="00F43C63">
        <w:t xml:space="preserve"> </w:t>
      </w:r>
      <w:proofErr w:type="spellStart"/>
      <w:r w:rsidRPr="00F43C63">
        <w:t>kognitif</w:t>
      </w:r>
      <w:proofErr w:type="spellEnd"/>
      <w:r w:rsidRPr="00F43C63">
        <w:t xml:space="preserve"> </w:t>
      </w:r>
      <w:proofErr w:type="spellStart"/>
      <w:r w:rsidRPr="00F43C63">
        <w:t>lansia</w:t>
      </w:r>
      <w:proofErr w:type="spellEnd"/>
      <w:r w:rsidRPr="00F43C63">
        <w:t>.</w:t>
      </w:r>
    </w:p>
    <w:p w14:paraId="1801976C" w14:textId="77777777" w:rsidR="008C6579" w:rsidRPr="00F43C63" w:rsidRDefault="008C6579" w:rsidP="008C6579">
      <w:pPr>
        <w:pStyle w:val="NormalWeb"/>
        <w:spacing w:before="0" w:beforeAutospacing="0" w:after="0" w:afterAutospacing="0" w:line="360" w:lineRule="auto"/>
        <w:ind w:firstLine="720"/>
        <w:jc w:val="both"/>
      </w:pPr>
    </w:p>
    <w:p w14:paraId="415A2290" w14:textId="39ECBD10" w:rsidR="008C6579" w:rsidRDefault="00A41C37" w:rsidP="008C6579">
      <w:pPr>
        <w:pStyle w:val="Heading4"/>
        <w:numPr>
          <w:ilvl w:val="1"/>
          <w:numId w:val="72"/>
        </w:numPr>
        <w:spacing w:line="360" w:lineRule="auto"/>
        <w:jc w:val="both"/>
        <w:rPr>
          <w:rFonts w:ascii="Times New Roman" w:hAnsi="Times New Roman" w:cs="Times New Roman"/>
          <w:b/>
          <w:bCs/>
          <w:i w:val="0"/>
          <w:iCs w:val="0"/>
          <w:color w:val="auto"/>
        </w:rPr>
      </w:pPr>
      <w:proofErr w:type="spellStart"/>
      <w:r w:rsidRPr="008C6579">
        <w:rPr>
          <w:rFonts w:ascii="Times New Roman" w:hAnsi="Times New Roman" w:cs="Times New Roman"/>
          <w:b/>
          <w:bCs/>
          <w:i w:val="0"/>
          <w:iCs w:val="0"/>
          <w:color w:val="auto"/>
        </w:rPr>
        <w:t>Kepuasan</w:t>
      </w:r>
      <w:proofErr w:type="spellEnd"/>
      <w:r w:rsidRPr="008C6579">
        <w:rPr>
          <w:rFonts w:ascii="Times New Roman" w:hAnsi="Times New Roman" w:cs="Times New Roman"/>
          <w:b/>
          <w:bCs/>
          <w:i w:val="0"/>
          <w:iCs w:val="0"/>
          <w:color w:val="auto"/>
        </w:rPr>
        <w:t xml:space="preserve"> Lansia </w:t>
      </w:r>
      <w:proofErr w:type="spellStart"/>
      <w:r w:rsidRPr="008C6579">
        <w:rPr>
          <w:rFonts w:ascii="Times New Roman" w:hAnsi="Times New Roman" w:cs="Times New Roman"/>
          <w:b/>
          <w:bCs/>
          <w:i w:val="0"/>
          <w:iCs w:val="0"/>
          <w:color w:val="auto"/>
        </w:rPr>
        <w:t>terhadap</w:t>
      </w:r>
      <w:proofErr w:type="spellEnd"/>
      <w:r w:rsidRPr="008C6579">
        <w:rPr>
          <w:rFonts w:ascii="Times New Roman" w:hAnsi="Times New Roman" w:cs="Times New Roman"/>
          <w:b/>
          <w:bCs/>
          <w:i w:val="0"/>
          <w:iCs w:val="0"/>
          <w:color w:val="auto"/>
        </w:rPr>
        <w:t xml:space="preserve"> Fitur </w:t>
      </w:r>
      <w:proofErr w:type="spellStart"/>
      <w:r w:rsidRPr="008C6579">
        <w:rPr>
          <w:rFonts w:ascii="Times New Roman" w:hAnsi="Times New Roman" w:cs="Times New Roman"/>
          <w:b/>
          <w:bCs/>
          <w:i w:val="0"/>
          <w:iCs w:val="0"/>
          <w:color w:val="auto"/>
        </w:rPr>
        <w:t>Aplikasi</w:t>
      </w:r>
      <w:proofErr w:type="spellEnd"/>
    </w:p>
    <w:p w14:paraId="5B7806E4" w14:textId="0B8F9B61" w:rsidR="00A41C37" w:rsidRPr="008C6579" w:rsidRDefault="00A41C37" w:rsidP="008C6579">
      <w:pPr>
        <w:pStyle w:val="Heading4"/>
        <w:spacing w:line="360" w:lineRule="auto"/>
        <w:ind w:firstLine="360"/>
        <w:jc w:val="both"/>
        <w:rPr>
          <w:rFonts w:ascii="Times New Roman" w:hAnsi="Times New Roman" w:cs="Times New Roman"/>
          <w:b/>
          <w:bCs/>
          <w:i w:val="0"/>
          <w:iCs w:val="0"/>
          <w:color w:val="auto"/>
        </w:rPr>
      </w:pPr>
      <w:proofErr w:type="spellStart"/>
      <w:r w:rsidRPr="008C6579">
        <w:rPr>
          <w:rFonts w:ascii="Times New Roman" w:hAnsi="Times New Roman" w:cs="Times New Roman"/>
          <w:i w:val="0"/>
          <w:iCs w:val="0"/>
          <w:color w:val="auto"/>
        </w:rPr>
        <w:t>Indikator</w:t>
      </w:r>
      <w:proofErr w:type="spellEnd"/>
      <w:r w:rsidRPr="008C6579">
        <w:rPr>
          <w:rFonts w:ascii="Times New Roman" w:hAnsi="Times New Roman" w:cs="Times New Roman"/>
          <w:i w:val="0"/>
          <w:iCs w:val="0"/>
          <w:color w:val="auto"/>
        </w:rPr>
        <w:t xml:space="preserve"> </w:t>
      </w:r>
      <w:proofErr w:type="spellStart"/>
      <w:r w:rsidRPr="008C6579">
        <w:rPr>
          <w:rFonts w:ascii="Times New Roman" w:hAnsi="Times New Roman" w:cs="Times New Roman"/>
          <w:i w:val="0"/>
          <w:iCs w:val="0"/>
          <w:color w:val="auto"/>
        </w:rPr>
        <w:t>kepuasan</w:t>
      </w:r>
      <w:proofErr w:type="spellEnd"/>
      <w:r w:rsidRPr="008C6579">
        <w:rPr>
          <w:rFonts w:ascii="Times New Roman" w:hAnsi="Times New Roman" w:cs="Times New Roman"/>
          <w:i w:val="0"/>
          <w:iCs w:val="0"/>
          <w:color w:val="auto"/>
        </w:rPr>
        <w:t xml:space="preserve"> </w:t>
      </w:r>
      <w:proofErr w:type="spellStart"/>
      <w:r w:rsidRPr="008C6579">
        <w:rPr>
          <w:rFonts w:ascii="Times New Roman" w:hAnsi="Times New Roman" w:cs="Times New Roman"/>
          <w:i w:val="0"/>
          <w:iCs w:val="0"/>
          <w:color w:val="auto"/>
        </w:rPr>
        <w:t>pengguna</w:t>
      </w:r>
      <w:proofErr w:type="spellEnd"/>
      <w:r w:rsidRPr="008C6579">
        <w:rPr>
          <w:rFonts w:ascii="Times New Roman" w:hAnsi="Times New Roman" w:cs="Times New Roman"/>
          <w:i w:val="0"/>
          <w:iCs w:val="0"/>
          <w:color w:val="auto"/>
        </w:rPr>
        <w:t xml:space="preserve"> </w:t>
      </w:r>
      <w:proofErr w:type="spellStart"/>
      <w:r w:rsidRPr="008C6579">
        <w:rPr>
          <w:rFonts w:ascii="Times New Roman" w:hAnsi="Times New Roman" w:cs="Times New Roman"/>
          <w:i w:val="0"/>
          <w:iCs w:val="0"/>
          <w:color w:val="auto"/>
        </w:rPr>
        <w:t>dapat</w:t>
      </w:r>
      <w:proofErr w:type="spellEnd"/>
      <w:r w:rsidRPr="008C6579">
        <w:rPr>
          <w:rFonts w:ascii="Times New Roman" w:hAnsi="Times New Roman" w:cs="Times New Roman"/>
          <w:i w:val="0"/>
          <w:iCs w:val="0"/>
          <w:color w:val="auto"/>
        </w:rPr>
        <w:t xml:space="preserve"> </w:t>
      </w:r>
      <w:proofErr w:type="spellStart"/>
      <w:r w:rsidRPr="008C6579">
        <w:rPr>
          <w:rFonts w:ascii="Times New Roman" w:hAnsi="Times New Roman" w:cs="Times New Roman"/>
          <w:i w:val="0"/>
          <w:iCs w:val="0"/>
          <w:color w:val="auto"/>
        </w:rPr>
        <w:t>mencakup</w:t>
      </w:r>
      <w:proofErr w:type="spellEnd"/>
      <w:r w:rsidRPr="008C6579">
        <w:rPr>
          <w:rFonts w:ascii="Times New Roman" w:hAnsi="Times New Roman" w:cs="Times New Roman"/>
          <w:i w:val="0"/>
          <w:iCs w:val="0"/>
          <w:color w:val="auto"/>
        </w:rPr>
        <w:t xml:space="preserve"> </w:t>
      </w:r>
      <w:proofErr w:type="spellStart"/>
      <w:r w:rsidRPr="008C6579">
        <w:rPr>
          <w:rFonts w:ascii="Times New Roman" w:hAnsi="Times New Roman" w:cs="Times New Roman"/>
          <w:i w:val="0"/>
          <w:iCs w:val="0"/>
          <w:color w:val="auto"/>
        </w:rPr>
        <w:t>waktu</w:t>
      </w:r>
      <w:proofErr w:type="spellEnd"/>
      <w:r w:rsidRPr="008C6579">
        <w:rPr>
          <w:rFonts w:ascii="Times New Roman" w:hAnsi="Times New Roman" w:cs="Times New Roman"/>
          <w:i w:val="0"/>
          <w:iCs w:val="0"/>
          <w:color w:val="auto"/>
        </w:rPr>
        <w:t xml:space="preserve"> </w:t>
      </w:r>
      <w:proofErr w:type="spellStart"/>
      <w:r w:rsidRPr="008C6579">
        <w:rPr>
          <w:rFonts w:ascii="Times New Roman" w:hAnsi="Times New Roman" w:cs="Times New Roman"/>
          <w:i w:val="0"/>
          <w:iCs w:val="0"/>
          <w:color w:val="auto"/>
        </w:rPr>
        <w:t>penggunaan</w:t>
      </w:r>
      <w:proofErr w:type="spellEnd"/>
      <w:r w:rsidRPr="008C6579">
        <w:rPr>
          <w:rFonts w:ascii="Times New Roman" w:hAnsi="Times New Roman" w:cs="Times New Roman"/>
          <w:i w:val="0"/>
          <w:iCs w:val="0"/>
          <w:color w:val="auto"/>
        </w:rPr>
        <w:t xml:space="preserve">, </w:t>
      </w:r>
      <w:proofErr w:type="spellStart"/>
      <w:r w:rsidRPr="008C6579">
        <w:rPr>
          <w:rFonts w:ascii="Times New Roman" w:hAnsi="Times New Roman" w:cs="Times New Roman"/>
          <w:i w:val="0"/>
          <w:iCs w:val="0"/>
          <w:color w:val="auto"/>
        </w:rPr>
        <w:t>frekuensi</w:t>
      </w:r>
      <w:proofErr w:type="spellEnd"/>
      <w:r w:rsidRPr="008C6579">
        <w:rPr>
          <w:rFonts w:ascii="Times New Roman" w:hAnsi="Times New Roman" w:cs="Times New Roman"/>
          <w:i w:val="0"/>
          <w:iCs w:val="0"/>
          <w:color w:val="auto"/>
        </w:rPr>
        <w:t xml:space="preserve"> </w:t>
      </w:r>
      <w:proofErr w:type="spellStart"/>
      <w:r w:rsidRPr="008C6579">
        <w:rPr>
          <w:rFonts w:ascii="Times New Roman" w:hAnsi="Times New Roman" w:cs="Times New Roman"/>
          <w:i w:val="0"/>
          <w:iCs w:val="0"/>
          <w:color w:val="auto"/>
        </w:rPr>
        <w:t>akses</w:t>
      </w:r>
      <w:proofErr w:type="spellEnd"/>
      <w:r w:rsidRPr="008C6579">
        <w:rPr>
          <w:rFonts w:ascii="Times New Roman" w:hAnsi="Times New Roman" w:cs="Times New Roman"/>
          <w:i w:val="0"/>
          <w:iCs w:val="0"/>
          <w:color w:val="auto"/>
        </w:rPr>
        <w:t xml:space="preserve">, </w:t>
      </w:r>
      <w:proofErr w:type="spellStart"/>
      <w:r w:rsidRPr="008C6579">
        <w:rPr>
          <w:rFonts w:ascii="Times New Roman" w:hAnsi="Times New Roman" w:cs="Times New Roman"/>
          <w:i w:val="0"/>
          <w:iCs w:val="0"/>
          <w:color w:val="auto"/>
        </w:rPr>
        <w:t>niat</w:t>
      </w:r>
      <w:proofErr w:type="spellEnd"/>
      <w:r w:rsidRPr="008C6579">
        <w:rPr>
          <w:rFonts w:ascii="Times New Roman" w:hAnsi="Times New Roman" w:cs="Times New Roman"/>
          <w:i w:val="0"/>
          <w:iCs w:val="0"/>
          <w:color w:val="auto"/>
        </w:rPr>
        <w:t xml:space="preserve"> </w:t>
      </w:r>
      <w:proofErr w:type="spellStart"/>
      <w:r w:rsidRPr="008C6579">
        <w:rPr>
          <w:rFonts w:ascii="Times New Roman" w:hAnsi="Times New Roman" w:cs="Times New Roman"/>
          <w:i w:val="0"/>
          <w:iCs w:val="0"/>
          <w:color w:val="auto"/>
        </w:rPr>
        <w:t>menggunakan</w:t>
      </w:r>
      <w:proofErr w:type="spellEnd"/>
      <w:r w:rsidRPr="008C6579">
        <w:rPr>
          <w:rFonts w:ascii="Times New Roman" w:hAnsi="Times New Roman" w:cs="Times New Roman"/>
          <w:i w:val="0"/>
          <w:iCs w:val="0"/>
          <w:color w:val="auto"/>
        </w:rPr>
        <w:t xml:space="preserve"> </w:t>
      </w:r>
      <w:proofErr w:type="spellStart"/>
      <w:r w:rsidRPr="008C6579">
        <w:rPr>
          <w:rFonts w:ascii="Times New Roman" w:hAnsi="Times New Roman" w:cs="Times New Roman"/>
          <w:i w:val="0"/>
          <w:iCs w:val="0"/>
          <w:color w:val="auto"/>
        </w:rPr>
        <w:t>ulang</w:t>
      </w:r>
      <w:proofErr w:type="spellEnd"/>
      <w:r w:rsidRPr="008C6579">
        <w:rPr>
          <w:rFonts w:ascii="Times New Roman" w:hAnsi="Times New Roman" w:cs="Times New Roman"/>
          <w:i w:val="0"/>
          <w:iCs w:val="0"/>
          <w:color w:val="auto"/>
        </w:rPr>
        <w:t xml:space="preserve"> </w:t>
      </w:r>
      <w:proofErr w:type="spellStart"/>
      <w:r w:rsidRPr="008C6579">
        <w:rPr>
          <w:rFonts w:ascii="Times New Roman" w:hAnsi="Times New Roman" w:cs="Times New Roman"/>
          <w:i w:val="0"/>
          <w:iCs w:val="0"/>
          <w:color w:val="auto"/>
        </w:rPr>
        <w:t>aplikasi</w:t>
      </w:r>
      <w:proofErr w:type="spellEnd"/>
      <w:r w:rsidRPr="008C6579">
        <w:rPr>
          <w:rFonts w:ascii="Times New Roman" w:hAnsi="Times New Roman" w:cs="Times New Roman"/>
          <w:i w:val="0"/>
          <w:iCs w:val="0"/>
          <w:color w:val="auto"/>
        </w:rPr>
        <w:t xml:space="preserve">, </w:t>
      </w:r>
      <w:proofErr w:type="spellStart"/>
      <w:r w:rsidRPr="008C6579">
        <w:rPr>
          <w:rFonts w:ascii="Times New Roman" w:hAnsi="Times New Roman" w:cs="Times New Roman"/>
          <w:i w:val="0"/>
          <w:iCs w:val="0"/>
          <w:color w:val="auto"/>
        </w:rPr>
        <w:t>serta</w:t>
      </w:r>
      <w:proofErr w:type="spellEnd"/>
      <w:r w:rsidRPr="008C6579">
        <w:rPr>
          <w:rFonts w:ascii="Times New Roman" w:hAnsi="Times New Roman" w:cs="Times New Roman"/>
          <w:i w:val="0"/>
          <w:iCs w:val="0"/>
          <w:color w:val="auto"/>
        </w:rPr>
        <w:t xml:space="preserve"> </w:t>
      </w:r>
      <w:proofErr w:type="spellStart"/>
      <w:r w:rsidRPr="008C6579">
        <w:rPr>
          <w:rFonts w:ascii="Times New Roman" w:hAnsi="Times New Roman" w:cs="Times New Roman"/>
          <w:i w:val="0"/>
          <w:iCs w:val="0"/>
          <w:color w:val="auto"/>
        </w:rPr>
        <w:t>persepsi</w:t>
      </w:r>
      <w:proofErr w:type="spellEnd"/>
      <w:r w:rsidRPr="008C6579">
        <w:rPr>
          <w:rFonts w:ascii="Times New Roman" w:hAnsi="Times New Roman" w:cs="Times New Roman"/>
          <w:i w:val="0"/>
          <w:iCs w:val="0"/>
          <w:color w:val="auto"/>
        </w:rPr>
        <w:t xml:space="preserve"> </w:t>
      </w:r>
      <w:proofErr w:type="spellStart"/>
      <w:r w:rsidRPr="008C6579">
        <w:rPr>
          <w:rFonts w:ascii="Times New Roman" w:hAnsi="Times New Roman" w:cs="Times New Roman"/>
          <w:i w:val="0"/>
          <w:iCs w:val="0"/>
          <w:color w:val="auto"/>
        </w:rPr>
        <w:t>manfaat</w:t>
      </w:r>
      <w:proofErr w:type="spellEnd"/>
      <w:r w:rsidRPr="008C6579">
        <w:rPr>
          <w:rFonts w:ascii="Times New Roman" w:hAnsi="Times New Roman" w:cs="Times New Roman"/>
          <w:i w:val="0"/>
          <w:iCs w:val="0"/>
          <w:color w:val="auto"/>
        </w:rPr>
        <w:t xml:space="preserve"> </w:t>
      </w:r>
      <w:proofErr w:type="spellStart"/>
      <w:r w:rsidRPr="008C6579">
        <w:rPr>
          <w:rFonts w:ascii="Times New Roman" w:hAnsi="Times New Roman" w:cs="Times New Roman"/>
          <w:i w:val="0"/>
          <w:iCs w:val="0"/>
          <w:color w:val="auto"/>
        </w:rPr>
        <w:t>langsung</w:t>
      </w:r>
      <w:proofErr w:type="spellEnd"/>
      <w:r w:rsidRPr="008C6579">
        <w:rPr>
          <w:rFonts w:ascii="Times New Roman" w:hAnsi="Times New Roman" w:cs="Times New Roman"/>
          <w:i w:val="0"/>
          <w:iCs w:val="0"/>
          <w:color w:val="auto"/>
        </w:rPr>
        <w:t xml:space="preserve"> </w:t>
      </w:r>
      <w:proofErr w:type="spellStart"/>
      <w:r w:rsidRPr="008C6579">
        <w:rPr>
          <w:rFonts w:ascii="Times New Roman" w:hAnsi="Times New Roman" w:cs="Times New Roman"/>
          <w:i w:val="0"/>
          <w:iCs w:val="0"/>
          <w:color w:val="auto"/>
        </w:rPr>
        <w:t>terhadap</w:t>
      </w:r>
      <w:proofErr w:type="spellEnd"/>
      <w:r w:rsidRPr="008C6579">
        <w:rPr>
          <w:rFonts w:ascii="Times New Roman" w:hAnsi="Times New Roman" w:cs="Times New Roman"/>
          <w:i w:val="0"/>
          <w:iCs w:val="0"/>
          <w:color w:val="auto"/>
        </w:rPr>
        <w:t xml:space="preserve"> </w:t>
      </w:r>
      <w:proofErr w:type="spellStart"/>
      <w:r w:rsidRPr="008C6579">
        <w:rPr>
          <w:rFonts w:ascii="Times New Roman" w:hAnsi="Times New Roman" w:cs="Times New Roman"/>
          <w:i w:val="0"/>
          <w:iCs w:val="0"/>
          <w:color w:val="auto"/>
        </w:rPr>
        <w:t>kesehatan</w:t>
      </w:r>
      <w:proofErr w:type="spellEnd"/>
      <w:r w:rsidRPr="008C6579">
        <w:rPr>
          <w:rFonts w:ascii="Times New Roman" w:hAnsi="Times New Roman" w:cs="Times New Roman"/>
          <w:i w:val="0"/>
          <w:iCs w:val="0"/>
          <w:color w:val="auto"/>
        </w:rPr>
        <w:t xml:space="preserve">. </w:t>
      </w:r>
      <w:proofErr w:type="spellStart"/>
      <w:r w:rsidRPr="008C6579">
        <w:rPr>
          <w:rFonts w:ascii="Times New Roman" w:hAnsi="Times New Roman" w:cs="Times New Roman"/>
          <w:i w:val="0"/>
          <w:iCs w:val="0"/>
          <w:color w:val="auto"/>
        </w:rPr>
        <w:t>Lansia</w:t>
      </w:r>
      <w:proofErr w:type="spellEnd"/>
      <w:r w:rsidRPr="008C6579">
        <w:rPr>
          <w:rFonts w:ascii="Times New Roman" w:hAnsi="Times New Roman" w:cs="Times New Roman"/>
          <w:i w:val="0"/>
          <w:iCs w:val="0"/>
          <w:color w:val="auto"/>
        </w:rPr>
        <w:t xml:space="preserve"> yang </w:t>
      </w:r>
      <w:proofErr w:type="spellStart"/>
      <w:r w:rsidRPr="008C6579">
        <w:rPr>
          <w:rFonts w:ascii="Times New Roman" w:hAnsi="Times New Roman" w:cs="Times New Roman"/>
          <w:i w:val="0"/>
          <w:iCs w:val="0"/>
          <w:color w:val="auto"/>
        </w:rPr>
        <w:t>merasa</w:t>
      </w:r>
      <w:proofErr w:type="spellEnd"/>
      <w:r w:rsidRPr="008C6579">
        <w:rPr>
          <w:rFonts w:ascii="Times New Roman" w:hAnsi="Times New Roman" w:cs="Times New Roman"/>
          <w:i w:val="0"/>
          <w:iCs w:val="0"/>
          <w:color w:val="auto"/>
        </w:rPr>
        <w:t xml:space="preserve"> </w:t>
      </w:r>
      <w:proofErr w:type="spellStart"/>
      <w:r w:rsidRPr="008C6579">
        <w:rPr>
          <w:rFonts w:ascii="Times New Roman" w:hAnsi="Times New Roman" w:cs="Times New Roman"/>
          <w:i w:val="0"/>
          <w:iCs w:val="0"/>
          <w:color w:val="auto"/>
        </w:rPr>
        <w:t>lebih</w:t>
      </w:r>
      <w:proofErr w:type="spellEnd"/>
      <w:r w:rsidRPr="008C6579">
        <w:rPr>
          <w:rFonts w:ascii="Times New Roman" w:hAnsi="Times New Roman" w:cs="Times New Roman"/>
          <w:i w:val="0"/>
          <w:iCs w:val="0"/>
          <w:color w:val="auto"/>
        </w:rPr>
        <w:t xml:space="preserve"> </w:t>
      </w:r>
      <w:proofErr w:type="spellStart"/>
      <w:r w:rsidRPr="008C6579">
        <w:rPr>
          <w:rFonts w:ascii="Times New Roman" w:hAnsi="Times New Roman" w:cs="Times New Roman"/>
          <w:i w:val="0"/>
          <w:iCs w:val="0"/>
          <w:color w:val="auto"/>
        </w:rPr>
        <w:t>mandiri</w:t>
      </w:r>
      <w:proofErr w:type="spellEnd"/>
      <w:r w:rsidRPr="008C6579">
        <w:rPr>
          <w:rFonts w:ascii="Times New Roman" w:hAnsi="Times New Roman" w:cs="Times New Roman"/>
          <w:i w:val="0"/>
          <w:iCs w:val="0"/>
          <w:color w:val="auto"/>
        </w:rPr>
        <w:t xml:space="preserve"> </w:t>
      </w:r>
      <w:proofErr w:type="spellStart"/>
      <w:r w:rsidRPr="008C6579">
        <w:rPr>
          <w:rFonts w:ascii="Times New Roman" w:hAnsi="Times New Roman" w:cs="Times New Roman"/>
          <w:i w:val="0"/>
          <w:iCs w:val="0"/>
          <w:color w:val="auto"/>
        </w:rPr>
        <w:t>setelah</w:t>
      </w:r>
      <w:proofErr w:type="spellEnd"/>
      <w:r w:rsidRPr="008C6579">
        <w:rPr>
          <w:rFonts w:ascii="Times New Roman" w:hAnsi="Times New Roman" w:cs="Times New Roman"/>
          <w:i w:val="0"/>
          <w:iCs w:val="0"/>
          <w:color w:val="auto"/>
        </w:rPr>
        <w:t xml:space="preserve"> </w:t>
      </w:r>
      <w:proofErr w:type="spellStart"/>
      <w:r w:rsidRPr="008C6579">
        <w:rPr>
          <w:rFonts w:ascii="Times New Roman" w:hAnsi="Times New Roman" w:cs="Times New Roman"/>
          <w:i w:val="0"/>
          <w:iCs w:val="0"/>
          <w:color w:val="auto"/>
        </w:rPr>
        <w:t>menggunakan</w:t>
      </w:r>
      <w:proofErr w:type="spellEnd"/>
      <w:r w:rsidRPr="008C6579">
        <w:rPr>
          <w:rFonts w:ascii="Times New Roman" w:hAnsi="Times New Roman" w:cs="Times New Roman"/>
          <w:i w:val="0"/>
          <w:iCs w:val="0"/>
          <w:color w:val="auto"/>
        </w:rPr>
        <w:t xml:space="preserve"> </w:t>
      </w:r>
      <w:proofErr w:type="spellStart"/>
      <w:r w:rsidRPr="008C6579">
        <w:rPr>
          <w:rFonts w:ascii="Times New Roman" w:hAnsi="Times New Roman" w:cs="Times New Roman"/>
          <w:i w:val="0"/>
          <w:iCs w:val="0"/>
          <w:color w:val="auto"/>
        </w:rPr>
        <w:t>aplikasi</w:t>
      </w:r>
      <w:proofErr w:type="spellEnd"/>
      <w:r w:rsidRPr="008C6579">
        <w:rPr>
          <w:rFonts w:ascii="Times New Roman" w:hAnsi="Times New Roman" w:cs="Times New Roman"/>
          <w:i w:val="0"/>
          <w:iCs w:val="0"/>
          <w:color w:val="auto"/>
        </w:rPr>
        <w:t xml:space="preserve"> juga </w:t>
      </w:r>
      <w:proofErr w:type="spellStart"/>
      <w:r w:rsidRPr="008C6579">
        <w:rPr>
          <w:rFonts w:ascii="Times New Roman" w:hAnsi="Times New Roman" w:cs="Times New Roman"/>
          <w:i w:val="0"/>
          <w:iCs w:val="0"/>
          <w:color w:val="auto"/>
        </w:rPr>
        <w:t>merupakan</w:t>
      </w:r>
      <w:proofErr w:type="spellEnd"/>
      <w:r w:rsidRPr="008C6579">
        <w:rPr>
          <w:rFonts w:ascii="Times New Roman" w:hAnsi="Times New Roman" w:cs="Times New Roman"/>
          <w:i w:val="0"/>
          <w:iCs w:val="0"/>
          <w:color w:val="auto"/>
        </w:rPr>
        <w:t xml:space="preserve"> </w:t>
      </w:r>
      <w:proofErr w:type="spellStart"/>
      <w:r w:rsidRPr="008C6579">
        <w:rPr>
          <w:rFonts w:ascii="Times New Roman" w:hAnsi="Times New Roman" w:cs="Times New Roman"/>
          <w:i w:val="0"/>
          <w:iCs w:val="0"/>
          <w:color w:val="auto"/>
        </w:rPr>
        <w:t>indikator</w:t>
      </w:r>
      <w:proofErr w:type="spellEnd"/>
      <w:r w:rsidRPr="008C6579">
        <w:rPr>
          <w:rFonts w:ascii="Times New Roman" w:hAnsi="Times New Roman" w:cs="Times New Roman"/>
          <w:i w:val="0"/>
          <w:iCs w:val="0"/>
          <w:color w:val="auto"/>
        </w:rPr>
        <w:t xml:space="preserve"> </w:t>
      </w:r>
      <w:proofErr w:type="spellStart"/>
      <w:r w:rsidRPr="008C6579">
        <w:rPr>
          <w:rFonts w:ascii="Times New Roman" w:hAnsi="Times New Roman" w:cs="Times New Roman"/>
          <w:i w:val="0"/>
          <w:iCs w:val="0"/>
          <w:color w:val="auto"/>
        </w:rPr>
        <w:t>positif</w:t>
      </w:r>
      <w:proofErr w:type="spellEnd"/>
      <w:r w:rsidRPr="008C6579">
        <w:rPr>
          <w:rFonts w:ascii="Times New Roman" w:hAnsi="Times New Roman" w:cs="Times New Roman"/>
          <w:i w:val="0"/>
          <w:iCs w:val="0"/>
          <w:color w:val="auto"/>
        </w:rPr>
        <w:t xml:space="preserve"> </w:t>
      </w:r>
      <w:proofErr w:type="spellStart"/>
      <w:r w:rsidRPr="008C6579">
        <w:rPr>
          <w:rFonts w:ascii="Times New Roman" w:hAnsi="Times New Roman" w:cs="Times New Roman"/>
          <w:i w:val="0"/>
          <w:iCs w:val="0"/>
          <w:color w:val="auto"/>
        </w:rPr>
        <w:t>dari</w:t>
      </w:r>
      <w:proofErr w:type="spellEnd"/>
      <w:r w:rsidRPr="008C6579">
        <w:rPr>
          <w:rFonts w:ascii="Times New Roman" w:hAnsi="Times New Roman" w:cs="Times New Roman"/>
          <w:i w:val="0"/>
          <w:iCs w:val="0"/>
          <w:color w:val="auto"/>
        </w:rPr>
        <w:t xml:space="preserve"> </w:t>
      </w:r>
      <w:proofErr w:type="spellStart"/>
      <w:r w:rsidRPr="008C6579">
        <w:rPr>
          <w:rFonts w:ascii="Times New Roman" w:hAnsi="Times New Roman" w:cs="Times New Roman"/>
          <w:i w:val="0"/>
          <w:iCs w:val="0"/>
          <w:color w:val="auto"/>
        </w:rPr>
        <w:t>kepuasan</w:t>
      </w:r>
      <w:proofErr w:type="spellEnd"/>
      <w:r w:rsidRPr="008C6579">
        <w:rPr>
          <w:rFonts w:ascii="Times New Roman" w:hAnsi="Times New Roman" w:cs="Times New Roman"/>
          <w:i w:val="0"/>
          <w:iCs w:val="0"/>
          <w:color w:val="auto"/>
        </w:rPr>
        <w:t xml:space="preserve"> </w:t>
      </w:r>
      <w:proofErr w:type="spellStart"/>
      <w:r w:rsidRPr="008C6579">
        <w:rPr>
          <w:rFonts w:ascii="Times New Roman" w:hAnsi="Times New Roman" w:cs="Times New Roman"/>
          <w:i w:val="0"/>
          <w:iCs w:val="0"/>
          <w:color w:val="auto"/>
        </w:rPr>
        <w:t>penggunaan</w:t>
      </w:r>
      <w:proofErr w:type="spellEnd"/>
      <w:r w:rsidRPr="008C6579">
        <w:rPr>
          <w:rFonts w:ascii="Times New Roman" w:hAnsi="Times New Roman" w:cs="Times New Roman"/>
          <w:i w:val="0"/>
          <w:iCs w:val="0"/>
          <w:color w:val="auto"/>
        </w:rPr>
        <w:t xml:space="preserve">. </w:t>
      </w:r>
      <w:proofErr w:type="spellStart"/>
      <w:r w:rsidRPr="008C6579">
        <w:rPr>
          <w:rFonts w:ascii="Times New Roman" w:hAnsi="Times New Roman" w:cs="Times New Roman"/>
          <w:i w:val="0"/>
          <w:iCs w:val="0"/>
          <w:color w:val="auto"/>
        </w:rPr>
        <w:t>Kepuasan</w:t>
      </w:r>
      <w:proofErr w:type="spellEnd"/>
      <w:r w:rsidRPr="008C6579">
        <w:rPr>
          <w:rFonts w:ascii="Times New Roman" w:hAnsi="Times New Roman" w:cs="Times New Roman"/>
          <w:i w:val="0"/>
          <w:iCs w:val="0"/>
          <w:color w:val="auto"/>
        </w:rPr>
        <w:t xml:space="preserve"> </w:t>
      </w:r>
      <w:proofErr w:type="spellStart"/>
      <w:r w:rsidRPr="008C6579">
        <w:rPr>
          <w:rFonts w:ascii="Times New Roman" w:hAnsi="Times New Roman" w:cs="Times New Roman"/>
          <w:i w:val="0"/>
          <w:iCs w:val="0"/>
          <w:color w:val="auto"/>
        </w:rPr>
        <w:t>pengguna</w:t>
      </w:r>
      <w:proofErr w:type="spellEnd"/>
      <w:r w:rsidRPr="008C6579">
        <w:rPr>
          <w:rFonts w:ascii="Times New Roman" w:hAnsi="Times New Roman" w:cs="Times New Roman"/>
          <w:i w:val="0"/>
          <w:iCs w:val="0"/>
          <w:color w:val="auto"/>
        </w:rPr>
        <w:t xml:space="preserve"> </w:t>
      </w:r>
      <w:proofErr w:type="spellStart"/>
      <w:r w:rsidRPr="008C6579">
        <w:rPr>
          <w:rFonts w:ascii="Times New Roman" w:hAnsi="Times New Roman" w:cs="Times New Roman"/>
          <w:i w:val="0"/>
          <w:iCs w:val="0"/>
          <w:color w:val="auto"/>
        </w:rPr>
        <w:t>mencerminkan</w:t>
      </w:r>
      <w:proofErr w:type="spellEnd"/>
      <w:r w:rsidRPr="008C6579">
        <w:rPr>
          <w:rFonts w:ascii="Times New Roman" w:hAnsi="Times New Roman" w:cs="Times New Roman"/>
          <w:i w:val="0"/>
          <w:iCs w:val="0"/>
          <w:color w:val="auto"/>
        </w:rPr>
        <w:t xml:space="preserve"> </w:t>
      </w:r>
      <w:proofErr w:type="spellStart"/>
      <w:r w:rsidRPr="008C6579">
        <w:rPr>
          <w:rFonts w:ascii="Times New Roman" w:hAnsi="Times New Roman" w:cs="Times New Roman"/>
          <w:i w:val="0"/>
          <w:iCs w:val="0"/>
          <w:color w:val="auto"/>
        </w:rPr>
        <w:t>seberapa</w:t>
      </w:r>
      <w:proofErr w:type="spellEnd"/>
      <w:r w:rsidRPr="008C6579">
        <w:rPr>
          <w:rFonts w:ascii="Times New Roman" w:hAnsi="Times New Roman" w:cs="Times New Roman"/>
          <w:i w:val="0"/>
          <w:iCs w:val="0"/>
          <w:color w:val="auto"/>
        </w:rPr>
        <w:t xml:space="preserve"> </w:t>
      </w:r>
      <w:proofErr w:type="spellStart"/>
      <w:r w:rsidRPr="008C6579">
        <w:rPr>
          <w:rFonts w:ascii="Times New Roman" w:hAnsi="Times New Roman" w:cs="Times New Roman"/>
          <w:i w:val="0"/>
          <w:iCs w:val="0"/>
          <w:color w:val="auto"/>
        </w:rPr>
        <w:t>besar</w:t>
      </w:r>
      <w:proofErr w:type="spellEnd"/>
      <w:r w:rsidRPr="008C6579">
        <w:rPr>
          <w:rFonts w:ascii="Times New Roman" w:hAnsi="Times New Roman" w:cs="Times New Roman"/>
          <w:i w:val="0"/>
          <w:iCs w:val="0"/>
          <w:color w:val="auto"/>
        </w:rPr>
        <w:t xml:space="preserve"> </w:t>
      </w:r>
      <w:proofErr w:type="spellStart"/>
      <w:r w:rsidRPr="008C6579">
        <w:rPr>
          <w:rFonts w:ascii="Times New Roman" w:hAnsi="Times New Roman" w:cs="Times New Roman"/>
          <w:i w:val="0"/>
          <w:iCs w:val="0"/>
          <w:color w:val="auto"/>
        </w:rPr>
        <w:t>aplikasi</w:t>
      </w:r>
      <w:proofErr w:type="spellEnd"/>
      <w:r w:rsidRPr="008C6579">
        <w:rPr>
          <w:rFonts w:ascii="Times New Roman" w:hAnsi="Times New Roman" w:cs="Times New Roman"/>
          <w:i w:val="0"/>
          <w:iCs w:val="0"/>
          <w:color w:val="auto"/>
        </w:rPr>
        <w:t xml:space="preserve"> </w:t>
      </w:r>
      <w:proofErr w:type="spellStart"/>
      <w:r w:rsidRPr="008C6579">
        <w:rPr>
          <w:rFonts w:ascii="Times New Roman" w:hAnsi="Times New Roman" w:cs="Times New Roman"/>
          <w:i w:val="0"/>
          <w:iCs w:val="0"/>
          <w:color w:val="auto"/>
        </w:rPr>
        <w:t>mampu</w:t>
      </w:r>
      <w:proofErr w:type="spellEnd"/>
      <w:r w:rsidRPr="008C6579">
        <w:rPr>
          <w:rFonts w:ascii="Times New Roman" w:hAnsi="Times New Roman" w:cs="Times New Roman"/>
          <w:i w:val="0"/>
          <w:iCs w:val="0"/>
          <w:color w:val="auto"/>
        </w:rPr>
        <w:t xml:space="preserve"> </w:t>
      </w:r>
      <w:proofErr w:type="spellStart"/>
      <w:r w:rsidRPr="008C6579">
        <w:rPr>
          <w:rFonts w:ascii="Times New Roman" w:hAnsi="Times New Roman" w:cs="Times New Roman"/>
          <w:i w:val="0"/>
          <w:iCs w:val="0"/>
          <w:color w:val="auto"/>
        </w:rPr>
        <w:t>memenuhi</w:t>
      </w:r>
      <w:proofErr w:type="spellEnd"/>
      <w:r w:rsidRPr="008C6579">
        <w:rPr>
          <w:rFonts w:ascii="Times New Roman" w:hAnsi="Times New Roman" w:cs="Times New Roman"/>
          <w:i w:val="0"/>
          <w:iCs w:val="0"/>
          <w:color w:val="auto"/>
        </w:rPr>
        <w:t xml:space="preserve"> </w:t>
      </w:r>
      <w:proofErr w:type="spellStart"/>
      <w:r w:rsidRPr="008C6579">
        <w:rPr>
          <w:rFonts w:ascii="Times New Roman" w:hAnsi="Times New Roman" w:cs="Times New Roman"/>
          <w:i w:val="0"/>
          <w:iCs w:val="0"/>
          <w:color w:val="auto"/>
        </w:rPr>
        <w:t>ekspektasi</w:t>
      </w:r>
      <w:proofErr w:type="spellEnd"/>
      <w:r w:rsidRPr="008C6579">
        <w:rPr>
          <w:rFonts w:ascii="Times New Roman" w:hAnsi="Times New Roman" w:cs="Times New Roman"/>
          <w:i w:val="0"/>
          <w:iCs w:val="0"/>
          <w:color w:val="auto"/>
        </w:rPr>
        <w:t xml:space="preserve"> dan </w:t>
      </w:r>
      <w:proofErr w:type="spellStart"/>
      <w:r w:rsidRPr="008C6579">
        <w:rPr>
          <w:rFonts w:ascii="Times New Roman" w:hAnsi="Times New Roman" w:cs="Times New Roman"/>
          <w:i w:val="0"/>
          <w:iCs w:val="0"/>
          <w:color w:val="auto"/>
        </w:rPr>
        <w:t>kebutuhan</w:t>
      </w:r>
      <w:proofErr w:type="spellEnd"/>
      <w:r w:rsidRPr="008C6579">
        <w:rPr>
          <w:rFonts w:ascii="Times New Roman" w:hAnsi="Times New Roman" w:cs="Times New Roman"/>
          <w:i w:val="0"/>
          <w:iCs w:val="0"/>
          <w:color w:val="auto"/>
        </w:rPr>
        <w:t xml:space="preserve"> </w:t>
      </w:r>
      <w:proofErr w:type="spellStart"/>
      <w:r w:rsidRPr="008C6579">
        <w:rPr>
          <w:rFonts w:ascii="Times New Roman" w:hAnsi="Times New Roman" w:cs="Times New Roman"/>
          <w:i w:val="0"/>
          <w:iCs w:val="0"/>
          <w:color w:val="auto"/>
        </w:rPr>
        <w:t>pengguna</w:t>
      </w:r>
      <w:proofErr w:type="spellEnd"/>
      <w:r w:rsidRPr="008C6579">
        <w:rPr>
          <w:rFonts w:ascii="Times New Roman" w:hAnsi="Times New Roman" w:cs="Times New Roman"/>
          <w:i w:val="0"/>
          <w:iCs w:val="0"/>
          <w:color w:val="auto"/>
        </w:rPr>
        <w:t xml:space="preserve">. Pada </w:t>
      </w:r>
      <w:proofErr w:type="spellStart"/>
      <w:r w:rsidRPr="008C6579">
        <w:rPr>
          <w:rFonts w:ascii="Times New Roman" w:hAnsi="Times New Roman" w:cs="Times New Roman"/>
          <w:i w:val="0"/>
          <w:iCs w:val="0"/>
          <w:color w:val="auto"/>
        </w:rPr>
        <w:t>kelompok</w:t>
      </w:r>
      <w:proofErr w:type="spellEnd"/>
      <w:r w:rsidRPr="008C6579">
        <w:rPr>
          <w:rFonts w:ascii="Times New Roman" w:hAnsi="Times New Roman" w:cs="Times New Roman"/>
          <w:i w:val="0"/>
          <w:iCs w:val="0"/>
          <w:color w:val="auto"/>
        </w:rPr>
        <w:t xml:space="preserve"> </w:t>
      </w:r>
      <w:proofErr w:type="spellStart"/>
      <w:r w:rsidRPr="008C6579">
        <w:rPr>
          <w:rFonts w:ascii="Times New Roman" w:hAnsi="Times New Roman" w:cs="Times New Roman"/>
          <w:i w:val="0"/>
          <w:iCs w:val="0"/>
          <w:color w:val="auto"/>
        </w:rPr>
        <w:t>lansia</w:t>
      </w:r>
      <w:proofErr w:type="spellEnd"/>
      <w:r w:rsidRPr="008C6579">
        <w:rPr>
          <w:rFonts w:ascii="Times New Roman" w:hAnsi="Times New Roman" w:cs="Times New Roman"/>
          <w:i w:val="0"/>
          <w:iCs w:val="0"/>
          <w:color w:val="auto"/>
        </w:rPr>
        <w:t xml:space="preserve">, </w:t>
      </w:r>
      <w:proofErr w:type="spellStart"/>
      <w:r w:rsidRPr="008C6579">
        <w:rPr>
          <w:rFonts w:ascii="Times New Roman" w:hAnsi="Times New Roman" w:cs="Times New Roman"/>
          <w:i w:val="0"/>
          <w:iCs w:val="0"/>
          <w:color w:val="auto"/>
        </w:rPr>
        <w:t>kepuasan</w:t>
      </w:r>
      <w:proofErr w:type="spellEnd"/>
      <w:r w:rsidRPr="008C6579">
        <w:rPr>
          <w:rFonts w:ascii="Times New Roman" w:hAnsi="Times New Roman" w:cs="Times New Roman"/>
          <w:i w:val="0"/>
          <w:iCs w:val="0"/>
          <w:color w:val="auto"/>
        </w:rPr>
        <w:t xml:space="preserve"> </w:t>
      </w:r>
      <w:proofErr w:type="spellStart"/>
      <w:r w:rsidRPr="008C6579">
        <w:rPr>
          <w:rFonts w:ascii="Times New Roman" w:hAnsi="Times New Roman" w:cs="Times New Roman"/>
          <w:i w:val="0"/>
          <w:iCs w:val="0"/>
          <w:color w:val="auto"/>
        </w:rPr>
        <w:t>dipengaruhi</w:t>
      </w:r>
      <w:proofErr w:type="spellEnd"/>
      <w:r w:rsidRPr="008C6579">
        <w:rPr>
          <w:rFonts w:ascii="Times New Roman" w:hAnsi="Times New Roman" w:cs="Times New Roman"/>
          <w:i w:val="0"/>
          <w:iCs w:val="0"/>
          <w:color w:val="auto"/>
        </w:rPr>
        <w:t xml:space="preserve"> oleh </w:t>
      </w:r>
      <w:proofErr w:type="spellStart"/>
      <w:r w:rsidRPr="008C6579">
        <w:rPr>
          <w:rFonts w:ascii="Times New Roman" w:hAnsi="Times New Roman" w:cs="Times New Roman"/>
          <w:i w:val="0"/>
          <w:iCs w:val="0"/>
          <w:color w:val="auto"/>
        </w:rPr>
        <w:t>kemudahan</w:t>
      </w:r>
      <w:proofErr w:type="spellEnd"/>
      <w:r w:rsidRPr="008C6579">
        <w:rPr>
          <w:rFonts w:ascii="Times New Roman" w:hAnsi="Times New Roman" w:cs="Times New Roman"/>
          <w:i w:val="0"/>
          <w:iCs w:val="0"/>
          <w:color w:val="auto"/>
        </w:rPr>
        <w:t xml:space="preserve"> </w:t>
      </w:r>
      <w:proofErr w:type="spellStart"/>
      <w:r w:rsidRPr="008C6579">
        <w:rPr>
          <w:rFonts w:ascii="Times New Roman" w:hAnsi="Times New Roman" w:cs="Times New Roman"/>
          <w:i w:val="0"/>
          <w:iCs w:val="0"/>
          <w:color w:val="auto"/>
        </w:rPr>
        <w:t>penggunaan</w:t>
      </w:r>
      <w:proofErr w:type="spellEnd"/>
      <w:r w:rsidRPr="008C6579">
        <w:rPr>
          <w:rFonts w:ascii="Times New Roman" w:hAnsi="Times New Roman" w:cs="Times New Roman"/>
          <w:i w:val="0"/>
          <w:iCs w:val="0"/>
          <w:color w:val="auto"/>
        </w:rPr>
        <w:t xml:space="preserve">, </w:t>
      </w:r>
      <w:proofErr w:type="spellStart"/>
      <w:r w:rsidRPr="008C6579">
        <w:rPr>
          <w:rFonts w:ascii="Times New Roman" w:hAnsi="Times New Roman" w:cs="Times New Roman"/>
          <w:i w:val="0"/>
          <w:iCs w:val="0"/>
          <w:color w:val="auto"/>
        </w:rPr>
        <w:t>keterjangkauan</w:t>
      </w:r>
      <w:proofErr w:type="spellEnd"/>
      <w:r w:rsidRPr="008C6579">
        <w:rPr>
          <w:rFonts w:ascii="Times New Roman" w:hAnsi="Times New Roman" w:cs="Times New Roman"/>
          <w:i w:val="0"/>
          <w:iCs w:val="0"/>
          <w:color w:val="auto"/>
        </w:rPr>
        <w:t xml:space="preserve"> </w:t>
      </w:r>
      <w:proofErr w:type="spellStart"/>
      <w:r w:rsidRPr="008C6579">
        <w:rPr>
          <w:rFonts w:ascii="Times New Roman" w:hAnsi="Times New Roman" w:cs="Times New Roman"/>
          <w:i w:val="0"/>
          <w:iCs w:val="0"/>
          <w:color w:val="auto"/>
        </w:rPr>
        <w:t>konten</w:t>
      </w:r>
      <w:proofErr w:type="spellEnd"/>
      <w:r w:rsidRPr="008C6579">
        <w:rPr>
          <w:rFonts w:ascii="Times New Roman" w:hAnsi="Times New Roman" w:cs="Times New Roman"/>
          <w:i w:val="0"/>
          <w:iCs w:val="0"/>
          <w:color w:val="auto"/>
        </w:rPr>
        <w:t xml:space="preserve">, </w:t>
      </w:r>
      <w:proofErr w:type="spellStart"/>
      <w:r w:rsidRPr="008C6579">
        <w:rPr>
          <w:rFonts w:ascii="Times New Roman" w:hAnsi="Times New Roman" w:cs="Times New Roman"/>
          <w:i w:val="0"/>
          <w:iCs w:val="0"/>
          <w:color w:val="auto"/>
        </w:rPr>
        <w:t>serta</w:t>
      </w:r>
      <w:proofErr w:type="spellEnd"/>
      <w:r w:rsidRPr="008C6579">
        <w:rPr>
          <w:rFonts w:ascii="Times New Roman" w:hAnsi="Times New Roman" w:cs="Times New Roman"/>
          <w:i w:val="0"/>
          <w:iCs w:val="0"/>
          <w:color w:val="auto"/>
        </w:rPr>
        <w:t xml:space="preserve"> rasa </w:t>
      </w:r>
      <w:proofErr w:type="spellStart"/>
      <w:r w:rsidRPr="008C6579">
        <w:rPr>
          <w:rFonts w:ascii="Times New Roman" w:hAnsi="Times New Roman" w:cs="Times New Roman"/>
          <w:i w:val="0"/>
          <w:iCs w:val="0"/>
          <w:color w:val="auto"/>
        </w:rPr>
        <w:t>percaya</w:t>
      </w:r>
      <w:proofErr w:type="spellEnd"/>
      <w:r w:rsidRPr="008C6579">
        <w:rPr>
          <w:rFonts w:ascii="Times New Roman" w:hAnsi="Times New Roman" w:cs="Times New Roman"/>
          <w:i w:val="0"/>
          <w:iCs w:val="0"/>
          <w:color w:val="auto"/>
        </w:rPr>
        <w:t xml:space="preserve"> </w:t>
      </w:r>
      <w:proofErr w:type="spellStart"/>
      <w:r w:rsidRPr="008C6579">
        <w:rPr>
          <w:rFonts w:ascii="Times New Roman" w:hAnsi="Times New Roman" w:cs="Times New Roman"/>
          <w:i w:val="0"/>
          <w:iCs w:val="0"/>
          <w:color w:val="auto"/>
        </w:rPr>
        <w:t>diri</w:t>
      </w:r>
      <w:proofErr w:type="spellEnd"/>
      <w:r w:rsidRPr="008C6579">
        <w:rPr>
          <w:rFonts w:ascii="Times New Roman" w:hAnsi="Times New Roman" w:cs="Times New Roman"/>
          <w:i w:val="0"/>
          <w:iCs w:val="0"/>
          <w:color w:val="auto"/>
        </w:rPr>
        <w:t xml:space="preserve"> yang </w:t>
      </w:r>
      <w:proofErr w:type="spellStart"/>
      <w:r w:rsidRPr="008C6579">
        <w:rPr>
          <w:rFonts w:ascii="Times New Roman" w:hAnsi="Times New Roman" w:cs="Times New Roman"/>
          <w:i w:val="0"/>
          <w:iCs w:val="0"/>
          <w:color w:val="auto"/>
        </w:rPr>
        <w:t>muncul</w:t>
      </w:r>
      <w:proofErr w:type="spellEnd"/>
      <w:r w:rsidRPr="008C6579">
        <w:rPr>
          <w:rFonts w:ascii="Times New Roman" w:hAnsi="Times New Roman" w:cs="Times New Roman"/>
          <w:i w:val="0"/>
          <w:iCs w:val="0"/>
          <w:color w:val="auto"/>
        </w:rPr>
        <w:t xml:space="preserve"> </w:t>
      </w:r>
      <w:proofErr w:type="spellStart"/>
      <w:r w:rsidRPr="008C6579">
        <w:rPr>
          <w:rFonts w:ascii="Times New Roman" w:hAnsi="Times New Roman" w:cs="Times New Roman"/>
          <w:i w:val="0"/>
          <w:iCs w:val="0"/>
          <w:color w:val="auto"/>
        </w:rPr>
        <w:t>saat</w:t>
      </w:r>
      <w:proofErr w:type="spellEnd"/>
      <w:r w:rsidRPr="008C6579">
        <w:rPr>
          <w:rFonts w:ascii="Times New Roman" w:hAnsi="Times New Roman" w:cs="Times New Roman"/>
          <w:i w:val="0"/>
          <w:iCs w:val="0"/>
          <w:color w:val="auto"/>
        </w:rPr>
        <w:t xml:space="preserve"> </w:t>
      </w:r>
      <w:proofErr w:type="spellStart"/>
      <w:r w:rsidRPr="008C6579">
        <w:rPr>
          <w:rFonts w:ascii="Times New Roman" w:hAnsi="Times New Roman" w:cs="Times New Roman"/>
          <w:i w:val="0"/>
          <w:iCs w:val="0"/>
          <w:color w:val="auto"/>
        </w:rPr>
        <w:t>menggunakan</w:t>
      </w:r>
      <w:proofErr w:type="spellEnd"/>
      <w:r w:rsidRPr="008C6579">
        <w:rPr>
          <w:rFonts w:ascii="Times New Roman" w:hAnsi="Times New Roman" w:cs="Times New Roman"/>
          <w:i w:val="0"/>
          <w:iCs w:val="0"/>
          <w:color w:val="auto"/>
        </w:rPr>
        <w:t xml:space="preserve"> </w:t>
      </w:r>
      <w:proofErr w:type="spellStart"/>
      <w:r w:rsidRPr="008C6579">
        <w:rPr>
          <w:rFonts w:ascii="Times New Roman" w:hAnsi="Times New Roman" w:cs="Times New Roman"/>
          <w:i w:val="0"/>
          <w:iCs w:val="0"/>
          <w:color w:val="auto"/>
        </w:rPr>
        <w:t>aplikasi</w:t>
      </w:r>
      <w:proofErr w:type="spellEnd"/>
      <w:r w:rsidR="00154F2D">
        <w:rPr>
          <w:rFonts w:ascii="Times New Roman" w:hAnsi="Times New Roman" w:cs="Times New Roman"/>
          <w:i w:val="0"/>
          <w:iCs w:val="0"/>
          <w:color w:val="auto"/>
        </w:rPr>
        <w:t xml:space="preserve">. </w:t>
      </w:r>
      <w:proofErr w:type="spellStart"/>
      <w:r w:rsidR="00154F2D">
        <w:rPr>
          <w:rFonts w:ascii="Times New Roman" w:hAnsi="Times New Roman" w:cs="Times New Roman"/>
          <w:i w:val="0"/>
          <w:iCs w:val="0"/>
          <w:color w:val="auto"/>
        </w:rPr>
        <w:t>K</w:t>
      </w:r>
      <w:r w:rsidRPr="008C6579">
        <w:rPr>
          <w:rFonts w:ascii="Times New Roman" w:hAnsi="Times New Roman" w:cs="Times New Roman"/>
          <w:i w:val="0"/>
          <w:iCs w:val="0"/>
          <w:color w:val="auto"/>
        </w:rPr>
        <w:t>epuasan</w:t>
      </w:r>
      <w:proofErr w:type="spellEnd"/>
      <w:r w:rsidRPr="008C6579">
        <w:rPr>
          <w:rFonts w:ascii="Times New Roman" w:hAnsi="Times New Roman" w:cs="Times New Roman"/>
          <w:i w:val="0"/>
          <w:iCs w:val="0"/>
          <w:color w:val="auto"/>
        </w:rPr>
        <w:t xml:space="preserve"> </w:t>
      </w:r>
      <w:proofErr w:type="spellStart"/>
      <w:r w:rsidRPr="008C6579">
        <w:rPr>
          <w:rFonts w:ascii="Times New Roman" w:hAnsi="Times New Roman" w:cs="Times New Roman"/>
          <w:i w:val="0"/>
          <w:iCs w:val="0"/>
          <w:color w:val="auto"/>
        </w:rPr>
        <w:t>pengguna</w:t>
      </w:r>
      <w:proofErr w:type="spellEnd"/>
      <w:r w:rsidRPr="008C6579">
        <w:rPr>
          <w:rFonts w:ascii="Times New Roman" w:hAnsi="Times New Roman" w:cs="Times New Roman"/>
          <w:i w:val="0"/>
          <w:iCs w:val="0"/>
          <w:color w:val="auto"/>
        </w:rPr>
        <w:t xml:space="preserve"> </w:t>
      </w:r>
      <w:proofErr w:type="spellStart"/>
      <w:r w:rsidRPr="008C6579">
        <w:rPr>
          <w:rFonts w:ascii="Times New Roman" w:hAnsi="Times New Roman" w:cs="Times New Roman"/>
          <w:i w:val="0"/>
          <w:iCs w:val="0"/>
          <w:color w:val="auto"/>
        </w:rPr>
        <w:t>merupakan</w:t>
      </w:r>
      <w:proofErr w:type="spellEnd"/>
      <w:r w:rsidRPr="008C6579">
        <w:rPr>
          <w:rFonts w:ascii="Times New Roman" w:hAnsi="Times New Roman" w:cs="Times New Roman"/>
          <w:i w:val="0"/>
          <w:iCs w:val="0"/>
          <w:color w:val="auto"/>
        </w:rPr>
        <w:t xml:space="preserve"> </w:t>
      </w:r>
      <w:proofErr w:type="spellStart"/>
      <w:r w:rsidRPr="008C6579">
        <w:rPr>
          <w:rFonts w:ascii="Times New Roman" w:hAnsi="Times New Roman" w:cs="Times New Roman"/>
          <w:i w:val="0"/>
          <w:iCs w:val="0"/>
          <w:color w:val="auto"/>
        </w:rPr>
        <w:t>hasil</w:t>
      </w:r>
      <w:proofErr w:type="spellEnd"/>
      <w:r w:rsidRPr="008C6579">
        <w:rPr>
          <w:rFonts w:ascii="Times New Roman" w:hAnsi="Times New Roman" w:cs="Times New Roman"/>
          <w:i w:val="0"/>
          <w:iCs w:val="0"/>
          <w:color w:val="auto"/>
        </w:rPr>
        <w:t xml:space="preserve"> </w:t>
      </w:r>
      <w:proofErr w:type="spellStart"/>
      <w:r w:rsidRPr="008C6579">
        <w:rPr>
          <w:rFonts w:ascii="Times New Roman" w:hAnsi="Times New Roman" w:cs="Times New Roman"/>
          <w:i w:val="0"/>
          <w:iCs w:val="0"/>
          <w:color w:val="auto"/>
        </w:rPr>
        <w:t>interaksi</w:t>
      </w:r>
      <w:proofErr w:type="spellEnd"/>
      <w:r w:rsidRPr="008C6579">
        <w:rPr>
          <w:rFonts w:ascii="Times New Roman" w:hAnsi="Times New Roman" w:cs="Times New Roman"/>
          <w:i w:val="0"/>
          <w:iCs w:val="0"/>
          <w:color w:val="auto"/>
        </w:rPr>
        <w:t xml:space="preserve"> </w:t>
      </w:r>
      <w:proofErr w:type="spellStart"/>
      <w:r w:rsidRPr="008C6579">
        <w:rPr>
          <w:rFonts w:ascii="Times New Roman" w:hAnsi="Times New Roman" w:cs="Times New Roman"/>
          <w:i w:val="0"/>
          <w:iCs w:val="0"/>
          <w:color w:val="auto"/>
        </w:rPr>
        <w:t>antara</w:t>
      </w:r>
      <w:proofErr w:type="spellEnd"/>
      <w:r w:rsidRPr="008C6579">
        <w:rPr>
          <w:rFonts w:ascii="Times New Roman" w:hAnsi="Times New Roman" w:cs="Times New Roman"/>
          <w:i w:val="0"/>
          <w:iCs w:val="0"/>
          <w:color w:val="auto"/>
        </w:rPr>
        <w:t xml:space="preserve"> </w:t>
      </w:r>
      <w:proofErr w:type="spellStart"/>
      <w:r w:rsidRPr="008C6579">
        <w:rPr>
          <w:rFonts w:ascii="Times New Roman" w:hAnsi="Times New Roman" w:cs="Times New Roman"/>
          <w:i w:val="0"/>
          <w:iCs w:val="0"/>
          <w:color w:val="auto"/>
        </w:rPr>
        <w:t>persepsi</w:t>
      </w:r>
      <w:proofErr w:type="spellEnd"/>
      <w:r w:rsidRPr="008C6579">
        <w:rPr>
          <w:rFonts w:ascii="Times New Roman" w:hAnsi="Times New Roman" w:cs="Times New Roman"/>
          <w:i w:val="0"/>
          <w:iCs w:val="0"/>
          <w:color w:val="auto"/>
        </w:rPr>
        <w:t xml:space="preserve"> </w:t>
      </w:r>
      <w:proofErr w:type="spellStart"/>
      <w:r w:rsidRPr="008C6579">
        <w:rPr>
          <w:rFonts w:ascii="Times New Roman" w:hAnsi="Times New Roman" w:cs="Times New Roman"/>
          <w:i w:val="0"/>
          <w:iCs w:val="0"/>
          <w:color w:val="auto"/>
        </w:rPr>
        <w:t>nilai</w:t>
      </w:r>
      <w:proofErr w:type="spellEnd"/>
      <w:r w:rsidRPr="008C6579">
        <w:rPr>
          <w:rFonts w:ascii="Times New Roman" w:hAnsi="Times New Roman" w:cs="Times New Roman"/>
          <w:i w:val="0"/>
          <w:iCs w:val="0"/>
          <w:color w:val="auto"/>
        </w:rPr>
        <w:t xml:space="preserve"> </w:t>
      </w:r>
      <w:proofErr w:type="spellStart"/>
      <w:r w:rsidRPr="008C6579">
        <w:rPr>
          <w:rFonts w:ascii="Times New Roman" w:hAnsi="Times New Roman" w:cs="Times New Roman"/>
          <w:i w:val="0"/>
          <w:iCs w:val="0"/>
          <w:color w:val="auto"/>
        </w:rPr>
        <w:t>utilitas</w:t>
      </w:r>
      <w:proofErr w:type="spellEnd"/>
      <w:r w:rsidRPr="008C6579">
        <w:rPr>
          <w:rFonts w:ascii="Times New Roman" w:hAnsi="Times New Roman" w:cs="Times New Roman"/>
          <w:i w:val="0"/>
          <w:iCs w:val="0"/>
          <w:color w:val="auto"/>
        </w:rPr>
        <w:t xml:space="preserve">, </w:t>
      </w:r>
      <w:proofErr w:type="spellStart"/>
      <w:r w:rsidRPr="008C6579">
        <w:rPr>
          <w:rFonts w:ascii="Times New Roman" w:hAnsi="Times New Roman" w:cs="Times New Roman"/>
          <w:i w:val="0"/>
          <w:iCs w:val="0"/>
          <w:color w:val="auto"/>
        </w:rPr>
        <w:t>kemudahan</w:t>
      </w:r>
      <w:proofErr w:type="spellEnd"/>
      <w:r w:rsidRPr="008C6579">
        <w:rPr>
          <w:rFonts w:ascii="Times New Roman" w:hAnsi="Times New Roman" w:cs="Times New Roman"/>
          <w:i w:val="0"/>
          <w:iCs w:val="0"/>
          <w:color w:val="auto"/>
        </w:rPr>
        <w:t xml:space="preserve">, dan </w:t>
      </w:r>
      <w:proofErr w:type="spellStart"/>
      <w:r w:rsidRPr="008C6579">
        <w:rPr>
          <w:rFonts w:ascii="Times New Roman" w:hAnsi="Times New Roman" w:cs="Times New Roman"/>
          <w:i w:val="0"/>
          <w:iCs w:val="0"/>
          <w:color w:val="auto"/>
        </w:rPr>
        <w:t>emosi</w:t>
      </w:r>
      <w:proofErr w:type="spellEnd"/>
      <w:r w:rsidRPr="008C6579">
        <w:rPr>
          <w:rFonts w:ascii="Times New Roman" w:hAnsi="Times New Roman" w:cs="Times New Roman"/>
          <w:i w:val="0"/>
          <w:iCs w:val="0"/>
          <w:color w:val="auto"/>
        </w:rPr>
        <w:t xml:space="preserve"> </w:t>
      </w:r>
      <w:proofErr w:type="spellStart"/>
      <w:r w:rsidRPr="008C6579">
        <w:rPr>
          <w:rFonts w:ascii="Times New Roman" w:hAnsi="Times New Roman" w:cs="Times New Roman"/>
          <w:i w:val="0"/>
          <w:iCs w:val="0"/>
          <w:color w:val="auto"/>
        </w:rPr>
        <w:t>positif</w:t>
      </w:r>
      <w:proofErr w:type="spellEnd"/>
      <w:r w:rsidRPr="008C6579">
        <w:rPr>
          <w:rFonts w:ascii="Times New Roman" w:hAnsi="Times New Roman" w:cs="Times New Roman"/>
          <w:i w:val="0"/>
          <w:iCs w:val="0"/>
          <w:color w:val="auto"/>
        </w:rPr>
        <w:t xml:space="preserve"> </w:t>
      </w:r>
      <w:proofErr w:type="spellStart"/>
      <w:r w:rsidRPr="008C6579">
        <w:rPr>
          <w:rFonts w:ascii="Times New Roman" w:hAnsi="Times New Roman" w:cs="Times New Roman"/>
          <w:i w:val="0"/>
          <w:iCs w:val="0"/>
          <w:color w:val="auto"/>
        </w:rPr>
        <w:t>selama</w:t>
      </w:r>
      <w:proofErr w:type="spellEnd"/>
      <w:r w:rsidRPr="008C6579">
        <w:rPr>
          <w:rFonts w:ascii="Times New Roman" w:hAnsi="Times New Roman" w:cs="Times New Roman"/>
          <w:i w:val="0"/>
          <w:iCs w:val="0"/>
          <w:color w:val="auto"/>
        </w:rPr>
        <w:t xml:space="preserve"> </w:t>
      </w:r>
      <w:proofErr w:type="spellStart"/>
      <w:r w:rsidRPr="008C6579">
        <w:rPr>
          <w:rFonts w:ascii="Times New Roman" w:hAnsi="Times New Roman" w:cs="Times New Roman"/>
          <w:i w:val="0"/>
          <w:iCs w:val="0"/>
          <w:color w:val="auto"/>
        </w:rPr>
        <w:t>penggunaan</w:t>
      </w:r>
      <w:proofErr w:type="spellEnd"/>
      <w:r w:rsidRPr="008C6579">
        <w:rPr>
          <w:rFonts w:ascii="Times New Roman" w:hAnsi="Times New Roman" w:cs="Times New Roman"/>
          <w:i w:val="0"/>
          <w:iCs w:val="0"/>
          <w:color w:val="auto"/>
        </w:rPr>
        <w:t xml:space="preserve"> </w:t>
      </w:r>
      <w:proofErr w:type="spellStart"/>
      <w:r w:rsidRPr="008C6579">
        <w:rPr>
          <w:rFonts w:ascii="Times New Roman" w:hAnsi="Times New Roman" w:cs="Times New Roman"/>
          <w:i w:val="0"/>
          <w:iCs w:val="0"/>
          <w:color w:val="auto"/>
        </w:rPr>
        <w:t>teknologi</w:t>
      </w:r>
      <w:proofErr w:type="spellEnd"/>
      <w:r w:rsidR="00154F2D">
        <w:rPr>
          <w:rFonts w:ascii="Times New Roman" w:hAnsi="Times New Roman" w:cs="Times New Roman"/>
          <w:i w:val="0"/>
          <w:iCs w:val="0"/>
          <w:color w:val="auto"/>
        </w:rPr>
        <w:t xml:space="preserve">. </w:t>
      </w:r>
      <w:sdt>
        <w:sdtPr>
          <w:rPr>
            <w:rFonts w:ascii="Times New Roman" w:hAnsi="Times New Roman" w:cs="Times New Roman"/>
            <w:i w:val="0"/>
            <w:iCs w:val="0"/>
            <w:color w:val="000000"/>
          </w:rPr>
          <w:tag w:val="MENDELEY_CITATION_v3_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"/>
          <w:id w:val="344056306"/>
          <w:placeholder>
            <w:docPart w:val="DefaultPlaceholder_-1854013440"/>
          </w:placeholder>
        </w:sdtPr>
        <w:sdtContent>
          <w:proofErr w:type="spellStart"/>
          <w:r w:rsidR="0017468E" w:rsidRPr="0017468E">
            <w:rPr>
              <w:rFonts w:ascii="Times New Roman" w:hAnsi="Times New Roman" w:cs="Times New Roman"/>
              <w:i w:val="0"/>
              <w:iCs w:val="0"/>
              <w:color w:val="000000"/>
            </w:rPr>
            <w:t>Sweller</w:t>
          </w:r>
          <w:proofErr w:type="spellEnd"/>
          <w:r w:rsidR="0017468E" w:rsidRPr="0017468E">
            <w:rPr>
              <w:rFonts w:ascii="Times New Roman" w:hAnsi="Times New Roman" w:cs="Times New Roman"/>
              <w:i w:val="0"/>
              <w:iCs w:val="0"/>
              <w:color w:val="000000"/>
            </w:rPr>
            <w:t xml:space="preserve"> 1988).</w:t>
          </w:r>
          <w:proofErr w:type="spellStart"/>
        </w:sdtContent>
      </w:sdt>
      <w:r w:rsidRPr="008C6579">
        <w:rPr>
          <w:rFonts w:ascii="Times New Roman" w:hAnsi="Times New Roman" w:cs="Times New Roman"/>
          <w:i w:val="0"/>
          <w:iCs w:val="0"/>
          <w:color w:val="auto"/>
        </w:rPr>
        <w:t>Lansia</w:t>
      </w:r>
      <w:proofErr w:type="spellEnd"/>
      <w:r w:rsidRPr="008C6579">
        <w:rPr>
          <w:rFonts w:ascii="Times New Roman" w:hAnsi="Times New Roman" w:cs="Times New Roman"/>
          <w:i w:val="0"/>
          <w:iCs w:val="0"/>
          <w:color w:val="auto"/>
        </w:rPr>
        <w:t xml:space="preserve"> </w:t>
      </w:r>
      <w:proofErr w:type="spellStart"/>
      <w:r w:rsidRPr="008C6579">
        <w:rPr>
          <w:rFonts w:ascii="Times New Roman" w:hAnsi="Times New Roman" w:cs="Times New Roman"/>
          <w:i w:val="0"/>
          <w:iCs w:val="0"/>
          <w:color w:val="auto"/>
        </w:rPr>
        <w:t>akan</w:t>
      </w:r>
      <w:proofErr w:type="spellEnd"/>
      <w:r w:rsidRPr="008C6579">
        <w:rPr>
          <w:rFonts w:ascii="Times New Roman" w:hAnsi="Times New Roman" w:cs="Times New Roman"/>
          <w:i w:val="0"/>
          <w:iCs w:val="0"/>
          <w:color w:val="auto"/>
        </w:rPr>
        <w:t xml:space="preserve"> </w:t>
      </w:r>
      <w:proofErr w:type="spellStart"/>
      <w:r w:rsidRPr="008C6579">
        <w:rPr>
          <w:rFonts w:ascii="Times New Roman" w:hAnsi="Times New Roman" w:cs="Times New Roman"/>
          <w:i w:val="0"/>
          <w:iCs w:val="0"/>
          <w:color w:val="auto"/>
        </w:rPr>
        <w:t>merasa</w:t>
      </w:r>
      <w:proofErr w:type="spellEnd"/>
      <w:r w:rsidRPr="008C6579">
        <w:rPr>
          <w:rFonts w:ascii="Times New Roman" w:hAnsi="Times New Roman" w:cs="Times New Roman"/>
          <w:i w:val="0"/>
          <w:iCs w:val="0"/>
          <w:color w:val="auto"/>
        </w:rPr>
        <w:t xml:space="preserve"> </w:t>
      </w:r>
      <w:proofErr w:type="spellStart"/>
      <w:r w:rsidRPr="008C6579">
        <w:rPr>
          <w:rFonts w:ascii="Times New Roman" w:hAnsi="Times New Roman" w:cs="Times New Roman"/>
          <w:i w:val="0"/>
          <w:iCs w:val="0"/>
          <w:color w:val="auto"/>
        </w:rPr>
        <w:t>puas</w:t>
      </w:r>
      <w:proofErr w:type="spellEnd"/>
      <w:r w:rsidRPr="008C6579">
        <w:rPr>
          <w:rFonts w:ascii="Times New Roman" w:hAnsi="Times New Roman" w:cs="Times New Roman"/>
          <w:i w:val="0"/>
          <w:iCs w:val="0"/>
          <w:color w:val="auto"/>
        </w:rPr>
        <w:t xml:space="preserve"> </w:t>
      </w:r>
      <w:proofErr w:type="spellStart"/>
      <w:r w:rsidRPr="008C6579">
        <w:rPr>
          <w:rFonts w:ascii="Times New Roman" w:hAnsi="Times New Roman" w:cs="Times New Roman"/>
          <w:i w:val="0"/>
          <w:iCs w:val="0"/>
          <w:color w:val="auto"/>
        </w:rPr>
        <w:t>jika</w:t>
      </w:r>
      <w:proofErr w:type="spellEnd"/>
      <w:r w:rsidRPr="008C6579">
        <w:rPr>
          <w:rFonts w:ascii="Times New Roman" w:hAnsi="Times New Roman" w:cs="Times New Roman"/>
          <w:i w:val="0"/>
          <w:iCs w:val="0"/>
          <w:color w:val="auto"/>
        </w:rPr>
        <w:t xml:space="preserve"> </w:t>
      </w:r>
      <w:proofErr w:type="spellStart"/>
      <w:r w:rsidRPr="008C6579">
        <w:rPr>
          <w:rFonts w:ascii="Times New Roman" w:hAnsi="Times New Roman" w:cs="Times New Roman"/>
          <w:i w:val="0"/>
          <w:iCs w:val="0"/>
          <w:color w:val="auto"/>
        </w:rPr>
        <w:t>fitur</w:t>
      </w:r>
      <w:proofErr w:type="spellEnd"/>
      <w:r w:rsidRPr="008C6579">
        <w:rPr>
          <w:rFonts w:ascii="Times New Roman" w:hAnsi="Times New Roman" w:cs="Times New Roman"/>
          <w:i w:val="0"/>
          <w:iCs w:val="0"/>
          <w:color w:val="auto"/>
        </w:rPr>
        <w:t xml:space="preserve"> yang </w:t>
      </w:r>
      <w:proofErr w:type="spellStart"/>
      <w:r w:rsidRPr="008C6579">
        <w:rPr>
          <w:rFonts w:ascii="Times New Roman" w:hAnsi="Times New Roman" w:cs="Times New Roman"/>
          <w:i w:val="0"/>
          <w:iCs w:val="0"/>
          <w:color w:val="auto"/>
        </w:rPr>
        <w:t>tersedia</w:t>
      </w:r>
      <w:proofErr w:type="spellEnd"/>
      <w:r w:rsidRPr="008C6579">
        <w:rPr>
          <w:rFonts w:ascii="Times New Roman" w:hAnsi="Times New Roman" w:cs="Times New Roman"/>
          <w:i w:val="0"/>
          <w:iCs w:val="0"/>
          <w:color w:val="auto"/>
        </w:rPr>
        <w:t xml:space="preserve"> </w:t>
      </w:r>
      <w:proofErr w:type="spellStart"/>
      <w:r w:rsidRPr="008C6579">
        <w:rPr>
          <w:rFonts w:ascii="Times New Roman" w:hAnsi="Times New Roman" w:cs="Times New Roman"/>
          <w:i w:val="0"/>
          <w:iCs w:val="0"/>
          <w:color w:val="auto"/>
        </w:rPr>
        <w:t>mudah</w:t>
      </w:r>
      <w:proofErr w:type="spellEnd"/>
      <w:r w:rsidRPr="008C6579">
        <w:rPr>
          <w:rFonts w:ascii="Times New Roman" w:hAnsi="Times New Roman" w:cs="Times New Roman"/>
          <w:i w:val="0"/>
          <w:iCs w:val="0"/>
          <w:color w:val="auto"/>
        </w:rPr>
        <w:t xml:space="preserve"> </w:t>
      </w:r>
      <w:proofErr w:type="spellStart"/>
      <w:r w:rsidRPr="008C6579">
        <w:rPr>
          <w:rFonts w:ascii="Times New Roman" w:hAnsi="Times New Roman" w:cs="Times New Roman"/>
          <w:i w:val="0"/>
          <w:iCs w:val="0"/>
          <w:color w:val="auto"/>
        </w:rPr>
        <w:t>diakses</w:t>
      </w:r>
      <w:proofErr w:type="spellEnd"/>
      <w:r w:rsidRPr="008C6579">
        <w:rPr>
          <w:rFonts w:ascii="Times New Roman" w:hAnsi="Times New Roman" w:cs="Times New Roman"/>
          <w:i w:val="0"/>
          <w:iCs w:val="0"/>
          <w:color w:val="auto"/>
        </w:rPr>
        <w:t xml:space="preserve">, </w:t>
      </w:r>
      <w:proofErr w:type="spellStart"/>
      <w:r w:rsidRPr="008C6579">
        <w:rPr>
          <w:rFonts w:ascii="Times New Roman" w:hAnsi="Times New Roman" w:cs="Times New Roman"/>
          <w:i w:val="0"/>
          <w:iCs w:val="0"/>
          <w:color w:val="auto"/>
        </w:rPr>
        <w:t>tidak</w:t>
      </w:r>
      <w:proofErr w:type="spellEnd"/>
      <w:r w:rsidRPr="008C6579">
        <w:rPr>
          <w:rFonts w:ascii="Times New Roman" w:hAnsi="Times New Roman" w:cs="Times New Roman"/>
          <w:i w:val="0"/>
          <w:iCs w:val="0"/>
          <w:color w:val="auto"/>
        </w:rPr>
        <w:t xml:space="preserve"> </w:t>
      </w:r>
      <w:proofErr w:type="spellStart"/>
      <w:r w:rsidRPr="008C6579">
        <w:rPr>
          <w:rFonts w:ascii="Times New Roman" w:hAnsi="Times New Roman" w:cs="Times New Roman"/>
          <w:i w:val="0"/>
          <w:iCs w:val="0"/>
          <w:color w:val="auto"/>
        </w:rPr>
        <w:t>membingungkan</w:t>
      </w:r>
      <w:proofErr w:type="spellEnd"/>
      <w:r w:rsidRPr="008C6579">
        <w:rPr>
          <w:rFonts w:ascii="Times New Roman" w:hAnsi="Times New Roman" w:cs="Times New Roman"/>
          <w:i w:val="0"/>
          <w:iCs w:val="0"/>
          <w:color w:val="auto"/>
        </w:rPr>
        <w:t xml:space="preserve">, dan </w:t>
      </w:r>
      <w:proofErr w:type="spellStart"/>
      <w:r w:rsidRPr="008C6579">
        <w:rPr>
          <w:rFonts w:ascii="Times New Roman" w:hAnsi="Times New Roman" w:cs="Times New Roman"/>
          <w:i w:val="0"/>
          <w:iCs w:val="0"/>
          <w:color w:val="auto"/>
        </w:rPr>
        <w:t>memberikan</w:t>
      </w:r>
      <w:proofErr w:type="spellEnd"/>
      <w:r w:rsidRPr="008C6579">
        <w:rPr>
          <w:rFonts w:ascii="Times New Roman" w:hAnsi="Times New Roman" w:cs="Times New Roman"/>
          <w:i w:val="0"/>
          <w:iCs w:val="0"/>
          <w:color w:val="auto"/>
        </w:rPr>
        <w:t xml:space="preserve"> </w:t>
      </w:r>
      <w:proofErr w:type="spellStart"/>
      <w:r w:rsidRPr="008C6579">
        <w:rPr>
          <w:rFonts w:ascii="Times New Roman" w:hAnsi="Times New Roman" w:cs="Times New Roman"/>
          <w:i w:val="0"/>
          <w:iCs w:val="0"/>
          <w:color w:val="auto"/>
        </w:rPr>
        <w:t>manfaat</w:t>
      </w:r>
      <w:proofErr w:type="spellEnd"/>
      <w:r w:rsidRPr="008C6579">
        <w:rPr>
          <w:rFonts w:ascii="Times New Roman" w:hAnsi="Times New Roman" w:cs="Times New Roman"/>
          <w:i w:val="0"/>
          <w:iCs w:val="0"/>
          <w:color w:val="auto"/>
        </w:rPr>
        <w:t xml:space="preserve"> </w:t>
      </w:r>
      <w:proofErr w:type="spellStart"/>
      <w:r w:rsidRPr="008C6579">
        <w:rPr>
          <w:rFonts w:ascii="Times New Roman" w:hAnsi="Times New Roman" w:cs="Times New Roman"/>
          <w:i w:val="0"/>
          <w:iCs w:val="0"/>
          <w:color w:val="auto"/>
        </w:rPr>
        <w:t>nyata</w:t>
      </w:r>
      <w:proofErr w:type="spellEnd"/>
      <w:r w:rsidRPr="008C6579">
        <w:rPr>
          <w:rFonts w:ascii="Times New Roman" w:hAnsi="Times New Roman" w:cs="Times New Roman"/>
          <w:i w:val="0"/>
          <w:iCs w:val="0"/>
          <w:color w:val="auto"/>
        </w:rPr>
        <w:t xml:space="preserve"> </w:t>
      </w:r>
      <w:proofErr w:type="spellStart"/>
      <w:r w:rsidRPr="008C6579">
        <w:rPr>
          <w:rFonts w:ascii="Times New Roman" w:hAnsi="Times New Roman" w:cs="Times New Roman"/>
          <w:i w:val="0"/>
          <w:iCs w:val="0"/>
          <w:color w:val="auto"/>
        </w:rPr>
        <w:t>terhadap</w:t>
      </w:r>
      <w:proofErr w:type="spellEnd"/>
      <w:r w:rsidRPr="008C6579">
        <w:rPr>
          <w:rFonts w:ascii="Times New Roman" w:hAnsi="Times New Roman" w:cs="Times New Roman"/>
          <w:i w:val="0"/>
          <w:iCs w:val="0"/>
          <w:color w:val="auto"/>
        </w:rPr>
        <w:t xml:space="preserve"> </w:t>
      </w:r>
      <w:proofErr w:type="spellStart"/>
      <w:r w:rsidRPr="008C6579">
        <w:rPr>
          <w:rFonts w:ascii="Times New Roman" w:hAnsi="Times New Roman" w:cs="Times New Roman"/>
          <w:i w:val="0"/>
          <w:iCs w:val="0"/>
          <w:color w:val="auto"/>
        </w:rPr>
        <w:t>pengelolaan</w:t>
      </w:r>
      <w:proofErr w:type="spellEnd"/>
      <w:r w:rsidRPr="008C6579">
        <w:rPr>
          <w:rFonts w:ascii="Times New Roman" w:hAnsi="Times New Roman" w:cs="Times New Roman"/>
          <w:i w:val="0"/>
          <w:iCs w:val="0"/>
          <w:color w:val="auto"/>
        </w:rPr>
        <w:t xml:space="preserve"> </w:t>
      </w:r>
      <w:proofErr w:type="spellStart"/>
      <w:r w:rsidRPr="008C6579">
        <w:rPr>
          <w:rFonts w:ascii="Times New Roman" w:hAnsi="Times New Roman" w:cs="Times New Roman"/>
          <w:i w:val="0"/>
          <w:iCs w:val="0"/>
          <w:color w:val="auto"/>
        </w:rPr>
        <w:t>kesehatan</w:t>
      </w:r>
      <w:proofErr w:type="spellEnd"/>
      <w:r w:rsidRPr="008C6579">
        <w:rPr>
          <w:rFonts w:ascii="Times New Roman" w:hAnsi="Times New Roman" w:cs="Times New Roman"/>
          <w:i w:val="0"/>
          <w:iCs w:val="0"/>
          <w:color w:val="auto"/>
        </w:rPr>
        <w:t xml:space="preserve"> </w:t>
      </w:r>
      <w:proofErr w:type="spellStart"/>
      <w:r w:rsidRPr="008C6579">
        <w:rPr>
          <w:rFonts w:ascii="Times New Roman" w:hAnsi="Times New Roman" w:cs="Times New Roman"/>
          <w:i w:val="0"/>
          <w:iCs w:val="0"/>
          <w:color w:val="auto"/>
        </w:rPr>
        <w:t>mereka</w:t>
      </w:r>
      <w:proofErr w:type="spellEnd"/>
      <w:r w:rsidRPr="008C6579">
        <w:rPr>
          <w:rFonts w:ascii="Times New Roman" w:hAnsi="Times New Roman" w:cs="Times New Roman"/>
          <w:i w:val="0"/>
          <w:iCs w:val="0"/>
          <w:color w:val="auto"/>
        </w:rPr>
        <w:t>.</w:t>
      </w:r>
    </w:p>
    <w:p w14:paraId="3E047F9A" w14:textId="77777777" w:rsidR="00A41C37" w:rsidRDefault="00A41C37">
      <w:pPr>
        <w:spacing w:line="360" w:lineRule="auto"/>
        <w:rPr>
          <w:b/>
          <w:color w:val="000000"/>
        </w:rPr>
      </w:pPr>
    </w:p>
    <w:p w14:paraId="272C6DA5" w14:textId="77777777" w:rsidR="00183C25" w:rsidRDefault="00183C25">
      <w:pPr>
        <w:pStyle w:val="NormalWeb"/>
        <w:spacing w:before="0" w:beforeAutospacing="0" w:after="0" w:afterAutospacing="0" w:line="360" w:lineRule="auto"/>
        <w:jc w:val="both"/>
      </w:pPr>
    </w:p>
    <w:p w14:paraId="6E770C1C" w14:textId="77777777" w:rsidR="00183C25" w:rsidRDefault="00000000">
      <w:pPr>
        <w:pStyle w:val="Heading2"/>
        <w:numPr>
          <w:ilvl w:val="1"/>
          <w:numId w:val="9"/>
        </w:numPr>
        <w:ind w:left="567" w:hanging="567"/>
        <w:rPr>
          <w:b w:val="0"/>
          <w:bCs/>
        </w:rPr>
      </w:pPr>
      <w:bookmarkStart w:id="16" w:name="_Toc196143078"/>
      <w:r>
        <w:rPr>
          <w:bCs/>
        </w:rPr>
        <w:t xml:space="preserve">Panduan Desain </w:t>
      </w:r>
      <w:proofErr w:type="spellStart"/>
      <w:r>
        <w:rPr>
          <w:bCs/>
        </w:rPr>
        <w:t>Untuk</w:t>
      </w:r>
      <w:proofErr w:type="spellEnd"/>
      <w:r>
        <w:rPr>
          <w:bCs/>
        </w:rPr>
        <w:t xml:space="preserve"> </w:t>
      </w:r>
      <w:proofErr w:type="spellStart"/>
      <w:r>
        <w:rPr>
          <w:bCs/>
        </w:rPr>
        <w:t>Lansia</w:t>
      </w:r>
      <w:bookmarkEnd w:id="16"/>
      <w:proofErr w:type="spellEnd"/>
    </w:p>
    <w:p w14:paraId="68187EB6" w14:textId="00ED4D9C" w:rsidR="00183C25" w:rsidRDefault="00000000" w:rsidP="00211ECF">
      <w:pPr>
        <w:pStyle w:val="NormalWeb"/>
        <w:shd w:val="clear" w:color="auto" w:fill="FFFFFF"/>
        <w:spacing w:before="0" w:beforeAutospacing="0" w:after="0" w:afterAutospacing="0" w:line="360" w:lineRule="auto"/>
        <w:ind w:firstLine="567"/>
        <w:jc w:val="both"/>
      </w:pPr>
      <w:r>
        <w:t xml:space="preserve">Dalam </w:t>
      </w:r>
      <w:sdt>
        <w:sdtPr>
          <w:rPr>
            <w:color w:val="000000"/>
          </w:rPr>
          <w:tag w:val="MENDELEY_CITATION_v3_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"/>
          <w:id w:val="100930191"/>
          <w:placeholder>
            <w:docPart w:val="DefaultPlaceholder_-1854013440"/>
          </w:placeholder>
        </w:sdtPr>
        <w:sdtContent>
          <w:r w:rsidR="0017468E" w:rsidRPr="0017468E">
            <w:rPr>
              <w:color w:val="000000"/>
            </w:rPr>
            <w:t>(Fisk et al. 2004)</w:t>
          </w:r>
        </w:sdtContent>
      </w:sdt>
      <w:r>
        <w:t xml:space="preserve">Desain yang </w:t>
      </w:r>
      <w:proofErr w:type="spellStart"/>
      <w:r>
        <w:t>baik</w:t>
      </w:r>
      <w:proofErr w:type="spellEnd"/>
      <w:r>
        <w:t xml:space="preserve"> </w:t>
      </w:r>
      <w:proofErr w:type="spellStart"/>
      <w:r>
        <w:t>tidak</w:t>
      </w:r>
      <w:proofErr w:type="spellEnd"/>
      <w:r>
        <w:t xml:space="preserve"> </w:t>
      </w:r>
      <w:proofErr w:type="spellStart"/>
      <w:r>
        <w:t>hanya</w:t>
      </w:r>
      <w:proofErr w:type="spellEnd"/>
      <w:r>
        <w:t xml:space="preserve"> </w:t>
      </w:r>
      <w:proofErr w:type="spellStart"/>
      <w:r>
        <w:t>tentang</w:t>
      </w:r>
      <w:proofErr w:type="spellEnd"/>
      <w:r>
        <w:t xml:space="preserve"> </w:t>
      </w:r>
      <w:proofErr w:type="spellStart"/>
      <w:r>
        <w:t>estetik</w:t>
      </w:r>
      <w:proofErr w:type="spellEnd"/>
      <w:r>
        <w:t xml:space="preserve"> </w:t>
      </w:r>
      <w:proofErr w:type="spellStart"/>
      <w:r>
        <w:t>tetapi</w:t>
      </w:r>
      <w:proofErr w:type="spellEnd"/>
      <w:r>
        <w:t xml:space="preserve"> juga </w:t>
      </w:r>
      <w:proofErr w:type="spellStart"/>
      <w:r>
        <w:t>harus</w:t>
      </w:r>
      <w:proofErr w:type="spellEnd"/>
      <w:r>
        <w:t xml:space="preserve"> </w:t>
      </w:r>
      <w:proofErr w:type="spellStart"/>
      <w:r>
        <w:t>menangani</w:t>
      </w:r>
      <w:proofErr w:type="spellEnd"/>
      <w:r>
        <w:t xml:space="preserve"> </w:t>
      </w:r>
      <w:proofErr w:type="spellStart"/>
      <w:r>
        <w:t>kebutuhan</w:t>
      </w:r>
      <w:proofErr w:type="spellEnd"/>
      <w:r>
        <w:t xml:space="preserve"> </w:t>
      </w:r>
      <w:proofErr w:type="spellStart"/>
      <w:r>
        <w:t>pengguna</w:t>
      </w:r>
      <w:proofErr w:type="spellEnd"/>
      <w:r>
        <w:t xml:space="preserve">. Dalam </w:t>
      </w:r>
      <w:proofErr w:type="spellStart"/>
      <w:r>
        <w:t>konteks</w:t>
      </w:r>
      <w:proofErr w:type="spellEnd"/>
      <w:r>
        <w:t xml:space="preserve"> </w:t>
      </w:r>
      <w:proofErr w:type="spellStart"/>
      <w:r>
        <w:t>pengguna</w:t>
      </w:r>
      <w:proofErr w:type="spellEnd"/>
      <w:r>
        <w:t xml:space="preserve"> </w:t>
      </w:r>
      <w:proofErr w:type="spellStart"/>
      <w:r>
        <w:t>lansia</w:t>
      </w:r>
      <w:proofErr w:type="spellEnd"/>
      <w:r>
        <w:t xml:space="preserve">, </w:t>
      </w:r>
      <w:proofErr w:type="spellStart"/>
      <w:r>
        <w:t>desain</w:t>
      </w:r>
      <w:proofErr w:type="spellEnd"/>
      <w:r>
        <w:t xml:space="preserve"> </w:t>
      </w:r>
      <w:proofErr w:type="spellStart"/>
      <w:r>
        <w:t>harus</w:t>
      </w:r>
      <w:proofErr w:type="spellEnd"/>
      <w:r>
        <w:t xml:space="preserve"> </w:t>
      </w:r>
      <w:proofErr w:type="spellStart"/>
      <w:r>
        <w:t>dipikirkan</w:t>
      </w:r>
      <w:proofErr w:type="spellEnd"/>
      <w:r>
        <w:t xml:space="preserve"> </w:t>
      </w:r>
      <w:proofErr w:type="spellStart"/>
      <w:r>
        <w:t>secara</w:t>
      </w:r>
      <w:proofErr w:type="spellEnd"/>
      <w:r>
        <w:t xml:space="preserve"> </w:t>
      </w:r>
      <w:proofErr w:type="spellStart"/>
      <w:r>
        <w:t>cermat</w:t>
      </w:r>
      <w:proofErr w:type="spellEnd"/>
      <w:r>
        <w:t xml:space="preserve"> </w:t>
      </w:r>
      <w:proofErr w:type="spellStart"/>
      <w:r>
        <w:t>untuk</w:t>
      </w:r>
      <w:proofErr w:type="spellEnd"/>
      <w:r>
        <w:t xml:space="preserve"> </w:t>
      </w:r>
      <w:proofErr w:type="spellStart"/>
      <w:r>
        <w:t>menciptakan</w:t>
      </w:r>
      <w:proofErr w:type="spellEnd"/>
      <w:r>
        <w:t xml:space="preserve"> </w:t>
      </w:r>
      <w:proofErr w:type="spellStart"/>
      <w:r>
        <w:t>pengalaman</w:t>
      </w:r>
      <w:proofErr w:type="spellEnd"/>
      <w:r>
        <w:t xml:space="preserve"> yang </w:t>
      </w:r>
      <w:proofErr w:type="spellStart"/>
      <w:r>
        <w:t>inklusif</w:t>
      </w:r>
      <w:proofErr w:type="spellEnd"/>
      <w:r>
        <w:t xml:space="preserve"> dan </w:t>
      </w:r>
      <w:proofErr w:type="spellStart"/>
      <w:r>
        <w:t>mudah</w:t>
      </w:r>
      <w:proofErr w:type="spellEnd"/>
      <w:r>
        <w:t xml:space="preserve"> </w:t>
      </w:r>
      <w:proofErr w:type="spellStart"/>
      <w:r>
        <w:t>diakses</w:t>
      </w:r>
      <w:proofErr w:type="spellEnd"/>
      <w:r>
        <w:t xml:space="preserve">. </w:t>
      </w:r>
      <w:proofErr w:type="spellStart"/>
      <w:r>
        <w:t>Berikut</w:t>
      </w:r>
      <w:proofErr w:type="spellEnd"/>
      <w:r>
        <w:t xml:space="preserve"> </w:t>
      </w:r>
      <w:proofErr w:type="spellStart"/>
      <w:r>
        <w:t>hal</w:t>
      </w:r>
      <w:proofErr w:type="spellEnd"/>
      <w:r>
        <w:t xml:space="preserve"> yang </w:t>
      </w:r>
      <w:proofErr w:type="spellStart"/>
      <w:r>
        <w:t>harus</w:t>
      </w:r>
      <w:proofErr w:type="spellEnd"/>
      <w:r>
        <w:t xml:space="preserve"> </w:t>
      </w:r>
      <w:proofErr w:type="spellStart"/>
      <w:r>
        <w:t>diperhatikan</w:t>
      </w:r>
      <w:proofErr w:type="spellEnd"/>
      <w:r>
        <w:t xml:space="preserve"> </w:t>
      </w:r>
      <w:proofErr w:type="spellStart"/>
      <w:r>
        <w:t>yaitu</w:t>
      </w:r>
      <w:proofErr w:type="spellEnd"/>
      <w:r>
        <w:t xml:space="preserve"> :</w:t>
      </w:r>
    </w:p>
    <w:p w14:paraId="0EC205BB" w14:textId="77777777" w:rsidR="00183C25" w:rsidRPr="00211ECF" w:rsidRDefault="00000000">
      <w:pPr>
        <w:pStyle w:val="NormalWeb"/>
        <w:numPr>
          <w:ilvl w:val="0"/>
          <w:numId w:val="11"/>
        </w:numPr>
        <w:shd w:val="clear" w:color="auto" w:fill="FFFFFF"/>
        <w:spacing w:before="0" w:beforeAutospacing="0" w:after="0" w:afterAutospacing="0" w:line="360" w:lineRule="auto"/>
        <w:ind w:left="927"/>
        <w:jc w:val="both"/>
        <w:rPr>
          <w:b/>
          <w:bCs/>
        </w:rPr>
      </w:pPr>
      <w:proofErr w:type="spellStart"/>
      <w:r w:rsidRPr="00211ECF">
        <w:rPr>
          <w:rStyle w:val="Strong"/>
          <w:b w:val="0"/>
          <w:bCs w:val="0"/>
        </w:rPr>
        <w:lastRenderedPageBreak/>
        <w:t>Ketersediaan</w:t>
      </w:r>
      <w:proofErr w:type="spellEnd"/>
      <w:r w:rsidRPr="00211ECF">
        <w:rPr>
          <w:rStyle w:val="Strong"/>
          <w:b w:val="0"/>
          <w:bCs w:val="0"/>
        </w:rPr>
        <w:t xml:space="preserve"> dan </w:t>
      </w:r>
      <w:proofErr w:type="spellStart"/>
      <w:r w:rsidRPr="00211ECF">
        <w:rPr>
          <w:rStyle w:val="Strong"/>
          <w:b w:val="0"/>
          <w:bCs w:val="0"/>
        </w:rPr>
        <w:t>Keterbacaan</w:t>
      </w:r>
      <w:proofErr w:type="spellEnd"/>
      <w:r w:rsidRPr="00211ECF">
        <w:rPr>
          <w:b/>
          <w:bCs/>
        </w:rPr>
        <w:t> </w:t>
      </w:r>
    </w:p>
    <w:p w14:paraId="446282D7" w14:textId="77777777" w:rsidR="00183C25" w:rsidRDefault="00000000">
      <w:pPr>
        <w:pStyle w:val="NormalWeb"/>
        <w:shd w:val="clear" w:color="auto" w:fill="FFFFFF"/>
        <w:spacing w:before="0" w:beforeAutospacing="0" w:after="0" w:afterAutospacing="0" w:line="360" w:lineRule="auto"/>
        <w:ind w:left="927"/>
        <w:jc w:val="both"/>
      </w:pPr>
      <w:r>
        <w:t xml:space="preserve">Desain </w:t>
      </w:r>
      <w:proofErr w:type="spellStart"/>
      <w:r>
        <w:t>harus</w:t>
      </w:r>
      <w:proofErr w:type="spellEnd"/>
      <w:r>
        <w:t xml:space="preserve"> </w:t>
      </w:r>
      <w:proofErr w:type="spellStart"/>
      <w:r>
        <w:t>memprioritaskan</w:t>
      </w:r>
      <w:proofErr w:type="spellEnd"/>
      <w:r>
        <w:t xml:space="preserve"> </w:t>
      </w:r>
      <w:proofErr w:type="spellStart"/>
      <w:r>
        <w:t>keterbacaan</w:t>
      </w:r>
      <w:proofErr w:type="spellEnd"/>
      <w:r>
        <w:t xml:space="preserve">. </w:t>
      </w:r>
      <w:proofErr w:type="spellStart"/>
      <w:r>
        <w:t>Gunakan</w:t>
      </w:r>
      <w:proofErr w:type="spellEnd"/>
      <w:r>
        <w:t xml:space="preserve"> font sans-serif </w:t>
      </w:r>
      <w:proofErr w:type="spellStart"/>
      <w:r>
        <w:t>dengan</w:t>
      </w:r>
      <w:proofErr w:type="spellEnd"/>
      <w:r>
        <w:t xml:space="preserve"> </w:t>
      </w:r>
      <w:proofErr w:type="spellStart"/>
      <w:r>
        <w:t>ukuran</w:t>
      </w:r>
      <w:proofErr w:type="spellEnd"/>
      <w:r>
        <w:t xml:space="preserve"> minimal 14-16 pt. </w:t>
      </w:r>
      <w:proofErr w:type="spellStart"/>
      <w:r>
        <w:t>Pastikan</w:t>
      </w:r>
      <w:proofErr w:type="spellEnd"/>
      <w:r>
        <w:t xml:space="preserve"> </w:t>
      </w:r>
      <w:proofErr w:type="spellStart"/>
      <w:r>
        <w:t>kontras</w:t>
      </w:r>
      <w:proofErr w:type="spellEnd"/>
      <w:r>
        <w:t xml:space="preserve"> yang </w:t>
      </w:r>
      <w:proofErr w:type="spellStart"/>
      <w:r>
        <w:t>cukup</w:t>
      </w:r>
      <w:proofErr w:type="spellEnd"/>
      <w:r>
        <w:t xml:space="preserve"> </w:t>
      </w:r>
      <w:proofErr w:type="spellStart"/>
      <w:r>
        <w:t>antara</w:t>
      </w:r>
      <w:proofErr w:type="spellEnd"/>
      <w:r>
        <w:t xml:space="preserve"> </w:t>
      </w:r>
      <w:proofErr w:type="spellStart"/>
      <w:r>
        <w:t>teks</w:t>
      </w:r>
      <w:proofErr w:type="spellEnd"/>
      <w:r>
        <w:t xml:space="preserve"> dan </w:t>
      </w:r>
      <w:proofErr w:type="spellStart"/>
      <w:r>
        <w:t>latar</w:t>
      </w:r>
      <w:proofErr w:type="spellEnd"/>
      <w:r>
        <w:t xml:space="preserve"> </w:t>
      </w:r>
      <w:proofErr w:type="spellStart"/>
      <w:r>
        <w:t>belakang</w:t>
      </w:r>
      <w:proofErr w:type="spellEnd"/>
      <w:r>
        <w:t>—</w:t>
      </w:r>
      <w:proofErr w:type="spellStart"/>
      <w:r>
        <w:t>misalnya</w:t>
      </w:r>
      <w:proofErr w:type="spellEnd"/>
      <w:r>
        <w:t xml:space="preserve">, </w:t>
      </w:r>
      <w:proofErr w:type="spellStart"/>
      <w:r>
        <w:t>teks</w:t>
      </w:r>
      <w:proofErr w:type="spellEnd"/>
      <w:r>
        <w:t xml:space="preserve"> </w:t>
      </w:r>
      <w:proofErr w:type="spellStart"/>
      <w:r>
        <w:t>hitam</w:t>
      </w:r>
      <w:proofErr w:type="spellEnd"/>
      <w:r>
        <w:t xml:space="preserve"> di </w:t>
      </w:r>
      <w:proofErr w:type="spellStart"/>
      <w:r>
        <w:t>latar</w:t>
      </w:r>
      <w:proofErr w:type="spellEnd"/>
      <w:r>
        <w:t xml:space="preserve"> </w:t>
      </w:r>
      <w:proofErr w:type="spellStart"/>
      <w:r>
        <w:t>putih</w:t>
      </w:r>
      <w:proofErr w:type="spellEnd"/>
      <w:r>
        <w:t xml:space="preserve">. Hindari </w:t>
      </w:r>
      <w:proofErr w:type="spellStart"/>
      <w:r>
        <w:t>penggunaan</w:t>
      </w:r>
      <w:proofErr w:type="spellEnd"/>
      <w:r>
        <w:t xml:space="preserve"> </w:t>
      </w:r>
      <w:proofErr w:type="spellStart"/>
      <w:r>
        <w:t>huruf</w:t>
      </w:r>
      <w:proofErr w:type="spellEnd"/>
      <w:r>
        <w:t xml:space="preserve"> </w:t>
      </w:r>
      <w:proofErr w:type="spellStart"/>
      <w:r>
        <w:t>kapital</w:t>
      </w:r>
      <w:proofErr w:type="spellEnd"/>
      <w:r>
        <w:t xml:space="preserve"> </w:t>
      </w:r>
      <w:proofErr w:type="spellStart"/>
      <w:r>
        <w:t>penuh</w:t>
      </w:r>
      <w:proofErr w:type="spellEnd"/>
      <w:r>
        <w:t xml:space="preserve"> </w:t>
      </w:r>
      <w:proofErr w:type="spellStart"/>
      <w:r>
        <w:t>karena</w:t>
      </w:r>
      <w:proofErr w:type="spellEnd"/>
      <w:r>
        <w:t xml:space="preserve"> </w:t>
      </w:r>
      <w:proofErr w:type="spellStart"/>
      <w:r>
        <w:t>sulit</w:t>
      </w:r>
      <w:proofErr w:type="spellEnd"/>
      <w:r>
        <w:t xml:space="preserve"> </w:t>
      </w:r>
      <w:proofErr w:type="spellStart"/>
      <w:r>
        <w:t>dibaca</w:t>
      </w:r>
      <w:proofErr w:type="spellEnd"/>
      <w:r>
        <w:t xml:space="preserve">. </w:t>
      </w:r>
      <w:proofErr w:type="spellStart"/>
      <w:r>
        <w:t>Sisipkan</w:t>
      </w:r>
      <w:proofErr w:type="spellEnd"/>
      <w:r>
        <w:t xml:space="preserve"> </w:t>
      </w:r>
      <w:proofErr w:type="spellStart"/>
      <w:r>
        <w:t>ruang</w:t>
      </w:r>
      <w:proofErr w:type="spellEnd"/>
      <w:r>
        <w:t xml:space="preserve"> yang </w:t>
      </w:r>
      <w:proofErr w:type="spellStart"/>
      <w:r>
        <w:t>cukup</w:t>
      </w:r>
      <w:proofErr w:type="spellEnd"/>
      <w:r>
        <w:t xml:space="preserve"> </w:t>
      </w:r>
      <w:proofErr w:type="spellStart"/>
      <w:r>
        <w:t>antara</w:t>
      </w:r>
      <w:proofErr w:type="spellEnd"/>
      <w:r>
        <w:t xml:space="preserve"> baris </w:t>
      </w:r>
      <w:proofErr w:type="spellStart"/>
      <w:r>
        <w:t>untuk</w:t>
      </w:r>
      <w:proofErr w:type="spellEnd"/>
      <w:r>
        <w:t xml:space="preserve"> </w:t>
      </w:r>
      <w:proofErr w:type="spellStart"/>
      <w:r>
        <w:t>meningkatkan</w:t>
      </w:r>
      <w:proofErr w:type="spellEnd"/>
      <w:r>
        <w:t xml:space="preserve"> </w:t>
      </w:r>
      <w:proofErr w:type="spellStart"/>
      <w:r>
        <w:t>keterbacaan</w:t>
      </w:r>
      <w:proofErr w:type="spellEnd"/>
      <w:r>
        <w:t>.</w:t>
      </w:r>
    </w:p>
    <w:p w14:paraId="12425CE2" w14:textId="77777777" w:rsidR="00183C25" w:rsidRPr="00211ECF" w:rsidRDefault="00000000">
      <w:pPr>
        <w:pStyle w:val="NormalWeb"/>
        <w:numPr>
          <w:ilvl w:val="0"/>
          <w:numId w:val="11"/>
        </w:numPr>
        <w:shd w:val="clear" w:color="auto" w:fill="FFFFFF"/>
        <w:spacing w:before="0" w:beforeAutospacing="0" w:after="0" w:afterAutospacing="0" w:line="360" w:lineRule="auto"/>
        <w:ind w:left="927"/>
        <w:jc w:val="both"/>
        <w:rPr>
          <w:b/>
          <w:bCs/>
        </w:rPr>
      </w:pPr>
      <w:proofErr w:type="spellStart"/>
      <w:r w:rsidRPr="00211ECF">
        <w:rPr>
          <w:rStyle w:val="Strong"/>
          <w:b w:val="0"/>
          <w:bCs w:val="0"/>
        </w:rPr>
        <w:t>Navigasi</w:t>
      </w:r>
      <w:proofErr w:type="spellEnd"/>
      <w:r w:rsidRPr="00211ECF">
        <w:rPr>
          <w:rStyle w:val="Strong"/>
          <w:b w:val="0"/>
          <w:bCs w:val="0"/>
        </w:rPr>
        <w:t xml:space="preserve"> yang </w:t>
      </w:r>
      <w:proofErr w:type="spellStart"/>
      <w:r w:rsidRPr="00211ECF">
        <w:rPr>
          <w:rStyle w:val="Strong"/>
          <w:b w:val="0"/>
          <w:bCs w:val="0"/>
        </w:rPr>
        <w:t>Intuitif</w:t>
      </w:r>
      <w:proofErr w:type="spellEnd"/>
      <w:r w:rsidRPr="00211ECF">
        <w:rPr>
          <w:b/>
          <w:bCs/>
        </w:rPr>
        <w:t> </w:t>
      </w:r>
    </w:p>
    <w:p w14:paraId="16F1F75C" w14:textId="77777777" w:rsidR="00183C25" w:rsidRDefault="00000000">
      <w:pPr>
        <w:pStyle w:val="NormalWeb"/>
        <w:shd w:val="clear" w:color="auto" w:fill="FFFFFF"/>
        <w:spacing w:before="0" w:beforeAutospacing="0" w:after="0" w:afterAutospacing="0" w:line="360" w:lineRule="auto"/>
        <w:ind w:left="927"/>
        <w:jc w:val="both"/>
      </w:pPr>
      <w:proofErr w:type="spellStart"/>
      <w:r>
        <w:t>Antarmuka</w:t>
      </w:r>
      <w:proofErr w:type="spellEnd"/>
      <w:r>
        <w:t xml:space="preserve"> </w:t>
      </w:r>
      <w:proofErr w:type="spellStart"/>
      <w:r>
        <w:t>pengguna</w:t>
      </w:r>
      <w:proofErr w:type="spellEnd"/>
      <w:r>
        <w:t xml:space="preserve"> </w:t>
      </w:r>
      <w:proofErr w:type="spellStart"/>
      <w:r>
        <w:t>harus</w:t>
      </w:r>
      <w:proofErr w:type="spellEnd"/>
      <w:r>
        <w:t xml:space="preserve"> </w:t>
      </w:r>
      <w:proofErr w:type="spellStart"/>
      <w:r>
        <w:t>sederhana</w:t>
      </w:r>
      <w:proofErr w:type="spellEnd"/>
      <w:r>
        <w:t xml:space="preserve"> dan </w:t>
      </w:r>
      <w:proofErr w:type="spellStart"/>
      <w:r>
        <w:t>intuitif</w:t>
      </w:r>
      <w:proofErr w:type="spellEnd"/>
      <w:r>
        <w:t xml:space="preserve">. </w:t>
      </w:r>
      <w:proofErr w:type="spellStart"/>
      <w:r>
        <w:t>Gunakan</w:t>
      </w:r>
      <w:proofErr w:type="spellEnd"/>
      <w:r>
        <w:t xml:space="preserve"> </w:t>
      </w:r>
      <w:proofErr w:type="spellStart"/>
      <w:r>
        <w:t>elemen</w:t>
      </w:r>
      <w:proofErr w:type="spellEnd"/>
      <w:r>
        <w:t xml:space="preserve"> </w:t>
      </w:r>
      <w:proofErr w:type="spellStart"/>
      <w:r>
        <w:t>desain</w:t>
      </w:r>
      <w:proofErr w:type="spellEnd"/>
      <w:r>
        <w:t xml:space="preserve"> yang </w:t>
      </w:r>
      <w:proofErr w:type="spellStart"/>
      <w:r>
        <w:t>mudah</w:t>
      </w:r>
      <w:proofErr w:type="spellEnd"/>
      <w:r>
        <w:t xml:space="preserve"> </w:t>
      </w:r>
      <w:proofErr w:type="spellStart"/>
      <w:r>
        <w:t>dikenali</w:t>
      </w:r>
      <w:proofErr w:type="spellEnd"/>
      <w:r>
        <w:t xml:space="preserve">, </w:t>
      </w:r>
      <w:proofErr w:type="spellStart"/>
      <w:r>
        <w:t>seperti</w:t>
      </w:r>
      <w:proofErr w:type="spellEnd"/>
      <w:r>
        <w:t xml:space="preserve"> </w:t>
      </w:r>
      <w:proofErr w:type="spellStart"/>
      <w:r>
        <w:t>tombol</w:t>
      </w:r>
      <w:proofErr w:type="spellEnd"/>
      <w:r>
        <w:t xml:space="preserve"> </w:t>
      </w:r>
      <w:proofErr w:type="spellStart"/>
      <w:r>
        <w:t>besar</w:t>
      </w:r>
      <w:proofErr w:type="spellEnd"/>
      <w:r>
        <w:t xml:space="preserve"> </w:t>
      </w:r>
      <w:proofErr w:type="spellStart"/>
      <w:r>
        <w:t>dengan</w:t>
      </w:r>
      <w:proofErr w:type="spellEnd"/>
      <w:r>
        <w:t xml:space="preserve"> </w:t>
      </w:r>
      <w:proofErr w:type="spellStart"/>
      <w:r>
        <w:t>teks</w:t>
      </w:r>
      <w:proofErr w:type="spellEnd"/>
      <w:r>
        <w:t xml:space="preserve"> </w:t>
      </w:r>
      <w:proofErr w:type="spellStart"/>
      <w:r>
        <w:t>atau</w:t>
      </w:r>
      <w:proofErr w:type="spellEnd"/>
      <w:r>
        <w:t xml:space="preserve"> ikon yang </w:t>
      </w:r>
      <w:proofErr w:type="spellStart"/>
      <w:r>
        <w:t>jelas</w:t>
      </w:r>
      <w:proofErr w:type="spellEnd"/>
      <w:r>
        <w:t xml:space="preserve">. </w:t>
      </w:r>
      <w:proofErr w:type="spellStart"/>
      <w:r>
        <w:t>Menyediakan</w:t>
      </w:r>
      <w:proofErr w:type="spellEnd"/>
      <w:r>
        <w:t xml:space="preserve"> </w:t>
      </w:r>
      <w:proofErr w:type="spellStart"/>
      <w:r>
        <w:t>jalur</w:t>
      </w:r>
      <w:proofErr w:type="spellEnd"/>
      <w:r>
        <w:t xml:space="preserve"> </w:t>
      </w:r>
      <w:proofErr w:type="spellStart"/>
      <w:r>
        <w:t>navigasi</w:t>
      </w:r>
      <w:proofErr w:type="spellEnd"/>
      <w:r>
        <w:t xml:space="preserve"> yang linier </w:t>
      </w:r>
      <w:proofErr w:type="spellStart"/>
      <w:r>
        <w:t>akan</w:t>
      </w:r>
      <w:proofErr w:type="spellEnd"/>
      <w:r>
        <w:t xml:space="preserve"> </w:t>
      </w:r>
      <w:proofErr w:type="spellStart"/>
      <w:r>
        <w:t>membantu</w:t>
      </w:r>
      <w:proofErr w:type="spellEnd"/>
      <w:r>
        <w:t xml:space="preserve"> </w:t>
      </w:r>
      <w:proofErr w:type="spellStart"/>
      <w:r>
        <w:t>pengguna</w:t>
      </w:r>
      <w:proofErr w:type="spellEnd"/>
      <w:r>
        <w:t xml:space="preserve"> </w:t>
      </w:r>
      <w:proofErr w:type="spellStart"/>
      <w:r>
        <w:t>merasa</w:t>
      </w:r>
      <w:proofErr w:type="spellEnd"/>
      <w:r>
        <w:t xml:space="preserve"> </w:t>
      </w:r>
      <w:proofErr w:type="spellStart"/>
      <w:r>
        <w:t>lebih</w:t>
      </w:r>
      <w:proofErr w:type="spellEnd"/>
      <w:r>
        <w:t xml:space="preserve"> </w:t>
      </w:r>
      <w:proofErr w:type="spellStart"/>
      <w:r>
        <w:t>nyaman</w:t>
      </w:r>
      <w:proofErr w:type="spellEnd"/>
      <w:r>
        <w:t xml:space="preserve"> </w:t>
      </w:r>
      <w:proofErr w:type="spellStart"/>
      <w:r>
        <w:t>dalam</w:t>
      </w:r>
      <w:proofErr w:type="spellEnd"/>
      <w:r>
        <w:t xml:space="preserve"> </w:t>
      </w:r>
      <w:proofErr w:type="spellStart"/>
      <w:r>
        <w:t>menjelajahi</w:t>
      </w:r>
      <w:proofErr w:type="spellEnd"/>
      <w:r>
        <w:t xml:space="preserve"> </w:t>
      </w:r>
      <w:proofErr w:type="spellStart"/>
      <w:r>
        <w:t>produk</w:t>
      </w:r>
      <w:proofErr w:type="spellEnd"/>
      <w:r>
        <w:t xml:space="preserve">. </w:t>
      </w:r>
      <w:proofErr w:type="spellStart"/>
      <w:r>
        <w:t>Minimalkan</w:t>
      </w:r>
      <w:proofErr w:type="spellEnd"/>
      <w:r>
        <w:t xml:space="preserve"> </w:t>
      </w:r>
      <w:proofErr w:type="spellStart"/>
      <w:r>
        <w:t>jumlah</w:t>
      </w:r>
      <w:proofErr w:type="spellEnd"/>
      <w:r>
        <w:t xml:space="preserve"> </w:t>
      </w:r>
      <w:proofErr w:type="spellStart"/>
      <w:r>
        <w:t>langkah</w:t>
      </w:r>
      <w:proofErr w:type="spellEnd"/>
      <w:r>
        <w:t xml:space="preserve"> yang </w:t>
      </w:r>
      <w:proofErr w:type="spellStart"/>
      <w:r>
        <w:t>diperlukan</w:t>
      </w:r>
      <w:proofErr w:type="spellEnd"/>
      <w:r>
        <w:t xml:space="preserve"> </w:t>
      </w:r>
      <w:proofErr w:type="spellStart"/>
      <w:r>
        <w:t>untuk</w:t>
      </w:r>
      <w:proofErr w:type="spellEnd"/>
      <w:r>
        <w:t xml:space="preserve"> </w:t>
      </w:r>
      <w:proofErr w:type="spellStart"/>
      <w:r>
        <w:t>menyelesaikan</w:t>
      </w:r>
      <w:proofErr w:type="spellEnd"/>
      <w:r>
        <w:t xml:space="preserve"> </w:t>
      </w:r>
      <w:proofErr w:type="spellStart"/>
      <w:r>
        <w:t>suatu</w:t>
      </w:r>
      <w:proofErr w:type="spellEnd"/>
      <w:r>
        <w:t xml:space="preserve"> </w:t>
      </w:r>
      <w:proofErr w:type="spellStart"/>
      <w:r>
        <w:t>tugas</w:t>
      </w:r>
      <w:proofErr w:type="spellEnd"/>
      <w:r>
        <w:t>.</w:t>
      </w:r>
    </w:p>
    <w:p w14:paraId="5BAB532C" w14:textId="77777777" w:rsidR="00183C25" w:rsidRPr="00211ECF" w:rsidRDefault="00000000">
      <w:pPr>
        <w:pStyle w:val="NormalWeb"/>
        <w:numPr>
          <w:ilvl w:val="0"/>
          <w:numId w:val="11"/>
        </w:numPr>
        <w:shd w:val="clear" w:color="auto" w:fill="FFFFFF"/>
        <w:spacing w:before="0" w:beforeAutospacing="0" w:after="0" w:afterAutospacing="0" w:line="360" w:lineRule="auto"/>
        <w:ind w:left="927"/>
        <w:jc w:val="both"/>
        <w:rPr>
          <w:b/>
          <w:bCs/>
        </w:rPr>
      </w:pPr>
      <w:r w:rsidRPr="00211ECF">
        <w:rPr>
          <w:rStyle w:val="Strong"/>
          <w:b w:val="0"/>
          <w:bCs w:val="0"/>
        </w:rPr>
        <w:t xml:space="preserve">Fleksibilitas </w:t>
      </w:r>
      <w:proofErr w:type="spellStart"/>
      <w:r w:rsidRPr="00211ECF">
        <w:rPr>
          <w:rStyle w:val="Strong"/>
          <w:b w:val="0"/>
          <w:bCs w:val="0"/>
        </w:rPr>
        <w:t>dalam</w:t>
      </w:r>
      <w:proofErr w:type="spellEnd"/>
      <w:r w:rsidRPr="00211ECF">
        <w:rPr>
          <w:rStyle w:val="Strong"/>
          <w:b w:val="0"/>
          <w:bCs w:val="0"/>
        </w:rPr>
        <w:t xml:space="preserve"> </w:t>
      </w:r>
      <w:proofErr w:type="spellStart"/>
      <w:r w:rsidRPr="00211ECF">
        <w:rPr>
          <w:rStyle w:val="Strong"/>
          <w:b w:val="0"/>
          <w:bCs w:val="0"/>
        </w:rPr>
        <w:t>Penyesuaian</w:t>
      </w:r>
      <w:proofErr w:type="spellEnd"/>
      <w:r w:rsidRPr="00211ECF">
        <w:rPr>
          <w:b/>
          <w:bCs/>
        </w:rPr>
        <w:t> </w:t>
      </w:r>
    </w:p>
    <w:p w14:paraId="56A29527" w14:textId="77777777" w:rsidR="00183C25" w:rsidRDefault="00000000">
      <w:pPr>
        <w:pStyle w:val="NormalWeb"/>
        <w:shd w:val="clear" w:color="auto" w:fill="FFFFFF"/>
        <w:spacing w:before="0" w:beforeAutospacing="0" w:after="0" w:afterAutospacing="0" w:line="360" w:lineRule="auto"/>
        <w:ind w:left="927"/>
        <w:jc w:val="both"/>
      </w:pPr>
      <w:proofErr w:type="spellStart"/>
      <w:r>
        <w:rPr>
          <w:sz w:val="22"/>
          <w:szCs w:val="22"/>
        </w:rPr>
        <w:t>Pengguna</w:t>
      </w:r>
      <w:proofErr w:type="spellEnd"/>
      <w:r>
        <w:t xml:space="preserve"> </w:t>
      </w:r>
      <w:proofErr w:type="spellStart"/>
      <w:r>
        <w:t>harus</w:t>
      </w:r>
      <w:proofErr w:type="spellEnd"/>
      <w:r>
        <w:t xml:space="preserve"> </w:t>
      </w:r>
      <w:proofErr w:type="spellStart"/>
      <w:r>
        <w:t>diberikan</w:t>
      </w:r>
      <w:proofErr w:type="spellEnd"/>
      <w:r>
        <w:t xml:space="preserve"> </w:t>
      </w:r>
      <w:proofErr w:type="spellStart"/>
      <w:r>
        <w:t>kemampuan</w:t>
      </w:r>
      <w:proofErr w:type="spellEnd"/>
      <w:r>
        <w:t xml:space="preserve"> </w:t>
      </w:r>
      <w:proofErr w:type="spellStart"/>
      <w:r>
        <w:t>untuk</w:t>
      </w:r>
      <w:proofErr w:type="spellEnd"/>
      <w:r>
        <w:t xml:space="preserve"> </w:t>
      </w:r>
      <w:proofErr w:type="spellStart"/>
      <w:r>
        <w:t>menyesuaikan</w:t>
      </w:r>
      <w:proofErr w:type="spellEnd"/>
      <w:r>
        <w:t xml:space="preserve"> </w:t>
      </w:r>
      <w:proofErr w:type="spellStart"/>
      <w:r>
        <w:t>pengalaman</w:t>
      </w:r>
      <w:proofErr w:type="spellEnd"/>
      <w:r>
        <w:t xml:space="preserve"> </w:t>
      </w:r>
      <w:proofErr w:type="spellStart"/>
      <w:r>
        <w:t>mereka</w:t>
      </w:r>
      <w:proofErr w:type="spellEnd"/>
      <w:r>
        <w:t xml:space="preserve">. </w:t>
      </w:r>
      <w:proofErr w:type="spellStart"/>
      <w:r>
        <w:t>Sediakan</w:t>
      </w:r>
      <w:proofErr w:type="spellEnd"/>
      <w:r>
        <w:t xml:space="preserve"> </w:t>
      </w:r>
      <w:proofErr w:type="spellStart"/>
      <w:r>
        <w:t>opsi</w:t>
      </w:r>
      <w:proofErr w:type="spellEnd"/>
      <w:r>
        <w:t xml:space="preserve"> </w:t>
      </w:r>
      <w:proofErr w:type="spellStart"/>
      <w:r>
        <w:t>untuk</w:t>
      </w:r>
      <w:proofErr w:type="spellEnd"/>
      <w:r>
        <w:t xml:space="preserve"> </w:t>
      </w:r>
      <w:proofErr w:type="spellStart"/>
      <w:r>
        <w:t>mengubah</w:t>
      </w:r>
      <w:proofErr w:type="spellEnd"/>
      <w:r>
        <w:t xml:space="preserve"> </w:t>
      </w:r>
      <w:proofErr w:type="spellStart"/>
      <w:r>
        <w:t>ukuran</w:t>
      </w:r>
      <w:proofErr w:type="spellEnd"/>
      <w:r>
        <w:t xml:space="preserve"> </w:t>
      </w:r>
      <w:proofErr w:type="spellStart"/>
      <w:r>
        <w:t>teks</w:t>
      </w:r>
      <w:proofErr w:type="spellEnd"/>
      <w:r>
        <w:t xml:space="preserve">, </w:t>
      </w:r>
      <w:proofErr w:type="spellStart"/>
      <w:r>
        <w:t>warna</w:t>
      </w:r>
      <w:proofErr w:type="spellEnd"/>
      <w:r>
        <w:t xml:space="preserve"> </w:t>
      </w:r>
      <w:proofErr w:type="spellStart"/>
      <w:r>
        <w:t>latar</w:t>
      </w:r>
      <w:proofErr w:type="spellEnd"/>
      <w:r>
        <w:t xml:space="preserve"> </w:t>
      </w:r>
      <w:proofErr w:type="spellStart"/>
      <w:r>
        <w:t>belakang</w:t>
      </w:r>
      <w:proofErr w:type="spellEnd"/>
      <w:r>
        <w:t xml:space="preserve">, dan </w:t>
      </w:r>
      <w:proofErr w:type="spellStart"/>
      <w:r>
        <w:t>kontras</w:t>
      </w:r>
      <w:proofErr w:type="spellEnd"/>
      <w:r>
        <w:t xml:space="preserve">. Ini </w:t>
      </w:r>
      <w:proofErr w:type="spellStart"/>
      <w:r>
        <w:t>tidak</w:t>
      </w:r>
      <w:proofErr w:type="spellEnd"/>
      <w:r>
        <w:t xml:space="preserve"> </w:t>
      </w:r>
      <w:proofErr w:type="spellStart"/>
      <w:r>
        <w:t>hanya</w:t>
      </w:r>
      <w:proofErr w:type="spellEnd"/>
      <w:r>
        <w:t xml:space="preserve"> </w:t>
      </w:r>
      <w:proofErr w:type="spellStart"/>
      <w:r>
        <w:t>membantu</w:t>
      </w:r>
      <w:proofErr w:type="spellEnd"/>
      <w:r>
        <w:t xml:space="preserve"> </w:t>
      </w:r>
      <w:proofErr w:type="spellStart"/>
      <w:r>
        <w:t>pengguna</w:t>
      </w:r>
      <w:proofErr w:type="spellEnd"/>
      <w:r>
        <w:t xml:space="preserve"> </w:t>
      </w:r>
      <w:proofErr w:type="spellStart"/>
      <w:r>
        <w:t>dengan</w:t>
      </w:r>
      <w:proofErr w:type="spellEnd"/>
      <w:r>
        <w:t xml:space="preserve"> </w:t>
      </w:r>
      <w:proofErr w:type="spellStart"/>
      <w:r>
        <w:t>penglihatan</w:t>
      </w:r>
      <w:proofErr w:type="spellEnd"/>
      <w:r>
        <w:t xml:space="preserve"> yang </w:t>
      </w:r>
      <w:proofErr w:type="spellStart"/>
      <w:r>
        <w:t>memburuk</w:t>
      </w:r>
      <w:proofErr w:type="spellEnd"/>
      <w:r>
        <w:t xml:space="preserve"> </w:t>
      </w:r>
      <w:proofErr w:type="spellStart"/>
      <w:r>
        <w:t>tetapi</w:t>
      </w:r>
      <w:proofErr w:type="spellEnd"/>
      <w:r>
        <w:t xml:space="preserve"> juga </w:t>
      </w:r>
      <w:proofErr w:type="spellStart"/>
      <w:r>
        <w:t>memberi</w:t>
      </w:r>
      <w:proofErr w:type="spellEnd"/>
      <w:r>
        <w:t xml:space="preserve"> </w:t>
      </w:r>
      <w:proofErr w:type="spellStart"/>
      <w:r>
        <w:t>mereka</w:t>
      </w:r>
      <w:proofErr w:type="spellEnd"/>
      <w:r>
        <w:t xml:space="preserve"> rasa </w:t>
      </w:r>
      <w:proofErr w:type="spellStart"/>
      <w:r>
        <w:t>kontrol</w:t>
      </w:r>
      <w:proofErr w:type="spellEnd"/>
      <w:r>
        <w:t xml:space="preserve"> </w:t>
      </w:r>
      <w:proofErr w:type="spellStart"/>
      <w:r>
        <w:t>atas</w:t>
      </w:r>
      <w:proofErr w:type="spellEnd"/>
      <w:r>
        <w:t xml:space="preserve"> </w:t>
      </w:r>
      <w:proofErr w:type="spellStart"/>
      <w:r>
        <w:t>pengalaman</w:t>
      </w:r>
      <w:proofErr w:type="spellEnd"/>
      <w:r>
        <w:t xml:space="preserve"> </w:t>
      </w:r>
      <w:proofErr w:type="spellStart"/>
      <w:r>
        <w:t>mereka</w:t>
      </w:r>
      <w:proofErr w:type="spellEnd"/>
      <w:r>
        <w:t>.</w:t>
      </w:r>
    </w:p>
    <w:p w14:paraId="3640CEA9" w14:textId="77777777" w:rsidR="00183C25" w:rsidRPr="00211ECF" w:rsidRDefault="00000000">
      <w:pPr>
        <w:pStyle w:val="NormalWeb"/>
        <w:numPr>
          <w:ilvl w:val="0"/>
          <w:numId w:val="11"/>
        </w:numPr>
        <w:shd w:val="clear" w:color="auto" w:fill="FFFFFF"/>
        <w:spacing w:before="0" w:beforeAutospacing="0" w:after="0" w:afterAutospacing="0" w:line="360" w:lineRule="auto"/>
        <w:ind w:left="927"/>
        <w:jc w:val="both"/>
        <w:rPr>
          <w:b/>
          <w:bCs/>
        </w:rPr>
      </w:pPr>
      <w:proofErr w:type="spellStart"/>
      <w:r w:rsidRPr="00211ECF">
        <w:rPr>
          <w:rStyle w:val="Strong"/>
          <w:b w:val="0"/>
          <w:bCs w:val="0"/>
        </w:rPr>
        <w:t>Menggunakan</w:t>
      </w:r>
      <w:proofErr w:type="spellEnd"/>
      <w:r w:rsidRPr="00211ECF">
        <w:rPr>
          <w:rStyle w:val="Strong"/>
          <w:b w:val="0"/>
          <w:bCs w:val="0"/>
        </w:rPr>
        <w:t xml:space="preserve"> </w:t>
      </w:r>
      <w:proofErr w:type="spellStart"/>
      <w:r w:rsidRPr="00211ECF">
        <w:rPr>
          <w:rStyle w:val="Strong"/>
          <w:b w:val="0"/>
          <w:bCs w:val="0"/>
        </w:rPr>
        <w:t>Simbol</w:t>
      </w:r>
      <w:proofErr w:type="spellEnd"/>
      <w:r w:rsidRPr="00211ECF">
        <w:rPr>
          <w:rStyle w:val="Strong"/>
          <w:b w:val="0"/>
          <w:bCs w:val="0"/>
        </w:rPr>
        <w:t xml:space="preserve"> dan Visual</w:t>
      </w:r>
      <w:r w:rsidRPr="00211ECF">
        <w:rPr>
          <w:b/>
          <w:bCs/>
        </w:rPr>
        <w:t> </w:t>
      </w:r>
    </w:p>
    <w:p w14:paraId="6F450CE6" w14:textId="77777777" w:rsidR="00183C25" w:rsidRDefault="00000000">
      <w:pPr>
        <w:pStyle w:val="NormalWeb"/>
        <w:shd w:val="clear" w:color="auto" w:fill="FFFFFF"/>
        <w:spacing w:before="0" w:beforeAutospacing="0" w:after="0" w:afterAutospacing="0" w:line="360" w:lineRule="auto"/>
        <w:ind w:left="927"/>
        <w:jc w:val="both"/>
      </w:pPr>
      <w:proofErr w:type="spellStart"/>
      <w:r>
        <w:t>Kombinasikan</w:t>
      </w:r>
      <w:proofErr w:type="spellEnd"/>
      <w:r>
        <w:t xml:space="preserve"> </w:t>
      </w:r>
      <w:proofErr w:type="spellStart"/>
      <w:r>
        <w:t>teks</w:t>
      </w:r>
      <w:proofErr w:type="spellEnd"/>
      <w:r>
        <w:t xml:space="preserve"> </w:t>
      </w:r>
      <w:proofErr w:type="spellStart"/>
      <w:r>
        <w:t>dengan</w:t>
      </w:r>
      <w:proofErr w:type="spellEnd"/>
      <w:r>
        <w:t xml:space="preserve"> </w:t>
      </w:r>
      <w:proofErr w:type="spellStart"/>
      <w:r>
        <w:t>simbol</w:t>
      </w:r>
      <w:proofErr w:type="spellEnd"/>
      <w:r>
        <w:t xml:space="preserve"> dan </w:t>
      </w:r>
      <w:proofErr w:type="spellStart"/>
      <w:r>
        <w:t>gambar</w:t>
      </w:r>
      <w:proofErr w:type="spellEnd"/>
      <w:r>
        <w:t xml:space="preserve">. </w:t>
      </w:r>
      <w:proofErr w:type="spellStart"/>
      <w:r>
        <w:t>Penggunaan</w:t>
      </w:r>
      <w:proofErr w:type="spellEnd"/>
      <w:r>
        <w:t xml:space="preserve"> ikon yang familiar </w:t>
      </w:r>
      <w:proofErr w:type="spellStart"/>
      <w:r>
        <w:t>dapat</w:t>
      </w:r>
      <w:proofErr w:type="spellEnd"/>
      <w:r>
        <w:t xml:space="preserve"> </w:t>
      </w:r>
      <w:proofErr w:type="spellStart"/>
      <w:r>
        <w:t>mengurangi</w:t>
      </w:r>
      <w:proofErr w:type="spellEnd"/>
      <w:r>
        <w:t xml:space="preserve"> </w:t>
      </w:r>
      <w:proofErr w:type="spellStart"/>
      <w:r>
        <w:t>beban</w:t>
      </w:r>
      <w:proofErr w:type="spellEnd"/>
      <w:r>
        <w:t xml:space="preserve"> </w:t>
      </w:r>
      <w:proofErr w:type="spellStart"/>
      <w:r>
        <w:t>kognitif</w:t>
      </w:r>
      <w:proofErr w:type="spellEnd"/>
      <w:r>
        <w:t xml:space="preserve"> dan </w:t>
      </w:r>
      <w:proofErr w:type="spellStart"/>
      <w:r>
        <w:t>mempercepat</w:t>
      </w:r>
      <w:proofErr w:type="spellEnd"/>
      <w:r>
        <w:t xml:space="preserve"> </w:t>
      </w:r>
      <w:proofErr w:type="spellStart"/>
      <w:r>
        <w:t>pemahaman</w:t>
      </w:r>
      <w:proofErr w:type="spellEnd"/>
      <w:r>
        <w:t xml:space="preserve">. </w:t>
      </w:r>
      <w:proofErr w:type="spellStart"/>
      <w:r>
        <w:t>Pastikan</w:t>
      </w:r>
      <w:proofErr w:type="spellEnd"/>
      <w:r>
        <w:t xml:space="preserve"> </w:t>
      </w:r>
      <w:proofErr w:type="spellStart"/>
      <w:r>
        <w:t>gambar</w:t>
      </w:r>
      <w:proofErr w:type="spellEnd"/>
      <w:r>
        <w:t xml:space="preserve"> dan </w:t>
      </w:r>
      <w:proofErr w:type="spellStart"/>
      <w:r>
        <w:t>simbol</w:t>
      </w:r>
      <w:proofErr w:type="spellEnd"/>
      <w:r>
        <w:t xml:space="preserve"> </w:t>
      </w:r>
      <w:proofErr w:type="spellStart"/>
      <w:r>
        <w:t>tersebut</w:t>
      </w:r>
      <w:proofErr w:type="spellEnd"/>
      <w:r>
        <w:t xml:space="preserve"> </w:t>
      </w:r>
      <w:proofErr w:type="spellStart"/>
      <w:r>
        <w:t>jelas</w:t>
      </w:r>
      <w:proofErr w:type="spellEnd"/>
      <w:r>
        <w:t xml:space="preserve"> dan </w:t>
      </w:r>
      <w:proofErr w:type="spellStart"/>
      <w:r>
        <w:t>langsung</w:t>
      </w:r>
      <w:proofErr w:type="spellEnd"/>
      <w:r>
        <w:t xml:space="preserve"> </w:t>
      </w:r>
      <w:proofErr w:type="spellStart"/>
      <w:r>
        <w:t>berkaitan</w:t>
      </w:r>
      <w:proofErr w:type="spellEnd"/>
      <w:r>
        <w:t xml:space="preserve"> </w:t>
      </w:r>
      <w:proofErr w:type="spellStart"/>
      <w:r>
        <w:t>dengan</w:t>
      </w:r>
      <w:proofErr w:type="spellEnd"/>
      <w:r>
        <w:t xml:space="preserve"> </w:t>
      </w:r>
      <w:proofErr w:type="spellStart"/>
      <w:r>
        <w:t>fungsi</w:t>
      </w:r>
      <w:proofErr w:type="spellEnd"/>
      <w:r>
        <w:t xml:space="preserve"> </w:t>
      </w:r>
      <w:proofErr w:type="spellStart"/>
      <w:r>
        <w:t>atau</w:t>
      </w:r>
      <w:proofErr w:type="spellEnd"/>
      <w:r>
        <w:t xml:space="preserve"> </w:t>
      </w:r>
      <w:proofErr w:type="spellStart"/>
      <w:r>
        <w:t>informasi</w:t>
      </w:r>
      <w:proofErr w:type="spellEnd"/>
      <w:r>
        <w:t xml:space="preserve"> yang </w:t>
      </w:r>
      <w:proofErr w:type="spellStart"/>
      <w:r>
        <w:t>disampaikan</w:t>
      </w:r>
      <w:proofErr w:type="spellEnd"/>
      <w:r>
        <w:t>.</w:t>
      </w:r>
    </w:p>
    <w:p w14:paraId="470CB5C9" w14:textId="77777777" w:rsidR="00183C25" w:rsidRPr="00211ECF" w:rsidRDefault="00000000">
      <w:pPr>
        <w:pStyle w:val="NormalWeb"/>
        <w:numPr>
          <w:ilvl w:val="0"/>
          <w:numId w:val="11"/>
        </w:numPr>
        <w:shd w:val="clear" w:color="auto" w:fill="FFFFFF"/>
        <w:spacing w:before="0" w:beforeAutospacing="0" w:after="0" w:afterAutospacing="0" w:line="360" w:lineRule="auto"/>
        <w:ind w:left="927"/>
        <w:jc w:val="both"/>
        <w:rPr>
          <w:b/>
          <w:bCs/>
        </w:rPr>
      </w:pPr>
      <w:r w:rsidRPr="00211ECF">
        <w:rPr>
          <w:rStyle w:val="Strong"/>
          <w:b w:val="0"/>
          <w:bCs w:val="0"/>
        </w:rPr>
        <w:t xml:space="preserve">Feedback yang Jelas dan </w:t>
      </w:r>
      <w:proofErr w:type="spellStart"/>
      <w:r w:rsidRPr="00211ECF">
        <w:rPr>
          <w:rStyle w:val="Strong"/>
          <w:b w:val="0"/>
          <w:bCs w:val="0"/>
        </w:rPr>
        <w:t>Konsisten</w:t>
      </w:r>
      <w:proofErr w:type="spellEnd"/>
      <w:r w:rsidRPr="00211ECF">
        <w:rPr>
          <w:b/>
          <w:bCs/>
        </w:rPr>
        <w:t> </w:t>
      </w:r>
    </w:p>
    <w:p w14:paraId="4DA6BEF4" w14:textId="77777777" w:rsidR="00183C25" w:rsidRDefault="00000000">
      <w:pPr>
        <w:pStyle w:val="NormalWeb"/>
        <w:shd w:val="clear" w:color="auto" w:fill="FFFFFF"/>
        <w:spacing w:before="0" w:beforeAutospacing="0" w:after="0" w:afterAutospacing="0" w:line="360" w:lineRule="auto"/>
        <w:ind w:left="927"/>
        <w:jc w:val="both"/>
      </w:pPr>
      <w:proofErr w:type="spellStart"/>
      <w:r>
        <w:t>Berikan</w:t>
      </w:r>
      <w:proofErr w:type="spellEnd"/>
      <w:r>
        <w:t xml:space="preserve"> </w:t>
      </w:r>
      <w:proofErr w:type="spellStart"/>
      <w:r>
        <w:t>umpan</w:t>
      </w:r>
      <w:proofErr w:type="spellEnd"/>
      <w:r>
        <w:t xml:space="preserve"> </w:t>
      </w:r>
      <w:proofErr w:type="spellStart"/>
      <w:r>
        <w:t>balik</w:t>
      </w:r>
      <w:proofErr w:type="spellEnd"/>
      <w:r>
        <w:t xml:space="preserve"> yang </w:t>
      </w:r>
      <w:proofErr w:type="spellStart"/>
      <w:r>
        <w:t>jelas</w:t>
      </w:r>
      <w:proofErr w:type="spellEnd"/>
      <w:r>
        <w:t xml:space="preserve"> dan </w:t>
      </w:r>
      <w:proofErr w:type="spellStart"/>
      <w:r>
        <w:t>konsisten</w:t>
      </w:r>
      <w:proofErr w:type="spellEnd"/>
      <w:r>
        <w:t xml:space="preserve"> </w:t>
      </w:r>
      <w:proofErr w:type="spellStart"/>
      <w:r>
        <w:t>saat</w:t>
      </w:r>
      <w:proofErr w:type="spellEnd"/>
      <w:r>
        <w:t xml:space="preserve"> </w:t>
      </w:r>
      <w:proofErr w:type="spellStart"/>
      <w:r>
        <w:t>pengguna</w:t>
      </w:r>
      <w:proofErr w:type="spellEnd"/>
      <w:r>
        <w:t xml:space="preserve"> </w:t>
      </w:r>
      <w:proofErr w:type="spellStart"/>
      <w:r>
        <w:t>berinteraksi</w:t>
      </w:r>
      <w:proofErr w:type="spellEnd"/>
      <w:r>
        <w:t xml:space="preserve"> </w:t>
      </w:r>
      <w:proofErr w:type="spellStart"/>
      <w:r>
        <w:t>dengan</w:t>
      </w:r>
      <w:proofErr w:type="spellEnd"/>
      <w:r>
        <w:t xml:space="preserve"> </w:t>
      </w:r>
      <w:proofErr w:type="spellStart"/>
      <w:r>
        <w:t>sistem</w:t>
      </w:r>
      <w:proofErr w:type="spellEnd"/>
      <w:r>
        <w:t xml:space="preserve">. </w:t>
      </w:r>
      <w:proofErr w:type="spellStart"/>
      <w:r>
        <w:t>Misalnya</w:t>
      </w:r>
      <w:proofErr w:type="spellEnd"/>
      <w:r>
        <w:t xml:space="preserve">, </w:t>
      </w:r>
      <w:proofErr w:type="spellStart"/>
      <w:r>
        <w:t>gunakan</w:t>
      </w:r>
      <w:proofErr w:type="spellEnd"/>
      <w:r>
        <w:t xml:space="preserve"> </w:t>
      </w:r>
      <w:proofErr w:type="spellStart"/>
      <w:r>
        <w:t>suara</w:t>
      </w:r>
      <w:proofErr w:type="spellEnd"/>
      <w:r>
        <w:t xml:space="preserve"> </w:t>
      </w:r>
      <w:proofErr w:type="spellStart"/>
      <w:r>
        <w:t>atau</w:t>
      </w:r>
      <w:proofErr w:type="spellEnd"/>
      <w:r>
        <w:t xml:space="preserve"> </w:t>
      </w:r>
      <w:proofErr w:type="spellStart"/>
      <w:r>
        <w:t>perubahan</w:t>
      </w:r>
      <w:proofErr w:type="spellEnd"/>
      <w:r>
        <w:t xml:space="preserve"> </w:t>
      </w:r>
      <w:proofErr w:type="spellStart"/>
      <w:r>
        <w:t>warna</w:t>
      </w:r>
      <w:proofErr w:type="spellEnd"/>
      <w:r>
        <w:t xml:space="preserve"> </w:t>
      </w:r>
      <w:proofErr w:type="spellStart"/>
      <w:r>
        <w:t>tombol</w:t>
      </w:r>
      <w:proofErr w:type="spellEnd"/>
      <w:r>
        <w:t xml:space="preserve"> </w:t>
      </w:r>
      <w:proofErr w:type="spellStart"/>
      <w:r>
        <w:t>untuk</w:t>
      </w:r>
      <w:proofErr w:type="spellEnd"/>
      <w:r>
        <w:t xml:space="preserve"> </w:t>
      </w:r>
      <w:proofErr w:type="spellStart"/>
      <w:r>
        <w:t>menunjukkan</w:t>
      </w:r>
      <w:proofErr w:type="spellEnd"/>
      <w:r>
        <w:t xml:space="preserve"> </w:t>
      </w:r>
      <w:proofErr w:type="spellStart"/>
      <w:r>
        <w:t>bahwa</w:t>
      </w:r>
      <w:proofErr w:type="spellEnd"/>
      <w:r>
        <w:t xml:space="preserve"> </w:t>
      </w:r>
      <w:proofErr w:type="spellStart"/>
      <w:r>
        <w:t>tindakan</w:t>
      </w:r>
      <w:proofErr w:type="spellEnd"/>
      <w:r>
        <w:t xml:space="preserve"> </w:t>
      </w:r>
      <w:proofErr w:type="spellStart"/>
      <w:r>
        <w:t>telah</w:t>
      </w:r>
      <w:proofErr w:type="spellEnd"/>
      <w:r>
        <w:t xml:space="preserve"> </w:t>
      </w:r>
      <w:proofErr w:type="spellStart"/>
      <w:r>
        <w:t>berhasil</w:t>
      </w:r>
      <w:proofErr w:type="spellEnd"/>
      <w:r>
        <w:t xml:space="preserve">. Ini </w:t>
      </w:r>
      <w:proofErr w:type="spellStart"/>
      <w:r>
        <w:t>membantu</w:t>
      </w:r>
      <w:proofErr w:type="spellEnd"/>
      <w:r>
        <w:t xml:space="preserve"> </w:t>
      </w:r>
      <w:proofErr w:type="spellStart"/>
      <w:r>
        <w:t>memberikan</w:t>
      </w:r>
      <w:proofErr w:type="spellEnd"/>
      <w:r>
        <w:t xml:space="preserve"> rasa </w:t>
      </w:r>
      <w:proofErr w:type="spellStart"/>
      <w:r>
        <w:t>kepastian</w:t>
      </w:r>
      <w:proofErr w:type="spellEnd"/>
      <w:r>
        <w:t xml:space="preserve"> pada </w:t>
      </w:r>
      <w:proofErr w:type="spellStart"/>
      <w:r>
        <w:t>pengguna</w:t>
      </w:r>
      <w:proofErr w:type="spellEnd"/>
      <w:r>
        <w:t xml:space="preserve"> </w:t>
      </w:r>
      <w:proofErr w:type="spellStart"/>
      <w:r>
        <w:t>tentang</w:t>
      </w:r>
      <w:proofErr w:type="spellEnd"/>
      <w:r>
        <w:t xml:space="preserve"> </w:t>
      </w:r>
      <w:proofErr w:type="spellStart"/>
      <w:r>
        <w:t>apa</w:t>
      </w:r>
      <w:proofErr w:type="spellEnd"/>
      <w:r>
        <w:t xml:space="preserve"> yang </w:t>
      </w:r>
      <w:proofErr w:type="spellStart"/>
      <w:r>
        <w:t>telah</w:t>
      </w:r>
      <w:proofErr w:type="spellEnd"/>
      <w:r>
        <w:t xml:space="preserve"> </w:t>
      </w:r>
      <w:proofErr w:type="spellStart"/>
      <w:r>
        <w:t>mereka</w:t>
      </w:r>
      <w:proofErr w:type="spellEnd"/>
      <w:r>
        <w:t xml:space="preserve"> </w:t>
      </w:r>
      <w:proofErr w:type="spellStart"/>
      <w:r>
        <w:t>lakukan</w:t>
      </w:r>
      <w:proofErr w:type="spellEnd"/>
      <w:r>
        <w:t>.</w:t>
      </w:r>
    </w:p>
    <w:p w14:paraId="10F875CE" w14:textId="77777777" w:rsidR="00183C25" w:rsidRPr="00211ECF" w:rsidRDefault="00000000">
      <w:pPr>
        <w:pStyle w:val="NormalWeb"/>
        <w:numPr>
          <w:ilvl w:val="0"/>
          <w:numId w:val="11"/>
        </w:numPr>
        <w:shd w:val="clear" w:color="auto" w:fill="FFFFFF"/>
        <w:spacing w:before="0" w:beforeAutospacing="0" w:after="0" w:afterAutospacing="0" w:line="360" w:lineRule="auto"/>
        <w:ind w:left="927"/>
        <w:jc w:val="both"/>
        <w:rPr>
          <w:b/>
          <w:bCs/>
        </w:rPr>
      </w:pPr>
      <w:proofErr w:type="spellStart"/>
      <w:r w:rsidRPr="00211ECF">
        <w:rPr>
          <w:rStyle w:val="Strong"/>
          <w:b w:val="0"/>
          <w:bCs w:val="0"/>
        </w:rPr>
        <w:t>Minimalkan</w:t>
      </w:r>
      <w:proofErr w:type="spellEnd"/>
      <w:r w:rsidRPr="00211ECF">
        <w:rPr>
          <w:rStyle w:val="Strong"/>
          <w:b w:val="0"/>
          <w:bCs w:val="0"/>
        </w:rPr>
        <w:t xml:space="preserve"> Beban </w:t>
      </w:r>
      <w:proofErr w:type="spellStart"/>
      <w:r w:rsidRPr="00211ECF">
        <w:rPr>
          <w:rStyle w:val="Strong"/>
          <w:b w:val="0"/>
          <w:bCs w:val="0"/>
        </w:rPr>
        <w:t>Kognitif</w:t>
      </w:r>
      <w:proofErr w:type="spellEnd"/>
      <w:r w:rsidRPr="00211ECF">
        <w:rPr>
          <w:b/>
          <w:bCs/>
        </w:rPr>
        <w:t> </w:t>
      </w:r>
    </w:p>
    <w:p w14:paraId="26CC072D" w14:textId="77777777" w:rsidR="00183C25" w:rsidRDefault="00000000">
      <w:pPr>
        <w:pStyle w:val="NormalWeb"/>
        <w:shd w:val="clear" w:color="auto" w:fill="FFFFFF"/>
        <w:spacing w:before="0" w:beforeAutospacing="0" w:after="0" w:afterAutospacing="0" w:line="360" w:lineRule="auto"/>
        <w:ind w:left="927"/>
        <w:jc w:val="both"/>
      </w:pPr>
      <w:proofErr w:type="spellStart"/>
      <w:r>
        <w:t>Pecah</w:t>
      </w:r>
      <w:proofErr w:type="spellEnd"/>
      <w:r>
        <w:t xml:space="preserve"> </w:t>
      </w:r>
      <w:proofErr w:type="spellStart"/>
      <w:r>
        <w:t>informasi</w:t>
      </w:r>
      <w:proofErr w:type="spellEnd"/>
      <w:r>
        <w:t xml:space="preserve"> </w:t>
      </w:r>
      <w:proofErr w:type="spellStart"/>
      <w:r>
        <w:t>kompleks</w:t>
      </w:r>
      <w:proofErr w:type="spellEnd"/>
      <w:r>
        <w:t xml:space="preserve"> </w:t>
      </w:r>
      <w:proofErr w:type="spellStart"/>
      <w:r>
        <w:t>menjadi</w:t>
      </w:r>
      <w:proofErr w:type="spellEnd"/>
      <w:r>
        <w:t xml:space="preserve"> </w:t>
      </w:r>
      <w:proofErr w:type="spellStart"/>
      <w:r>
        <w:t>potongan-potongan</w:t>
      </w:r>
      <w:proofErr w:type="spellEnd"/>
      <w:r>
        <w:t xml:space="preserve"> yang </w:t>
      </w:r>
      <w:proofErr w:type="spellStart"/>
      <w:r>
        <w:t>lebih</w:t>
      </w:r>
      <w:proofErr w:type="spellEnd"/>
      <w:r>
        <w:t xml:space="preserve"> </w:t>
      </w:r>
      <w:proofErr w:type="spellStart"/>
      <w:r>
        <w:t>kecil</w:t>
      </w:r>
      <w:proofErr w:type="spellEnd"/>
      <w:r>
        <w:t xml:space="preserve"> dan </w:t>
      </w:r>
      <w:proofErr w:type="spellStart"/>
      <w:r>
        <w:t>mudah</w:t>
      </w:r>
      <w:proofErr w:type="spellEnd"/>
      <w:r>
        <w:t xml:space="preserve"> </w:t>
      </w:r>
      <w:proofErr w:type="spellStart"/>
      <w:r>
        <w:t>dicerna</w:t>
      </w:r>
      <w:proofErr w:type="spellEnd"/>
      <w:r>
        <w:t xml:space="preserve">. Hindari </w:t>
      </w:r>
      <w:proofErr w:type="spellStart"/>
      <w:r>
        <w:t>menumpuk</w:t>
      </w:r>
      <w:proofErr w:type="spellEnd"/>
      <w:r>
        <w:t xml:space="preserve"> </w:t>
      </w:r>
      <w:proofErr w:type="spellStart"/>
      <w:r>
        <w:t>terlalu</w:t>
      </w:r>
      <w:proofErr w:type="spellEnd"/>
      <w:r>
        <w:t xml:space="preserve"> </w:t>
      </w:r>
      <w:proofErr w:type="spellStart"/>
      <w:r>
        <w:t>banyak</w:t>
      </w:r>
      <w:proofErr w:type="spellEnd"/>
      <w:r>
        <w:t xml:space="preserve"> </w:t>
      </w:r>
      <w:proofErr w:type="spellStart"/>
      <w:r>
        <w:t>informasi</w:t>
      </w:r>
      <w:proofErr w:type="spellEnd"/>
      <w:r>
        <w:t xml:space="preserve"> pada </w:t>
      </w:r>
      <w:proofErr w:type="spellStart"/>
      <w:r>
        <w:t>satu</w:t>
      </w:r>
      <w:proofErr w:type="spellEnd"/>
      <w:r>
        <w:t xml:space="preserve"> </w:t>
      </w:r>
      <w:proofErr w:type="spellStart"/>
      <w:r>
        <w:lastRenderedPageBreak/>
        <w:t>halaman</w:t>
      </w:r>
      <w:proofErr w:type="spellEnd"/>
      <w:r>
        <w:t xml:space="preserve">. </w:t>
      </w:r>
      <w:proofErr w:type="spellStart"/>
      <w:r>
        <w:t>Gunakan</w:t>
      </w:r>
      <w:proofErr w:type="spellEnd"/>
      <w:r>
        <w:t xml:space="preserve"> </w:t>
      </w:r>
      <w:proofErr w:type="spellStart"/>
      <w:r>
        <w:t>bahasa</w:t>
      </w:r>
      <w:proofErr w:type="spellEnd"/>
      <w:r>
        <w:t xml:space="preserve"> yang </w:t>
      </w:r>
      <w:proofErr w:type="spellStart"/>
      <w:r>
        <w:t>sederhana</w:t>
      </w:r>
      <w:proofErr w:type="spellEnd"/>
      <w:r>
        <w:t xml:space="preserve"> dan </w:t>
      </w:r>
      <w:proofErr w:type="spellStart"/>
      <w:r>
        <w:t>langsung</w:t>
      </w:r>
      <w:proofErr w:type="spellEnd"/>
      <w:r>
        <w:t xml:space="preserve"> </w:t>
      </w:r>
      <w:proofErr w:type="spellStart"/>
      <w:r>
        <w:t>untuk</w:t>
      </w:r>
      <w:proofErr w:type="spellEnd"/>
      <w:r>
        <w:t xml:space="preserve"> </w:t>
      </w:r>
      <w:proofErr w:type="spellStart"/>
      <w:r>
        <w:t>mengurangi</w:t>
      </w:r>
      <w:proofErr w:type="spellEnd"/>
      <w:r>
        <w:t xml:space="preserve"> </w:t>
      </w:r>
      <w:proofErr w:type="spellStart"/>
      <w:r>
        <w:t>kebingungan</w:t>
      </w:r>
      <w:proofErr w:type="spellEnd"/>
      <w:r>
        <w:t>.</w:t>
      </w:r>
    </w:p>
    <w:p w14:paraId="7B99EF0C" w14:textId="6D545BC7" w:rsidR="00211ECF" w:rsidRDefault="00000000" w:rsidP="00211ECF">
      <w:pPr>
        <w:spacing w:line="360" w:lineRule="auto"/>
        <w:ind w:firstLine="720"/>
        <w:jc w:val="both"/>
      </w:pPr>
      <w:proofErr w:type="spellStart"/>
      <w:r>
        <w:t>Menurut</w:t>
      </w:r>
      <w:proofErr w:type="spellEnd"/>
      <w:r>
        <w:t xml:space="preserve"> </w:t>
      </w:r>
      <w:sdt>
        <w:sdtPr>
          <w:rPr>
            <w:color w:val="000000"/>
          </w:rPr>
          <w:tag w:val="MENDELEY_CITATION_v3_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"/>
          <w:id w:val="1828625146"/>
          <w:placeholder>
            <w:docPart w:val="DefaultPlaceholder_-1854013440"/>
          </w:placeholder>
        </w:sdtPr>
        <w:sdtContent>
          <w:r w:rsidR="0017468E" w:rsidRPr="0017468E">
            <w:rPr>
              <w:color w:val="000000"/>
            </w:rPr>
            <w:t>(Fisk et al. 2004)</w:t>
          </w:r>
        </w:sdtContent>
      </w:sdt>
      <w:r>
        <w:t xml:space="preserve">Desain </w:t>
      </w:r>
      <w:proofErr w:type="spellStart"/>
      <w:r>
        <w:t>antarmuka</w:t>
      </w:r>
      <w:proofErr w:type="spellEnd"/>
      <w:r>
        <w:t xml:space="preserve"> </w:t>
      </w:r>
      <w:proofErr w:type="spellStart"/>
      <w:r>
        <w:t>untuk</w:t>
      </w:r>
      <w:proofErr w:type="spellEnd"/>
      <w:r>
        <w:t xml:space="preserve"> </w:t>
      </w:r>
      <w:proofErr w:type="spellStart"/>
      <w:r>
        <w:t>pengguna</w:t>
      </w:r>
      <w:proofErr w:type="spellEnd"/>
      <w:r>
        <w:t xml:space="preserve"> </w:t>
      </w:r>
      <w:proofErr w:type="spellStart"/>
      <w:r>
        <w:t>lansia</w:t>
      </w:r>
      <w:proofErr w:type="spellEnd"/>
      <w:r>
        <w:t xml:space="preserve"> juga </w:t>
      </w:r>
      <w:proofErr w:type="spellStart"/>
      <w:r>
        <w:t>memerlukan</w:t>
      </w:r>
      <w:proofErr w:type="spellEnd"/>
      <w:r>
        <w:t xml:space="preserve"> </w:t>
      </w:r>
      <w:proofErr w:type="spellStart"/>
      <w:r>
        <w:t>perhatian</w:t>
      </w:r>
      <w:proofErr w:type="spellEnd"/>
      <w:r>
        <w:t xml:space="preserve"> </w:t>
      </w:r>
      <w:proofErr w:type="spellStart"/>
      <w:r>
        <w:t>khusus</w:t>
      </w:r>
      <w:proofErr w:type="spellEnd"/>
      <w:r>
        <w:t xml:space="preserve"> </w:t>
      </w:r>
      <w:proofErr w:type="spellStart"/>
      <w:r>
        <w:t>terhadap</w:t>
      </w:r>
      <w:proofErr w:type="spellEnd"/>
      <w:r>
        <w:t xml:space="preserve"> </w:t>
      </w:r>
      <w:proofErr w:type="spellStart"/>
      <w:r>
        <w:t>elemen-elemen</w:t>
      </w:r>
      <w:proofErr w:type="spellEnd"/>
      <w:r>
        <w:t xml:space="preserve"> </w:t>
      </w:r>
      <w:proofErr w:type="spellStart"/>
      <w:r>
        <w:t>seperti</w:t>
      </w:r>
      <w:proofErr w:type="spellEnd"/>
      <w:r>
        <w:t xml:space="preserve"> </w:t>
      </w:r>
      <w:proofErr w:type="spellStart"/>
      <w:r>
        <w:t>ukuran</w:t>
      </w:r>
      <w:proofErr w:type="spellEnd"/>
      <w:r>
        <w:t xml:space="preserve"> font, </w:t>
      </w:r>
      <w:proofErr w:type="spellStart"/>
      <w:r>
        <w:t>kontras</w:t>
      </w:r>
      <w:proofErr w:type="spellEnd"/>
      <w:r>
        <w:t xml:space="preserve"> </w:t>
      </w:r>
      <w:proofErr w:type="spellStart"/>
      <w:r>
        <w:t>warna</w:t>
      </w:r>
      <w:proofErr w:type="spellEnd"/>
      <w:r>
        <w:t xml:space="preserve">, dan </w:t>
      </w:r>
      <w:proofErr w:type="spellStart"/>
      <w:r>
        <w:t>navigasi</w:t>
      </w:r>
      <w:proofErr w:type="spellEnd"/>
      <w:r>
        <w:t xml:space="preserve"> agar </w:t>
      </w:r>
      <w:proofErr w:type="spellStart"/>
      <w:r>
        <w:t>dapat</w:t>
      </w:r>
      <w:proofErr w:type="spellEnd"/>
      <w:r>
        <w:t xml:space="preserve"> </w:t>
      </w:r>
      <w:proofErr w:type="spellStart"/>
      <w:r>
        <w:t>menciptakan</w:t>
      </w:r>
      <w:proofErr w:type="spellEnd"/>
      <w:r>
        <w:t xml:space="preserve"> </w:t>
      </w:r>
      <w:proofErr w:type="spellStart"/>
      <w:r>
        <w:t>pengalaman</w:t>
      </w:r>
      <w:proofErr w:type="spellEnd"/>
      <w:r>
        <w:t xml:space="preserve"> yang </w:t>
      </w:r>
      <w:proofErr w:type="spellStart"/>
      <w:r>
        <w:t>ramah</w:t>
      </w:r>
      <w:proofErr w:type="spellEnd"/>
      <w:r>
        <w:t xml:space="preserve"> dan </w:t>
      </w:r>
      <w:proofErr w:type="spellStart"/>
      <w:r>
        <w:t>dapat</w:t>
      </w:r>
      <w:proofErr w:type="spellEnd"/>
      <w:r>
        <w:t xml:space="preserve"> </w:t>
      </w:r>
      <w:proofErr w:type="spellStart"/>
      <w:r>
        <w:t>diakses</w:t>
      </w:r>
      <w:proofErr w:type="spellEnd"/>
      <w:r>
        <w:t xml:space="preserve">. </w:t>
      </w:r>
      <w:proofErr w:type="spellStart"/>
      <w:r>
        <w:t>Berikut</w:t>
      </w:r>
      <w:proofErr w:type="spellEnd"/>
      <w:r>
        <w:t xml:space="preserve"> </w:t>
      </w:r>
      <w:proofErr w:type="spellStart"/>
      <w:r>
        <w:t>adalah</w:t>
      </w:r>
      <w:proofErr w:type="spellEnd"/>
      <w:r>
        <w:t xml:space="preserve"> </w:t>
      </w:r>
      <w:proofErr w:type="spellStart"/>
      <w:r>
        <w:t>beberapa</w:t>
      </w:r>
      <w:proofErr w:type="spellEnd"/>
      <w:r>
        <w:t xml:space="preserve"> </w:t>
      </w:r>
      <w:proofErr w:type="spellStart"/>
      <w:r>
        <w:t>aturan</w:t>
      </w:r>
      <w:proofErr w:type="spellEnd"/>
      <w:r>
        <w:t xml:space="preserve"> dan </w:t>
      </w:r>
      <w:proofErr w:type="spellStart"/>
      <w:r>
        <w:t>panduan</w:t>
      </w:r>
      <w:proofErr w:type="spellEnd"/>
      <w:r>
        <w:t xml:space="preserve"> yang </w:t>
      </w:r>
      <w:proofErr w:type="spellStart"/>
      <w:r>
        <w:t>dapat</w:t>
      </w:r>
      <w:proofErr w:type="spellEnd"/>
      <w:r>
        <w:t xml:space="preserve"> </w:t>
      </w:r>
      <w:proofErr w:type="spellStart"/>
      <w:r>
        <w:t>diikuti</w:t>
      </w:r>
      <w:proofErr w:type="spellEnd"/>
      <w:r>
        <w:t>:</w:t>
      </w:r>
    </w:p>
    <w:p w14:paraId="2672C467" w14:textId="4C1EE258" w:rsidR="00183C25" w:rsidRPr="00211ECF" w:rsidRDefault="00000000" w:rsidP="00211ECF">
      <w:pPr>
        <w:pStyle w:val="ListParagraph"/>
        <w:numPr>
          <w:ilvl w:val="0"/>
          <w:numId w:val="67"/>
        </w:numPr>
        <w:spacing w:line="360" w:lineRule="auto"/>
        <w:jc w:val="both"/>
      </w:pPr>
      <w:proofErr w:type="spellStart"/>
      <w:r w:rsidRPr="00211ECF">
        <w:t>Ukuran</w:t>
      </w:r>
      <w:proofErr w:type="spellEnd"/>
      <w:r w:rsidRPr="00211ECF">
        <w:t xml:space="preserve"> Font</w:t>
      </w:r>
    </w:p>
    <w:p w14:paraId="245FC1A9" w14:textId="77777777" w:rsidR="00211ECF" w:rsidRDefault="00000000" w:rsidP="005425CE">
      <w:pPr>
        <w:pStyle w:val="ListParagraph"/>
        <w:numPr>
          <w:ilvl w:val="0"/>
          <w:numId w:val="93"/>
        </w:numPr>
        <w:tabs>
          <w:tab w:val="left" w:pos="720"/>
          <w:tab w:val="left" w:pos="1647"/>
        </w:tabs>
        <w:spacing w:line="360" w:lineRule="auto"/>
        <w:jc w:val="both"/>
      </w:pPr>
      <w:r w:rsidRPr="00211ECF">
        <w:t>Font Besar</w:t>
      </w:r>
      <w:r>
        <w:t xml:space="preserve">: </w:t>
      </w:r>
      <w:proofErr w:type="spellStart"/>
      <w:r>
        <w:t>Gunakan</w:t>
      </w:r>
      <w:proofErr w:type="spellEnd"/>
      <w:r>
        <w:t xml:space="preserve"> </w:t>
      </w:r>
      <w:proofErr w:type="spellStart"/>
      <w:r>
        <w:t>ukuran</w:t>
      </w:r>
      <w:proofErr w:type="spellEnd"/>
      <w:r>
        <w:t xml:space="preserve"> font minimal 14-16 pt </w:t>
      </w:r>
      <w:proofErr w:type="spellStart"/>
      <w:r>
        <w:t>untuk</w:t>
      </w:r>
      <w:proofErr w:type="spellEnd"/>
      <w:r>
        <w:t xml:space="preserve"> </w:t>
      </w:r>
      <w:proofErr w:type="spellStart"/>
      <w:r>
        <w:t>teks</w:t>
      </w:r>
      <w:proofErr w:type="spellEnd"/>
      <w:r>
        <w:t xml:space="preserve"> </w:t>
      </w:r>
      <w:proofErr w:type="spellStart"/>
      <w:r>
        <w:t>umum</w:t>
      </w:r>
      <w:proofErr w:type="spellEnd"/>
      <w:r>
        <w:t xml:space="preserve">. </w:t>
      </w:r>
      <w:proofErr w:type="spellStart"/>
      <w:r>
        <w:t>Ukuran</w:t>
      </w:r>
      <w:proofErr w:type="spellEnd"/>
      <w:r>
        <w:t xml:space="preserve"> </w:t>
      </w:r>
      <w:proofErr w:type="spellStart"/>
      <w:r>
        <w:t>lebih</w:t>
      </w:r>
      <w:proofErr w:type="spellEnd"/>
      <w:r>
        <w:t xml:space="preserve"> </w:t>
      </w:r>
      <w:proofErr w:type="spellStart"/>
      <w:r>
        <w:t>besar</w:t>
      </w:r>
      <w:proofErr w:type="spellEnd"/>
      <w:r>
        <w:t xml:space="preserve"> </w:t>
      </w:r>
      <w:proofErr w:type="spellStart"/>
      <w:r>
        <w:t>mungkin</w:t>
      </w:r>
      <w:proofErr w:type="spellEnd"/>
      <w:r>
        <w:t xml:space="preserve"> </w:t>
      </w:r>
      <w:proofErr w:type="spellStart"/>
      <w:r>
        <w:t>diperlukan</w:t>
      </w:r>
      <w:proofErr w:type="spellEnd"/>
      <w:r>
        <w:t xml:space="preserve"> </w:t>
      </w:r>
      <w:proofErr w:type="spellStart"/>
      <w:r>
        <w:t>untuk</w:t>
      </w:r>
      <w:proofErr w:type="spellEnd"/>
      <w:r>
        <w:t xml:space="preserve"> </w:t>
      </w:r>
      <w:proofErr w:type="spellStart"/>
      <w:r>
        <w:t>beberapa</w:t>
      </w:r>
      <w:proofErr w:type="spellEnd"/>
      <w:r>
        <w:t xml:space="preserve"> </w:t>
      </w:r>
      <w:proofErr w:type="spellStart"/>
      <w:r>
        <w:t>elemen</w:t>
      </w:r>
      <w:proofErr w:type="spellEnd"/>
      <w:r>
        <w:t xml:space="preserve"> </w:t>
      </w:r>
      <w:proofErr w:type="spellStart"/>
      <w:r>
        <w:t>teks</w:t>
      </w:r>
      <w:proofErr w:type="spellEnd"/>
      <w:r>
        <w:t xml:space="preserve"> </w:t>
      </w:r>
      <w:proofErr w:type="spellStart"/>
      <w:r>
        <w:t>penting</w:t>
      </w:r>
      <w:proofErr w:type="spellEnd"/>
      <w:r>
        <w:t>.</w:t>
      </w:r>
    </w:p>
    <w:p w14:paraId="5AEB07AB" w14:textId="77777777" w:rsidR="00211ECF" w:rsidRDefault="00000000" w:rsidP="005425CE">
      <w:pPr>
        <w:pStyle w:val="ListParagraph"/>
        <w:numPr>
          <w:ilvl w:val="0"/>
          <w:numId w:val="93"/>
        </w:numPr>
        <w:tabs>
          <w:tab w:val="left" w:pos="720"/>
          <w:tab w:val="left" w:pos="1647"/>
        </w:tabs>
        <w:spacing w:line="360" w:lineRule="auto"/>
        <w:jc w:val="both"/>
      </w:pPr>
      <w:proofErr w:type="spellStart"/>
      <w:r w:rsidRPr="00211ECF">
        <w:t>Tipe</w:t>
      </w:r>
      <w:proofErr w:type="spellEnd"/>
      <w:r w:rsidRPr="00211ECF">
        <w:t xml:space="preserve"> Font </w:t>
      </w:r>
      <w:proofErr w:type="spellStart"/>
      <w:r w:rsidRPr="00211ECF">
        <w:t>Sederhana</w:t>
      </w:r>
      <w:proofErr w:type="spellEnd"/>
      <w:r>
        <w:t xml:space="preserve">: </w:t>
      </w:r>
      <w:proofErr w:type="spellStart"/>
      <w:r>
        <w:t>Pilih</w:t>
      </w:r>
      <w:proofErr w:type="spellEnd"/>
      <w:r>
        <w:t xml:space="preserve"> </w:t>
      </w:r>
      <w:proofErr w:type="spellStart"/>
      <w:r>
        <w:t>tipe</w:t>
      </w:r>
      <w:proofErr w:type="spellEnd"/>
      <w:r>
        <w:t xml:space="preserve"> font yang </w:t>
      </w:r>
      <w:proofErr w:type="spellStart"/>
      <w:r>
        <w:t>bersih</w:t>
      </w:r>
      <w:proofErr w:type="spellEnd"/>
      <w:r>
        <w:t xml:space="preserve"> dan </w:t>
      </w:r>
      <w:proofErr w:type="spellStart"/>
      <w:r>
        <w:t>mudah</w:t>
      </w:r>
      <w:proofErr w:type="spellEnd"/>
      <w:r>
        <w:t xml:space="preserve"> </w:t>
      </w:r>
      <w:proofErr w:type="spellStart"/>
      <w:r>
        <w:t>dibaca</w:t>
      </w:r>
      <w:proofErr w:type="spellEnd"/>
      <w:r>
        <w:t xml:space="preserve">, </w:t>
      </w:r>
      <w:proofErr w:type="spellStart"/>
      <w:r>
        <w:t>seperti</w:t>
      </w:r>
      <w:proofErr w:type="spellEnd"/>
      <w:r>
        <w:t xml:space="preserve"> sans-serif (</w:t>
      </w:r>
      <w:proofErr w:type="spellStart"/>
      <w:r>
        <w:t>misalnya</w:t>
      </w:r>
      <w:proofErr w:type="spellEnd"/>
      <w:r>
        <w:t xml:space="preserve"> Arial, Helvetica, </w:t>
      </w:r>
      <w:proofErr w:type="spellStart"/>
      <w:r>
        <w:t>atau</w:t>
      </w:r>
      <w:proofErr w:type="spellEnd"/>
      <w:r>
        <w:t xml:space="preserve"> Verdana). Hindari font yang </w:t>
      </w:r>
      <w:proofErr w:type="spellStart"/>
      <w:r>
        <w:t>dekoratif</w:t>
      </w:r>
      <w:proofErr w:type="spellEnd"/>
      <w:r>
        <w:t xml:space="preserve"> </w:t>
      </w:r>
      <w:proofErr w:type="spellStart"/>
      <w:r>
        <w:t>atau</w:t>
      </w:r>
      <w:proofErr w:type="spellEnd"/>
      <w:r>
        <w:t xml:space="preserve"> </w:t>
      </w:r>
      <w:proofErr w:type="spellStart"/>
      <w:r>
        <w:t>terlalu</w:t>
      </w:r>
      <w:proofErr w:type="spellEnd"/>
      <w:r>
        <w:t xml:space="preserve"> </w:t>
      </w:r>
      <w:proofErr w:type="spellStart"/>
      <w:r>
        <w:t>rumit</w:t>
      </w:r>
      <w:proofErr w:type="spellEnd"/>
      <w:r>
        <w:t>.</w:t>
      </w:r>
    </w:p>
    <w:p w14:paraId="3468A91E" w14:textId="17636374" w:rsidR="00183C25" w:rsidRDefault="00000000" w:rsidP="005425CE">
      <w:pPr>
        <w:pStyle w:val="ListParagraph"/>
        <w:numPr>
          <w:ilvl w:val="0"/>
          <w:numId w:val="93"/>
        </w:numPr>
        <w:tabs>
          <w:tab w:val="left" w:pos="720"/>
          <w:tab w:val="left" w:pos="1647"/>
        </w:tabs>
        <w:spacing w:line="360" w:lineRule="auto"/>
        <w:jc w:val="both"/>
      </w:pPr>
      <w:proofErr w:type="spellStart"/>
      <w:r w:rsidRPr="005425CE">
        <w:t>Pentingnya</w:t>
      </w:r>
      <w:proofErr w:type="spellEnd"/>
      <w:r w:rsidRPr="005425CE">
        <w:t xml:space="preserve"> Hierarki Teks</w:t>
      </w:r>
      <w:r>
        <w:t xml:space="preserve">: Buat </w:t>
      </w:r>
      <w:proofErr w:type="spellStart"/>
      <w:r>
        <w:t>hierarki</w:t>
      </w:r>
      <w:proofErr w:type="spellEnd"/>
      <w:r>
        <w:t xml:space="preserve"> </w:t>
      </w:r>
      <w:proofErr w:type="spellStart"/>
      <w:r>
        <w:t>teks</w:t>
      </w:r>
      <w:proofErr w:type="spellEnd"/>
      <w:r>
        <w:t xml:space="preserve"> yang </w:t>
      </w:r>
      <w:proofErr w:type="spellStart"/>
      <w:r>
        <w:t>jelas</w:t>
      </w:r>
      <w:proofErr w:type="spellEnd"/>
      <w:r>
        <w:t xml:space="preserve"> </w:t>
      </w:r>
      <w:proofErr w:type="spellStart"/>
      <w:r>
        <w:t>dengan</w:t>
      </w:r>
      <w:proofErr w:type="spellEnd"/>
      <w:r>
        <w:t xml:space="preserve"> </w:t>
      </w:r>
      <w:proofErr w:type="spellStart"/>
      <w:r>
        <w:t>menggunakan</w:t>
      </w:r>
      <w:proofErr w:type="spellEnd"/>
      <w:r>
        <w:t xml:space="preserve"> </w:t>
      </w:r>
      <w:proofErr w:type="spellStart"/>
      <w:r>
        <w:t>berbagai</w:t>
      </w:r>
      <w:proofErr w:type="spellEnd"/>
      <w:r>
        <w:t xml:space="preserve"> </w:t>
      </w:r>
      <w:proofErr w:type="spellStart"/>
      <w:r>
        <w:t>ukuran</w:t>
      </w:r>
      <w:proofErr w:type="spellEnd"/>
      <w:r>
        <w:t xml:space="preserve"> dan </w:t>
      </w:r>
      <w:proofErr w:type="spellStart"/>
      <w:r>
        <w:t>ketebalan</w:t>
      </w:r>
      <w:proofErr w:type="spellEnd"/>
      <w:r>
        <w:t xml:space="preserve">. </w:t>
      </w:r>
      <w:proofErr w:type="spellStart"/>
      <w:r>
        <w:t>Judul</w:t>
      </w:r>
      <w:proofErr w:type="spellEnd"/>
      <w:r>
        <w:t xml:space="preserve"> </w:t>
      </w:r>
      <w:proofErr w:type="spellStart"/>
      <w:r>
        <w:t>harus</w:t>
      </w:r>
      <w:proofErr w:type="spellEnd"/>
      <w:r>
        <w:t xml:space="preserve"> </w:t>
      </w:r>
      <w:proofErr w:type="spellStart"/>
      <w:r>
        <w:t>lebih</w:t>
      </w:r>
      <w:proofErr w:type="spellEnd"/>
      <w:r>
        <w:t xml:space="preserve"> </w:t>
      </w:r>
      <w:proofErr w:type="spellStart"/>
      <w:r>
        <w:t>besar</w:t>
      </w:r>
      <w:proofErr w:type="spellEnd"/>
      <w:r>
        <w:t xml:space="preserve"> dan </w:t>
      </w:r>
      <w:proofErr w:type="spellStart"/>
      <w:r>
        <w:t>mungkin</w:t>
      </w:r>
      <w:proofErr w:type="spellEnd"/>
      <w:r>
        <w:t xml:space="preserve"> </w:t>
      </w:r>
      <w:proofErr w:type="spellStart"/>
      <w:r>
        <w:t>menggunakan</w:t>
      </w:r>
      <w:proofErr w:type="spellEnd"/>
      <w:r>
        <w:t xml:space="preserve"> </w:t>
      </w:r>
      <w:proofErr w:type="spellStart"/>
      <w:r>
        <w:t>tebal</w:t>
      </w:r>
      <w:proofErr w:type="spellEnd"/>
      <w:r>
        <w:t xml:space="preserve"> </w:t>
      </w:r>
      <w:proofErr w:type="spellStart"/>
      <w:r>
        <w:t>untuk</w:t>
      </w:r>
      <w:proofErr w:type="spellEnd"/>
      <w:r>
        <w:t xml:space="preserve"> </w:t>
      </w:r>
      <w:proofErr w:type="spellStart"/>
      <w:r>
        <w:t>meningkatkan</w:t>
      </w:r>
      <w:proofErr w:type="spellEnd"/>
      <w:r>
        <w:t xml:space="preserve"> </w:t>
      </w:r>
      <w:proofErr w:type="spellStart"/>
      <w:r>
        <w:t>visibilitas</w:t>
      </w:r>
      <w:proofErr w:type="spellEnd"/>
      <w:r>
        <w:t>.</w:t>
      </w:r>
    </w:p>
    <w:p w14:paraId="19F5E359" w14:textId="77777777" w:rsidR="005425CE" w:rsidRDefault="005425CE" w:rsidP="005425CE">
      <w:pPr>
        <w:pStyle w:val="ListParagraph"/>
        <w:tabs>
          <w:tab w:val="left" w:pos="720"/>
          <w:tab w:val="left" w:pos="1647"/>
        </w:tabs>
        <w:spacing w:line="360" w:lineRule="auto"/>
        <w:ind w:left="1080"/>
        <w:jc w:val="both"/>
      </w:pPr>
    </w:p>
    <w:p w14:paraId="2E2CA23D" w14:textId="6DDB7B66" w:rsidR="00183C25" w:rsidRPr="005425CE" w:rsidRDefault="00000000" w:rsidP="00211ECF">
      <w:pPr>
        <w:pStyle w:val="ListParagraph"/>
        <w:numPr>
          <w:ilvl w:val="0"/>
          <w:numId w:val="67"/>
        </w:numPr>
        <w:spacing w:line="360" w:lineRule="auto"/>
        <w:jc w:val="both"/>
      </w:pPr>
      <w:proofErr w:type="spellStart"/>
      <w:r w:rsidRPr="005425CE">
        <w:t>Kontras</w:t>
      </w:r>
      <w:proofErr w:type="spellEnd"/>
      <w:r w:rsidRPr="005425CE">
        <w:t xml:space="preserve"> Warna</w:t>
      </w:r>
    </w:p>
    <w:p w14:paraId="6E49A210" w14:textId="77777777" w:rsidR="00211ECF" w:rsidRDefault="00000000" w:rsidP="005425CE">
      <w:pPr>
        <w:pStyle w:val="ListParagraph"/>
        <w:numPr>
          <w:ilvl w:val="0"/>
          <w:numId w:val="94"/>
        </w:numPr>
        <w:tabs>
          <w:tab w:val="left" w:pos="720"/>
          <w:tab w:val="left" w:pos="1647"/>
        </w:tabs>
        <w:spacing w:line="360" w:lineRule="auto"/>
        <w:jc w:val="both"/>
      </w:pPr>
      <w:proofErr w:type="spellStart"/>
      <w:r w:rsidRPr="005425CE">
        <w:t>Kontras</w:t>
      </w:r>
      <w:proofErr w:type="spellEnd"/>
      <w:r w:rsidRPr="005425CE">
        <w:t xml:space="preserve"> Tinggi</w:t>
      </w:r>
      <w:r>
        <w:t xml:space="preserve">: </w:t>
      </w:r>
      <w:proofErr w:type="spellStart"/>
      <w:r>
        <w:t>Pastikan</w:t>
      </w:r>
      <w:proofErr w:type="spellEnd"/>
      <w:r>
        <w:t xml:space="preserve"> </w:t>
      </w:r>
      <w:proofErr w:type="spellStart"/>
      <w:r>
        <w:t>ada</w:t>
      </w:r>
      <w:proofErr w:type="spellEnd"/>
      <w:r>
        <w:t xml:space="preserve"> </w:t>
      </w:r>
      <w:proofErr w:type="spellStart"/>
      <w:r>
        <w:t>kontras</w:t>
      </w:r>
      <w:proofErr w:type="spellEnd"/>
      <w:r>
        <w:t xml:space="preserve"> yang </w:t>
      </w:r>
      <w:proofErr w:type="spellStart"/>
      <w:r>
        <w:t>cukup</w:t>
      </w:r>
      <w:proofErr w:type="spellEnd"/>
      <w:r>
        <w:t xml:space="preserve"> </w:t>
      </w:r>
      <w:proofErr w:type="spellStart"/>
      <w:r>
        <w:t>antara</w:t>
      </w:r>
      <w:proofErr w:type="spellEnd"/>
      <w:r>
        <w:t xml:space="preserve"> </w:t>
      </w:r>
      <w:proofErr w:type="spellStart"/>
      <w:r>
        <w:t>teks</w:t>
      </w:r>
      <w:proofErr w:type="spellEnd"/>
      <w:r>
        <w:t xml:space="preserve"> dan </w:t>
      </w:r>
      <w:proofErr w:type="spellStart"/>
      <w:r>
        <w:t>latar</w:t>
      </w:r>
      <w:proofErr w:type="spellEnd"/>
      <w:r>
        <w:t xml:space="preserve"> </w:t>
      </w:r>
      <w:proofErr w:type="spellStart"/>
      <w:r>
        <w:t>belakang</w:t>
      </w:r>
      <w:proofErr w:type="spellEnd"/>
      <w:r>
        <w:t xml:space="preserve">. </w:t>
      </w:r>
      <w:proofErr w:type="spellStart"/>
      <w:r>
        <w:t>Gunakan</w:t>
      </w:r>
      <w:proofErr w:type="spellEnd"/>
      <w:r>
        <w:t xml:space="preserve"> </w:t>
      </w:r>
      <w:proofErr w:type="spellStart"/>
      <w:r>
        <w:t>skala</w:t>
      </w:r>
      <w:proofErr w:type="spellEnd"/>
      <w:r>
        <w:t xml:space="preserve"> </w:t>
      </w:r>
      <w:proofErr w:type="spellStart"/>
      <w:r>
        <w:t>kontras</w:t>
      </w:r>
      <w:proofErr w:type="spellEnd"/>
      <w:r>
        <w:t xml:space="preserve"> minimal 4.5:1 </w:t>
      </w:r>
      <w:proofErr w:type="spellStart"/>
      <w:r>
        <w:t>untuk</w:t>
      </w:r>
      <w:proofErr w:type="spellEnd"/>
      <w:r>
        <w:t xml:space="preserve"> </w:t>
      </w:r>
      <w:proofErr w:type="spellStart"/>
      <w:r>
        <w:t>teks</w:t>
      </w:r>
      <w:proofErr w:type="spellEnd"/>
      <w:r>
        <w:t xml:space="preserve"> normal dan 3:1 </w:t>
      </w:r>
      <w:proofErr w:type="spellStart"/>
      <w:r>
        <w:t>untuk</w:t>
      </w:r>
      <w:proofErr w:type="spellEnd"/>
      <w:r>
        <w:t xml:space="preserve"> </w:t>
      </w:r>
      <w:proofErr w:type="spellStart"/>
      <w:r>
        <w:t>teks</w:t>
      </w:r>
      <w:proofErr w:type="spellEnd"/>
      <w:r>
        <w:t xml:space="preserve"> </w:t>
      </w:r>
      <w:proofErr w:type="spellStart"/>
      <w:r>
        <w:t>besar</w:t>
      </w:r>
      <w:proofErr w:type="spellEnd"/>
      <w:r>
        <w:t xml:space="preserve"> (≥ 18 pt).</w:t>
      </w:r>
    </w:p>
    <w:p w14:paraId="5CCDE9E5" w14:textId="77777777" w:rsidR="00211ECF" w:rsidRDefault="00000000" w:rsidP="005425CE">
      <w:pPr>
        <w:pStyle w:val="ListParagraph"/>
        <w:numPr>
          <w:ilvl w:val="0"/>
          <w:numId w:val="94"/>
        </w:numPr>
        <w:tabs>
          <w:tab w:val="left" w:pos="720"/>
          <w:tab w:val="left" w:pos="1647"/>
        </w:tabs>
        <w:spacing w:line="360" w:lineRule="auto"/>
        <w:jc w:val="both"/>
      </w:pPr>
      <w:r w:rsidRPr="005425CE">
        <w:t xml:space="preserve">Hindari Kombinasi Warna yang Sulit </w:t>
      </w:r>
      <w:proofErr w:type="spellStart"/>
      <w:r w:rsidRPr="005425CE">
        <w:t>Dibedakan</w:t>
      </w:r>
      <w:proofErr w:type="spellEnd"/>
      <w:r>
        <w:t xml:space="preserve">: Hindari </w:t>
      </w:r>
      <w:proofErr w:type="spellStart"/>
      <w:r>
        <w:t>kombinasi</w:t>
      </w:r>
      <w:proofErr w:type="spellEnd"/>
      <w:r>
        <w:t xml:space="preserve"> </w:t>
      </w:r>
      <w:proofErr w:type="spellStart"/>
      <w:r>
        <w:t>warna</w:t>
      </w:r>
      <w:proofErr w:type="spellEnd"/>
      <w:r>
        <w:t xml:space="preserve"> yang </w:t>
      </w:r>
      <w:proofErr w:type="spellStart"/>
      <w:r>
        <w:t>memiliki</w:t>
      </w:r>
      <w:proofErr w:type="spellEnd"/>
      <w:r>
        <w:t xml:space="preserve"> </w:t>
      </w:r>
      <w:proofErr w:type="spellStart"/>
      <w:r>
        <w:t>kontras</w:t>
      </w:r>
      <w:proofErr w:type="spellEnd"/>
      <w:r>
        <w:t xml:space="preserve"> </w:t>
      </w:r>
      <w:proofErr w:type="spellStart"/>
      <w:r>
        <w:t>rendah</w:t>
      </w:r>
      <w:proofErr w:type="spellEnd"/>
      <w:r>
        <w:t xml:space="preserve">, </w:t>
      </w:r>
      <w:proofErr w:type="spellStart"/>
      <w:r>
        <w:t>seperti</w:t>
      </w:r>
      <w:proofErr w:type="spellEnd"/>
      <w:r>
        <w:t xml:space="preserve"> </w:t>
      </w:r>
      <w:proofErr w:type="spellStart"/>
      <w:r>
        <w:t>merah-hijau</w:t>
      </w:r>
      <w:proofErr w:type="spellEnd"/>
      <w:r>
        <w:t xml:space="preserve">, yang </w:t>
      </w:r>
      <w:proofErr w:type="spellStart"/>
      <w:r>
        <w:t>dapat</w:t>
      </w:r>
      <w:proofErr w:type="spellEnd"/>
      <w:r>
        <w:t xml:space="preserve"> </w:t>
      </w:r>
      <w:proofErr w:type="spellStart"/>
      <w:r>
        <w:t>menyulitkan</w:t>
      </w:r>
      <w:proofErr w:type="spellEnd"/>
      <w:r>
        <w:t xml:space="preserve"> </w:t>
      </w:r>
      <w:proofErr w:type="spellStart"/>
      <w:r>
        <w:t>siapa</w:t>
      </w:r>
      <w:proofErr w:type="spellEnd"/>
      <w:r>
        <w:t xml:space="preserve"> pun yang </w:t>
      </w:r>
      <w:proofErr w:type="spellStart"/>
      <w:r>
        <w:t>mengalami</w:t>
      </w:r>
      <w:proofErr w:type="spellEnd"/>
      <w:r>
        <w:t xml:space="preserve"> </w:t>
      </w:r>
      <w:proofErr w:type="spellStart"/>
      <w:r>
        <w:t>kesulitan</w:t>
      </w:r>
      <w:proofErr w:type="spellEnd"/>
      <w:r>
        <w:t xml:space="preserve"> </w:t>
      </w:r>
      <w:proofErr w:type="spellStart"/>
      <w:r>
        <w:t>penglihatan</w:t>
      </w:r>
      <w:proofErr w:type="spellEnd"/>
      <w:r>
        <w:t>.</w:t>
      </w:r>
    </w:p>
    <w:p w14:paraId="49C4EB04" w14:textId="77777777" w:rsidR="005425CE" w:rsidRPr="005425CE" w:rsidRDefault="00000000" w:rsidP="005425CE">
      <w:pPr>
        <w:pStyle w:val="ListParagraph"/>
        <w:numPr>
          <w:ilvl w:val="0"/>
          <w:numId w:val="94"/>
        </w:numPr>
        <w:tabs>
          <w:tab w:val="left" w:pos="720"/>
          <w:tab w:val="left" w:pos="1647"/>
        </w:tabs>
        <w:spacing w:line="360" w:lineRule="auto"/>
        <w:jc w:val="both"/>
        <w:rPr>
          <w:b/>
          <w:bCs/>
        </w:rPr>
      </w:pPr>
      <w:proofErr w:type="spellStart"/>
      <w:r w:rsidRPr="005425CE">
        <w:t>Gunakan</w:t>
      </w:r>
      <w:proofErr w:type="spellEnd"/>
      <w:r w:rsidRPr="005425CE">
        <w:t xml:space="preserve"> Warna yang Natural</w:t>
      </w:r>
      <w:r>
        <w:t xml:space="preserve">: </w:t>
      </w:r>
      <w:proofErr w:type="spellStart"/>
      <w:r>
        <w:t>Pilih</w:t>
      </w:r>
      <w:proofErr w:type="spellEnd"/>
      <w:r>
        <w:t xml:space="preserve"> </w:t>
      </w:r>
      <w:proofErr w:type="spellStart"/>
      <w:r>
        <w:t>warna</w:t>
      </w:r>
      <w:proofErr w:type="spellEnd"/>
      <w:r>
        <w:t xml:space="preserve"> yang </w:t>
      </w:r>
      <w:proofErr w:type="spellStart"/>
      <w:r>
        <w:t>nyaman</w:t>
      </w:r>
      <w:proofErr w:type="spellEnd"/>
      <w:r>
        <w:t xml:space="preserve"> </w:t>
      </w:r>
      <w:proofErr w:type="spellStart"/>
      <w:r>
        <w:t>untuk</w:t>
      </w:r>
      <w:proofErr w:type="spellEnd"/>
      <w:r>
        <w:t xml:space="preserve"> </w:t>
      </w:r>
      <w:proofErr w:type="spellStart"/>
      <w:r>
        <w:t>mata</w:t>
      </w:r>
      <w:proofErr w:type="spellEnd"/>
      <w:r>
        <w:t xml:space="preserve">, </w:t>
      </w:r>
      <w:proofErr w:type="spellStart"/>
      <w:r>
        <w:t>seperti</w:t>
      </w:r>
      <w:proofErr w:type="spellEnd"/>
      <w:r>
        <w:t xml:space="preserve"> </w:t>
      </w:r>
      <w:proofErr w:type="spellStart"/>
      <w:r>
        <w:t>latar</w:t>
      </w:r>
      <w:proofErr w:type="spellEnd"/>
      <w:r>
        <w:t xml:space="preserve"> </w:t>
      </w:r>
      <w:proofErr w:type="spellStart"/>
      <w:r>
        <w:t>belakang</w:t>
      </w:r>
      <w:proofErr w:type="spellEnd"/>
      <w:r>
        <w:t xml:space="preserve"> </w:t>
      </w:r>
      <w:proofErr w:type="spellStart"/>
      <w:r>
        <w:t>putih</w:t>
      </w:r>
      <w:proofErr w:type="spellEnd"/>
      <w:r>
        <w:t xml:space="preserve"> </w:t>
      </w:r>
      <w:proofErr w:type="spellStart"/>
      <w:r>
        <w:t>atau</w:t>
      </w:r>
      <w:proofErr w:type="spellEnd"/>
      <w:r>
        <w:t xml:space="preserve"> pastel </w:t>
      </w:r>
      <w:proofErr w:type="spellStart"/>
      <w:r>
        <w:t>lembut</w:t>
      </w:r>
      <w:proofErr w:type="spellEnd"/>
      <w:r>
        <w:t xml:space="preserve"> </w:t>
      </w:r>
      <w:proofErr w:type="spellStart"/>
      <w:r>
        <w:t>dengan</w:t>
      </w:r>
      <w:proofErr w:type="spellEnd"/>
      <w:r>
        <w:t xml:space="preserve"> </w:t>
      </w:r>
      <w:proofErr w:type="spellStart"/>
      <w:r>
        <w:t>teks</w:t>
      </w:r>
      <w:proofErr w:type="spellEnd"/>
      <w:r>
        <w:t xml:space="preserve"> </w:t>
      </w:r>
      <w:proofErr w:type="spellStart"/>
      <w:r>
        <w:t>gelap</w:t>
      </w:r>
      <w:proofErr w:type="spellEnd"/>
      <w:r>
        <w:t xml:space="preserve"> </w:t>
      </w:r>
      <w:proofErr w:type="spellStart"/>
      <w:r>
        <w:t>untuk</w:t>
      </w:r>
      <w:proofErr w:type="spellEnd"/>
      <w:r>
        <w:t xml:space="preserve"> </w:t>
      </w:r>
      <w:proofErr w:type="spellStart"/>
      <w:r>
        <w:t>meningkatkan</w:t>
      </w:r>
      <w:proofErr w:type="spellEnd"/>
      <w:r>
        <w:t xml:space="preserve"> </w:t>
      </w:r>
      <w:proofErr w:type="spellStart"/>
      <w:r w:rsidRPr="005425CE">
        <w:t>kenyamanan</w:t>
      </w:r>
      <w:proofErr w:type="spellEnd"/>
      <w:r w:rsidRPr="005425CE">
        <w:t xml:space="preserve"> </w:t>
      </w:r>
      <w:proofErr w:type="spellStart"/>
      <w:r w:rsidRPr="005425CE">
        <w:t>bacaan</w:t>
      </w:r>
      <w:proofErr w:type="spellEnd"/>
      <w:r w:rsidRPr="005425CE">
        <w:t>.</w:t>
      </w:r>
    </w:p>
    <w:p w14:paraId="201FD641" w14:textId="77777777" w:rsidR="005425CE" w:rsidRPr="005425CE" w:rsidRDefault="005425CE" w:rsidP="005425CE">
      <w:pPr>
        <w:pStyle w:val="ListParagraph"/>
        <w:tabs>
          <w:tab w:val="left" w:pos="720"/>
          <w:tab w:val="left" w:pos="1647"/>
        </w:tabs>
        <w:spacing w:line="360" w:lineRule="auto"/>
        <w:ind w:left="1080"/>
        <w:jc w:val="both"/>
        <w:rPr>
          <w:b/>
          <w:bCs/>
        </w:rPr>
      </w:pPr>
    </w:p>
    <w:p w14:paraId="2CE1F04A" w14:textId="5144642F" w:rsidR="00183C25" w:rsidRPr="005425CE" w:rsidRDefault="00000000" w:rsidP="005425CE">
      <w:pPr>
        <w:pStyle w:val="ListParagraph"/>
        <w:numPr>
          <w:ilvl w:val="0"/>
          <w:numId w:val="67"/>
        </w:numPr>
        <w:tabs>
          <w:tab w:val="left" w:pos="720"/>
          <w:tab w:val="left" w:pos="1647"/>
        </w:tabs>
        <w:spacing w:line="360" w:lineRule="auto"/>
        <w:jc w:val="both"/>
      </w:pPr>
      <w:proofErr w:type="spellStart"/>
      <w:r w:rsidRPr="005425CE">
        <w:t>Navigasi</w:t>
      </w:r>
      <w:proofErr w:type="spellEnd"/>
      <w:r w:rsidRPr="005425CE">
        <w:t xml:space="preserve"> yang Jelas</w:t>
      </w:r>
    </w:p>
    <w:p w14:paraId="5DA0DFFC" w14:textId="77777777" w:rsidR="005425CE" w:rsidRDefault="00000000" w:rsidP="005425CE">
      <w:pPr>
        <w:pStyle w:val="ListParagraph"/>
        <w:numPr>
          <w:ilvl w:val="0"/>
          <w:numId w:val="95"/>
        </w:numPr>
        <w:tabs>
          <w:tab w:val="left" w:pos="720"/>
          <w:tab w:val="left" w:pos="1647"/>
        </w:tabs>
        <w:spacing w:line="360" w:lineRule="auto"/>
        <w:jc w:val="both"/>
      </w:pPr>
      <w:r w:rsidRPr="005425CE">
        <w:t xml:space="preserve">Tata </w:t>
      </w:r>
      <w:proofErr w:type="spellStart"/>
      <w:r w:rsidRPr="005425CE">
        <w:t>Letak</w:t>
      </w:r>
      <w:proofErr w:type="spellEnd"/>
      <w:r w:rsidRPr="005425CE">
        <w:t xml:space="preserve"> yang </w:t>
      </w:r>
      <w:proofErr w:type="spellStart"/>
      <w:r w:rsidRPr="005425CE">
        <w:t>Sederhana</w:t>
      </w:r>
      <w:proofErr w:type="spellEnd"/>
      <w:r>
        <w:t xml:space="preserve">: </w:t>
      </w:r>
      <w:proofErr w:type="spellStart"/>
      <w:r>
        <w:t>Gunakan</w:t>
      </w:r>
      <w:proofErr w:type="spellEnd"/>
      <w:r>
        <w:t xml:space="preserve"> tata </w:t>
      </w:r>
      <w:proofErr w:type="spellStart"/>
      <w:r>
        <w:t>letak</w:t>
      </w:r>
      <w:proofErr w:type="spellEnd"/>
      <w:r>
        <w:t xml:space="preserve"> yang </w:t>
      </w:r>
      <w:proofErr w:type="spellStart"/>
      <w:r>
        <w:t>intuitif</w:t>
      </w:r>
      <w:proofErr w:type="spellEnd"/>
      <w:r>
        <w:t xml:space="preserve"> dan </w:t>
      </w:r>
      <w:proofErr w:type="spellStart"/>
      <w:r>
        <w:t>tidak</w:t>
      </w:r>
      <w:proofErr w:type="spellEnd"/>
      <w:r>
        <w:t xml:space="preserve"> </w:t>
      </w:r>
      <w:proofErr w:type="spellStart"/>
      <w:r>
        <w:t>berantakan</w:t>
      </w:r>
      <w:proofErr w:type="spellEnd"/>
      <w:r>
        <w:t xml:space="preserve">. </w:t>
      </w:r>
      <w:proofErr w:type="spellStart"/>
      <w:r>
        <w:t>Jangan</w:t>
      </w:r>
      <w:proofErr w:type="spellEnd"/>
      <w:r>
        <w:t xml:space="preserve"> </w:t>
      </w:r>
      <w:proofErr w:type="spellStart"/>
      <w:r>
        <w:t>berlebihan</w:t>
      </w:r>
      <w:proofErr w:type="spellEnd"/>
      <w:r>
        <w:t xml:space="preserve"> </w:t>
      </w:r>
      <w:proofErr w:type="spellStart"/>
      <w:r>
        <w:t>dengan</w:t>
      </w:r>
      <w:proofErr w:type="spellEnd"/>
      <w:r>
        <w:t xml:space="preserve"> </w:t>
      </w:r>
      <w:proofErr w:type="spellStart"/>
      <w:r>
        <w:t>elemen</w:t>
      </w:r>
      <w:proofErr w:type="spellEnd"/>
      <w:r>
        <w:t xml:space="preserve"> </w:t>
      </w:r>
      <w:proofErr w:type="spellStart"/>
      <w:r>
        <w:t>desain</w:t>
      </w:r>
      <w:proofErr w:type="spellEnd"/>
      <w:r>
        <w:t xml:space="preserve"> yang </w:t>
      </w:r>
      <w:proofErr w:type="spellStart"/>
      <w:r>
        <w:t>dapat</w:t>
      </w:r>
      <w:proofErr w:type="spellEnd"/>
      <w:r>
        <w:t xml:space="preserve"> </w:t>
      </w:r>
      <w:proofErr w:type="spellStart"/>
      <w:r>
        <w:t>membingungkan</w:t>
      </w:r>
      <w:proofErr w:type="spellEnd"/>
      <w:r>
        <w:t xml:space="preserve"> </w:t>
      </w:r>
      <w:proofErr w:type="spellStart"/>
      <w:r>
        <w:t>pengguna</w:t>
      </w:r>
      <w:proofErr w:type="spellEnd"/>
      <w:r>
        <w:t>.</w:t>
      </w:r>
    </w:p>
    <w:p w14:paraId="1AEDD7F2" w14:textId="12F50A82" w:rsidR="00183C25" w:rsidRDefault="00000000" w:rsidP="005425CE">
      <w:pPr>
        <w:pStyle w:val="ListParagraph"/>
        <w:numPr>
          <w:ilvl w:val="0"/>
          <w:numId w:val="95"/>
        </w:numPr>
        <w:tabs>
          <w:tab w:val="left" w:pos="720"/>
          <w:tab w:val="left" w:pos="1647"/>
        </w:tabs>
        <w:spacing w:line="360" w:lineRule="auto"/>
        <w:jc w:val="both"/>
      </w:pPr>
      <w:r w:rsidRPr="005425CE">
        <w:lastRenderedPageBreak/>
        <w:t xml:space="preserve">Menu yang Jelas dan </w:t>
      </w:r>
      <w:proofErr w:type="spellStart"/>
      <w:r w:rsidRPr="005425CE">
        <w:t>Mudah</w:t>
      </w:r>
      <w:proofErr w:type="spellEnd"/>
      <w:r w:rsidRPr="005425CE">
        <w:t xml:space="preserve"> </w:t>
      </w:r>
      <w:proofErr w:type="spellStart"/>
      <w:r w:rsidRPr="005425CE">
        <w:t>Diakses</w:t>
      </w:r>
      <w:proofErr w:type="spellEnd"/>
      <w:r>
        <w:t xml:space="preserve">: Menu </w:t>
      </w:r>
      <w:proofErr w:type="spellStart"/>
      <w:r>
        <w:t>navigasi</w:t>
      </w:r>
      <w:proofErr w:type="spellEnd"/>
      <w:r>
        <w:t xml:space="preserve"> </w:t>
      </w:r>
      <w:proofErr w:type="spellStart"/>
      <w:r>
        <w:t>harus</w:t>
      </w:r>
      <w:proofErr w:type="spellEnd"/>
      <w:r>
        <w:t xml:space="preserve"> </w:t>
      </w:r>
      <w:proofErr w:type="spellStart"/>
      <w:r>
        <w:t>terlihat</w:t>
      </w:r>
      <w:proofErr w:type="spellEnd"/>
      <w:r>
        <w:t xml:space="preserve"> </w:t>
      </w:r>
      <w:proofErr w:type="spellStart"/>
      <w:r>
        <w:t>jelas</w:t>
      </w:r>
      <w:proofErr w:type="spellEnd"/>
      <w:r>
        <w:t xml:space="preserve"> dan </w:t>
      </w:r>
      <w:proofErr w:type="spellStart"/>
      <w:r>
        <w:t>dapat</w:t>
      </w:r>
      <w:proofErr w:type="spellEnd"/>
      <w:r>
        <w:t xml:space="preserve"> </w:t>
      </w:r>
      <w:proofErr w:type="spellStart"/>
      <w:r>
        <w:t>diakses</w:t>
      </w:r>
      <w:proofErr w:type="spellEnd"/>
      <w:r>
        <w:t xml:space="preserve"> </w:t>
      </w:r>
      <w:proofErr w:type="spellStart"/>
      <w:r>
        <w:t>tanpa</w:t>
      </w:r>
      <w:proofErr w:type="spellEnd"/>
      <w:r>
        <w:t xml:space="preserve"> </w:t>
      </w:r>
      <w:proofErr w:type="spellStart"/>
      <w:r>
        <w:t>harus</w:t>
      </w:r>
      <w:proofErr w:type="spellEnd"/>
      <w:r>
        <w:t xml:space="preserve"> </w:t>
      </w:r>
      <w:proofErr w:type="spellStart"/>
      <w:r>
        <w:t>menggulir</w:t>
      </w:r>
      <w:proofErr w:type="spellEnd"/>
      <w:r>
        <w:t xml:space="preserve"> </w:t>
      </w:r>
      <w:proofErr w:type="spellStart"/>
      <w:r>
        <w:t>terlalu</w:t>
      </w:r>
      <w:proofErr w:type="spellEnd"/>
      <w:r>
        <w:t xml:space="preserve"> </w:t>
      </w:r>
      <w:proofErr w:type="spellStart"/>
      <w:r>
        <w:t>jauh</w:t>
      </w:r>
      <w:proofErr w:type="spellEnd"/>
      <w:r>
        <w:t xml:space="preserve">. </w:t>
      </w:r>
      <w:proofErr w:type="spellStart"/>
      <w:r>
        <w:t>Gunakan</w:t>
      </w:r>
      <w:proofErr w:type="spellEnd"/>
      <w:r>
        <w:t xml:space="preserve"> label yang </w:t>
      </w:r>
      <w:proofErr w:type="spellStart"/>
      <w:r>
        <w:t>deskriptif</w:t>
      </w:r>
      <w:proofErr w:type="spellEnd"/>
      <w:r>
        <w:t xml:space="preserve"> </w:t>
      </w:r>
      <w:proofErr w:type="spellStart"/>
      <w:r>
        <w:t>untuk</w:t>
      </w:r>
      <w:proofErr w:type="spellEnd"/>
      <w:r>
        <w:t xml:space="preserve"> </w:t>
      </w:r>
      <w:proofErr w:type="spellStart"/>
      <w:r>
        <w:t>menghindari</w:t>
      </w:r>
      <w:proofErr w:type="spellEnd"/>
      <w:r>
        <w:t xml:space="preserve"> </w:t>
      </w:r>
      <w:proofErr w:type="spellStart"/>
      <w:r>
        <w:t>kebingungan</w:t>
      </w:r>
      <w:proofErr w:type="spellEnd"/>
      <w:r>
        <w:t>.</w:t>
      </w:r>
    </w:p>
    <w:p w14:paraId="31820C3F" w14:textId="77777777" w:rsidR="00183C25" w:rsidRDefault="00000000" w:rsidP="005425CE">
      <w:pPr>
        <w:numPr>
          <w:ilvl w:val="0"/>
          <w:numId w:val="95"/>
        </w:numPr>
        <w:tabs>
          <w:tab w:val="left" w:pos="1647"/>
        </w:tabs>
        <w:spacing w:line="360" w:lineRule="auto"/>
        <w:jc w:val="both"/>
      </w:pPr>
      <w:proofErr w:type="spellStart"/>
      <w:r w:rsidRPr="005425CE">
        <w:t>Tombol</w:t>
      </w:r>
      <w:proofErr w:type="spellEnd"/>
      <w:r w:rsidRPr="005425CE">
        <w:t xml:space="preserve"> Besar</w:t>
      </w:r>
      <w:r>
        <w:t xml:space="preserve">: Desain </w:t>
      </w:r>
      <w:proofErr w:type="spellStart"/>
      <w:r>
        <w:t>tombol</w:t>
      </w:r>
      <w:proofErr w:type="spellEnd"/>
      <w:r>
        <w:t xml:space="preserve"> </w:t>
      </w:r>
      <w:proofErr w:type="spellStart"/>
      <w:r>
        <w:t>dengan</w:t>
      </w:r>
      <w:proofErr w:type="spellEnd"/>
      <w:r>
        <w:t xml:space="preserve"> </w:t>
      </w:r>
      <w:proofErr w:type="spellStart"/>
      <w:r>
        <w:t>ukuran</w:t>
      </w:r>
      <w:proofErr w:type="spellEnd"/>
      <w:r>
        <w:t xml:space="preserve"> yang </w:t>
      </w:r>
      <w:proofErr w:type="spellStart"/>
      <w:r>
        <w:t>cukup</w:t>
      </w:r>
      <w:proofErr w:type="spellEnd"/>
      <w:r>
        <w:t xml:space="preserve"> </w:t>
      </w:r>
      <w:proofErr w:type="spellStart"/>
      <w:r>
        <w:t>besar</w:t>
      </w:r>
      <w:proofErr w:type="spellEnd"/>
      <w:r>
        <w:t xml:space="preserve"> (minimal 44x44 </w:t>
      </w:r>
      <w:proofErr w:type="spellStart"/>
      <w:r>
        <w:t>px</w:t>
      </w:r>
      <w:proofErr w:type="spellEnd"/>
      <w:r>
        <w:t xml:space="preserve">) </w:t>
      </w:r>
      <w:proofErr w:type="spellStart"/>
      <w:r>
        <w:t>sehingga</w:t>
      </w:r>
      <w:proofErr w:type="spellEnd"/>
      <w:r>
        <w:t xml:space="preserve"> </w:t>
      </w:r>
      <w:proofErr w:type="spellStart"/>
      <w:r>
        <w:t>mudah</w:t>
      </w:r>
      <w:proofErr w:type="spellEnd"/>
      <w:r>
        <w:t xml:space="preserve"> </w:t>
      </w:r>
      <w:proofErr w:type="spellStart"/>
      <w:r>
        <w:t>ditekan</w:t>
      </w:r>
      <w:proofErr w:type="spellEnd"/>
      <w:r>
        <w:t xml:space="preserve">, </w:t>
      </w:r>
      <w:proofErr w:type="spellStart"/>
      <w:r>
        <w:t>terutama</w:t>
      </w:r>
      <w:proofErr w:type="spellEnd"/>
      <w:r>
        <w:t xml:space="preserve"> </w:t>
      </w:r>
      <w:proofErr w:type="spellStart"/>
      <w:r>
        <w:t>bagi</w:t>
      </w:r>
      <w:proofErr w:type="spellEnd"/>
      <w:r>
        <w:t xml:space="preserve"> </w:t>
      </w:r>
      <w:proofErr w:type="spellStart"/>
      <w:r>
        <w:t>pengguna</w:t>
      </w:r>
      <w:proofErr w:type="spellEnd"/>
      <w:r>
        <w:t xml:space="preserve"> yang </w:t>
      </w:r>
      <w:proofErr w:type="spellStart"/>
      <w:r>
        <w:t>mungkin</w:t>
      </w:r>
      <w:proofErr w:type="spellEnd"/>
      <w:r>
        <w:t xml:space="preserve"> </w:t>
      </w:r>
      <w:proofErr w:type="spellStart"/>
      <w:r>
        <w:t>mengalami</w:t>
      </w:r>
      <w:proofErr w:type="spellEnd"/>
      <w:r>
        <w:t xml:space="preserve"> </w:t>
      </w:r>
      <w:proofErr w:type="spellStart"/>
      <w:r>
        <w:t>masalah</w:t>
      </w:r>
      <w:proofErr w:type="spellEnd"/>
      <w:r>
        <w:t xml:space="preserve"> motorik.</w:t>
      </w:r>
    </w:p>
    <w:p w14:paraId="765A5D59" w14:textId="36CE61D5" w:rsidR="005425CE" w:rsidRDefault="00000000" w:rsidP="005425CE">
      <w:pPr>
        <w:numPr>
          <w:ilvl w:val="0"/>
          <w:numId w:val="95"/>
        </w:numPr>
        <w:tabs>
          <w:tab w:val="left" w:pos="1647"/>
        </w:tabs>
        <w:spacing w:line="360" w:lineRule="auto"/>
        <w:jc w:val="both"/>
      </w:pPr>
      <w:proofErr w:type="spellStart"/>
      <w:r w:rsidRPr="005425CE">
        <w:t>Umpan</w:t>
      </w:r>
      <w:proofErr w:type="spellEnd"/>
      <w:r w:rsidRPr="005425CE">
        <w:t xml:space="preserve"> Balik yang Jelas</w:t>
      </w:r>
      <w:r>
        <w:t xml:space="preserve">: </w:t>
      </w:r>
      <w:proofErr w:type="spellStart"/>
      <w:r>
        <w:t>Berikan</w:t>
      </w:r>
      <w:proofErr w:type="spellEnd"/>
      <w:r>
        <w:t xml:space="preserve"> </w:t>
      </w:r>
      <w:proofErr w:type="spellStart"/>
      <w:r>
        <w:t>umpan</w:t>
      </w:r>
      <w:proofErr w:type="spellEnd"/>
      <w:r>
        <w:t xml:space="preserve"> </w:t>
      </w:r>
      <w:proofErr w:type="spellStart"/>
      <w:r>
        <w:t>balik</w:t>
      </w:r>
      <w:proofErr w:type="spellEnd"/>
      <w:r>
        <w:t xml:space="preserve"> visual yang </w:t>
      </w:r>
      <w:proofErr w:type="spellStart"/>
      <w:r>
        <w:t>jelas</w:t>
      </w:r>
      <w:proofErr w:type="spellEnd"/>
      <w:r>
        <w:t xml:space="preserve"> </w:t>
      </w:r>
      <w:proofErr w:type="spellStart"/>
      <w:r>
        <w:t>saat</w:t>
      </w:r>
      <w:proofErr w:type="spellEnd"/>
      <w:r>
        <w:t xml:space="preserve"> </w:t>
      </w:r>
      <w:proofErr w:type="spellStart"/>
      <w:r>
        <w:t>tombol</w:t>
      </w:r>
      <w:proofErr w:type="spellEnd"/>
      <w:r>
        <w:t xml:space="preserve"> </w:t>
      </w:r>
      <w:proofErr w:type="spellStart"/>
      <w:r>
        <w:t>diklik</w:t>
      </w:r>
      <w:proofErr w:type="spellEnd"/>
      <w:r>
        <w:t xml:space="preserve">, </w:t>
      </w:r>
      <w:proofErr w:type="spellStart"/>
      <w:r>
        <w:t>seperti</w:t>
      </w:r>
      <w:proofErr w:type="spellEnd"/>
      <w:r>
        <w:t xml:space="preserve"> </w:t>
      </w:r>
      <w:proofErr w:type="spellStart"/>
      <w:r>
        <w:t>perubahan</w:t>
      </w:r>
      <w:proofErr w:type="spellEnd"/>
      <w:r>
        <w:t xml:space="preserve"> </w:t>
      </w:r>
      <w:proofErr w:type="spellStart"/>
      <w:r>
        <w:t>warna</w:t>
      </w:r>
      <w:proofErr w:type="spellEnd"/>
      <w:r>
        <w:t xml:space="preserve"> </w:t>
      </w:r>
      <w:proofErr w:type="spellStart"/>
      <w:r>
        <w:t>atau</w:t>
      </w:r>
      <w:proofErr w:type="spellEnd"/>
      <w:r>
        <w:t xml:space="preserve"> </w:t>
      </w:r>
      <w:proofErr w:type="spellStart"/>
      <w:r>
        <w:t>animasi</w:t>
      </w:r>
      <w:proofErr w:type="spellEnd"/>
      <w:r>
        <w:t xml:space="preserve"> </w:t>
      </w:r>
      <w:proofErr w:type="spellStart"/>
      <w:r>
        <w:t>untuk</w:t>
      </w:r>
      <w:proofErr w:type="spellEnd"/>
      <w:r>
        <w:t xml:space="preserve"> </w:t>
      </w:r>
      <w:proofErr w:type="spellStart"/>
      <w:r>
        <w:t>memberi</w:t>
      </w:r>
      <w:proofErr w:type="spellEnd"/>
      <w:r>
        <w:t xml:space="preserve"> </w:t>
      </w:r>
      <w:proofErr w:type="spellStart"/>
      <w:r>
        <w:t>tahu</w:t>
      </w:r>
      <w:proofErr w:type="spellEnd"/>
      <w:r>
        <w:t xml:space="preserve"> </w:t>
      </w:r>
      <w:proofErr w:type="spellStart"/>
      <w:r>
        <w:t>pengguna</w:t>
      </w:r>
      <w:proofErr w:type="spellEnd"/>
      <w:r>
        <w:t xml:space="preserve"> yang </w:t>
      </w:r>
      <w:proofErr w:type="spellStart"/>
      <w:r>
        <w:t>lebih</w:t>
      </w:r>
      <w:proofErr w:type="spellEnd"/>
      <w:r>
        <w:t xml:space="preserve"> </w:t>
      </w:r>
      <w:proofErr w:type="spellStart"/>
      <w:r>
        <w:t>tua</w:t>
      </w:r>
      <w:proofErr w:type="spellEnd"/>
      <w:r>
        <w:t xml:space="preserve"> </w:t>
      </w:r>
      <w:proofErr w:type="spellStart"/>
      <w:r>
        <w:t>bahwa</w:t>
      </w:r>
      <w:proofErr w:type="spellEnd"/>
      <w:r>
        <w:t xml:space="preserve"> </w:t>
      </w:r>
      <w:proofErr w:type="spellStart"/>
      <w:r>
        <w:t>tindakan</w:t>
      </w:r>
      <w:proofErr w:type="spellEnd"/>
      <w:r>
        <w:t xml:space="preserve"> </w:t>
      </w:r>
      <w:proofErr w:type="spellStart"/>
      <w:r>
        <w:t>mereka</w:t>
      </w:r>
      <w:proofErr w:type="spellEnd"/>
      <w:r>
        <w:t xml:space="preserve"> </w:t>
      </w:r>
      <w:proofErr w:type="spellStart"/>
      <w:r>
        <w:t>telah</w:t>
      </w:r>
      <w:proofErr w:type="spellEnd"/>
      <w:r>
        <w:t xml:space="preserve"> </w:t>
      </w:r>
      <w:proofErr w:type="spellStart"/>
      <w:r>
        <w:t>dikenali</w:t>
      </w:r>
      <w:proofErr w:type="spellEnd"/>
      <w:r w:rsidR="005425CE">
        <w:t>.</w:t>
      </w:r>
    </w:p>
    <w:p w14:paraId="63E4D406" w14:textId="77777777" w:rsidR="005425CE" w:rsidRDefault="005425CE" w:rsidP="005425CE">
      <w:pPr>
        <w:tabs>
          <w:tab w:val="left" w:pos="1647"/>
        </w:tabs>
        <w:spacing w:line="360" w:lineRule="auto"/>
        <w:ind w:left="1080"/>
        <w:jc w:val="both"/>
      </w:pPr>
    </w:p>
    <w:p w14:paraId="1696E65C" w14:textId="11D63228" w:rsidR="00183C25" w:rsidRPr="005425CE" w:rsidRDefault="00000000" w:rsidP="005425CE">
      <w:pPr>
        <w:pStyle w:val="ListParagraph"/>
        <w:numPr>
          <w:ilvl w:val="0"/>
          <w:numId w:val="67"/>
        </w:numPr>
        <w:tabs>
          <w:tab w:val="left" w:pos="1647"/>
        </w:tabs>
        <w:spacing w:line="360" w:lineRule="auto"/>
        <w:jc w:val="both"/>
      </w:pPr>
      <w:proofErr w:type="spellStart"/>
      <w:r w:rsidRPr="005425CE">
        <w:t>Elemen</w:t>
      </w:r>
      <w:proofErr w:type="spellEnd"/>
      <w:r w:rsidRPr="005425CE">
        <w:t xml:space="preserve"> </w:t>
      </w:r>
      <w:proofErr w:type="spellStart"/>
      <w:r w:rsidRPr="005425CE">
        <w:t>Interaksi</w:t>
      </w:r>
      <w:proofErr w:type="spellEnd"/>
    </w:p>
    <w:p w14:paraId="361006ED" w14:textId="77777777" w:rsidR="00183C25" w:rsidRDefault="00000000" w:rsidP="005425CE">
      <w:pPr>
        <w:pStyle w:val="ListParagraph"/>
        <w:numPr>
          <w:ilvl w:val="0"/>
          <w:numId w:val="96"/>
        </w:numPr>
        <w:tabs>
          <w:tab w:val="left" w:pos="720"/>
          <w:tab w:val="left" w:pos="1647"/>
        </w:tabs>
        <w:spacing w:line="360" w:lineRule="auto"/>
      </w:pPr>
      <w:proofErr w:type="spellStart"/>
      <w:r w:rsidRPr="005425CE">
        <w:t>Sederhana</w:t>
      </w:r>
      <w:proofErr w:type="spellEnd"/>
      <w:r w:rsidRPr="005425CE">
        <w:t xml:space="preserve"> dan </w:t>
      </w:r>
      <w:proofErr w:type="spellStart"/>
      <w:r w:rsidRPr="005425CE">
        <w:t>Langsung</w:t>
      </w:r>
      <w:proofErr w:type="spellEnd"/>
      <w:r>
        <w:t xml:space="preserve">: Batasi </w:t>
      </w:r>
      <w:proofErr w:type="spellStart"/>
      <w:r>
        <w:t>jumlah</w:t>
      </w:r>
      <w:proofErr w:type="spellEnd"/>
      <w:r>
        <w:t xml:space="preserve"> </w:t>
      </w:r>
      <w:proofErr w:type="spellStart"/>
      <w:r>
        <w:t>langkah</w:t>
      </w:r>
      <w:proofErr w:type="spellEnd"/>
      <w:r>
        <w:t xml:space="preserve"> yang </w:t>
      </w:r>
      <w:proofErr w:type="spellStart"/>
      <w:r>
        <w:t>diperlukan</w:t>
      </w:r>
      <w:proofErr w:type="spellEnd"/>
      <w:r>
        <w:t xml:space="preserve"> </w:t>
      </w:r>
      <w:proofErr w:type="spellStart"/>
      <w:r>
        <w:t>untuk</w:t>
      </w:r>
      <w:proofErr w:type="spellEnd"/>
      <w:r>
        <w:t xml:space="preserve"> </w:t>
      </w:r>
      <w:proofErr w:type="spellStart"/>
      <w:r>
        <w:t>mencapai</w:t>
      </w:r>
      <w:proofErr w:type="spellEnd"/>
      <w:r>
        <w:t xml:space="preserve"> </w:t>
      </w:r>
      <w:proofErr w:type="spellStart"/>
      <w:r>
        <w:t>tindakan</w:t>
      </w:r>
      <w:proofErr w:type="spellEnd"/>
      <w:r>
        <w:t xml:space="preserve"> yang </w:t>
      </w:r>
      <w:proofErr w:type="spellStart"/>
      <w:r>
        <w:t>diinginkan</w:t>
      </w:r>
      <w:proofErr w:type="spellEnd"/>
      <w:r>
        <w:t xml:space="preserve">. Hindari </w:t>
      </w:r>
      <w:proofErr w:type="spellStart"/>
      <w:r>
        <w:t>penghindaran</w:t>
      </w:r>
      <w:proofErr w:type="spellEnd"/>
      <w:r>
        <w:t xml:space="preserve"> </w:t>
      </w:r>
      <w:proofErr w:type="spellStart"/>
      <w:r>
        <w:t>berlapis</w:t>
      </w:r>
      <w:proofErr w:type="spellEnd"/>
      <w:r>
        <w:t xml:space="preserve"> yang </w:t>
      </w:r>
      <w:proofErr w:type="spellStart"/>
      <w:r>
        <w:t>memerlukan</w:t>
      </w:r>
      <w:proofErr w:type="spellEnd"/>
      <w:r>
        <w:t xml:space="preserve"> </w:t>
      </w:r>
      <w:proofErr w:type="spellStart"/>
      <w:r>
        <w:t>banyak</w:t>
      </w:r>
      <w:proofErr w:type="spellEnd"/>
      <w:r>
        <w:t xml:space="preserve"> </w:t>
      </w:r>
      <w:proofErr w:type="spellStart"/>
      <w:r>
        <w:t>klik</w:t>
      </w:r>
      <w:proofErr w:type="spellEnd"/>
      <w:r>
        <w:t>.</w:t>
      </w:r>
    </w:p>
    <w:p w14:paraId="1FE69215" w14:textId="77777777" w:rsidR="00183C25" w:rsidRDefault="00000000" w:rsidP="005425CE">
      <w:pPr>
        <w:pStyle w:val="ListParagraph"/>
        <w:numPr>
          <w:ilvl w:val="0"/>
          <w:numId w:val="96"/>
        </w:numPr>
        <w:tabs>
          <w:tab w:val="left" w:pos="720"/>
          <w:tab w:val="left" w:pos="1647"/>
        </w:tabs>
        <w:spacing w:line="360" w:lineRule="auto"/>
      </w:pPr>
      <w:proofErr w:type="spellStart"/>
      <w:r w:rsidRPr="005425CE">
        <w:t>Petunjuk</w:t>
      </w:r>
      <w:proofErr w:type="spellEnd"/>
      <w:r w:rsidRPr="005425CE">
        <w:t xml:space="preserve"> dan Bantuan:</w:t>
      </w:r>
      <w:r>
        <w:t xml:space="preserve"> </w:t>
      </w:r>
      <w:proofErr w:type="spellStart"/>
      <w:r>
        <w:t>Tawarkan</w:t>
      </w:r>
      <w:proofErr w:type="spellEnd"/>
      <w:r>
        <w:t xml:space="preserve"> </w:t>
      </w:r>
      <w:proofErr w:type="spellStart"/>
      <w:r>
        <w:t>petunjuk</w:t>
      </w:r>
      <w:proofErr w:type="spellEnd"/>
      <w:r>
        <w:t xml:space="preserve"> yang </w:t>
      </w:r>
      <w:proofErr w:type="spellStart"/>
      <w:r>
        <w:t>jelas</w:t>
      </w:r>
      <w:proofErr w:type="spellEnd"/>
      <w:r>
        <w:t xml:space="preserve"> di </w:t>
      </w:r>
      <w:proofErr w:type="spellStart"/>
      <w:r>
        <w:t>setiap</w:t>
      </w:r>
      <w:proofErr w:type="spellEnd"/>
      <w:r>
        <w:t xml:space="preserve"> </w:t>
      </w:r>
      <w:proofErr w:type="spellStart"/>
      <w:r>
        <w:t>langkah</w:t>
      </w:r>
      <w:proofErr w:type="spellEnd"/>
      <w:r>
        <w:t xml:space="preserve">. </w:t>
      </w:r>
      <w:proofErr w:type="spellStart"/>
      <w:r>
        <w:t>Tombol</w:t>
      </w:r>
      <w:proofErr w:type="spellEnd"/>
      <w:r>
        <w:t xml:space="preserve"> </w:t>
      </w:r>
      <w:proofErr w:type="spellStart"/>
      <w:r>
        <w:t>bantuan</w:t>
      </w:r>
      <w:proofErr w:type="spellEnd"/>
      <w:r>
        <w:t xml:space="preserve"> </w:t>
      </w:r>
      <w:proofErr w:type="spellStart"/>
      <w:r>
        <w:t>atau</w:t>
      </w:r>
      <w:proofErr w:type="spellEnd"/>
      <w:r>
        <w:t xml:space="preserve"> </w:t>
      </w:r>
      <w:proofErr w:type="spellStart"/>
      <w:r>
        <w:t>informasi</w:t>
      </w:r>
      <w:proofErr w:type="spellEnd"/>
      <w:r>
        <w:t xml:space="preserve"> </w:t>
      </w:r>
      <w:proofErr w:type="spellStart"/>
      <w:r>
        <w:t>tambahan</w:t>
      </w:r>
      <w:proofErr w:type="spellEnd"/>
      <w:r>
        <w:t xml:space="preserve"> </w:t>
      </w:r>
      <w:proofErr w:type="spellStart"/>
      <w:r>
        <w:t>harus</w:t>
      </w:r>
      <w:proofErr w:type="spellEnd"/>
      <w:r>
        <w:t xml:space="preserve"> </w:t>
      </w:r>
      <w:proofErr w:type="spellStart"/>
      <w:r>
        <w:t>selalu</w:t>
      </w:r>
      <w:proofErr w:type="spellEnd"/>
      <w:r>
        <w:t xml:space="preserve"> </w:t>
      </w:r>
      <w:proofErr w:type="spellStart"/>
      <w:r>
        <w:t>tersedia</w:t>
      </w:r>
      <w:proofErr w:type="spellEnd"/>
      <w:r>
        <w:t xml:space="preserve"> </w:t>
      </w:r>
      <w:proofErr w:type="spellStart"/>
      <w:r>
        <w:t>untuk</w:t>
      </w:r>
      <w:proofErr w:type="spellEnd"/>
      <w:r>
        <w:t xml:space="preserve"> </w:t>
      </w:r>
      <w:proofErr w:type="spellStart"/>
      <w:r>
        <w:t>menjawab</w:t>
      </w:r>
      <w:proofErr w:type="spellEnd"/>
      <w:r>
        <w:t xml:space="preserve"> </w:t>
      </w:r>
      <w:proofErr w:type="spellStart"/>
      <w:r>
        <w:t>pertanyaan</w:t>
      </w:r>
      <w:proofErr w:type="spellEnd"/>
      <w:r>
        <w:t xml:space="preserve"> </w:t>
      </w:r>
      <w:proofErr w:type="spellStart"/>
      <w:r>
        <w:t>pengguna</w:t>
      </w:r>
      <w:proofErr w:type="spellEnd"/>
      <w:r>
        <w:t>.</w:t>
      </w:r>
    </w:p>
    <w:p w14:paraId="6B7EFD41" w14:textId="6A618C18" w:rsidR="00183C25" w:rsidRDefault="00000000" w:rsidP="005425CE">
      <w:pPr>
        <w:pStyle w:val="ListParagraph"/>
        <w:numPr>
          <w:ilvl w:val="0"/>
          <w:numId w:val="96"/>
        </w:numPr>
        <w:tabs>
          <w:tab w:val="left" w:pos="720"/>
          <w:tab w:val="left" w:pos="1647"/>
        </w:tabs>
        <w:spacing w:line="360" w:lineRule="auto"/>
      </w:pPr>
      <w:proofErr w:type="spellStart"/>
      <w:r w:rsidRPr="005425CE">
        <w:t>Fokus</w:t>
      </w:r>
      <w:proofErr w:type="spellEnd"/>
      <w:r w:rsidRPr="005425CE">
        <w:t xml:space="preserve"> pada </w:t>
      </w:r>
      <w:proofErr w:type="spellStart"/>
      <w:r w:rsidRPr="005425CE">
        <w:t>Pengalaman</w:t>
      </w:r>
      <w:proofErr w:type="spellEnd"/>
      <w:r>
        <w:t xml:space="preserve">: </w:t>
      </w:r>
      <w:proofErr w:type="spellStart"/>
      <w:r>
        <w:t>Pertimbangkan</w:t>
      </w:r>
      <w:proofErr w:type="spellEnd"/>
      <w:r>
        <w:t xml:space="preserve"> </w:t>
      </w:r>
      <w:proofErr w:type="spellStart"/>
      <w:r>
        <w:t>pengalaman</w:t>
      </w:r>
      <w:proofErr w:type="spellEnd"/>
      <w:r>
        <w:t xml:space="preserve"> </w:t>
      </w:r>
      <w:proofErr w:type="spellStart"/>
      <w:r>
        <w:t>keseluruhan</w:t>
      </w:r>
      <w:proofErr w:type="spellEnd"/>
      <w:r>
        <w:t xml:space="preserve">. </w:t>
      </w:r>
      <w:proofErr w:type="spellStart"/>
      <w:r>
        <w:t>Buatlah</w:t>
      </w:r>
      <w:proofErr w:type="spellEnd"/>
      <w:r>
        <w:t xml:space="preserve"> </w:t>
      </w:r>
      <w:proofErr w:type="spellStart"/>
      <w:r>
        <w:t>interaksi</w:t>
      </w:r>
      <w:proofErr w:type="spellEnd"/>
      <w:r>
        <w:t xml:space="preserve"> yang </w:t>
      </w:r>
      <w:proofErr w:type="spellStart"/>
      <w:r>
        <w:t>menyenangkan</w:t>
      </w:r>
      <w:proofErr w:type="spellEnd"/>
      <w:r>
        <w:t xml:space="preserve"> dan </w:t>
      </w:r>
      <w:proofErr w:type="spellStart"/>
      <w:r>
        <w:t>memberikan</w:t>
      </w:r>
      <w:proofErr w:type="spellEnd"/>
      <w:r>
        <w:t xml:space="preserve"> rasa </w:t>
      </w:r>
      <w:proofErr w:type="spellStart"/>
      <w:r>
        <w:t>pencapaian</w:t>
      </w:r>
      <w:proofErr w:type="spellEnd"/>
      <w:r>
        <w:t xml:space="preserve"> </w:t>
      </w:r>
      <w:proofErr w:type="spellStart"/>
      <w:r>
        <w:t>meskipun</w:t>
      </w:r>
      <w:proofErr w:type="spellEnd"/>
      <w:r>
        <w:t xml:space="preserve"> </w:t>
      </w:r>
      <w:proofErr w:type="spellStart"/>
      <w:r>
        <w:t>dalam</w:t>
      </w:r>
      <w:proofErr w:type="spellEnd"/>
      <w:r>
        <w:t xml:space="preserve"> </w:t>
      </w:r>
      <w:proofErr w:type="spellStart"/>
      <w:r>
        <w:t>tugas</w:t>
      </w:r>
      <w:proofErr w:type="spellEnd"/>
      <w:r>
        <w:t xml:space="preserve"> yang </w:t>
      </w:r>
      <w:proofErr w:type="spellStart"/>
      <w:r>
        <w:t>sederhana</w:t>
      </w:r>
      <w:proofErr w:type="spellEnd"/>
      <w:r w:rsidR="005425CE">
        <w:t>.</w:t>
      </w:r>
    </w:p>
    <w:p w14:paraId="624D9AD9" w14:textId="77777777" w:rsidR="005425CE" w:rsidRDefault="005425CE" w:rsidP="005425CE">
      <w:pPr>
        <w:pStyle w:val="ListParagraph"/>
        <w:tabs>
          <w:tab w:val="left" w:pos="720"/>
          <w:tab w:val="left" w:pos="1647"/>
        </w:tabs>
        <w:spacing w:line="360" w:lineRule="auto"/>
        <w:ind w:left="1080"/>
      </w:pPr>
    </w:p>
    <w:p w14:paraId="01C6875A" w14:textId="522A5169" w:rsidR="00183C25" w:rsidRPr="005425CE" w:rsidRDefault="00000000" w:rsidP="005425CE">
      <w:pPr>
        <w:pStyle w:val="ListParagraph"/>
        <w:numPr>
          <w:ilvl w:val="0"/>
          <w:numId w:val="67"/>
        </w:numPr>
        <w:spacing w:line="360" w:lineRule="auto"/>
        <w:jc w:val="both"/>
      </w:pPr>
      <w:proofErr w:type="spellStart"/>
      <w:r w:rsidRPr="005425CE">
        <w:t>Pengujian</w:t>
      </w:r>
      <w:proofErr w:type="spellEnd"/>
      <w:r w:rsidRPr="005425CE">
        <w:t xml:space="preserve"> dan </w:t>
      </w:r>
      <w:proofErr w:type="spellStart"/>
      <w:r w:rsidRPr="005425CE">
        <w:t>Umpan</w:t>
      </w:r>
      <w:proofErr w:type="spellEnd"/>
      <w:r w:rsidRPr="005425CE">
        <w:t xml:space="preserve"> Balik </w:t>
      </w:r>
      <w:proofErr w:type="spellStart"/>
      <w:r w:rsidRPr="005425CE">
        <w:t>Pengguna</w:t>
      </w:r>
      <w:proofErr w:type="spellEnd"/>
    </w:p>
    <w:p w14:paraId="384327FD" w14:textId="77777777" w:rsidR="00183C25" w:rsidRDefault="00000000" w:rsidP="005425CE">
      <w:pPr>
        <w:numPr>
          <w:ilvl w:val="0"/>
          <w:numId w:val="97"/>
        </w:numPr>
        <w:tabs>
          <w:tab w:val="left" w:pos="720"/>
          <w:tab w:val="left" w:pos="1647"/>
        </w:tabs>
        <w:spacing w:line="360" w:lineRule="auto"/>
        <w:jc w:val="both"/>
      </w:pPr>
      <w:r w:rsidRPr="005425CE">
        <w:t xml:space="preserve">Uji </w:t>
      </w:r>
      <w:proofErr w:type="spellStart"/>
      <w:r w:rsidRPr="005425CE">
        <w:t>dengan</w:t>
      </w:r>
      <w:proofErr w:type="spellEnd"/>
      <w:r w:rsidRPr="005425CE">
        <w:t xml:space="preserve"> </w:t>
      </w:r>
      <w:proofErr w:type="spellStart"/>
      <w:r w:rsidRPr="005425CE">
        <w:t>Lansia</w:t>
      </w:r>
      <w:proofErr w:type="spellEnd"/>
      <w:r>
        <w:t xml:space="preserve">: Ketika </w:t>
      </w:r>
      <w:proofErr w:type="spellStart"/>
      <w:r>
        <w:t>desain</w:t>
      </w:r>
      <w:proofErr w:type="spellEnd"/>
      <w:r>
        <w:t xml:space="preserve"> </w:t>
      </w:r>
      <w:proofErr w:type="spellStart"/>
      <w:r>
        <w:t>selesai</w:t>
      </w:r>
      <w:proofErr w:type="spellEnd"/>
      <w:r>
        <w:t xml:space="preserve">, </w:t>
      </w:r>
      <w:proofErr w:type="spellStart"/>
      <w:r>
        <w:t>lakukan</w:t>
      </w:r>
      <w:proofErr w:type="spellEnd"/>
      <w:r>
        <w:t xml:space="preserve"> </w:t>
      </w:r>
      <w:proofErr w:type="spellStart"/>
      <w:r>
        <w:t>pengujian</w:t>
      </w:r>
      <w:proofErr w:type="spellEnd"/>
      <w:r>
        <w:t xml:space="preserve"> </w:t>
      </w:r>
      <w:proofErr w:type="spellStart"/>
      <w:r>
        <w:t>dengan</w:t>
      </w:r>
      <w:proofErr w:type="spellEnd"/>
      <w:r>
        <w:t xml:space="preserve"> </w:t>
      </w:r>
      <w:proofErr w:type="spellStart"/>
      <w:r>
        <w:t>pengguna</w:t>
      </w:r>
      <w:proofErr w:type="spellEnd"/>
      <w:r>
        <w:t xml:space="preserve"> </w:t>
      </w:r>
      <w:proofErr w:type="spellStart"/>
      <w:r>
        <w:t>lansia</w:t>
      </w:r>
      <w:proofErr w:type="spellEnd"/>
      <w:r>
        <w:t xml:space="preserve"> </w:t>
      </w:r>
      <w:proofErr w:type="spellStart"/>
      <w:r>
        <w:t>untuk</w:t>
      </w:r>
      <w:proofErr w:type="spellEnd"/>
      <w:r>
        <w:t xml:space="preserve"> </w:t>
      </w:r>
      <w:proofErr w:type="spellStart"/>
      <w:r>
        <w:t>memastikan</w:t>
      </w:r>
      <w:proofErr w:type="spellEnd"/>
      <w:r>
        <w:t xml:space="preserve"> </w:t>
      </w:r>
      <w:proofErr w:type="spellStart"/>
      <w:r>
        <w:t>bahwa</w:t>
      </w:r>
      <w:proofErr w:type="spellEnd"/>
      <w:r>
        <w:t xml:space="preserve"> </w:t>
      </w:r>
      <w:proofErr w:type="spellStart"/>
      <w:r>
        <w:t>antarmuka</w:t>
      </w:r>
      <w:proofErr w:type="spellEnd"/>
      <w:r>
        <w:t xml:space="preserve"> yang </w:t>
      </w:r>
      <w:proofErr w:type="spellStart"/>
      <w:r>
        <w:t>dirancang</w:t>
      </w:r>
      <w:proofErr w:type="spellEnd"/>
      <w:r>
        <w:t xml:space="preserve"> </w:t>
      </w:r>
      <w:proofErr w:type="spellStart"/>
      <w:r>
        <w:t>benar-benar</w:t>
      </w:r>
      <w:proofErr w:type="spellEnd"/>
      <w:r>
        <w:t xml:space="preserve"> </w:t>
      </w:r>
      <w:proofErr w:type="spellStart"/>
      <w:r>
        <w:t>memenuhi</w:t>
      </w:r>
      <w:proofErr w:type="spellEnd"/>
      <w:r>
        <w:t xml:space="preserve"> </w:t>
      </w:r>
      <w:proofErr w:type="spellStart"/>
      <w:r>
        <w:t>kebutuhan</w:t>
      </w:r>
      <w:proofErr w:type="spellEnd"/>
      <w:r>
        <w:t xml:space="preserve"> </w:t>
      </w:r>
      <w:proofErr w:type="spellStart"/>
      <w:r>
        <w:t>mereka</w:t>
      </w:r>
      <w:proofErr w:type="spellEnd"/>
      <w:r>
        <w:t>.</w:t>
      </w:r>
    </w:p>
    <w:p w14:paraId="0361F9C5" w14:textId="10C524ED" w:rsidR="00183C25" w:rsidRDefault="00000000" w:rsidP="005425CE">
      <w:pPr>
        <w:numPr>
          <w:ilvl w:val="0"/>
          <w:numId w:val="97"/>
        </w:numPr>
        <w:tabs>
          <w:tab w:val="left" w:pos="720"/>
          <w:tab w:val="left" w:pos="1647"/>
        </w:tabs>
        <w:spacing w:line="360" w:lineRule="auto"/>
        <w:jc w:val="both"/>
      </w:pPr>
      <w:proofErr w:type="spellStart"/>
      <w:r w:rsidRPr="005425CE">
        <w:t>Kumpulkan</w:t>
      </w:r>
      <w:proofErr w:type="spellEnd"/>
      <w:r w:rsidRPr="005425CE">
        <w:t xml:space="preserve"> Umpan Balik</w:t>
      </w:r>
      <w:r>
        <w:t xml:space="preserve">: Terus </w:t>
      </w:r>
      <w:proofErr w:type="spellStart"/>
      <w:r>
        <w:t>kumpulkan</w:t>
      </w:r>
      <w:proofErr w:type="spellEnd"/>
      <w:r>
        <w:t xml:space="preserve"> </w:t>
      </w:r>
      <w:proofErr w:type="spellStart"/>
      <w:r>
        <w:t>umpan</w:t>
      </w:r>
      <w:proofErr w:type="spellEnd"/>
      <w:r>
        <w:t xml:space="preserve"> </w:t>
      </w:r>
      <w:proofErr w:type="spellStart"/>
      <w:r>
        <w:t>balik</w:t>
      </w:r>
      <w:proofErr w:type="spellEnd"/>
      <w:r>
        <w:t xml:space="preserve"> </w:t>
      </w:r>
      <w:proofErr w:type="spellStart"/>
      <w:r>
        <w:t>dari</w:t>
      </w:r>
      <w:proofErr w:type="spellEnd"/>
      <w:r>
        <w:t xml:space="preserve"> </w:t>
      </w:r>
      <w:proofErr w:type="spellStart"/>
      <w:r>
        <w:t>pengguna</w:t>
      </w:r>
      <w:proofErr w:type="spellEnd"/>
      <w:r>
        <w:t xml:space="preserve"> </w:t>
      </w:r>
      <w:proofErr w:type="spellStart"/>
      <w:r>
        <w:t>untuk</w:t>
      </w:r>
      <w:proofErr w:type="spellEnd"/>
      <w:r>
        <w:t xml:space="preserve"> </w:t>
      </w:r>
      <w:proofErr w:type="spellStart"/>
      <w:r>
        <w:t>meningkatkan</w:t>
      </w:r>
      <w:proofErr w:type="spellEnd"/>
      <w:r>
        <w:t xml:space="preserve"> </w:t>
      </w:r>
      <w:proofErr w:type="spellStart"/>
      <w:r>
        <w:t>antarmuka</w:t>
      </w:r>
      <w:proofErr w:type="spellEnd"/>
      <w:r>
        <w:t xml:space="preserve">. </w:t>
      </w:r>
      <w:proofErr w:type="spellStart"/>
      <w:r>
        <w:t>Adaptasi</w:t>
      </w:r>
      <w:proofErr w:type="spellEnd"/>
      <w:r>
        <w:t xml:space="preserve"> </w:t>
      </w:r>
      <w:proofErr w:type="spellStart"/>
      <w:r>
        <w:t>berdasarkan</w:t>
      </w:r>
      <w:proofErr w:type="spellEnd"/>
      <w:r>
        <w:t xml:space="preserve"> </w:t>
      </w:r>
      <w:proofErr w:type="spellStart"/>
      <w:r>
        <w:t>pengalaman</w:t>
      </w:r>
      <w:proofErr w:type="spellEnd"/>
      <w:r>
        <w:t xml:space="preserve"> </w:t>
      </w:r>
      <w:proofErr w:type="spellStart"/>
      <w:r>
        <w:t>nyata</w:t>
      </w:r>
      <w:proofErr w:type="spellEnd"/>
      <w:r>
        <w:t xml:space="preserve"> </w:t>
      </w:r>
      <w:proofErr w:type="spellStart"/>
      <w:r>
        <w:t>mereka</w:t>
      </w:r>
      <w:proofErr w:type="spellEnd"/>
      <w:r>
        <w:t xml:space="preserve"> sangat </w:t>
      </w:r>
      <w:proofErr w:type="spellStart"/>
      <w:r>
        <w:t>penting</w:t>
      </w:r>
      <w:proofErr w:type="spellEnd"/>
      <w:r>
        <w:t xml:space="preserve"> </w:t>
      </w:r>
      <w:proofErr w:type="spellStart"/>
      <w:r>
        <w:t>untuk</w:t>
      </w:r>
      <w:proofErr w:type="spellEnd"/>
      <w:r>
        <w:t xml:space="preserve"> </w:t>
      </w:r>
      <w:proofErr w:type="spellStart"/>
      <w:r>
        <w:t>meningkatkan</w:t>
      </w:r>
      <w:proofErr w:type="spellEnd"/>
      <w:r>
        <w:t xml:space="preserve"> </w:t>
      </w:r>
      <w:proofErr w:type="spellStart"/>
      <w:r>
        <w:t>aksesibilitas</w:t>
      </w:r>
      <w:proofErr w:type="spellEnd"/>
      <w:r w:rsidR="005425CE">
        <w:t xml:space="preserve">. </w:t>
      </w:r>
    </w:p>
    <w:p w14:paraId="396FB292" w14:textId="77777777" w:rsidR="005425CE" w:rsidRDefault="005425CE" w:rsidP="005425CE">
      <w:pPr>
        <w:tabs>
          <w:tab w:val="left" w:pos="720"/>
          <w:tab w:val="left" w:pos="1647"/>
        </w:tabs>
        <w:spacing w:line="360" w:lineRule="auto"/>
        <w:ind w:left="1080"/>
        <w:jc w:val="both"/>
      </w:pPr>
    </w:p>
    <w:p w14:paraId="60B7B16A" w14:textId="77777777" w:rsidR="00183C25" w:rsidRDefault="00000000" w:rsidP="005425CE">
      <w:pPr>
        <w:spacing w:line="360" w:lineRule="auto"/>
        <w:ind w:firstLine="720"/>
        <w:jc w:val="both"/>
      </w:pPr>
      <w:proofErr w:type="spellStart"/>
      <w:r>
        <w:t>Dengan</w:t>
      </w:r>
      <w:proofErr w:type="spellEnd"/>
      <w:r>
        <w:t xml:space="preserve"> </w:t>
      </w:r>
      <w:proofErr w:type="spellStart"/>
      <w:r>
        <w:t>menerapkan</w:t>
      </w:r>
      <w:proofErr w:type="spellEnd"/>
      <w:r>
        <w:t xml:space="preserve"> </w:t>
      </w:r>
      <w:proofErr w:type="spellStart"/>
      <w:r>
        <w:t>prinsip-prinsip</w:t>
      </w:r>
      <w:proofErr w:type="spellEnd"/>
      <w:r>
        <w:t xml:space="preserve"> </w:t>
      </w:r>
      <w:proofErr w:type="spellStart"/>
      <w:r>
        <w:t>ini</w:t>
      </w:r>
      <w:proofErr w:type="spellEnd"/>
      <w:r>
        <w:t xml:space="preserve">, </w:t>
      </w:r>
      <w:proofErr w:type="spellStart"/>
      <w:r>
        <w:t>desain</w:t>
      </w:r>
      <w:proofErr w:type="spellEnd"/>
      <w:r>
        <w:t xml:space="preserve"> </w:t>
      </w:r>
      <w:proofErr w:type="spellStart"/>
      <w:r>
        <w:t>antarmuka</w:t>
      </w:r>
      <w:proofErr w:type="spellEnd"/>
      <w:r>
        <w:t xml:space="preserve"> </w:t>
      </w:r>
      <w:proofErr w:type="spellStart"/>
      <w:r>
        <w:t>akan</w:t>
      </w:r>
      <w:proofErr w:type="spellEnd"/>
      <w:r>
        <w:t xml:space="preserve"> </w:t>
      </w:r>
      <w:proofErr w:type="spellStart"/>
      <w:r>
        <w:t>menjadi</w:t>
      </w:r>
      <w:proofErr w:type="spellEnd"/>
      <w:r>
        <w:t xml:space="preserve"> </w:t>
      </w:r>
      <w:proofErr w:type="spellStart"/>
      <w:r>
        <w:t>lebih</w:t>
      </w:r>
      <w:proofErr w:type="spellEnd"/>
      <w:r>
        <w:t xml:space="preserve"> </w:t>
      </w:r>
      <w:proofErr w:type="spellStart"/>
      <w:r>
        <w:t>inklusif</w:t>
      </w:r>
      <w:proofErr w:type="spellEnd"/>
      <w:r>
        <w:t xml:space="preserve">, </w:t>
      </w:r>
      <w:proofErr w:type="spellStart"/>
      <w:r>
        <w:t>memungkinkan</w:t>
      </w:r>
      <w:proofErr w:type="spellEnd"/>
      <w:r>
        <w:t xml:space="preserve"> </w:t>
      </w:r>
      <w:proofErr w:type="spellStart"/>
      <w:r>
        <w:t>pengguna</w:t>
      </w:r>
      <w:proofErr w:type="spellEnd"/>
      <w:r>
        <w:t xml:space="preserve"> </w:t>
      </w:r>
      <w:proofErr w:type="spellStart"/>
      <w:r>
        <w:t>lansia</w:t>
      </w:r>
      <w:proofErr w:type="spellEnd"/>
      <w:r>
        <w:t xml:space="preserve"> </w:t>
      </w:r>
      <w:proofErr w:type="spellStart"/>
      <w:r>
        <w:t>untuk</w:t>
      </w:r>
      <w:proofErr w:type="spellEnd"/>
      <w:r>
        <w:t xml:space="preserve"> </w:t>
      </w:r>
      <w:proofErr w:type="spellStart"/>
      <w:r>
        <w:t>berinteraksi</w:t>
      </w:r>
      <w:proofErr w:type="spellEnd"/>
      <w:r>
        <w:t xml:space="preserve"> </w:t>
      </w:r>
      <w:proofErr w:type="spellStart"/>
      <w:r>
        <w:t>dengan</w:t>
      </w:r>
      <w:proofErr w:type="spellEnd"/>
      <w:r>
        <w:t xml:space="preserve"> </w:t>
      </w:r>
      <w:proofErr w:type="spellStart"/>
      <w:r>
        <w:t>efisien</w:t>
      </w:r>
      <w:proofErr w:type="spellEnd"/>
      <w:r>
        <w:t xml:space="preserve"> dan </w:t>
      </w:r>
      <w:proofErr w:type="spellStart"/>
      <w:r>
        <w:lastRenderedPageBreak/>
        <w:t>nyaman</w:t>
      </w:r>
      <w:proofErr w:type="spellEnd"/>
      <w:r>
        <w:t xml:space="preserve">. Desain yang </w:t>
      </w:r>
      <w:proofErr w:type="spellStart"/>
      <w:r>
        <w:t>baik</w:t>
      </w:r>
      <w:proofErr w:type="spellEnd"/>
      <w:r>
        <w:t xml:space="preserve"> </w:t>
      </w:r>
      <w:proofErr w:type="spellStart"/>
      <w:r>
        <w:t>tidak</w:t>
      </w:r>
      <w:proofErr w:type="spellEnd"/>
      <w:r>
        <w:t xml:space="preserve"> </w:t>
      </w:r>
      <w:proofErr w:type="spellStart"/>
      <w:r>
        <w:t>hanya</w:t>
      </w:r>
      <w:proofErr w:type="spellEnd"/>
      <w:r>
        <w:t xml:space="preserve"> </w:t>
      </w:r>
      <w:proofErr w:type="spellStart"/>
      <w:r>
        <w:t>memperhatikan</w:t>
      </w:r>
      <w:proofErr w:type="spellEnd"/>
      <w:r>
        <w:t xml:space="preserve"> </w:t>
      </w:r>
      <w:proofErr w:type="spellStart"/>
      <w:r>
        <w:t>usia</w:t>
      </w:r>
      <w:proofErr w:type="spellEnd"/>
      <w:r>
        <w:t xml:space="preserve"> </w:t>
      </w:r>
      <w:proofErr w:type="spellStart"/>
      <w:r>
        <w:t>pengguna</w:t>
      </w:r>
      <w:proofErr w:type="spellEnd"/>
      <w:r>
        <w:t xml:space="preserve"> </w:t>
      </w:r>
      <w:proofErr w:type="spellStart"/>
      <w:r>
        <w:t>tetapi</w:t>
      </w:r>
      <w:proofErr w:type="spellEnd"/>
      <w:r>
        <w:t xml:space="preserve"> juga </w:t>
      </w:r>
      <w:proofErr w:type="spellStart"/>
      <w:r>
        <w:t>tujuan</w:t>
      </w:r>
      <w:proofErr w:type="spellEnd"/>
      <w:r>
        <w:t xml:space="preserve"> dan </w:t>
      </w:r>
      <w:proofErr w:type="spellStart"/>
      <w:r>
        <w:t>kemandirian</w:t>
      </w:r>
      <w:proofErr w:type="spellEnd"/>
      <w:r>
        <w:t xml:space="preserve"> </w:t>
      </w:r>
      <w:proofErr w:type="spellStart"/>
      <w:r>
        <w:t>mereka</w:t>
      </w:r>
      <w:proofErr w:type="spellEnd"/>
      <w:r>
        <w:t xml:space="preserve"> </w:t>
      </w:r>
      <w:proofErr w:type="spellStart"/>
      <w:r>
        <w:t>dalam</w:t>
      </w:r>
      <w:proofErr w:type="spellEnd"/>
      <w:r>
        <w:t xml:space="preserve"> </w:t>
      </w:r>
      <w:proofErr w:type="spellStart"/>
      <w:r>
        <w:t>menggunakan</w:t>
      </w:r>
      <w:proofErr w:type="spellEnd"/>
      <w:r>
        <w:t xml:space="preserve"> </w:t>
      </w:r>
      <w:proofErr w:type="spellStart"/>
      <w:r>
        <w:t>teknologi</w:t>
      </w:r>
      <w:proofErr w:type="spellEnd"/>
      <w:r>
        <w:t>.</w:t>
      </w:r>
    </w:p>
    <w:p w14:paraId="021E07DA" w14:textId="77777777" w:rsidR="00183C25" w:rsidRDefault="00183C25">
      <w:pPr>
        <w:pStyle w:val="mb-2"/>
        <w:spacing w:before="0" w:beforeAutospacing="0" w:after="0" w:afterAutospacing="0" w:line="360" w:lineRule="auto"/>
        <w:jc w:val="both"/>
        <w:rPr>
          <w:color w:val="000000" w:themeColor="text1"/>
        </w:rPr>
      </w:pPr>
    </w:p>
    <w:p w14:paraId="551FEF97" w14:textId="77777777" w:rsidR="00183C25" w:rsidRDefault="00000000">
      <w:pPr>
        <w:pStyle w:val="Heading2"/>
        <w:numPr>
          <w:ilvl w:val="1"/>
          <w:numId w:val="9"/>
        </w:numPr>
        <w:ind w:left="567" w:hanging="567"/>
      </w:pPr>
      <w:bookmarkStart w:id="17" w:name="_Toc196143079"/>
      <w:proofErr w:type="spellStart"/>
      <w:r>
        <w:rPr>
          <w:bCs/>
        </w:rPr>
        <w:t>Konten</w:t>
      </w:r>
      <w:proofErr w:type="spellEnd"/>
      <w:r>
        <w:t xml:space="preserve"> dan </w:t>
      </w:r>
      <w:proofErr w:type="spellStart"/>
      <w:r>
        <w:t>fitur</w:t>
      </w:r>
      <w:proofErr w:type="spellEnd"/>
      <w:r>
        <w:t xml:space="preserve"> </w:t>
      </w:r>
      <w:proofErr w:type="spellStart"/>
      <w:r>
        <w:t>dalam</w:t>
      </w:r>
      <w:proofErr w:type="spellEnd"/>
      <w:r>
        <w:t xml:space="preserve"> media </w:t>
      </w:r>
      <w:proofErr w:type="spellStart"/>
      <w:r>
        <w:t>informasi</w:t>
      </w:r>
      <w:proofErr w:type="spellEnd"/>
      <w:r>
        <w:t xml:space="preserve"> pada </w:t>
      </w:r>
      <w:proofErr w:type="spellStart"/>
      <w:r>
        <w:t>lansia</w:t>
      </w:r>
      <w:bookmarkEnd w:id="17"/>
      <w:proofErr w:type="spellEnd"/>
    </w:p>
    <w:p w14:paraId="453752F1" w14:textId="5D464BAB" w:rsidR="00183C25" w:rsidRDefault="00000000" w:rsidP="005425CE">
      <w:pPr>
        <w:pStyle w:val="mb-2"/>
        <w:spacing w:before="0" w:beforeAutospacing="0" w:after="0" w:afterAutospacing="0" w:line="360" w:lineRule="auto"/>
        <w:ind w:firstLine="567"/>
        <w:jc w:val="both"/>
        <w:rPr>
          <w:color w:val="000000" w:themeColor="text1"/>
        </w:rPr>
      </w:pPr>
      <w:proofErr w:type="spellStart"/>
      <w:r>
        <w:rPr>
          <w:color w:val="000000" w:themeColor="text1"/>
        </w:rPr>
        <w:t>Konten</w:t>
      </w:r>
      <w:proofErr w:type="spellEnd"/>
      <w:r>
        <w:rPr>
          <w:color w:val="000000" w:themeColor="text1"/>
        </w:rPr>
        <w:t xml:space="preserve"> dan </w:t>
      </w:r>
      <w:proofErr w:type="spellStart"/>
      <w:r>
        <w:rPr>
          <w:color w:val="000000" w:themeColor="text1"/>
        </w:rPr>
        <w:t>fitur</w:t>
      </w:r>
      <w:proofErr w:type="spellEnd"/>
      <w:r>
        <w:rPr>
          <w:color w:val="000000" w:themeColor="text1"/>
        </w:rPr>
        <w:t xml:space="preserve"> </w:t>
      </w:r>
      <w:proofErr w:type="spellStart"/>
      <w:r>
        <w:rPr>
          <w:color w:val="000000" w:themeColor="text1"/>
        </w:rPr>
        <w:t>dalam</w:t>
      </w:r>
      <w:proofErr w:type="spellEnd"/>
      <w:r>
        <w:rPr>
          <w:color w:val="000000" w:themeColor="text1"/>
        </w:rPr>
        <w:t xml:space="preserve"> media </w:t>
      </w:r>
      <w:proofErr w:type="spellStart"/>
      <w:r>
        <w:rPr>
          <w:color w:val="000000" w:themeColor="text1"/>
        </w:rPr>
        <w:t>informasi</w:t>
      </w:r>
      <w:proofErr w:type="spellEnd"/>
      <w:r>
        <w:rPr>
          <w:color w:val="000000" w:themeColor="text1"/>
        </w:rPr>
        <w:t xml:space="preserve"> </w:t>
      </w:r>
      <w:proofErr w:type="spellStart"/>
      <w:r>
        <w:rPr>
          <w:color w:val="000000" w:themeColor="text1"/>
        </w:rPr>
        <w:t>kesehatan</w:t>
      </w:r>
      <w:proofErr w:type="spellEnd"/>
      <w:r>
        <w:rPr>
          <w:color w:val="000000" w:themeColor="text1"/>
        </w:rPr>
        <w:t xml:space="preserve"> </w:t>
      </w:r>
      <w:proofErr w:type="spellStart"/>
      <w:r>
        <w:rPr>
          <w:color w:val="000000" w:themeColor="text1"/>
        </w:rPr>
        <w:t>perlu</w:t>
      </w:r>
      <w:proofErr w:type="spellEnd"/>
      <w:r>
        <w:rPr>
          <w:color w:val="000000" w:themeColor="text1"/>
        </w:rPr>
        <w:t xml:space="preserve"> </w:t>
      </w:r>
      <w:proofErr w:type="spellStart"/>
      <w:r>
        <w:rPr>
          <w:color w:val="000000" w:themeColor="text1"/>
        </w:rPr>
        <w:t>dirancang</w:t>
      </w:r>
      <w:proofErr w:type="spellEnd"/>
      <w:r>
        <w:rPr>
          <w:color w:val="000000" w:themeColor="text1"/>
        </w:rPr>
        <w:t xml:space="preserve"> </w:t>
      </w:r>
      <w:proofErr w:type="spellStart"/>
      <w:r>
        <w:rPr>
          <w:color w:val="000000" w:themeColor="text1"/>
        </w:rPr>
        <w:t>dengan</w:t>
      </w:r>
      <w:proofErr w:type="spellEnd"/>
      <w:r>
        <w:rPr>
          <w:color w:val="000000" w:themeColor="text1"/>
        </w:rPr>
        <w:t xml:space="preserve"> </w:t>
      </w:r>
      <w:proofErr w:type="spellStart"/>
      <w:r>
        <w:rPr>
          <w:color w:val="000000" w:themeColor="text1"/>
        </w:rPr>
        <w:t>mempertimbangkan</w:t>
      </w:r>
      <w:proofErr w:type="spellEnd"/>
      <w:r>
        <w:rPr>
          <w:color w:val="000000" w:themeColor="text1"/>
        </w:rPr>
        <w:t xml:space="preserve"> </w:t>
      </w:r>
      <w:proofErr w:type="spellStart"/>
      <w:r>
        <w:rPr>
          <w:color w:val="000000" w:themeColor="text1"/>
        </w:rPr>
        <w:t>kapasitas</w:t>
      </w:r>
      <w:proofErr w:type="spellEnd"/>
      <w:r>
        <w:rPr>
          <w:color w:val="000000" w:themeColor="text1"/>
        </w:rPr>
        <w:t xml:space="preserve"> </w:t>
      </w:r>
      <w:proofErr w:type="spellStart"/>
      <w:r>
        <w:rPr>
          <w:color w:val="000000" w:themeColor="text1"/>
        </w:rPr>
        <w:t>kognitif</w:t>
      </w:r>
      <w:proofErr w:type="spellEnd"/>
      <w:r>
        <w:rPr>
          <w:color w:val="000000" w:themeColor="text1"/>
        </w:rPr>
        <w:t xml:space="preserve"> dan </w:t>
      </w:r>
      <w:proofErr w:type="spellStart"/>
      <w:r>
        <w:rPr>
          <w:color w:val="000000" w:themeColor="text1"/>
        </w:rPr>
        <w:t>preferensi</w:t>
      </w:r>
      <w:proofErr w:type="spellEnd"/>
      <w:r>
        <w:rPr>
          <w:color w:val="000000" w:themeColor="text1"/>
        </w:rPr>
        <w:t xml:space="preserve"> </w:t>
      </w:r>
      <w:proofErr w:type="spellStart"/>
      <w:r>
        <w:rPr>
          <w:color w:val="000000" w:themeColor="text1"/>
        </w:rPr>
        <w:t>lansia</w:t>
      </w:r>
      <w:proofErr w:type="spellEnd"/>
      <w:r>
        <w:rPr>
          <w:color w:val="000000" w:themeColor="text1"/>
        </w:rPr>
        <w:t xml:space="preserve">. </w:t>
      </w:r>
      <w:proofErr w:type="spellStart"/>
      <w:r>
        <w:rPr>
          <w:color w:val="000000" w:themeColor="text1"/>
        </w:rPr>
        <w:t>Prinsip</w:t>
      </w:r>
      <w:proofErr w:type="spellEnd"/>
      <w:r>
        <w:rPr>
          <w:color w:val="000000" w:themeColor="text1"/>
        </w:rPr>
        <w:t xml:space="preserve"> </w:t>
      </w:r>
      <w:proofErr w:type="spellStart"/>
      <w:r>
        <w:rPr>
          <w:color w:val="000000" w:themeColor="text1"/>
        </w:rPr>
        <w:t>desain</w:t>
      </w:r>
      <w:proofErr w:type="spellEnd"/>
      <w:r>
        <w:rPr>
          <w:color w:val="000000" w:themeColor="text1"/>
        </w:rPr>
        <w:t xml:space="preserve"> yang </w:t>
      </w:r>
      <w:proofErr w:type="spellStart"/>
      <w:r>
        <w:rPr>
          <w:color w:val="000000" w:themeColor="text1"/>
        </w:rPr>
        <w:t>direkomendasikan</w:t>
      </w:r>
      <w:proofErr w:type="spellEnd"/>
      <w:r>
        <w:rPr>
          <w:color w:val="000000" w:themeColor="text1"/>
        </w:rPr>
        <w:t xml:space="preserve"> </w:t>
      </w:r>
      <w:proofErr w:type="spellStart"/>
      <w:r>
        <w:rPr>
          <w:color w:val="000000" w:themeColor="text1"/>
        </w:rPr>
        <w:t>meliputi</w:t>
      </w:r>
      <w:proofErr w:type="spellEnd"/>
      <w:r>
        <w:rPr>
          <w:color w:val="000000" w:themeColor="text1"/>
        </w:rPr>
        <w:t xml:space="preserve"> </w:t>
      </w:r>
      <w:proofErr w:type="spellStart"/>
      <w:r>
        <w:rPr>
          <w:color w:val="000000" w:themeColor="text1"/>
        </w:rPr>
        <w:t>kesederhanaan</w:t>
      </w:r>
      <w:proofErr w:type="spellEnd"/>
      <w:r>
        <w:rPr>
          <w:color w:val="000000" w:themeColor="text1"/>
        </w:rPr>
        <w:t xml:space="preserve"> </w:t>
      </w:r>
      <w:proofErr w:type="spellStart"/>
      <w:r>
        <w:rPr>
          <w:color w:val="000000" w:themeColor="text1"/>
        </w:rPr>
        <w:t>bahasa</w:t>
      </w:r>
      <w:proofErr w:type="spellEnd"/>
      <w:r>
        <w:rPr>
          <w:color w:val="000000" w:themeColor="text1"/>
        </w:rPr>
        <w:t xml:space="preserve">, </w:t>
      </w:r>
      <w:proofErr w:type="spellStart"/>
      <w:r>
        <w:rPr>
          <w:color w:val="000000" w:themeColor="text1"/>
        </w:rPr>
        <w:t>penggunaan</w:t>
      </w:r>
      <w:proofErr w:type="spellEnd"/>
      <w:r>
        <w:rPr>
          <w:color w:val="000000" w:themeColor="text1"/>
        </w:rPr>
        <w:t xml:space="preserve"> </w:t>
      </w:r>
      <w:proofErr w:type="spellStart"/>
      <w:r>
        <w:rPr>
          <w:color w:val="000000" w:themeColor="text1"/>
        </w:rPr>
        <w:t>visualisasi</w:t>
      </w:r>
      <w:proofErr w:type="spellEnd"/>
      <w:r>
        <w:rPr>
          <w:color w:val="000000" w:themeColor="text1"/>
        </w:rPr>
        <w:t xml:space="preserve"> (</w:t>
      </w:r>
      <w:proofErr w:type="spellStart"/>
      <w:r>
        <w:rPr>
          <w:color w:val="000000" w:themeColor="text1"/>
        </w:rPr>
        <w:t>infografis</w:t>
      </w:r>
      <w:proofErr w:type="spellEnd"/>
      <w:r>
        <w:rPr>
          <w:color w:val="000000" w:themeColor="text1"/>
        </w:rPr>
        <w:t xml:space="preserve">), dan </w:t>
      </w:r>
      <w:proofErr w:type="spellStart"/>
      <w:r>
        <w:rPr>
          <w:color w:val="000000" w:themeColor="text1"/>
        </w:rPr>
        <w:t>interaktivitas</w:t>
      </w:r>
      <w:proofErr w:type="spellEnd"/>
      <w:r>
        <w:rPr>
          <w:color w:val="000000" w:themeColor="text1"/>
        </w:rPr>
        <w:t xml:space="preserve"> (video </w:t>
      </w:r>
      <w:proofErr w:type="spellStart"/>
      <w:r>
        <w:rPr>
          <w:color w:val="000000" w:themeColor="text1"/>
        </w:rPr>
        <w:t>edukasi</w:t>
      </w:r>
      <w:proofErr w:type="spellEnd"/>
      <w:r>
        <w:rPr>
          <w:color w:val="000000" w:themeColor="text1"/>
        </w:rPr>
        <w:t xml:space="preserve">). Studi </w:t>
      </w:r>
      <w:sdt>
        <w:sdtPr>
          <w:rPr>
            <w:color w:val="000000"/>
          </w:rPr>
          <w:tag w:val="MENDELEY_CITATION_v3_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"/>
          <w:id w:val="-1394652827"/>
          <w:placeholder>
            <w:docPart w:val="DefaultPlaceholder_-1854013440"/>
          </w:placeholder>
        </w:sdtPr>
        <w:sdtContent>
          <w:r w:rsidR="0017468E" w:rsidRPr="0017468E">
            <w:rPr>
              <w:color w:val="000000"/>
            </w:rPr>
            <w:t>(</w:t>
          </w:r>
          <w:proofErr w:type="spellStart"/>
          <w:r w:rsidR="0017468E" w:rsidRPr="0017468E">
            <w:rPr>
              <w:color w:val="000000"/>
            </w:rPr>
            <w:t>Sardareh</w:t>
          </w:r>
          <w:proofErr w:type="spellEnd"/>
          <w:r w:rsidR="0017468E" w:rsidRPr="0017468E">
            <w:rPr>
              <w:color w:val="000000"/>
            </w:rPr>
            <w:t xml:space="preserve"> et al. 2024)</w:t>
          </w:r>
          <w:proofErr w:type="spellStart"/>
        </w:sdtContent>
      </w:sdt>
      <w:r>
        <w:rPr>
          <w:color w:val="000000" w:themeColor="text1"/>
        </w:rPr>
        <w:t>menemukan</w:t>
      </w:r>
      <w:proofErr w:type="spellEnd"/>
      <w:r>
        <w:rPr>
          <w:color w:val="000000" w:themeColor="text1"/>
        </w:rPr>
        <w:t xml:space="preserve"> </w:t>
      </w:r>
      <w:proofErr w:type="spellStart"/>
      <w:r>
        <w:rPr>
          <w:color w:val="000000" w:themeColor="text1"/>
        </w:rPr>
        <w:t>bahwa</w:t>
      </w:r>
      <w:proofErr w:type="spellEnd"/>
      <w:r>
        <w:rPr>
          <w:color w:val="000000" w:themeColor="text1"/>
        </w:rPr>
        <w:t xml:space="preserve"> </w:t>
      </w:r>
      <w:proofErr w:type="spellStart"/>
      <w:r>
        <w:rPr>
          <w:color w:val="000000" w:themeColor="text1"/>
        </w:rPr>
        <w:t>lansia</w:t>
      </w:r>
      <w:proofErr w:type="spellEnd"/>
      <w:r>
        <w:rPr>
          <w:color w:val="000000" w:themeColor="text1"/>
        </w:rPr>
        <w:t xml:space="preserve"> </w:t>
      </w:r>
      <w:proofErr w:type="spellStart"/>
      <w:r>
        <w:rPr>
          <w:color w:val="000000" w:themeColor="text1"/>
        </w:rPr>
        <w:t>lebih</w:t>
      </w:r>
      <w:proofErr w:type="spellEnd"/>
      <w:r>
        <w:rPr>
          <w:color w:val="000000" w:themeColor="text1"/>
        </w:rPr>
        <w:t xml:space="preserve"> </w:t>
      </w:r>
      <w:proofErr w:type="spellStart"/>
      <w:r>
        <w:rPr>
          <w:color w:val="000000" w:themeColor="text1"/>
        </w:rPr>
        <w:t>tertarik</w:t>
      </w:r>
      <w:proofErr w:type="spellEnd"/>
      <w:r>
        <w:rPr>
          <w:color w:val="000000" w:themeColor="text1"/>
        </w:rPr>
        <w:t xml:space="preserve"> pada </w:t>
      </w:r>
      <w:proofErr w:type="spellStart"/>
      <w:r>
        <w:rPr>
          <w:color w:val="000000" w:themeColor="text1"/>
        </w:rPr>
        <w:t>konten</w:t>
      </w:r>
      <w:proofErr w:type="spellEnd"/>
      <w:r>
        <w:rPr>
          <w:color w:val="000000" w:themeColor="text1"/>
        </w:rPr>
        <w:t xml:space="preserve"> yang </w:t>
      </w:r>
      <w:proofErr w:type="spellStart"/>
      <w:r>
        <w:rPr>
          <w:color w:val="000000" w:themeColor="text1"/>
        </w:rPr>
        <w:t>relevan</w:t>
      </w:r>
      <w:proofErr w:type="spellEnd"/>
      <w:r>
        <w:rPr>
          <w:color w:val="000000" w:themeColor="text1"/>
        </w:rPr>
        <w:t xml:space="preserve"> </w:t>
      </w:r>
      <w:proofErr w:type="spellStart"/>
      <w:r>
        <w:rPr>
          <w:color w:val="000000" w:themeColor="text1"/>
        </w:rPr>
        <w:t>dengan</w:t>
      </w:r>
      <w:proofErr w:type="spellEnd"/>
      <w:r>
        <w:rPr>
          <w:color w:val="000000" w:themeColor="text1"/>
        </w:rPr>
        <w:t xml:space="preserve"> </w:t>
      </w:r>
      <w:proofErr w:type="spellStart"/>
      <w:r>
        <w:rPr>
          <w:color w:val="000000" w:themeColor="text1"/>
        </w:rPr>
        <w:t>kehidupan</w:t>
      </w:r>
      <w:proofErr w:type="spellEnd"/>
      <w:r>
        <w:rPr>
          <w:color w:val="000000" w:themeColor="text1"/>
        </w:rPr>
        <w:t xml:space="preserve"> </w:t>
      </w:r>
      <w:proofErr w:type="spellStart"/>
      <w:r>
        <w:rPr>
          <w:color w:val="000000" w:themeColor="text1"/>
        </w:rPr>
        <w:t>sehari-hari</w:t>
      </w:r>
      <w:proofErr w:type="spellEnd"/>
      <w:r>
        <w:rPr>
          <w:color w:val="000000" w:themeColor="text1"/>
        </w:rPr>
        <w:t xml:space="preserve">, </w:t>
      </w:r>
      <w:proofErr w:type="spellStart"/>
      <w:r>
        <w:rPr>
          <w:color w:val="000000" w:themeColor="text1"/>
        </w:rPr>
        <w:t>seperti</w:t>
      </w:r>
      <w:proofErr w:type="spellEnd"/>
      <w:r>
        <w:rPr>
          <w:color w:val="000000" w:themeColor="text1"/>
        </w:rPr>
        <w:t xml:space="preserve"> </w:t>
      </w:r>
      <w:proofErr w:type="spellStart"/>
      <w:r>
        <w:rPr>
          <w:color w:val="000000" w:themeColor="text1"/>
        </w:rPr>
        <w:t>manajemen</w:t>
      </w:r>
      <w:proofErr w:type="spellEnd"/>
      <w:r>
        <w:rPr>
          <w:color w:val="000000" w:themeColor="text1"/>
        </w:rPr>
        <w:t xml:space="preserve"> diabetes </w:t>
      </w:r>
      <w:proofErr w:type="spellStart"/>
      <w:r>
        <w:rPr>
          <w:color w:val="000000" w:themeColor="text1"/>
        </w:rPr>
        <w:t>menggunakan</w:t>
      </w:r>
      <w:proofErr w:type="spellEnd"/>
      <w:r>
        <w:rPr>
          <w:color w:val="000000" w:themeColor="text1"/>
        </w:rPr>
        <w:t xml:space="preserve"> </w:t>
      </w:r>
      <w:proofErr w:type="spellStart"/>
      <w:r>
        <w:rPr>
          <w:color w:val="000000" w:themeColor="text1"/>
        </w:rPr>
        <w:t>bahan</w:t>
      </w:r>
      <w:proofErr w:type="spellEnd"/>
      <w:r>
        <w:rPr>
          <w:color w:val="000000" w:themeColor="text1"/>
        </w:rPr>
        <w:t xml:space="preserve"> </w:t>
      </w:r>
      <w:proofErr w:type="spellStart"/>
      <w:r>
        <w:rPr>
          <w:color w:val="000000" w:themeColor="text1"/>
        </w:rPr>
        <w:t>makanan</w:t>
      </w:r>
      <w:proofErr w:type="spellEnd"/>
      <w:r>
        <w:rPr>
          <w:color w:val="000000" w:themeColor="text1"/>
        </w:rPr>
        <w:t xml:space="preserve"> </w:t>
      </w:r>
      <w:proofErr w:type="spellStart"/>
      <w:r>
        <w:rPr>
          <w:color w:val="000000" w:themeColor="text1"/>
        </w:rPr>
        <w:t>lokal</w:t>
      </w:r>
      <w:proofErr w:type="spellEnd"/>
      <w:r>
        <w:rPr>
          <w:color w:val="000000" w:themeColor="text1"/>
        </w:rPr>
        <w:t xml:space="preserve">. Fitur </w:t>
      </w:r>
      <w:proofErr w:type="spellStart"/>
      <w:r>
        <w:rPr>
          <w:color w:val="000000" w:themeColor="text1"/>
        </w:rPr>
        <w:t>prioritas</w:t>
      </w:r>
      <w:proofErr w:type="spellEnd"/>
      <w:r>
        <w:rPr>
          <w:color w:val="000000" w:themeColor="text1"/>
        </w:rPr>
        <w:t xml:space="preserve"> yang </w:t>
      </w:r>
      <w:proofErr w:type="spellStart"/>
      <w:r>
        <w:rPr>
          <w:color w:val="000000" w:themeColor="text1"/>
        </w:rPr>
        <w:t>diinginkan</w:t>
      </w:r>
      <w:proofErr w:type="spellEnd"/>
      <w:r>
        <w:rPr>
          <w:color w:val="000000" w:themeColor="text1"/>
        </w:rPr>
        <w:t xml:space="preserve"> </w:t>
      </w:r>
      <w:proofErr w:type="spellStart"/>
      <w:r>
        <w:rPr>
          <w:color w:val="000000" w:themeColor="text1"/>
        </w:rPr>
        <w:t>lansia</w:t>
      </w:r>
      <w:proofErr w:type="spellEnd"/>
      <w:r>
        <w:rPr>
          <w:color w:val="000000" w:themeColor="text1"/>
        </w:rPr>
        <w:t xml:space="preserve"> </w:t>
      </w:r>
      <w:proofErr w:type="spellStart"/>
      <w:r>
        <w:rPr>
          <w:color w:val="000000" w:themeColor="text1"/>
        </w:rPr>
        <w:t>meliputi</w:t>
      </w:r>
      <w:proofErr w:type="spellEnd"/>
      <w:r>
        <w:rPr>
          <w:color w:val="000000" w:themeColor="text1"/>
        </w:rPr>
        <w:t xml:space="preserve"> </w:t>
      </w:r>
      <w:proofErr w:type="spellStart"/>
      <w:r>
        <w:rPr>
          <w:color w:val="000000" w:themeColor="text1"/>
        </w:rPr>
        <w:t>pengingat</w:t>
      </w:r>
      <w:proofErr w:type="spellEnd"/>
      <w:r>
        <w:rPr>
          <w:color w:val="000000" w:themeColor="text1"/>
        </w:rPr>
        <w:t xml:space="preserve"> </w:t>
      </w:r>
      <w:proofErr w:type="spellStart"/>
      <w:r>
        <w:rPr>
          <w:color w:val="000000" w:themeColor="text1"/>
        </w:rPr>
        <w:t>minum</w:t>
      </w:r>
      <w:proofErr w:type="spellEnd"/>
      <w:r>
        <w:rPr>
          <w:color w:val="000000" w:themeColor="text1"/>
        </w:rPr>
        <w:t xml:space="preserve"> </w:t>
      </w:r>
      <w:proofErr w:type="spellStart"/>
      <w:r>
        <w:rPr>
          <w:color w:val="000000" w:themeColor="text1"/>
        </w:rPr>
        <w:t>obat</w:t>
      </w:r>
      <w:proofErr w:type="spellEnd"/>
      <w:r>
        <w:rPr>
          <w:color w:val="000000" w:themeColor="text1"/>
        </w:rPr>
        <w:t xml:space="preserve"> (82%), forum </w:t>
      </w:r>
      <w:proofErr w:type="spellStart"/>
      <w:r>
        <w:rPr>
          <w:color w:val="000000" w:themeColor="text1"/>
        </w:rPr>
        <w:t>diskusi</w:t>
      </w:r>
      <w:proofErr w:type="spellEnd"/>
      <w:r>
        <w:rPr>
          <w:color w:val="000000" w:themeColor="text1"/>
        </w:rPr>
        <w:t xml:space="preserve"> (65%), dan </w:t>
      </w:r>
      <w:proofErr w:type="spellStart"/>
      <w:r>
        <w:rPr>
          <w:color w:val="000000" w:themeColor="text1"/>
        </w:rPr>
        <w:t>konsultasi</w:t>
      </w:r>
      <w:proofErr w:type="spellEnd"/>
      <w:r>
        <w:rPr>
          <w:color w:val="000000" w:themeColor="text1"/>
        </w:rPr>
        <w:t xml:space="preserve"> virtual </w:t>
      </w:r>
      <w:proofErr w:type="spellStart"/>
      <w:r>
        <w:rPr>
          <w:color w:val="000000" w:themeColor="text1"/>
        </w:rPr>
        <w:t>dengan</w:t>
      </w:r>
      <w:proofErr w:type="spellEnd"/>
      <w:r>
        <w:rPr>
          <w:color w:val="000000" w:themeColor="text1"/>
        </w:rPr>
        <w:t xml:space="preserve"> </w:t>
      </w:r>
      <w:proofErr w:type="spellStart"/>
      <w:r>
        <w:rPr>
          <w:color w:val="000000" w:themeColor="text1"/>
        </w:rPr>
        <w:t>tenaga</w:t>
      </w:r>
      <w:proofErr w:type="spellEnd"/>
      <w:r>
        <w:rPr>
          <w:color w:val="000000" w:themeColor="text1"/>
        </w:rPr>
        <w:t xml:space="preserve"> </w:t>
      </w:r>
      <w:proofErr w:type="spellStart"/>
      <w:r>
        <w:rPr>
          <w:color w:val="000000" w:themeColor="text1"/>
        </w:rPr>
        <w:t>medis</w:t>
      </w:r>
      <w:proofErr w:type="spellEnd"/>
      <w:r>
        <w:rPr>
          <w:color w:val="000000" w:themeColor="text1"/>
        </w:rPr>
        <w:t xml:space="preserve"> (70%) </w:t>
      </w:r>
      <w:sdt>
        <w:sdtPr>
          <w:rPr>
            <w:color w:val="000000"/>
          </w:rPr>
          <w:tag w:val="MENDELEY_CITATION_v3_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"/>
          <w:id w:val="829335713"/>
          <w:placeholder>
            <w:docPart w:val="DefaultPlaceholder_-1854013440"/>
          </w:placeholder>
        </w:sdtPr>
        <w:sdtContent>
          <w:r w:rsidR="0017468E" w:rsidRPr="0017468E">
            <w:rPr>
              <w:color w:val="000000"/>
            </w:rPr>
            <w:t>(Dinas Kesehatan Jawa Barat 2023)</w:t>
          </w:r>
        </w:sdtContent>
      </w:sdt>
      <w:r>
        <w:rPr>
          <w:color w:val="000000" w:themeColor="text1"/>
        </w:rPr>
        <w:t xml:space="preserve">. </w:t>
      </w:r>
      <w:proofErr w:type="spellStart"/>
      <w:r>
        <w:rPr>
          <w:color w:val="000000" w:themeColor="text1"/>
        </w:rPr>
        <w:t>Namun</w:t>
      </w:r>
      <w:proofErr w:type="spellEnd"/>
      <w:r>
        <w:rPr>
          <w:color w:val="000000" w:themeColor="text1"/>
        </w:rPr>
        <w:t xml:space="preserve">, </w:t>
      </w:r>
      <w:proofErr w:type="spellStart"/>
      <w:r>
        <w:rPr>
          <w:color w:val="000000" w:themeColor="text1"/>
        </w:rPr>
        <w:t>tantangan</w:t>
      </w:r>
      <w:proofErr w:type="spellEnd"/>
      <w:r>
        <w:rPr>
          <w:color w:val="000000" w:themeColor="text1"/>
        </w:rPr>
        <w:t xml:space="preserve"> </w:t>
      </w:r>
      <w:proofErr w:type="spellStart"/>
      <w:r>
        <w:rPr>
          <w:color w:val="000000" w:themeColor="text1"/>
        </w:rPr>
        <w:t>seperti</w:t>
      </w:r>
      <w:proofErr w:type="spellEnd"/>
      <w:r>
        <w:rPr>
          <w:color w:val="000000" w:themeColor="text1"/>
        </w:rPr>
        <w:t xml:space="preserve"> </w:t>
      </w:r>
      <w:proofErr w:type="spellStart"/>
      <w:r>
        <w:rPr>
          <w:color w:val="000000" w:themeColor="text1"/>
        </w:rPr>
        <w:t>beban</w:t>
      </w:r>
      <w:proofErr w:type="spellEnd"/>
      <w:r>
        <w:rPr>
          <w:color w:val="000000" w:themeColor="text1"/>
        </w:rPr>
        <w:t xml:space="preserve"> </w:t>
      </w:r>
      <w:proofErr w:type="spellStart"/>
      <w:r>
        <w:rPr>
          <w:color w:val="000000" w:themeColor="text1"/>
        </w:rPr>
        <w:t>kognitif</w:t>
      </w:r>
      <w:proofErr w:type="spellEnd"/>
      <w:r>
        <w:rPr>
          <w:color w:val="000000" w:themeColor="text1"/>
        </w:rPr>
        <w:t xml:space="preserve"> </w:t>
      </w:r>
      <w:proofErr w:type="spellStart"/>
      <w:r>
        <w:rPr>
          <w:color w:val="000000" w:themeColor="text1"/>
        </w:rPr>
        <w:t>akibat</w:t>
      </w:r>
      <w:proofErr w:type="spellEnd"/>
      <w:r>
        <w:rPr>
          <w:color w:val="000000" w:themeColor="text1"/>
        </w:rPr>
        <w:t xml:space="preserve"> menu </w:t>
      </w:r>
      <w:proofErr w:type="spellStart"/>
      <w:r>
        <w:rPr>
          <w:color w:val="000000" w:themeColor="text1"/>
        </w:rPr>
        <w:t>bertingkat</w:t>
      </w:r>
      <w:proofErr w:type="spellEnd"/>
      <w:r>
        <w:rPr>
          <w:color w:val="000000" w:themeColor="text1"/>
        </w:rPr>
        <w:t xml:space="preserve"> dan ikon </w:t>
      </w:r>
      <w:proofErr w:type="spellStart"/>
      <w:r>
        <w:rPr>
          <w:color w:val="000000" w:themeColor="text1"/>
        </w:rPr>
        <w:t>ambigu</w:t>
      </w:r>
      <w:proofErr w:type="spellEnd"/>
      <w:r>
        <w:rPr>
          <w:color w:val="000000" w:themeColor="text1"/>
        </w:rPr>
        <w:t xml:space="preserve"> </w:t>
      </w:r>
      <w:proofErr w:type="spellStart"/>
      <w:r>
        <w:rPr>
          <w:color w:val="000000" w:themeColor="text1"/>
        </w:rPr>
        <w:t>masih</w:t>
      </w:r>
      <w:proofErr w:type="spellEnd"/>
      <w:r>
        <w:rPr>
          <w:color w:val="000000" w:themeColor="text1"/>
        </w:rPr>
        <w:t xml:space="preserve"> </w:t>
      </w:r>
      <w:proofErr w:type="spellStart"/>
      <w:r>
        <w:rPr>
          <w:color w:val="000000" w:themeColor="text1"/>
        </w:rPr>
        <w:t>sering</w:t>
      </w:r>
      <w:proofErr w:type="spellEnd"/>
      <w:r>
        <w:rPr>
          <w:color w:val="000000" w:themeColor="text1"/>
        </w:rPr>
        <w:t xml:space="preserve"> </w:t>
      </w:r>
      <w:proofErr w:type="spellStart"/>
      <w:r>
        <w:rPr>
          <w:color w:val="000000" w:themeColor="text1"/>
        </w:rPr>
        <w:t>ditemui</w:t>
      </w:r>
      <w:proofErr w:type="spellEnd"/>
      <w:r>
        <w:rPr>
          <w:color w:val="000000" w:themeColor="text1"/>
        </w:rPr>
        <w:t xml:space="preserve"> </w:t>
      </w:r>
      <w:proofErr w:type="spellStart"/>
      <w:r>
        <w:rPr>
          <w:color w:val="000000" w:themeColor="text1"/>
        </w:rPr>
        <w:t>dalam</w:t>
      </w:r>
      <w:proofErr w:type="spellEnd"/>
      <w:r>
        <w:rPr>
          <w:color w:val="000000" w:themeColor="text1"/>
        </w:rPr>
        <w:t xml:space="preserve"> </w:t>
      </w:r>
      <w:proofErr w:type="spellStart"/>
      <w:r>
        <w:rPr>
          <w:color w:val="000000" w:themeColor="text1"/>
        </w:rPr>
        <w:t>aplikasi</w:t>
      </w:r>
      <w:proofErr w:type="spellEnd"/>
      <w:r>
        <w:rPr>
          <w:color w:val="000000" w:themeColor="text1"/>
        </w:rPr>
        <w:t xml:space="preserve"> </w:t>
      </w:r>
      <w:proofErr w:type="spellStart"/>
      <w:r>
        <w:rPr>
          <w:color w:val="000000" w:themeColor="text1"/>
        </w:rPr>
        <w:t>kesehatan</w:t>
      </w:r>
      <w:proofErr w:type="spellEnd"/>
      <w:r>
        <w:rPr>
          <w:color w:val="000000" w:themeColor="text1"/>
        </w:rPr>
        <w:t xml:space="preserve"> </w:t>
      </w:r>
      <w:sdt>
        <w:sdtPr>
          <w:rPr>
            <w:color w:val="000000"/>
          </w:rPr>
          <w:tag w:val="MENDELEY_CITATION_v3_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"/>
          <w:id w:val="2004929120"/>
          <w:placeholder>
            <w:docPart w:val="DefaultPlaceholder_-1854013440"/>
          </w:placeholder>
        </w:sdtPr>
        <w:sdtContent>
          <w:r w:rsidR="0017468E" w:rsidRPr="0017468E">
            <w:rPr>
              <w:color w:val="000000"/>
            </w:rPr>
            <w:t>(</w:t>
          </w:r>
          <w:proofErr w:type="spellStart"/>
          <w:r w:rsidR="0017468E" w:rsidRPr="0017468E">
            <w:rPr>
              <w:color w:val="000000"/>
            </w:rPr>
            <w:t>Sweller</w:t>
          </w:r>
          <w:proofErr w:type="spellEnd"/>
          <w:r w:rsidR="0017468E" w:rsidRPr="0017468E">
            <w:rPr>
              <w:color w:val="000000"/>
            </w:rPr>
            <w:t xml:space="preserve"> 1988)</w:t>
          </w:r>
        </w:sdtContent>
      </w:sdt>
      <w:r>
        <w:rPr>
          <w:color w:val="000000" w:themeColor="text1"/>
        </w:rPr>
        <w:t>.</w:t>
      </w:r>
    </w:p>
    <w:p w14:paraId="16807BAC" w14:textId="33584A2A" w:rsidR="00284503" w:rsidRDefault="00000000" w:rsidP="005425CE">
      <w:pPr>
        <w:spacing w:line="360" w:lineRule="auto"/>
        <w:ind w:firstLine="567"/>
        <w:jc w:val="both"/>
      </w:pPr>
      <w:proofErr w:type="spellStart"/>
      <w:r>
        <w:t>Menurut</w:t>
      </w:r>
      <w:proofErr w:type="spellEnd"/>
      <w:r>
        <w:t xml:space="preserve"> </w:t>
      </w:r>
      <w:sdt>
        <w:sdtPr>
          <w:rPr>
            <w:color w:val="000000"/>
          </w:rPr>
          <w:tag w:val="MENDELEY_CITATION_v3_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"/>
          <w:id w:val="-1792510085"/>
          <w:placeholder>
            <w:docPart w:val="DefaultPlaceholder_-1854013440"/>
          </w:placeholder>
        </w:sdtPr>
        <w:sdtContent>
          <w:r w:rsidR="0017468E" w:rsidRPr="0017468E">
            <w:rPr>
              <w:color w:val="000000"/>
            </w:rPr>
            <w:t>(</w:t>
          </w:r>
          <w:proofErr w:type="spellStart"/>
          <w:r w:rsidR="0017468E" w:rsidRPr="0017468E">
            <w:rPr>
              <w:color w:val="000000"/>
            </w:rPr>
            <w:t>Charness</w:t>
          </w:r>
          <w:proofErr w:type="spellEnd"/>
          <w:r w:rsidR="0017468E" w:rsidRPr="0017468E">
            <w:rPr>
              <w:color w:val="000000"/>
            </w:rPr>
            <w:t xml:space="preserve"> &amp; Boot 2009)</w:t>
          </w:r>
          <w:proofErr w:type="spellStart"/>
        </w:sdtContent>
      </w:sdt>
      <w:r>
        <w:t>Adopsi</w:t>
      </w:r>
      <w:proofErr w:type="spellEnd"/>
      <w:r>
        <w:t xml:space="preserve"> </w:t>
      </w:r>
      <w:proofErr w:type="spellStart"/>
      <w:r>
        <w:t>teknologi</w:t>
      </w:r>
      <w:proofErr w:type="spellEnd"/>
      <w:r>
        <w:t xml:space="preserve"> oleh </w:t>
      </w:r>
      <w:proofErr w:type="spellStart"/>
      <w:r>
        <w:t>lansia</w:t>
      </w:r>
      <w:proofErr w:type="spellEnd"/>
      <w:r>
        <w:t xml:space="preserve"> </w:t>
      </w:r>
      <w:proofErr w:type="spellStart"/>
      <w:r>
        <w:t>sering</w:t>
      </w:r>
      <w:proofErr w:type="spellEnd"/>
      <w:r>
        <w:t xml:space="preserve"> kali </w:t>
      </w:r>
      <w:proofErr w:type="spellStart"/>
      <w:r>
        <w:t>terhambat</w:t>
      </w:r>
      <w:proofErr w:type="spellEnd"/>
      <w:r>
        <w:t xml:space="preserve"> oleh </w:t>
      </w:r>
      <w:proofErr w:type="spellStart"/>
      <w:r>
        <w:t>berbagai</w:t>
      </w:r>
      <w:proofErr w:type="spellEnd"/>
      <w:r>
        <w:t xml:space="preserve"> </w:t>
      </w:r>
      <w:proofErr w:type="spellStart"/>
      <w:r>
        <w:t>faktor</w:t>
      </w:r>
      <w:proofErr w:type="spellEnd"/>
      <w:r>
        <w:t xml:space="preserve"> yang </w:t>
      </w:r>
      <w:proofErr w:type="spellStart"/>
      <w:r>
        <w:t>kompleks</w:t>
      </w:r>
      <w:proofErr w:type="spellEnd"/>
      <w:r>
        <w:t xml:space="preserve">. Salah </w:t>
      </w:r>
      <w:proofErr w:type="spellStart"/>
      <w:r>
        <w:t>satu</w:t>
      </w:r>
      <w:proofErr w:type="spellEnd"/>
      <w:r>
        <w:t xml:space="preserve"> </w:t>
      </w:r>
      <w:proofErr w:type="spellStart"/>
      <w:r>
        <w:t>hambatan</w:t>
      </w:r>
      <w:proofErr w:type="spellEnd"/>
      <w:r>
        <w:t xml:space="preserve"> </w:t>
      </w:r>
      <w:proofErr w:type="spellStart"/>
      <w:r>
        <w:t>utama</w:t>
      </w:r>
      <w:proofErr w:type="spellEnd"/>
      <w:r>
        <w:t xml:space="preserve"> </w:t>
      </w:r>
      <w:proofErr w:type="spellStart"/>
      <w:r>
        <w:t>adalah</w:t>
      </w:r>
      <w:proofErr w:type="spellEnd"/>
      <w:r>
        <w:t xml:space="preserve"> </w:t>
      </w:r>
      <w:proofErr w:type="spellStart"/>
      <w:r>
        <w:t>kecemasan</w:t>
      </w:r>
      <w:proofErr w:type="spellEnd"/>
      <w:r>
        <w:t xml:space="preserve"> </w:t>
      </w:r>
      <w:proofErr w:type="spellStart"/>
      <w:r>
        <w:t>terhadap</w:t>
      </w:r>
      <w:proofErr w:type="spellEnd"/>
      <w:r>
        <w:t xml:space="preserve"> </w:t>
      </w:r>
      <w:proofErr w:type="spellStart"/>
      <w:r>
        <w:t>teknologi</w:t>
      </w:r>
      <w:proofErr w:type="spellEnd"/>
      <w:r>
        <w:t xml:space="preserve"> </w:t>
      </w:r>
      <w:proofErr w:type="spellStart"/>
      <w:r>
        <w:t>itu</w:t>
      </w:r>
      <w:proofErr w:type="spellEnd"/>
      <w:r>
        <w:t xml:space="preserve"> </w:t>
      </w:r>
      <w:proofErr w:type="spellStart"/>
      <w:r>
        <w:t>sendiri</w:t>
      </w:r>
      <w:proofErr w:type="spellEnd"/>
      <w:r>
        <w:t xml:space="preserve">; </w:t>
      </w:r>
      <w:proofErr w:type="spellStart"/>
      <w:r>
        <w:t>banyak</w:t>
      </w:r>
      <w:proofErr w:type="spellEnd"/>
      <w:r>
        <w:t xml:space="preserve"> </w:t>
      </w:r>
      <w:proofErr w:type="spellStart"/>
      <w:r>
        <w:t>lansia</w:t>
      </w:r>
      <w:proofErr w:type="spellEnd"/>
      <w:r>
        <w:t xml:space="preserve"> </w:t>
      </w:r>
      <w:proofErr w:type="spellStart"/>
      <w:r>
        <w:t>merasa</w:t>
      </w:r>
      <w:proofErr w:type="spellEnd"/>
      <w:r>
        <w:t xml:space="preserve"> </w:t>
      </w:r>
      <w:proofErr w:type="spellStart"/>
      <w:r>
        <w:t>takut</w:t>
      </w:r>
      <w:proofErr w:type="spellEnd"/>
      <w:r>
        <w:t xml:space="preserve"> dan </w:t>
      </w:r>
      <w:proofErr w:type="spellStart"/>
      <w:r>
        <w:t>cemas</w:t>
      </w:r>
      <w:proofErr w:type="spellEnd"/>
      <w:r>
        <w:t xml:space="preserve"> </w:t>
      </w:r>
      <w:proofErr w:type="spellStart"/>
      <w:r>
        <w:t>ketika</w:t>
      </w:r>
      <w:proofErr w:type="spellEnd"/>
      <w:r>
        <w:t xml:space="preserve"> </w:t>
      </w:r>
      <w:proofErr w:type="spellStart"/>
      <w:r>
        <w:t>dihadapkan</w:t>
      </w:r>
      <w:proofErr w:type="spellEnd"/>
      <w:r>
        <w:t xml:space="preserve"> </w:t>
      </w:r>
      <w:proofErr w:type="spellStart"/>
      <w:r>
        <w:t>dengan</w:t>
      </w:r>
      <w:proofErr w:type="spellEnd"/>
      <w:r>
        <w:t xml:space="preserve"> </w:t>
      </w:r>
      <w:proofErr w:type="spellStart"/>
      <w:r>
        <w:t>perangkat</w:t>
      </w:r>
      <w:proofErr w:type="spellEnd"/>
      <w:r>
        <w:t xml:space="preserve"> </w:t>
      </w:r>
      <w:proofErr w:type="spellStart"/>
      <w:r>
        <w:t>baru</w:t>
      </w:r>
      <w:proofErr w:type="spellEnd"/>
      <w:r>
        <w:t xml:space="preserve">, </w:t>
      </w:r>
      <w:proofErr w:type="spellStart"/>
      <w:r>
        <w:t>terutama</w:t>
      </w:r>
      <w:proofErr w:type="spellEnd"/>
      <w:r>
        <w:t xml:space="preserve"> </w:t>
      </w:r>
      <w:proofErr w:type="spellStart"/>
      <w:r>
        <w:t>jika</w:t>
      </w:r>
      <w:proofErr w:type="spellEnd"/>
      <w:r>
        <w:t xml:space="preserve"> </w:t>
      </w:r>
      <w:proofErr w:type="spellStart"/>
      <w:r>
        <w:t>mereka</w:t>
      </w:r>
      <w:proofErr w:type="spellEnd"/>
      <w:r>
        <w:t xml:space="preserve"> </w:t>
      </w:r>
      <w:proofErr w:type="spellStart"/>
      <w:r>
        <w:t>tidak</w:t>
      </w:r>
      <w:proofErr w:type="spellEnd"/>
      <w:r>
        <w:t xml:space="preserve"> </w:t>
      </w:r>
      <w:proofErr w:type="spellStart"/>
      <w:r>
        <w:t>memiliki</w:t>
      </w:r>
      <w:proofErr w:type="spellEnd"/>
      <w:r>
        <w:t xml:space="preserve"> </w:t>
      </w:r>
      <w:proofErr w:type="spellStart"/>
      <w:r>
        <w:t>pengalaman</w:t>
      </w:r>
      <w:proofErr w:type="spellEnd"/>
      <w:r>
        <w:t xml:space="preserve"> </w:t>
      </w:r>
      <w:proofErr w:type="spellStart"/>
      <w:r>
        <w:t>sebelumnya</w:t>
      </w:r>
      <w:proofErr w:type="spellEnd"/>
      <w:r>
        <w:t xml:space="preserve">. </w:t>
      </w:r>
      <w:proofErr w:type="spellStart"/>
      <w:r>
        <w:t>Perasaan</w:t>
      </w:r>
      <w:proofErr w:type="spellEnd"/>
      <w:r>
        <w:t xml:space="preserve"> </w:t>
      </w:r>
      <w:proofErr w:type="spellStart"/>
      <w:r>
        <w:t>tidak</w:t>
      </w:r>
      <w:proofErr w:type="spellEnd"/>
      <w:r>
        <w:t xml:space="preserve"> </w:t>
      </w:r>
      <w:proofErr w:type="spellStart"/>
      <w:r>
        <w:t>yakin</w:t>
      </w:r>
      <w:proofErr w:type="spellEnd"/>
      <w:r>
        <w:t xml:space="preserve"> </w:t>
      </w:r>
      <w:proofErr w:type="spellStart"/>
      <w:r>
        <w:t>terhadap</w:t>
      </w:r>
      <w:proofErr w:type="spellEnd"/>
      <w:r>
        <w:t xml:space="preserve"> </w:t>
      </w:r>
      <w:proofErr w:type="spellStart"/>
      <w:r>
        <w:t>kemampuan</w:t>
      </w:r>
      <w:proofErr w:type="spellEnd"/>
      <w:r>
        <w:t xml:space="preserve"> </w:t>
      </w:r>
      <w:proofErr w:type="spellStart"/>
      <w:r>
        <w:t>diri</w:t>
      </w:r>
      <w:proofErr w:type="spellEnd"/>
      <w:r>
        <w:t xml:space="preserve"> </w:t>
      </w:r>
      <w:proofErr w:type="spellStart"/>
      <w:r>
        <w:t>untuk</w:t>
      </w:r>
      <w:proofErr w:type="spellEnd"/>
      <w:r>
        <w:t xml:space="preserve"> </w:t>
      </w:r>
      <w:proofErr w:type="spellStart"/>
      <w:r>
        <w:t>mempelajari</w:t>
      </w:r>
      <w:proofErr w:type="spellEnd"/>
      <w:r>
        <w:t xml:space="preserve"> </w:t>
      </w:r>
      <w:proofErr w:type="spellStart"/>
      <w:r>
        <w:t>teknologi</w:t>
      </w:r>
      <w:proofErr w:type="spellEnd"/>
      <w:r>
        <w:t xml:space="preserve"> </w:t>
      </w:r>
      <w:proofErr w:type="spellStart"/>
      <w:r>
        <w:t>dapat</w:t>
      </w:r>
      <w:proofErr w:type="spellEnd"/>
      <w:r>
        <w:t xml:space="preserve"> </w:t>
      </w:r>
      <w:proofErr w:type="spellStart"/>
      <w:r>
        <w:t>menghambat</w:t>
      </w:r>
      <w:proofErr w:type="spellEnd"/>
      <w:r>
        <w:t xml:space="preserve"> </w:t>
      </w:r>
      <w:proofErr w:type="spellStart"/>
      <w:r>
        <w:t>keberanian</w:t>
      </w:r>
      <w:proofErr w:type="spellEnd"/>
      <w:r>
        <w:t xml:space="preserve"> </w:t>
      </w:r>
      <w:proofErr w:type="spellStart"/>
      <w:r>
        <w:t>mereka</w:t>
      </w:r>
      <w:proofErr w:type="spellEnd"/>
      <w:r>
        <w:t xml:space="preserve"> </w:t>
      </w:r>
      <w:proofErr w:type="spellStart"/>
      <w:r>
        <w:t>untuk</w:t>
      </w:r>
      <w:proofErr w:type="spellEnd"/>
      <w:r>
        <w:t xml:space="preserve"> </w:t>
      </w:r>
      <w:proofErr w:type="spellStart"/>
      <w:r>
        <w:t>mencoba</w:t>
      </w:r>
      <w:proofErr w:type="spellEnd"/>
      <w:r>
        <w:t xml:space="preserve">. Selain </w:t>
      </w:r>
      <w:proofErr w:type="spellStart"/>
      <w:r>
        <w:t>itu</w:t>
      </w:r>
      <w:proofErr w:type="spellEnd"/>
      <w:r>
        <w:t xml:space="preserve">, </w:t>
      </w:r>
      <w:proofErr w:type="spellStart"/>
      <w:r>
        <w:t>penurunan</w:t>
      </w:r>
      <w:proofErr w:type="spellEnd"/>
      <w:r>
        <w:t xml:space="preserve"> </w:t>
      </w:r>
      <w:proofErr w:type="spellStart"/>
      <w:r>
        <w:t>kemampuan</w:t>
      </w:r>
      <w:proofErr w:type="spellEnd"/>
      <w:r>
        <w:t xml:space="preserve"> motorik dan </w:t>
      </w:r>
      <w:proofErr w:type="spellStart"/>
      <w:r>
        <w:t>kecepatan</w:t>
      </w:r>
      <w:proofErr w:type="spellEnd"/>
      <w:r>
        <w:t xml:space="preserve"> </w:t>
      </w:r>
      <w:proofErr w:type="spellStart"/>
      <w:r>
        <w:t>reaksi</w:t>
      </w:r>
      <w:proofErr w:type="spellEnd"/>
      <w:r>
        <w:t xml:space="preserve"> </w:t>
      </w:r>
      <w:proofErr w:type="spellStart"/>
      <w:r>
        <w:t>membuat</w:t>
      </w:r>
      <w:proofErr w:type="spellEnd"/>
      <w:r>
        <w:t xml:space="preserve"> </w:t>
      </w:r>
      <w:proofErr w:type="spellStart"/>
      <w:r>
        <w:t>pengoperasian</w:t>
      </w:r>
      <w:proofErr w:type="spellEnd"/>
      <w:r>
        <w:t xml:space="preserve"> </w:t>
      </w:r>
      <w:proofErr w:type="spellStart"/>
      <w:r>
        <w:t>perangkat</w:t>
      </w:r>
      <w:proofErr w:type="spellEnd"/>
      <w:r>
        <w:t xml:space="preserve"> </w:t>
      </w:r>
      <w:proofErr w:type="spellStart"/>
      <w:r>
        <w:t>seperti</w:t>
      </w:r>
      <w:proofErr w:type="spellEnd"/>
      <w:r>
        <w:t xml:space="preserve"> smartphone </w:t>
      </w:r>
      <w:proofErr w:type="spellStart"/>
      <w:r>
        <w:t>atau</w:t>
      </w:r>
      <w:proofErr w:type="spellEnd"/>
      <w:r>
        <w:t xml:space="preserve"> tablet </w:t>
      </w:r>
      <w:proofErr w:type="spellStart"/>
      <w:r>
        <w:t>menjadi</w:t>
      </w:r>
      <w:proofErr w:type="spellEnd"/>
      <w:r>
        <w:t xml:space="preserve"> </w:t>
      </w:r>
      <w:proofErr w:type="spellStart"/>
      <w:r>
        <w:t>tantangan</w:t>
      </w:r>
      <w:proofErr w:type="spellEnd"/>
      <w:r>
        <w:t xml:space="preserve"> </w:t>
      </w:r>
      <w:proofErr w:type="spellStart"/>
      <w:r>
        <w:t>tersendiri</w:t>
      </w:r>
      <w:proofErr w:type="spellEnd"/>
      <w:r>
        <w:t xml:space="preserve">, </w:t>
      </w:r>
      <w:proofErr w:type="spellStart"/>
      <w:r>
        <w:t>terutama</w:t>
      </w:r>
      <w:proofErr w:type="spellEnd"/>
      <w:r>
        <w:t xml:space="preserve"> </w:t>
      </w:r>
      <w:proofErr w:type="spellStart"/>
      <w:r>
        <w:t>jika</w:t>
      </w:r>
      <w:proofErr w:type="spellEnd"/>
      <w:r>
        <w:t xml:space="preserve"> </w:t>
      </w:r>
      <w:proofErr w:type="spellStart"/>
      <w:r>
        <w:t>ditambah</w:t>
      </w:r>
      <w:proofErr w:type="spellEnd"/>
      <w:r>
        <w:t xml:space="preserve"> </w:t>
      </w:r>
      <w:proofErr w:type="spellStart"/>
      <w:r>
        <w:t>dengan</w:t>
      </w:r>
      <w:proofErr w:type="spellEnd"/>
      <w:r>
        <w:t xml:space="preserve"> </w:t>
      </w:r>
      <w:proofErr w:type="spellStart"/>
      <w:r>
        <w:t>masalah</w:t>
      </w:r>
      <w:proofErr w:type="spellEnd"/>
      <w:r>
        <w:t xml:space="preserve"> </w:t>
      </w:r>
      <w:proofErr w:type="spellStart"/>
      <w:r>
        <w:t>penglihatan</w:t>
      </w:r>
      <w:proofErr w:type="spellEnd"/>
      <w:r>
        <w:t xml:space="preserve"> dan </w:t>
      </w:r>
      <w:proofErr w:type="spellStart"/>
      <w:r>
        <w:t>pendengaran</w:t>
      </w:r>
      <w:proofErr w:type="spellEnd"/>
      <w:r>
        <w:t xml:space="preserve"> yang </w:t>
      </w:r>
      <w:proofErr w:type="spellStart"/>
      <w:r>
        <w:t>sering</w:t>
      </w:r>
      <w:proofErr w:type="spellEnd"/>
      <w:r>
        <w:t xml:space="preserve"> </w:t>
      </w:r>
      <w:proofErr w:type="spellStart"/>
      <w:r>
        <w:t>dialami</w:t>
      </w:r>
      <w:proofErr w:type="spellEnd"/>
      <w:r>
        <w:t xml:space="preserve"> </w:t>
      </w:r>
      <w:proofErr w:type="spellStart"/>
      <w:r>
        <w:t>seiring</w:t>
      </w:r>
      <w:proofErr w:type="spellEnd"/>
      <w:r>
        <w:t xml:space="preserve"> </w:t>
      </w:r>
      <w:proofErr w:type="spellStart"/>
      <w:r>
        <w:t>bertambahnya</w:t>
      </w:r>
      <w:proofErr w:type="spellEnd"/>
      <w:r>
        <w:t xml:space="preserve"> </w:t>
      </w:r>
      <w:proofErr w:type="spellStart"/>
      <w:r>
        <w:t>usia</w:t>
      </w:r>
      <w:proofErr w:type="spellEnd"/>
      <w:r>
        <w:t xml:space="preserve">. </w:t>
      </w:r>
    </w:p>
    <w:p w14:paraId="7675C548" w14:textId="57A600FB" w:rsidR="00183C25" w:rsidRDefault="00000000" w:rsidP="005425CE">
      <w:pPr>
        <w:spacing w:line="360" w:lineRule="auto"/>
        <w:ind w:firstLine="567"/>
        <w:jc w:val="both"/>
      </w:pPr>
      <w:r>
        <w:t xml:space="preserve">Desain </w:t>
      </w:r>
      <w:proofErr w:type="spellStart"/>
      <w:r>
        <w:t>teknologi</w:t>
      </w:r>
      <w:proofErr w:type="spellEnd"/>
      <w:r>
        <w:t xml:space="preserve"> yang </w:t>
      </w:r>
      <w:proofErr w:type="spellStart"/>
      <w:r>
        <w:t>tidak</w:t>
      </w:r>
      <w:proofErr w:type="spellEnd"/>
      <w:r>
        <w:t xml:space="preserve"> </w:t>
      </w:r>
      <w:proofErr w:type="spellStart"/>
      <w:r>
        <w:t>ramah</w:t>
      </w:r>
      <w:proofErr w:type="spellEnd"/>
      <w:r>
        <w:t xml:space="preserve"> </w:t>
      </w:r>
      <w:proofErr w:type="spellStart"/>
      <w:r>
        <w:t>pengguna</w:t>
      </w:r>
      <w:proofErr w:type="spellEnd"/>
      <w:r>
        <w:t xml:space="preserve"> juga </w:t>
      </w:r>
      <w:proofErr w:type="spellStart"/>
      <w:r>
        <w:t>berkontribusi</w:t>
      </w:r>
      <w:proofErr w:type="spellEnd"/>
      <w:r>
        <w:t xml:space="preserve"> </w:t>
      </w:r>
      <w:proofErr w:type="spellStart"/>
      <w:r>
        <w:t>terhadap</w:t>
      </w:r>
      <w:proofErr w:type="spellEnd"/>
      <w:r>
        <w:t xml:space="preserve"> </w:t>
      </w:r>
      <w:proofErr w:type="spellStart"/>
      <w:r>
        <w:t>kesulitan</w:t>
      </w:r>
      <w:proofErr w:type="spellEnd"/>
      <w:r>
        <w:t xml:space="preserve"> </w:t>
      </w:r>
      <w:proofErr w:type="spellStart"/>
      <w:r>
        <w:t>ini</w:t>
      </w:r>
      <w:proofErr w:type="spellEnd"/>
      <w:r>
        <w:t xml:space="preserve">. Banyak </w:t>
      </w:r>
      <w:proofErr w:type="spellStart"/>
      <w:r>
        <w:t>perangkat</w:t>
      </w:r>
      <w:proofErr w:type="spellEnd"/>
      <w:r>
        <w:t xml:space="preserve"> </w:t>
      </w:r>
      <w:proofErr w:type="spellStart"/>
      <w:r>
        <w:t>memiliki</w:t>
      </w:r>
      <w:proofErr w:type="spellEnd"/>
      <w:r>
        <w:t xml:space="preserve"> </w:t>
      </w:r>
      <w:proofErr w:type="spellStart"/>
      <w:r>
        <w:t>antarmuka</w:t>
      </w:r>
      <w:proofErr w:type="spellEnd"/>
      <w:r>
        <w:t xml:space="preserve"> yang </w:t>
      </w:r>
      <w:proofErr w:type="spellStart"/>
      <w:r>
        <w:t>kompleks</w:t>
      </w:r>
      <w:proofErr w:type="spellEnd"/>
      <w:r>
        <w:t xml:space="preserve"> dan </w:t>
      </w:r>
      <w:proofErr w:type="spellStart"/>
      <w:r>
        <w:t>tidak</w:t>
      </w:r>
      <w:proofErr w:type="spellEnd"/>
      <w:r>
        <w:t xml:space="preserve"> </w:t>
      </w:r>
      <w:proofErr w:type="spellStart"/>
      <w:r>
        <w:t>intuitif</w:t>
      </w:r>
      <w:proofErr w:type="spellEnd"/>
      <w:r>
        <w:t xml:space="preserve">, </w:t>
      </w:r>
      <w:proofErr w:type="spellStart"/>
      <w:r>
        <w:t>sehingga</w:t>
      </w:r>
      <w:proofErr w:type="spellEnd"/>
      <w:r>
        <w:t xml:space="preserve"> </w:t>
      </w:r>
      <w:proofErr w:type="spellStart"/>
      <w:r>
        <w:t>sulit</w:t>
      </w:r>
      <w:proofErr w:type="spellEnd"/>
      <w:r>
        <w:t xml:space="preserve"> </w:t>
      </w:r>
      <w:proofErr w:type="spellStart"/>
      <w:r>
        <w:t>dimengerti</w:t>
      </w:r>
      <w:proofErr w:type="spellEnd"/>
      <w:r>
        <w:t xml:space="preserve"> oleh </w:t>
      </w:r>
      <w:proofErr w:type="spellStart"/>
      <w:r>
        <w:t>pengguna</w:t>
      </w:r>
      <w:proofErr w:type="spellEnd"/>
      <w:r>
        <w:t xml:space="preserve"> </w:t>
      </w:r>
      <w:proofErr w:type="spellStart"/>
      <w:r>
        <w:t>lansia</w:t>
      </w:r>
      <w:proofErr w:type="spellEnd"/>
      <w:r>
        <w:t xml:space="preserve">. </w:t>
      </w:r>
      <w:proofErr w:type="spellStart"/>
      <w:r>
        <w:t>Kurangnya</w:t>
      </w:r>
      <w:proofErr w:type="spellEnd"/>
      <w:r>
        <w:t xml:space="preserve"> </w:t>
      </w:r>
      <w:proofErr w:type="spellStart"/>
      <w:r>
        <w:t>aksesibilitas</w:t>
      </w:r>
      <w:proofErr w:type="spellEnd"/>
      <w:r>
        <w:t xml:space="preserve">, </w:t>
      </w:r>
      <w:proofErr w:type="spellStart"/>
      <w:r>
        <w:t>seperti</w:t>
      </w:r>
      <w:proofErr w:type="spellEnd"/>
      <w:r>
        <w:t xml:space="preserve"> </w:t>
      </w:r>
      <w:proofErr w:type="spellStart"/>
      <w:r>
        <w:t>ukuran</w:t>
      </w:r>
      <w:proofErr w:type="spellEnd"/>
      <w:r>
        <w:t xml:space="preserve"> font yang </w:t>
      </w:r>
      <w:proofErr w:type="spellStart"/>
      <w:r>
        <w:t>kecil</w:t>
      </w:r>
      <w:proofErr w:type="spellEnd"/>
      <w:r>
        <w:t xml:space="preserve"> dan </w:t>
      </w:r>
      <w:proofErr w:type="spellStart"/>
      <w:r>
        <w:t>kontrol</w:t>
      </w:r>
      <w:proofErr w:type="spellEnd"/>
      <w:r>
        <w:t xml:space="preserve"> yang </w:t>
      </w:r>
      <w:proofErr w:type="spellStart"/>
      <w:r>
        <w:t>tidak</w:t>
      </w:r>
      <w:proofErr w:type="spellEnd"/>
      <w:r>
        <w:t xml:space="preserve"> </w:t>
      </w:r>
      <w:proofErr w:type="spellStart"/>
      <w:r>
        <w:t>jelas</w:t>
      </w:r>
      <w:proofErr w:type="spellEnd"/>
      <w:r>
        <w:t xml:space="preserve">, </w:t>
      </w:r>
      <w:proofErr w:type="spellStart"/>
      <w:r>
        <w:t>membuat</w:t>
      </w:r>
      <w:proofErr w:type="spellEnd"/>
      <w:r>
        <w:t xml:space="preserve"> </w:t>
      </w:r>
      <w:proofErr w:type="spellStart"/>
      <w:r>
        <w:t>penggunaan</w:t>
      </w:r>
      <w:proofErr w:type="spellEnd"/>
      <w:r>
        <w:t xml:space="preserve"> </w:t>
      </w:r>
      <w:proofErr w:type="spellStart"/>
      <w:r>
        <w:t>teknologi</w:t>
      </w:r>
      <w:proofErr w:type="spellEnd"/>
      <w:r>
        <w:t xml:space="preserve"> </w:t>
      </w:r>
      <w:proofErr w:type="spellStart"/>
      <w:r>
        <w:t>semakin</w:t>
      </w:r>
      <w:proofErr w:type="spellEnd"/>
      <w:r>
        <w:t xml:space="preserve"> </w:t>
      </w:r>
      <w:proofErr w:type="spellStart"/>
      <w:r>
        <w:t>menantang</w:t>
      </w:r>
      <w:proofErr w:type="spellEnd"/>
      <w:r>
        <w:t xml:space="preserve">. Selain </w:t>
      </w:r>
      <w:proofErr w:type="spellStart"/>
      <w:r>
        <w:t>itu</w:t>
      </w:r>
      <w:proofErr w:type="spellEnd"/>
      <w:r>
        <w:t xml:space="preserve">, </w:t>
      </w:r>
      <w:proofErr w:type="spellStart"/>
      <w:r>
        <w:t>keterbatasan</w:t>
      </w:r>
      <w:proofErr w:type="spellEnd"/>
      <w:r>
        <w:t xml:space="preserve"> </w:t>
      </w:r>
      <w:proofErr w:type="spellStart"/>
      <w:r>
        <w:t>pengetahuan</w:t>
      </w:r>
      <w:proofErr w:type="spellEnd"/>
      <w:r>
        <w:t xml:space="preserve"> dan </w:t>
      </w:r>
      <w:proofErr w:type="spellStart"/>
      <w:r>
        <w:t>pendidikan</w:t>
      </w:r>
      <w:proofErr w:type="spellEnd"/>
      <w:r>
        <w:t xml:space="preserve"> </w:t>
      </w:r>
      <w:proofErr w:type="spellStart"/>
      <w:r>
        <w:t>tentang</w:t>
      </w:r>
      <w:proofErr w:type="spellEnd"/>
      <w:r>
        <w:t xml:space="preserve"> </w:t>
      </w:r>
      <w:proofErr w:type="spellStart"/>
      <w:r>
        <w:t>teknologi</w:t>
      </w:r>
      <w:proofErr w:type="spellEnd"/>
      <w:r>
        <w:t xml:space="preserve"> </w:t>
      </w:r>
      <w:proofErr w:type="spellStart"/>
      <w:r>
        <w:t>dapat</w:t>
      </w:r>
      <w:proofErr w:type="spellEnd"/>
      <w:r>
        <w:t xml:space="preserve"> </w:t>
      </w:r>
      <w:proofErr w:type="spellStart"/>
      <w:r>
        <w:t>membuat</w:t>
      </w:r>
      <w:proofErr w:type="spellEnd"/>
      <w:r>
        <w:t xml:space="preserve"> </w:t>
      </w:r>
      <w:proofErr w:type="spellStart"/>
      <w:r>
        <w:t>mereka</w:t>
      </w:r>
      <w:proofErr w:type="spellEnd"/>
      <w:r>
        <w:t xml:space="preserve"> </w:t>
      </w:r>
      <w:proofErr w:type="spellStart"/>
      <w:r>
        <w:t>merasa</w:t>
      </w:r>
      <w:proofErr w:type="spellEnd"/>
      <w:r>
        <w:t xml:space="preserve"> </w:t>
      </w:r>
      <w:proofErr w:type="spellStart"/>
      <w:r>
        <w:t>tertinggal</w:t>
      </w:r>
      <w:proofErr w:type="spellEnd"/>
      <w:r>
        <w:t xml:space="preserve"> dan </w:t>
      </w:r>
      <w:proofErr w:type="spellStart"/>
      <w:r>
        <w:t>frustrasi</w:t>
      </w:r>
      <w:proofErr w:type="spellEnd"/>
      <w:r>
        <w:t xml:space="preserve">. </w:t>
      </w:r>
      <w:proofErr w:type="spellStart"/>
      <w:r>
        <w:t>Tanpa</w:t>
      </w:r>
      <w:proofErr w:type="spellEnd"/>
      <w:r>
        <w:t xml:space="preserve"> </w:t>
      </w:r>
      <w:proofErr w:type="spellStart"/>
      <w:r>
        <w:t>pelatihan</w:t>
      </w:r>
      <w:proofErr w:type="spellEnd"/>
      <w:r>
        <w:t xml:space="preserve"> yang </w:t>
      </w:r>
      <w:proofErr w:type="spellStart"/>
      <w:r>
        <w:t>memadai</w:t>
      </w:r>
      <w:proofErr w:type="spellEnd"/>
      <w:r>
        <w:t xml:space="preserve">, </w:t>
      </w:r>
      <w:proofErr w:type="spellStart"/>
      <w:r>
        <w:t>banyak</w:t>
      </w:r>
      <w:proofErr w:type="spellEnd"/>
      <w:r>
        <w:t xml:space="preserve"> </w:t>
      </w:r>
      <w:proofErr w:type="spellStart"/>
      <w:r>
        <w:t>lansia</w:t>
      </w:r>
      <w:proofErr w:type="spellEnd"/>
      <w:r>
        <w:t xml:space="preserve"> </w:t>
      </w:r>
      <w:proofErr w:type="spellStart"/>
      <w:r>
        <w:t>tidak</w:t>
      </w:r>
      <w:proofErr w:type="spellEnd"/>
      <w:r>
        <w:t xml:space="preserve"> </w:t>
      </w:r>
      <w:proofErr w:type="spellStart"/>
      <w:r>
        <w:t>tahu</w:t>
      </w:r>
      <w:proofErr w:type="spellEnd"/>
      <w:r>
        <w:t xml:space="preserve"> </w:t>
      </w:r>
      <w:proofErr w:type="spellStart"/>
      <w:r>
        <w:t>cara</w:t>
      </w:r>
      <w:proofErr w:type="spellEnd"/>
      <w:r>
        <w:t xml:space="preserve"> </w:t>
      </w:r>
      <w:proofErr w:type="spellStart"/>
      <w:r>
        <w:t>memanfaatkan</w:t>
      </w:r>
      <w:proofErr w:type="spellEnd"/>
      <w:r>
        <w:t xml:space="preserve"> </w:t>
      </w:r>
      <w:proofErr w:type="spellStart"/>
      <w:r>
        <w:t>teknologi</w:t>
      </w:r>
      <w:proofErr w:type="spellEnd"/>
      <w:r>
        <w:t xml:space="preserve"> </w:t>
      </w:r>
      <w:proofErr w:type="spellStart"/>
      <w:r>
        <w:t>secara</w:t>
      </w:r>
      <w:proofErr w:type="spellEnd"/>
      <w:r>
        <w:t xml:space="preserve"> </w:t>
      </w:r>
      <w:proofErr w:type="spellStart"/>
      <w:r>
        <w:t>efektif</w:t>
      </w:r>
      <w:proofErr w:type="spellEnd"/>
      <w:r>
        <w:t xml:space="preserve"> </w:t>
      </w:r>
      <w:proofErr w:type="spellStart"/>
      <w:r>
        <w:t>untuk</w:t>
      </w:r>
      <w:proofErr w:type="spellEnd"/>
      <w:r>
        <w:t xml:space="preserve"> </w:t>
      </w:r>
      <w:proofErr w:type="spellStart"/>
      <w:r>
        <w:lastRenderedPageBreak/>
        <w:t>berbagai</w:t>
      </w:r>
      <w:proofErr w:type="spellEnd"/>
      <w:r>
        <w:t xml:space="preserve"> </w:t>
      </w:r>
      <w:proofErr w:type="spellStart"/>
      <w:r>
        <w:t>keperluan</w:t>
      </w:r>
      <w:proofErr w:type="spellEnd"/>
      <w:r>
        <w:t xml:space="preserve">. Faktor </w:t>
      </w:r>
      <w:proofErr w:type="spellStart"/>
      <w:r>
        <w:t>sosial</w:t>
      </w:r>
      <w:proofErr w:type="spellEnd"/>
      <w:r>
        <w:t xml:space="preserve"> dan </w:t>
      </w:r>
      <w:proofErr w:type="spellStart"/>
      <w:r>
        <w:t>budaya</w:t>
      </w:r>
      <w:proofErr w:type="spellEnd"/>
      <w:r>
        <w:t xml:space="preserve"> juga </w:t>
      </w:r>
      <w:proofErr w:type="spellStart"/>
      <w:r>
        <w:t>memainkan</w:t>
      </w:r>
      <w:proofErr w:type="spellEnd"/>
      <w:r>
        <w:t xml:space="preserve"> </w:t>
      </w:r>
      <w:proofErr w:type="spellStart"/>
      <w:r>
        <w:t>peran</w:t>
      </w:r>
      <w:proofErr w:type="spellEnd"/>
      <w:r>
        <w:t xml:space="preserve"> </w:t>
      </w:r>
      <w:proofErr w:type="spellStart"/>
      <w:r>
        <w:t>penting</w:t>
      </w:r>
      <w:proofErr w:type="spellEnd"/>
      <w:r>
        <w:t xml:space="preserve">; </w:t>
      </w:r>
      <w:proofErr w:type="spellStart"/>
      <w:r>
        <w:t>stereotip</w:t>
      </w:r>
      <w:proofErr w:type="spellEnd"/>
      <w:r>
        <w:t xml:space="preserve"> </w:t>
      </w:r>
      <w:proofErr w:type="spellStart"/>
      <w:r>
        <w:t>tentang</w:t>
      </w:r>
      <w:proofErr w:type="spellEnd"/>
      <w:r>
        <w:t xml:space="preserve"> </w:t>
      </w:r>
      <w:proofErr w:type="spellStart"/>
      <w:r>
        <w:t>kemampuan</w:t>
      </w:r>
      <w:proofErr w:type="spellEnd"/>
      <w:r>
        <w:t xml:space="preserve"> </w:t>
      </w:r>
      <w:proofErr w:type="spellStart"/>
      <w:r>
        <w:t>lansia</w:t>
      </w:r>
      <w:proofErr w:type="spellEnd"/>
      <w:r>
        <w:t xml:space="preserve"> </w:t>
      </w:r>
      <w:proofErr w:type="spellStart"/>
      <w:r>
        <w:t>dalam</w:t>
      </w:r>
      <w:proofErr w:type="spellEnd"/>
      <w:r>
        <w:t xml:space="preserve"> </w:t>
      </w:r>
      <w:proofErr w:type="spellStart"/>
      <w:r>
        <w:t>belajar</w:t>
      </w:r>
      <w:proofErr w:type="spellEnd"/>
      <w:r>
        <w:t xml:space="preserve"> </w:t>
      </w:r>
      <w:proofErr w:type="spellStart"/>
      <w:r>
        <w:t>teknologi</w:t>
      </w:r>
      <w:proofErr w:type="spellEnd"/>
      <w:r>
        <w:t xml:space="preserve"> </w:t>
      </w:r>
      <w:proofErr w:type="spellStart"/>
      <w:r>
        <w:t>sering</w:t>
      </w:r>
      <w:proofErr w:type="spellEnd"/>
      <w:r>
        <w:t xml:space="preserve"> kali </w:t>
      </w:r>
      <w:proofErr w:type="spellStart"/>
      <w:r>
        <w:t>menghalangi</w:t>
      </w:r>
      <w:proofErr w:type="spellEnd"/>
      <w:r>
        <w:t xml:space="preserve"> </w:t>
      </w:r>
      <w:proofErr w:type="spellStart"/>
      <w:r>
        <w:t>mereka</w:t>
      </w:r>
      <w:proofErr w:type="spellEnd"/>
      <w:r>
        <w:t xml:space="preserve"> </w:t>
      </w:r>
      <w:proofErr w:type="spellStart"/>
      <w:r>
        <w:t>untuk</w:t>
      </w:r>
      <w:proofErr w:type="spellEnd"/>
      <w:r>
        <w:t xml:space="preserve"> </w:t>
      </w:r>
      <w:proofErr w:type="spellStart"/>
      <w:r>
        <w:t>mencoba</w:t>
      </w:r>
      <w:proofErr w:type="spellEnd"/>
      <w:r>
        <w:t xml:space="preserve">. </w:t>
      </w:r>
      <w:proofErr w:type="spellStart"/>
      <w:r>
        <w:t>Ketidakadaan</w:t>
      </w:r>
      <w:proofErr w:type="spellEnd"/>
      <w:r>
        <w:t xml:space="preserve"> </w:t>
      </w:r>
      <w:proofErr w:type="spellStart"/>
      <w:r>
        <w:t>dukungan</w:t>
      </w:r>
      <w:proofErr w:type="spellEnd"/>
      <w:r>
        <w:t xml:space="preserve"> </w:t>
      </w:r>
      <w:proofErr w:type="spellStart"/>
      <w:r>
        <w:t>dari</w:t>
      </w:r>
      <w:proofErr w:type="spellEnd"/>
      <w:r>
        <w:t xml:space="preserve"> </w:t>
      </w:r>
      <w:proofErr w:type="spellStart"/>
      <w:r>
        <w:t>keluarga</w:t>
      </w:r>
      <w:proofErr w:type="spellEnd"/>
      <w:r>
        <w:t xml:space="preserve"> </w:t>
      </w:r>
      <w:proofErr w:type="spellStart"/>
      <w:r>
        <w:t>atau</w:t>
      </w:r>
      <w:proofErr w:type="spellEnd"/>
      <w:r>
        <w:t xml:space="preserve"> </w:t>
      </w:r>
      <w:proofErr w:type="spellStart"/>
      <w:r>
        <w:t>teman</w:t>
      </w:r>
      <w:proofErr w:type="spellEnd"/>
      <w:r>
        <w:t xml:space="preserve"> juga </w:t>
      </w:r>
      <w:proofErr w:type="spellStart"/>
      <w:r>
        <w:t>dapat</w:t>
      </w:r>
      <w:proofErr w:type="spellEnd"/>
      <w:r>
        <w:t xml:space="preserve"> </w:t>
      </w:r>
      <w:proofErr w:type="spellStart"/>
      <w:r>
        <w:t>meningkatkan</w:t>
      </w:r>
      <w:proofErr w:type="spellEnd"/>
      <w:r>
        <w:t xml:space="preserve"> </w:t>
      </w:r>
      <w:proofErr w:type="spellStart"/>
      <w:r>
        <w:t>perasaan</w:t>
      </w:r>
      <w:proofErr w:type="spellEnd"/>
      <w:r>
        <w:t xml:space="preserve"> </w:t>
      </w:r>
      <w:proofErr w:type="spellStart"/>
      <w:r>
        <w:t>isolasi</w:t>
      </w:r>
      <w:proofErr w:type="spellEnd"/>
      <w:r>
        <w:t xml:space="preserve"> dan </w:t>
      </w:r>
      <w:proofErr w:type="spellStart"/>
      <w:r>
        <w:t>mengurangi</w:t>
      </w:r>
      <w:proofErr w:type="spellEnd"/>
      <w:r>
        <w:t xml:space="preserve"> </w:t>
      </w:r>
      <w:proofErr w:type="spellStart"/>
      <w:r>
        <w:t>motivasi</w:t>
      </w:r>
      <w:proofErr w:type="spellEnd"/>
      <w:r>
        <w:t xml:space="preserve"> </w:t>
      </w:r>
      <w:proofErr w:type="spellStart"/>
      <w:r>
        <w:t>mereka</w:t>
      </w:r>
      <w:proofErr w:type="spellEnd"/>
      <w:r>
        <w:t xml:space="preserve"> </w:t>
      </w:r>
      <w:proofErr w:type="spellStart"/>
      <w:r>
        <w:t>untuk</w:t>
      </w:r>
      <w:proofErr w:type="spellEnd"/>
      <w:r>
        <w:t xml:space="preserve"> </w:t>
      </w:r>
      <w:proofErr w:type="spellStart"/>
      <w:r>
        <w:t>beradaptasi</w:t>
      </w:r>
      <w:proofErr w:type="spellEnd"/>
      <w:r>
        <w:t xml:space="preserve">. Selain </w:t>
      </w:r>
      <w:proofErr w:type="spellStart"/>
      <w:r>
        <w:t>itu</w:t>
      </w:r>
      <w:proofErr w:type="spellEnd"/>
      <w:r>
        <w:t xml:space="preserve">, </w:t>
      </w:r>
      <w:proofErr w:type="spellStart"/>
      <w:r>
        <w:t>kekhawatiran</w:t>
      </w:r>
      <w:proofErr w:type="spellEnd"/>
      <w:r>
        <w:t xml:space="preserve"> </w:t>
      </w:r>
      <w:proofErr w:type="spellStart"/>
      <w:r>
        <w:t>akan</w:t>
      </w:r>
      <w:proofErr w:type="spellEnd"/>
      <w:r>
        <w:t xml:space="preserve"> </w:t>
      </w:r>
      <w:proofErr w:type="spellStart"/>
      <w:r>
        <w:t>privasi</w:t>
      </w:r>
      <w:proofErr w:type="spellEnd"/>
      <w:r>
        <w:t xml:space="preserve"> dan </w:t>
      </w:r>
      <w:proofErr w:type="spellStart"/>
      <w:r>
        <w:t>keamanan</w:t>
      </w:r>
      <w:proofErr w:type="spellEnd"/>
      <w:r>
        <w:t xml:space="preserve"> data </w:t>
      </w:r>
      <w:proofErr w:type="spellStart"/>
      <w:r>
        <w:t>pribadi</w:t>
      </w:r>
      <w:proofErr w:type="spellEnd"/>
      <w:r>
        <w:t xml:space="preserve"> </w:t>
      </w:r>
      <w:proofErr w:type="spellStart"/>
      <w:r>
        <w:t>menambah</w:t>
      </w:r>
      <w:proofErr w:type="spellEnd"/>
      <w:r>
        <w:t xml:space="preserve"> </w:t>
      </w:r>
      <w:proofErr w:type="spellStart"/>
      <w:r>
        <w:t>keraguan</w:t>
      </w:r>
      <w:proofErr w:type="spellEnd"/>
      <w:r>
        <w:t xml:space="preserve"> </w:t>
      </w:r>
      <w:proofErr w:type="spellStart"/>
      <w:r>
        <w:t>mereka</w:t>
      </w:r>
      <w:proofErr w:type="spellEnd"/>
      <w:r>
        <w:t xml:space="preserve">, </w:t>
      </w:r>
      <w:proofErr w:type="spellStart"/>
      <w:r>
        <w:t>terutama</w:t>
      </w:r>
      <w:proofErr w:type="spellEnd"/>
      <w:r>
        <w:t xml:space="preserve"> </w:t>
      </w:r>
      <w:proofErr w:type="spellStart"/>
      <w:r>
        <w:t>dengan</w:t>
      </w:r>
      <w:proofErr w:type="spellEnd"/>
      <w:r>
        <w:t xml:space="preserve"> </w:t>
      </w:r>
      <w:proofErr w:type="spellStart"/>
      <w:r>
        <w:t>meningkatnya</w:t>
      </w:r>
      <w:proofErr w:type="spellEnd"/>
      <w:r>
        <w:t xml:space="preserve"> </w:t>
      </w:r>
      <w:proofErr w:type="spellStart"/>
      <w:r>
        <w:t>kasus</w:t>
      </w:r>
      <w:proofErr w:type="spellEnd"/>
      <w:r>
        <w:t xml:space="preserve"> </w:t>
      </w:r>
      <w:proofErr w:type="spellStart"/>
      <w:r>
        <w:t>penipuan</w:t>
      </w:r>
      <w:proofErr w:type="spellEnd"/>
      <w:r>
        <w:t xml:space="preserve"> online. Oleh </w:t>
      </w:r>
      <w:proofErr w:type="spellStart"/>
      <w:r>
        <w:t>karena</w:t>
      </w:r>
      <w:proofErr w:type="spellEnd"/>
      <w:r>
        <w:t xml:space="preserve"> </w:t>
      </w:r>
      <w:proofErr w:type="spellStart"/>
      <w:r>
        <w:t>itu</w:t>
      </w:r>
      <w:proofErr w:type="spellEnd"/>
      <w:r>
        <w:t xml:space="preserve">, </w:t>
      </w:r>
      <w:proofErr w:type="spellStart"/>
      <w:r>
        <w:t>untuk</w:t>
      </w:r>
      <w:proofErr w:type="spellEnd"/>
      <w:r>
        <w:t xml:space="preserve"> </w:t>
      </w:r>
      <w:proofErr w:type="spellStart"/>
      <w:r>
        <w:t>meningkatkan</w:t>
      </w:r>
      <w:proofErr w:type="spellEnd"/>
      <w:r>
        <w:t xml:space="preserve"> </w:t>
      </w:r>
      <w:proofErr w:type="spellStart"/>
      <w:r>
        <w:t>adopsi</w:t>
      </w:r>
      <w:proofErr w:type="spellEnd"/>
      <w:r>
        <w:t xml:space="preserve"> </w:t>
      </w:r>
      <w:proofErr w:type="spellStart"/>
      <w:r>
        <w:t>teknologi</w:t>
      </w:r>
      <w:proofErr w:type="spellEnd"/>
      <w:r>
        <w:t xml:space="preserve"> di </w:t>
      </w:r>
      <w:proofErr w:type="spellStart"/>
      <w:r>
        <w:t>kalangan</w:t>
      </w:r>
      <w:proofErr w:type="spellEnd"/>
      <w:r>
        <w:t xml:space="preserve"> </w:t>
      </w:r>
      <w:proofErr w:type="spellStart"/>
      <w:r>
        <w:t>lansia</w:t>
      </w:r>
      <w:proofErr w:type="spellEnd"/>
      <w:r>
        <w:t xml:space="preserve">, </w:t>
      </w:r>
      <w:proofErr w:type="spellStart"/>
      <w:r>
        <w:t>diperlukan</w:t>
      </w:r>
      <w:proofErr w:type="spellEnd"/>
      <w:r>
        <w:t xml:space="preserve"> </w:t>
      </w:r>
      <w:proofErr w:type="spellStart"/>
      <w:r>
        <w:t>pendekatan</w:t>
      </w:r>
      <w:proofErr w:type="spellEnd"/>
      <w:r>
        <w:t xml:space="preserve"> yang </w:t>
      </w:r>
      <w:proofErr w:type="spellStart"/>
      <w:r>
        <w:t>komprehensif</w:t>
      </w:r>
      <w:proofErr w:type="spellEnd"/>
      <w:r>
        <w:t xml:space="preserve">, </w:t>
      </w:r>
      <w:proofErr w:type="spellStart"/>
      <w:r>
        <w:t>termasuk</w:t>
      </w:r>
      <w:proofErr w:type="spellEnd"/>
      <w:r>
        <w:t xml:space="preserve"> </w:t>
      </w:r>
      <w:proofErr w:type="spellStart"/>
      <w:r>
        <w:t>desain</w:t>
      </w:r>
      <w:proofErr w:type="spellEnd"/>
      <w:r>
        <w:t xml:space="preserve"> </w:t>
      </w:r>
      <w:proofErr w:type="spellStart"/>
      <w:r>
        <w:t>teknologi</w:t>
      </w:r>
      <w:proofErr w:type="spellEnd"/>
      <w:r>
        <w:t xml:space="preserve"> yang </w:t>
      </w:r>
      <w:proofErr w:type="spellStart"/>
      <w:r>
        <w:t>lebih</w:t>
      </w:r>
      <w:proofErr w:type="spellEnd"/>
      <w:r>
        <w:t xml:space="preserve"> </w:t>
      </w:r>
      <w:proofErr w:type="spellStart"/>
      <w:r>
        <w:t>ramah</w:t>
      </w:r>
      <w:proofErr w:type="spellEnd"/>
      <w:r>
        <w:t xml:space="preserve"> </w:t>
      </w:r>
      <w:proofErr w:type="spellStart"/>
      <w:r>
        <w:t>pengguna</w:t>
      </w:r>
      <w:proofErr w:type="spellEnd"/>
      <w:r>
        <w:t xml:space="preserve">, </w:t>
      </w:r>
      <w:proofErr w:type="spellStart"/>
      <w:r>
        <w:t>akses</w:t>
      </w:r>
      <w:proofErr w:type="spellEnd"/>
      <w:r>
        <w:t xml:space="preserve"> </w:t>
      </w:r>
      <w:proofErr w:type="spellStart"/>
      <w:r>
        <w:t>pendidikan</w:t>
      </w:r>
      <w:proofErr w:type="spellEnd"/>
      <w:r>
        <w:t xml:space="preserve"> yang </w:t>
      </w:r>
      <w:proofErr w:type="spellStart"/>
      <w:r>
        <w:t>lebih</w:t>
      </w:r>
      <w:proofErr w:type="spellEnd"/>
      <w:r>
        <w:t xml:space="preserve"> </w:t>
      </w:r>
      <w:proofErr w:type="spellStart"/>
      <w:r>
        <w:t>baik</w:t>
      </w:r>
      <w:proofErr w:type="spellEnd"/>
      <w:r>
        <w:t xml:space="preserve">, dan </w:t>
      </w:r>
      <w:proofErr w:type="spellStart"/>
      <w:r>
        <w:t>dukungan</w:t>
      </w:r>
      <w:proofErr w:type="spellEnd"/>
      <w:r>
        <w:t xml:space="preserve"> </w:t>
      </w:r>
      <w:proofErr w:type="spellStart"/>
      <w:r>
        <w:t>sosial</w:t>
      </w:r>
      <w:proofErr w:type="spellEnd"/>
      <w:r>
        <w:t xml:space="preserve"> yang solid </w:t>
      </w:r>
      <w:proofErr w:type="spellStart"/>
      <w:r>
        <w:t>untuk</w:t>
      </w:r>
      <w:proofErr w:type="spellEnd"/>
      <w:r>
        <w:t xml:space="preserve"> </w:t>
      </w:r>
      <w:proofErr w:type="spellStart"/>
      <w:r>
        <w:t>membantu</w:t>
      </w:r>
      <w:proofErr w:type="spellEnd"/>
      <w:r>
        <w:t xml:space="preserve"> </w:t>
      </w:r>
      <w:proofErr w:type="spellStart"/>
      <w:r>
        <w:t>mereka</w:t>
      </w:r>
      <w:proofErr w:type="spellEnd"/>
      <w:r>
        <w:t xml:space="preserve"> </w:t>
      </w:r>
      <w:proofErr w:type="spellStart"/>
      <w:r>
        <w:t>beradaptasi</w:t>
      </w:r>
      <w:proofErr w:type="spellEnd"/>
      <w:r>
        <w:t xml:space="preserve"> </w:t>
      </w:r>
      <w:proofErr w:type="spellStart"/>
      <w:r>
        <w:t>dengan</w:t>
      </w:r>
      <w:proofErr w:type="spellEnd"/>
      <w:r>
        <w:t xml:space="preserve"> </w:t>
      </w:r>
      <w:proofErr w:type="spellStart"/>
      <w:r>
        <w:t>perubahan</w:t>
      </w:r>
      <w:proofErr w:type="spellEnd"/>
      <w:r>
        <w:t xml:space="preserve"> </w:t>
      </w:r>
      <w:proofErr w:type="spellStart"/>
      <w:r>
        <w:t>teknologi</w:t>
      </w:r>
      <w:proofErr w:type="spellEnd"/>
      <w:r>
        <w:t>.</w:t>
      </w:r>
    </w:p>
    <w:p w14:paraId="1F1E6447" w14:textId="77777777" w:rsidR="00183C25" w:rsidRDefault="00183C25">
      <w:pPr>
        <w:pStyle w:val="mb-2"/>
        <w:spacing w:before="0" w:beforeAutospacing="0" w:after="0" w:afterAutospacing="0" w:line="360" w:lineRule="auto"/>
        <w:ind w:firstLine="567"/>
        <w:jc w:val="both"/>
        <w:rPr>
          <w:color w:val="000000" w:themeColor="text1"/>
        </w:rPr>
      </w:pPr>
    </w:p>
    <w:p w14:paraId="6BF9BADA" w14:textId="77777777" w:rsidR="00183C25" w:rsidRDefault="00000000">
      <w:pPr>
        <w:pStyle w:val="Heading2"/>
        <w:numPr>
          <w:ilvl w:val="1"/>
          <w:numId w:val="9"/>
        </w:numPr>
        <w:ind w:left="567" w:hanging="567"/>
      </w:pPr>
      <w:bookmarkStart w:id="18" w:name="_Toc196143080"/>
      <w:proofErr w:type="spellStart"/>
      <w:r>
        <w:t>Aplikasi</w:t>
      </w:r>
      <w:proofErr w:type="spellEnd"/>
      <w:r>
        <w:t xml:space="preserve"> Golantang</w:t>
      </w:r>
      <w:bookmarkEnd w:id="18"/>
      <w:r>
        <w:t xml:space="preserve"> </w:t>
      </w:r>
    </w:p>
    <w:p w14:paraId="017656D6" w14:textId="4DD1D068" w:rsidR="00BF0CBD" w:rsidRDefault="00BF0CBD" w:rsidP="00284503">
      <w:pPr>
        <w:pStyle w:val="NormalWeb"/>
        <w:spacing w:before="0" w:beforeAutospacing="0" w:after="0" w:afterAutospacing="0" w:line="360" w:lineRule="auto"/>
        <w:ind w:firstLine="567"/>
        <w:jc w:val="both"/>
        <w:rPr>
          <w:color w:val="000000" w:themeColor="text1"/>
        </w:rPr>
      </w:pPr>
      <w:proofErr w:type="spellStart"/>
      <w:r w:rsidRPr="00F43C63">
        <w:t>Golantang</w:t>
      </w:r>
      <w:proofErr w:type="spellEnd"/>
      <w:r w:rsidRPr="00F43C63">
        <w:t xml:space="preserve"> </w:t>
      </w:r>
      <w:proofErr w:type="spellStart"/>
      <w:r w:rsidRPr="00F43C63">
        <w:t>adalah</w:t>
      </w:r>
      <w:proofErr w:type="spellEnd"/>
      <w:r w:rsidRPr="00F43C63">
        <w:t xml:space="preserve"> </w:t>
      </w:r>
      <w:proofErr w:type="spellStart"/>
      <w:r w:rsidRPr="00F43C63">
        <w:t>singkatan</w:t>
      </w:r>
      <w:proofErr w:type="spellEnd"/>
      <w:r w:rsidRPr="00F43C63">
        <w:t xml:space="preserve"> </w:t>
      </w:r>
      <w:proofErr w:type="spellStart"/>
      <w:r w:rsidRPr="00F43C63">
        <w:t>dari</w:t>
      </w:r>
      <w:proofErr w:type="spellEnd"/>
      <w:r w:rsidRPr="00F43C63">
        <w:t xml:space="preserve"> Gerakan </w:t>
      </w:r>
      <w:proofErr w:type="spellStart"/>
      <w:r w:rsidRPr="00F43C63">
        <w:t>Mewujudkan</w:t>
      </w:r>
      <w:proofErr w:type="spellEnd"/>
      <w:r w:rsidRPr="00F43C63">
        <w:t xml:space="preserve"> </w:t>
      </w:r>
      <w:proofErr w:type="spellStart"/>
      <w:r w:rsidRPr="00F43C63">
        <w:t>Lansia</w:t>
      </w:r>
      <w:proofErr w:type="spellEnd"/>
      <w:r w:rsidRPr="00F43C63">
        <w:t xml:space="preserve"> Tangguh, yang </w:t>
      </w:r>
      <w:proofErr w:type="spellStart"/>
      <w:r w:rsidRPr="00F43C63">
        <w:t>merupakan</w:t>
      </w:r>
      <w:proofErr w:type="spellEnd"/>
      <w:r w:rsidRPr="00F43C63">
        <w:t xml:space="preserve"> program </w:t>
      </w:r>
      <w:proofErr w:type="spellStart"/>
      <w:r w:rsidRPr="00F43C63">
        <w:t>kolaboratif</w:t>
      </w:r>
      <w:proofErr w:type="spellEnd"/>
      <w:r w:rsidRPr="00F43C63">
        <w:t xml:space="preserve"> </w:t>
      </w:r>
      <w:proofErr w:type="spellStart"/>
      <w:r w:rsidRPr="00F43C63">
        <w:t>antara</w:t>
      </w:r>
      <w:proofErr w:type="spellEnd"/>
      <w:r w:rsidRPr="00F43C63">
        <w:t xml:space="preserve"> BKKBN dan </w:t>
      </w:r>
      <w:proofErr w:type="spellStart"/>
      <w:r w:rsidRPr="00F43C63">
        <w:t>mitra</w:t>
      </w:r>
      <w:proofErr w:type="spellEnd"/>
      <w:r w:rsidRPr="00F43C63">
        <w:t xml:space="preserve"> </w:t>
      </w:r>
      <w:proofErr w:type="spellStart"/>
      <w:r w:rsidRPr="00F43C63">
        <w:t>lainnya</w:t>
      </w:r>
      <w:proofErr w:type="spellEnd"/>
      <w:r w:rsidRPr="00F43C63">
        <w:t xml:space="preserve">. </w:t>
      </w:r>
      <w:proofErr w:type="spellStart"/>
      <w:r w:rsidRPr="00F43C63">
        <w:t>Untuk</w:t>
      </w:r>
      <w:proofErr w:type="spellEnd"/>
      <w:r w:rsidRPr="00F43C63">
        <w:t xml:space="preserve"> </w:t>
      </w:r>
      <w:proofErr w:type="spellStart"/>
      <w:r w:rsidRPr="00F43C63">
        <w:t>mendukung</w:t>
      </w:r>
      <w:proofErr w:type="spellEnd"/>
      <w:r w:rsidRPr="00F43C63">
        <w:t xml:space="preserve"> </w:t>
      </w:r>
      <w:proofErr w:type="spellStart"/>
      <w:r w:rsidRPr="00F43C63">
        <w:t>transformasi</w:t>
      </w:r>
      <w:proofErr w:type="spellEnd"/>
      <w:r w:rsidRPr="00F43C63">
        <w:t xml:space="preserve"> digital </w:t>
      </w:r>
      <w:proofErr w:type="spellStart"/>
      <w:r w:rsidRPr="00F43C63">
        <w:t>layanan</w:t>
      </w:r>
      <w:proofErr w:type="spellEnd"/>
      <w:r w:rsidRPr="00F43C63">
        <w:t xml:space="preserve"> </w:t>
      </w:r>
      <w:proofErr w:type="spellStart"/>
      <w:r w:rsidRPr="00F43C63">
        <w:t>informasi</w:t>
      </w:r>
      <w:proofErr w:type="spellEnd"/>
      <w:r w:rsidRPr="00F43C63">
        <w:t xml:space="preserve"> </w:t>
      </w:r>
      <w:proofErr w:type="spellStart"/>
      <w:r w:rsidRPr="00F43C63">
        <w:t>lansia</w:t>
      </w:r>
      <w:proofErr w:type="spellEnd"/>
      <w:r w:rsidRPr="00F43C63">
        <w:t xml:space="preserve">, BKKBN </w:t>
      </w:r>
      <w:proofErr w:type="spellStart"/>
      <w:r w:rsidRPr="00F43C63">
        <w:t>mengembangkan</w:t>
      </w:r>
      <w:proofErr w:type="spellEnd"/>
      <w:r w:rsidRPr="00F43C63">
        <w:t xml:space="preserve"> </w:t>
      </w:r>
      <w:proofErr w:type="spellStart"/>
      <w:r w:rsidRPr="00F43C63">
        <w:t>aplikasi</w:t>
      </w:r>
      <w:proofErr w:type="spellEnd"/>
      <w:r w:rsidRPr="00F43C63">
        <w:t xml:space="preserve"> </w:t>
      </w:r>
      <w:proofErr w:type="spellStart"/>
      <w:r w:rsidRPr="00F43C63">
        <w:t>Golantang</w:t>
      </w:r>
      <w:proofErr w:type="spellEnd"/>
      <w:r>
        <w:rPr>
          <w:color w:val="000000" w:themeColor="text1"/>
        </w:rPr>
        <w:t xml:space="preserve">, yang </w:t>
      </w:r>
      <w:proofErr w:type="spellStart"/>
      <w:r>
        <w:rPr>
          <w:color w:val="000000" w:themeColor="text1"/>
        </w:rPr>
        <w:t>dikembangkan</w:t>
      </w:r>
      <w:proofErr w:type="spellEnd"/>
      <w:r>
        <w:rPr>
          <w:color w:val="000000" w:themeColor="text1"/>
        </w:rPr>
        <w:t xml:space="preserve"> oleh </w:t>
      </w:r>
      <w:sdt>
        <w:sdtPr>
          <w:rPr>
            <w:color w:val="000000"/>
          </w:rPr>
          <w:tag w:val="MENDELEY_CITATION_v3_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"/>
          <w:id w:val="-43988170"/>
          <w:placeholder>
            <w:docPart w:val="DefaultPlaceholder_-1854013440"/>
          </w:placeholder>
        </w:sdtPr>
        <w:sdtContent>
          <w:r w:rsidR="0017468E" w:rsidRPr="0017468E">
            <w:rPr>
              <w:color w:val="000000"/>
            </w:rPr>
            <w:t>(KEMENKES 2020)</w:t>
          </w:r>
        </w:sdtContent>
      </w:sdt>
      <w:r>
        <w:rPr>
          <w:color w:val="000000" w:themeColor="text1"/>
        </w:rPr>
        <w:t xml:space="preserve">, </w:t>
      </w:r>
      <w:proofErr w:type="spellStart"/>
      <w:r>
        <w:rPr>
          <w:color w:val="000000" w:themeColor="text1"/>
        </w:rPr>
        <w:t>merupakan</w:t>
      </w:r>
      <w:proofErr w:type="spellEnd"/>
      <w:r>
        <w:rPr>
          <w:color w:val="000000" w:themeColor="text1"/>
        </w:rPr>
        <w:t xml:space="preserve"> platform digital </w:t>
      </w:r>
      <w:proofErr w:type="spellStart"/>
      <w:r>
        <w:rPr>
          <w:color w:val="000000" w:themeColor="text1"/>
        </w:rPr>
        <w:t>berbasis</w:t>
      </w:r>
      <w:proofErr w:type="spellEnd"/>
      <w:r>
        <w:rPr>
          <w:color w:val="000000" w:themeColor="text1"/>
        </w:rPr>
        <w:t xml:space="preserve"> </w:t>
      </w:r>
      <w:proofErr w:type="spellStart"/>
      <w:r>
        <w:rPr>
          <w:color w:val="000000" w:themeColor="text1"/>
        </w:rPr>
        <w:t>lokal</w:t>
      </w:r>
      <w:proofErr w:type="spellEnd"/>
      <w:r>
        <w:rPr>
          <w:color w:val="000000" w:themeColor="text1"/>
        </w:rPr>
        <w:t xml:space="preserve"> yang </w:t>
      </w:r>
      <w:proofErr w:type="spellStart"/>
      <w:r>
        <w:rPr>
          <w:color w:val="000000" w:themeColor="text1"/>
        </w:rPr>
        <w:t>dirancang</w:t>
      </w:r>
      <w:proofErr w:type="spellEnd"/>
      <w:r>
        <w:rPr>
          <w:color w:val="000000" w:themeColor="text1"/>
        </w:rPr>
        <w:t xml:space="preserve"> </w:t>
      </w:r>
      <w:proofErr w:type="spellStart"/>
      <w:r>
        <w:rPr>
          <w:color w:val="000000" w:themeColor="text1"/>
        </w:rPr>
        <w:t>khusus</w:t>
      </w:r>
      <w:proofErr w:type="spellEnd"/>
      <w:r>
        <w:rPr>
          <w:color w:val="000000" w:themeColor="text1"/>
        </w:rPr>
        <w:t xml:space="preserve"> </w:t>
      </w:r>
      <w:proofErr w:type="spellStart"/>
      <w:r>
        <w:rPr>
          <w:color w:val="000000" w:themeColor="text1"/>
        </w:rPr>
        <w:t>untuk</w:t>
      </w:r>
      <w:proofErr w:type="spellEnd"/>
      <w:r>
        <w:rPr>
          <w:color w:val="000000" w:themeColor="text1"/>
        </w:rPr>
        <w:t xml:space="preserve"> </w:t>
      </w:r>
      <w:proofErr w:type="spellStart"/>
      <w:r>
        <w:rPr>
          <w:color w:val="000000" w:themeColor="text1"/>
        </w:rPr>
        <w:t>lansia</w:t>
      </w:r>
      <w:proofErr w:type="spellEnd"/>
      <w:r>
        <w:rPr>
          <w:color w:val="000000" w:themeColor="text1"/>
        </w:rPr>
        <w:t xml:space="preserve"> Indonesia. Tujuan </w:t>
      </w:r>
      <w:proofErr w:type="spellStart"/>
      <w:r>
        <w:rPr>
          <w:color w:val="000000" w:themeColor="text1"/>
        </w:rPr>
        <w:t>dari</w:t>
      </w:r>
      <w:proofErr w:type="spellEnd"/>
      <w:r>
        <w:rPr>
          <w:color w:val="000000" w:themeColor="text1"/>
        </w:rPr>
        <w:t xml:space="preserve"> </w:t>
      </w:r>
      <w:proofErr w:type="spellStart"/>
      <w:r>
        <w:rPr>
          <w:color w:val="000000" w:themeColor="text1"/>
        </w:rPr>
        <w:t>aplikasi</w:t>
      </w:r>
      <w:proofErr w:type="spellEnd"/>
      <w:r>
        <w:rPr>
          <w:color w:val="000000" w:themeColor="text1"/>
        </w:rPr>
        <w:t xml:space="preserve"> </w:t>
      </w:r>
      <w:proofErr w:type="spellStart"/>
      <w:r>
        <w:rPr>
          <w:color w:val="000000" w:themeColor="text1"/>
        </w:rPr>
        <w:t>Golantang</w:t>
      </w:r>
      <w:proofErr w:type="spellEnd"/>
      <w:r>
        <w:rPr>
          <w:color w:val="000000" w:themeColor="text1"/>
        </w:rPr>
        <w:t xml:space="preserve"> </w:t>
      </w:r>
      <w:proofErr w:type="spellStart"/>
      <w:r>
        <w:rPr>
          <w:color w:val="000000" w:themeColor="text1"/>
        </w:rPr>
        <w:t>adalah</w:t>
      </w:r>
      <w:proofErr w:type="spellEnd"/>
      <w:r>
        <w:rPr>
          <w:color w:val="000000" w:themeColor="text1"/>
        </w:rPr>
        <w:t xml:space="preserve"> (</w:t>
      </w:r>
      <w:proofErr w:type="spellStart"/>
      <w:sdt>
        <w:sdtPr>
          <w:rPr>
            <w:color w:val="000000"/>
          </w:rPr>
          <w:tag w:val="MENDELEY_CITATION_v3_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"/>
          <w:id w:val="-769617781"/>
          <w:placeholder>
            <w:docPart w:val="DefaultPlaceholder_-1854013440"/>
          </w:placeholder>
        </w:sdtPr>
        <w:sdtContent>
          <w:r w:rsidR="0017468E" w:rsidRPr="0017468E">
            <w:rPr>
              <w:color w:val="000000"/>
            </w:rPr>
            <w:t>CeFAS</w:t>
          </w:r>
          <w:proofErr w:type="spellEnd"/>
          <w:r w:rsidR="0017468E" w:rsidRPr="0017468E">
            <w:rPr>
              <w:color w:val="000000"/>
            </w:rPr>
            <w:t xml:space="preserve"> URINDO 2024)</w:t>
          </w:r>
        </w:sdtContent>
      </w:sdt>
      <w:r>
        <w:rPr>
          <w:color w:val="000000" w:themeColor="text1"/>
        </w:rPr>
        <w:t xml:space="preserve"> </w:t>
      </w:r>
      <w:proofErr w:type="spellStart"/>
      <w:r>
        <w:rPr>
          <w:color w:val="000000" w:themeColor="text1"/>
        </w:rPr>
        <w:t>adalah</w:t>
      </w:r>
      <w:proofErr w:type="spellEnd"/>
      <w:r>
        <w:rPr>
          <w:color w:val="000000" w:themeColor="text1"/>
        </w:rPr>
        <w:t xml:space="preserve"> </w:t>
      </w:r>
      <w:proofErr w:type="spellStart"/>
      <w:r>
        <w:rPr>
          <w:color w:val="000000" w:themeColor="text1"/>
        </w:rPr>
        <w:t>sebagai</w:t>
      </w:r>
      <w:proofErr w:type="spellEnd"/>
      <w:r>
        <w:rPr>
          <w:color w:val="000000" w:themeColor="text1"/>
        </w:rPr>
        <w:t xml:space="preserve"> media </w:t>
      </w:r>
      <w:proofErr w:type="spellStart"/>
      <w:r>
        <w:rPr>
          <w:color w:val="000000" w:themeColor="text1"/>
        </w:rPr>
        <w:t>edukasi</w:t>
      </w:r>
      <w:proofErr w:type="spellEnd"/>
      <w:r>
        <w:rPr>
          <w:color w:val="000000" w:themeColor="text1"/>
        </w:rPr>
        <w:t xml:space="preserve"> dan monitoring </w:t>
      </w:r>
      <w:proofErr w:type="spellStart"/>
      <w:r>
        <w:rPr>
          <w:color w:val="000000" w:themeColor="text1"/>
        </w:rPr>
        <w:t>bagi</w:t>
      </w:r>
      <w:proofErr w:type="spellEnd"/>
      <w:r>
        <w:rPr>
          <w:color w:val="000000" w:themeColor="text1"/>
        </w:rPr>
        <w:t xml:space="preserve"> </w:t>
      </w:r>
      <w:proofErr w:type="spellStart"/>
      <w:r>
        <w:rPr>
          <w:color w:val="000000" w:themeColor="text1"/>
        </w:rPr>
        <w:t>lansia</w:t>
      </w:r>
      <w:proofErr w:type="spellEnd"/>
      <w:r>
        <w:rPr>
          <w:color w:val="000000" w:themeColor="text1"/>
        </w:rPr>
        <w:t xml:space="preserve"> </w:t>
      </w:r>
      <w:proofErr w:type="spellStart"/>
      <w:r>
        <w:rPr>
          <w:color w:val="000000" w:themeColor="text1"/>
        </w:rPr>
        <w:t>serta</w:t>
      </w:r>
      <w:proofErr w:type="spellEnd"/>
      <w:r>
        <w:rPr>
          <w:color w:val="000000" w:themeColor="text1"/>
        </w:rPr>
        <w:t xml:space="preserve"> </w:t>
      </w:r>
      <w:proofErr w:type="spellStart"/>
      <w:r>
        <w:rPr>
          <w:color w:val="000000" w:themeColor="text1"/>
        </w:rPr>
        <w:t>kader</w:t>
      </w:r>
      <w:proofErr w:type="spellEnd"/>
      <w:r>
        <w:rPr>
          <w:color w:val="000000" w:themeColor="text1"/>
        </w:rPr>
        <w:t xml:space="preserve"> </w:t>
      </w:r>
      <w:proofErr w:type="spellStart"/>
      <w:r>
        <w:rPr>
          <w:color w:val="000000" w:themeColor="text1"/>
        </w:rPr>
        <w:t>dalam</w:t>
      </w:r>
      <w:proofErr w:type="spellEnd"/>
      <w:r>
        <w:rPr>
          <w:color w:val="000000" w:themeColor="text1"/>
        </w:rPr>
        <w:t xml:space="preserve"> Upaya </w:t>
      </w:r>
      <w:proofErr w:type="spellStart"/>
      <w:r>
        <w:rPr>
          <w:color w:val="000000" w:themeColor="text1"/>
        </w:rPr>
        <w:t>peningkatan</w:t>
      </w:r>
      <w:proofErr w:type="spellEnd"/>
      <w:r>
        <w:rPr>
          <w:color w:val="000000" w:themeColor="text1"/>
        </w:rPr>
        <w:t xml:space="preserve"> </w:t>
      </w:r>
      <w:proofErr w:type="spellStart"/>
      <w:r>
        <w:rPr>
          <w:color w:val="000000" w:themeColor="text1"/>
        </w:rPr>
        <w:t>kualitas</w:t>
      </w:r>
      <w:proofErr w:type="spellEnd"/>
      <w:r>
        <w:rPr>
          <w:color w:val="000000" w:themeColor="text1"/>
        </w:rPr>
        <w:t xml:space="preserve"> </w:t>
      </w:r>
      <w:proofErr w:type="spellStart"/>
      <w:r>
        <w:rPr>
          <w:color w:val="000000" w:themeColor="text1"/>
        </w:rPr>
        <w:t>hidup</w:t>
      </w:r>
      <w:proofErr w:type="spellEnd"/>
      <w:r>
        <w:rPr>
          <w:color w:val="000000" w:themeColor="text1"/>
        </w:rPr>
        <w:t xml:space="preserve"> </w:t>
      </w:r>
      <w:proofErr w:type="spellStart"/>
      <w:r>
        <w:rPr>
          <w:color w:val="000000" w:themeColor="text1"/>
        </w:rPr>
        <w:t>lansia</w:t>
      </w:r>
      <w:proofErr w:type="spellEnd"/>
      <w:r>
        <w:rPr>
          <w:color w:val="000000" w:themeColor="text1"/>
        </w:rPr>
        <w:t xml:space="preserve"> </w:t>
      </w:r>
      <w:proofErr w:type="spellStart"/>
      <w:r>
        <w:rPr>
          <w:color w:val="000000" w:themeColor="text1"/>
        </w:rPr>
        <w:t>dengan</w:t>
      </w:r>
      <w:proofErr w:type="spellEnd"/>
      <w:r>
        <w:rPr>
          <w:color w:val="000000" w:themeColor="text1"/>
        </w:rPr>
        <w:t xml:space="preserve"> </w:t>
      </w:r>
      <w:proofErr w:type="spellStart"/>
      <w:r>
        <w:rPr>
          <w:color w:val="000000" w:themeColor="text1"/>
        </w:rPr>
        <w:t>sasaran</w:t>
      </w:r>
      <w:proofErr w:type="spellEnd"/>
      <w:r>
        <w:rPr>
          <w:color w:val="000000" w:themeColor="text1"/>
        </w:rPr>
        <w:t xml:space="preserve"> </w:t>
      </w:r>
      <w:proofErr w:type="spellStart"/>
      <w:r>
        <w:rPr>
          <w:color w:val="000000" w:themeColor="text1"/>
        </w:rPr>
        <w:t>warga</w:t>
      </w:r>
      <w:proofErr w:type="spellEnd"/>
      <w:r>
        <w:rPr>
          <w:color w:val="000000" w:themeColor="text1"/>
        </w:rPr>
        <w:t xml:space="preserve"> </w:t>
      </w:r>
      <w:proofErr w:type="spellStart"/>
      <w:r>
        <w:rPr>
          <w:color w:val="000000" w:themeColor="text1"/>
        </w:rPr>
        <w:t>lansia</w:t>
      </w:r>
      <w:proofErr w:type="spellEnd"/>
      <w:r>
        <w:rPr>
          <w:color w:val="000000" w:themeColor="text1"/>
        </w:rPr>
        <w:t xml:space="preserve"> Indonesia yang </w:t>
      </w:r>
      <w:proofErr w:type="spellStart"/>
      <w:r>
        <w:rPr>
          <w:color w:val="000000" w:themeColor="text1"/>
        </w:rPr>
        <w:t>berjumlah</w:t>
      </w:r>
      <w:proofErr w:type="spellEnd"/>
      <w:r>
        <w:rPr>
          <w:color w:val="000000" w:themeColor="text1"/>
        </w:rPr>
        <w:t xml:space="preserve"> </w:t>
      </w:r>
      <w:proofErr w:type="spellStart"/>
      <w:r>
        <w:rPr>
          <w:color w:val="000000" w:themeColor="text1"/>
        </w:rPr>
        <w:t>kurang</w:t>
      </w:r>
      <w:proofErr w:type="spellEnd"/>
      <w:r>
        <w:rPr>
          <w:color w:val="000000" w:themeColor="text1"/>
        </w:rPr>
        <w:t xml:space="preserve"> </w:t>
      </w:r>
      <w:proofErr w:type="spellStart"/>
      <w:r>
        <w:rPr>
          <w:color w:val="000000" w:themeColor="text1"/>
        </w:rPr>
        <w:t>lebih</w:t>
      </w:r>
      <w:proofErr w:type="spellEnd"/>
      <w:r>
        <w:rPr>
          <w:color w:val="000000" w:themeColor="text1"/>
        </w:rPr>
        <w:t xml:space="preserve"> 32 </w:t>
      </w:r>
      <w:proofErr w:type="spellStart"/>
      <w:r>
        <w:rPr>
          <w:color w:val="000000" w:themeColor="text1"/>
        </w:rPr>
        <w:t>juta</w:t>
      </w:r>
      <w:proofErr w:type="spellEnd"/>
      <w:r>
        <w:rPr>
          <w:color w:val="000000" w:themeColor="text1"/>
        </w:rPr>
        <w:t xml:space="preserve"> per 2023. </w:t>
      </w:r>
    </w:p>
    <w:p w14:paraId="2AFF0076" w14:textId="0B2DFFEF" w:rsidR="00183C25" w:rsidRPr="00BF0CBD" w:rsidRDefault="00BF0CBD" w:rsidP="00284503">
      <w:pPr>
        <w:pStyle w:val="NormalWeb"/>
        <w:spacing w:before="0" w:beforeAutospacing="0" w:after="0" w:afterAutospacing="0" w:line="360" w:lineRule="auto"/>
        <w:ind w:firstLine="567"/>
        <w:jc w:val="both"/>
        <w:rPr>
          <w:color w:val="000000" w:themeColor="text1"/>
        </w:rPr>
      </w:pPr>
      <w:proofErr w:type="spellStart"/>
      <w:r w:rsidRPr="00F43C63">
        <w:t>Aplikasi</w:t>
      </w:r>
      <w:proofErr w:type="spellEnd"/>
      <w:r w:rsidRPr="00F43C63">
        <w:t xml:space="preserve"> </w:t>
      </w:r>
      <w:proofErr w:type="spellStart"/>
      <w:r w:rsidRPr="00F43C63">
        <w:t>ini</w:t>
      </w:r>
      <w:proofErr w:type="spellEnd"/>
      <w:r w:rsidRPr="00F43C63">
        <w:t xml:space="preserve"> </w:t>
      </w:r>
      <w:proofErr w:type="spellStart"/>
      <w:r w:rsidRPr="00F43C63">
        <w:t>menyediakan</w:t>
      </w:r>
      <w:proofErr w:type="spellEnd"/>
      <w:r w:rsidRPr="00F43C63">
        <w:t xml:space="preserve"> </w:t>
      </w:r>
      <w:proofErr w:type="spellStart"/>
      <w:r w:rsidRPr="00F43C63">
        <w:t>berbagai</w:t>
      </w:r>
      <w:proofErr w:type="spellEnd"/>
      <w:r w:rsidRPr="00F43C63">
        <w:t xml:space="preserve"> </w:t>
      </w:r>
      <w:proofErr w:type="spellStart"/>
      <w:r w:rsidRPr="00F43C63">
        <w:t>konten</w:t>
      </w:r>
      <w:proofErr w:type="spellEnd"/>
      <w:r w:rsidRPr="00F43C63">
        <w:t xml:space="preserve"> </w:t>
      </w:r>
      <w:proofErr w:type="spellStart"/>
      <w:r w:rsidRPr="00F43C63">
        <w:t>dalam</w:t>
      </w:r>
      <w:proofErr w:type="spellEnd"/>
      <w:r w:rsidRPr="00F43C63">
        <w:t xml:space="preserve"> </w:t>
      </w:r>
      <w:proofErr w:type="spellStart"/>
      <w:r w:rsidRPr="00F43C63">
        <w:t>bentuk</w:t>
      </w:r>
      <w:proofErr w:type="spellEnd"/>
      <w:r w:rsidRPr="00F43C63">
        <w:t xml:space="preserve"> </w:t>
      </w:r>
      <w:proofErr w:type="spellStart"/>
      <w:r w:rsidRPr="00F43C63">
        <w:t>teks</w:t>
      </w:r>
      <w:proofErr w:type="spellEnd"/>
      <w:r w:rsidRPr="00F43C63">
        <w:t xml:space="preserve"> </w:t>
      </w:r>
      <w:proofErr w:type="spellStart"/>
      <w:r w:rsidRPr="00F43C63">
        <w:t>edukatif</w:t>
      </w:r>
      <w:proofErr w:type="spellEnd"/>
      <w:r w:rsidRPr="00F43C63">
        <w:t xml:space="preserve">, </w:t>
      </w:r>
      <w:proofErr w:type="spellStart"/>
      <w:r w:rsidRPr="00F43C63">
        <w:t>infografis</w:t>
      </w:r>
      <w:proofErr w:type="spellEnd"/>
      <w:r w:rsidRPr="00F43C63">
        <w:t xml:space="preserve"> </w:t>
      </w:r>
      <w:proofErr w:type="spellStart"/>
      <w:r w:rsidRPr="00F43C63">
        <w:t>sederhana</w:t>
      </w:r>
      <w:proofErr w:type="spellEnd"/>
      <w:r w:rsidRPr="00F43C63">
        <w:t xml:space="preserve">, dan video </w:t>
      </w:r>
      <w:proofErr w:type="spellStart"/>
      <w:r w:rsidRPr="00F43C63">
        <w:t>pendek</w:t>
      </w:r>
      <w:proofErr w:type="spellEnd"/>
      <w:r w:rsidRPr="00F43C63">
        <w:t xml:space="preserve">. </w:t>
      </w:r>
      <w:proofErr w:type="spellStart"/>
      <w:r w:rsidRPr="00F43C63">
        <w:t>Tampilan</w:t>
      </w:r>
      <w:proofErr w:type="spellEnd"/>
      <w:r w:rsidRPr="00F43C63">
        <w:t xml:space="preserve"> </w:t>
      </w:r>
      <w:proofErr w:type="spellStart"/>
      <w:r w:rsidRPr="00F43C63">
        <w:t>aplikasi</w:t>
      </w:r>
      <w:proofErr w:type="spellEnd"/>
      <w:r w:rsidRPr="00F43C63">
        <w:t xml:space="preserve"> </w:t>
      </w:r>
      <w:proofErr w:type="spellStart"/>
      <w:r w:rsidRPr="00F43C63">
        <w:t>dikembangkan</w:t>
      </w:r>
      <w:proofErr w:type="spellEnd"/>
      <w:r w:rsidRPr="00F43C63">
        <w:t xml:space="preserve"> </w:t>
      </w:r>
      <w:proofErr w:type="spellStart"/>
      <w:r w:rsidRPr="00F43C63">
        <w:t>dengan</w:t>
      </w:r>
      <w:proofErr w:type="spellEnd"/>
      <w:r w:rsidRPr="00F43C63">
        <w:t xml:space="preserve"> </w:t>
      </w:r>
      <w:proofErr w:type="spellStart"/>
      <w:r w:rsidRPr="00F43C63">
        <w:t>antarmuka</w:t>
      </w:r>
      <w:proofErr w:type="spellEnd"/>
      <w:r w:rsidRPr="00F43C63">
        <w:t xml:space="preserve"> </w:t>
      </w:r>
      <w:proofErr w:type="spellStart"/>
      <w:r w:rsidRPr="00F43C63">
        <w:t>sederhana</w:t>
      </w:r>
      <w:proofErr w:type="spellEnd"/>
      <w:r w:rsidRPr="00F43C63">
        <w:t xml:space="preserve"> dan </w:t>
      </w:r>
      <w:proofErr w:type="spellStart"/>
      <w:r w:rsidRPr="00F43C63">
        <w:t>penggunaan</w:t>
      </w:r>
      <w:proofErr w:type="spellEnd"/>
      <w:r w:rsidRPr="00F43C63">
        <w:t xml:space="preserve"> </w:t>
      </w:r>
      <w:proofErr w:type="spellStart"/>
      <w:r w:rsidRPr="00F43C63">
        <w:t>bahasa</w:t>
      </w:r>
      <w:proofErr w:type="spellEnd"/>
      <w:r w:rsidRPr="00F43C63">
        <w:t xml:space="preserve"> yang </w:t>
      </w:r>
      <w:proofErr w:type="spellStart"/>
      <w:r w:rsidRPr="00F43C63">
        <w:t>mudah</w:t>
      </w:r>
      <w:proofErr w:type="spellEnd"/>
      <w:r w:rsidRPr="00F43C63">
        <w:t xml:space="preserve"> </w:t>
      </w:r>
      <w:proofErr w:type="spellStart"/>
      <w:r w:rsidRPr="00F43C63">
        <w:t>dipahami</w:t>
      </w:r>
      <w:proofErr w:type="spellEnd"/>
      <w:r w:rsidRPr="00F43C63">
        <w:t xml:space="preserve"> </w:t>
      </w:r>
      <w:proofErr w:type="spellStart"/>
      <w:r w:rsidRPr="00F43C63">
        <w:t>untuk</w:t>
      </w:r>
      <w:proofErr w:type="spellEnd"/>
      <w:r w:rsidRPr="00F43C63">
        <w:t xml:space="preserve"> </w:t>
      </w:r>
      <w:proofErr w:type="spellStart"/>
      <w:r w:rsidRPr="00F43C63">
        <w:t>memudahkan</w:t>
      </w:r>
      <w:proofErr w:type="spellEnd"/>
      <w:r w:rsidRPr="00F43C63">
        <w:t xml:space="preserve"> </w:t>
      </w:r>
      <w:proofErr w:type="spellStart"/>
      <w:r w:rsidRPr="00F43C63">
        <w:t>pengguna</w:t>
      </w:r>
      <w:proofErr w:type="spellEnd"/>
      <w:r w:rsidRPr="00F43C63">
        <w:t xml:space="preserve"> </w:t>
      </w:r>
      <w:proofErr w:type="spellStart"/>
      <w:r w:rsidRPr="00F43C63">
        <w:t>lansia</w:t>
      </w:r>
      <w:proofErr w:type="spellEnd"/>
      <w:r w:rsidRPr="00F43C63">
        <w:t xml:space="preserve"> </w:t>
      </w:r>
      <w:proofErr w:type="spellStart"/>
      <w:r>
        <w:rPr>
          <w:color w:val="000000" w:themeColor="text1"/>
        </w:rPr>
        <w:t>Aplikasi</w:t>
      </w:r>
      <w:proofErr w:type="spellEnd"/>
      <w:r>
        <w:rPr>
          <w:color w:val="000000" w:themeColor="text1"/>
        </w:rPr>
        <w:t xml:space="preserve"> </w:t>
      </w:r>
      <w:proofErr w:type="spellStart"/>
      <w:r>
        <w:rPr>
          <w:color w:val="000000" w:themeColor="text1"/>
        </w:rPr>
        <w:t>goLantang</w:t>
      </w:r>
      <w:proofErr w:type="spellEnd"/>
      <w:r>
        <w:rPr>
          <w:color w:val="000000" w:themeColor="text1"/>
        </w:rPr>
        <w:t xml:space="preserve"> </w:t>
      </w:r>
      <w:proofErr w:type="spellStart"/>
      <w:r>
        <w:rPr>
          <w:color w:val="000000" w:themeColor="text1"/>
        </w:rPr>
        <w:t>merupakan</w:t>
      </w:r>
      <w:proofErr w:type="spellEnd"/>
      <w:r>
        <w:rPr>
          <w:color w:val="000000" w:themeColor="text1"/>
        </w:rPr>
        <w:t xml:space="preserve"> </w:t>
      </w:r>
      <w:proofErr w:type="spellStart"/>
      <w:r>
        <w:rPr>
          <w:color w:val="000000" w:themeColor="text1"/>
        </w:rPr>
        <w:t>satu-satunya</w:t>
      </w:r>
      <w:proofErr w:type="spellEnd"/>
      <w:r>
        <w:rPr>
          <w:color w:val="000000" w:themeColor="text1"/>
        </w:rPr>
        <w:t xml:space="preserve"> </w:t>
      </w:r>
      <w:proofErr w:type="spellStart"/>
      <w:r>
        <w:rPr>
          <w:color w:val="000000" w:themeColor="text1"/>
        </w:rPr>
        <w:t>aplikasi</w:t>
      </w:r>
      <w:proofErr w:type="spellEnd"/>
      <w:r>
        <w:rPr>
          <w:color w:val="000000" w:themeColor="text1"/>
        </w:rPr>
        <w:t xml:space="preserve"> yang </w:t>
      </w:r>
      <w:proofErr w:type="spellStart"/>
      <w:r>
        <w:rPr>
          <w:color w:val="000000" w:themeColor="text1"/>
        </w:rPr>
        <w:t>dikembangkan</w:t>
      </w:r>
      <w:proofErr w:type="spellEnd"/>
      <w:r>
        <w:rPr>
          <w:color w:val="000000" w:themeColor="text1"/>
        </w:rPr>
        <w:t xml:space="preserve"> oleh </w:t>
      </w:r>
      <w:proofErr w:type="spellStart"/>
      <w:r>
        <w:rPr>
          <w:color w:val="000000" w:themeColor="text1"/>
        </w:rPr>
        <w:t>pemerintah</w:t>
      </w:r>
      <w:proofErr w:type="spellEnd"/>
      <w:r>
        <w:rPr>
          <w:color w:val="000000" w:themeColor="text1"/>
        </w:rPr>
        <w:t xml:space="preserve"> </w:t>
      </w:r>
      <w:proofErr w:type="spellStart"/>
      <w:r>
        <w:rPr>
          <w:color w:val="000000" w:themeColor="text1"/>
        </w:rPr>
        <w:t>dalam</w:t>
      </w:r>
      <w:proofErr w:type="spellEnd"/>
      <w:r>
        <w:rPr>
          <w:color w:val="000000" w:themeColor="text1"/>
        </w:rPr>
        <w:t xml:space="preserve"> </w:t>
      </w:r>
      <w:proofErr w:type="spellStart"/>
      <w:r>
        <w:rPr>
          <w:color w:val="000000" w:themeColor="text1"/>
        </w:rPr>
        <w:t>hal</w:t>
      </w:r>
      <w:proofErr w:type="spellEnd"/>
      <w:r>
        <w:rPr>
          <w:color w:val="000000" w:themeColor="text1"/>
        </w:rPr>
        <w:t xml:space="preserve"> </w:t>
      </w:r>
      <w:proofErr w:type="spellStart"/>
      <w:r>
        <w:rPr>
          <w:color w:val="000000" w:themeColor="text1"/>
        </w:rPr>
        <w:t>ini</w:t>
      </w:r>
      <w:proofErr w:type="spellEnd"/>
      <w:r>
        <w:rPr>
          <w:color w:val="000000" w:themeColor="text1"/>
        </w:rPr>
        <w:t xml:space="preserve"> BKKBN. </w:t>
      </w:r>
      <w:proofErr w:type="spellStart"/>
      <w:r>
        <w:rPr>
          <w:color w:val="000000" w:themeColor="text1"/>
        </w:rPr>
        <w:t>Aplikasi</w:t>
      </w:r>
      <w:proofErr w:type="spellEnd"/>
      <w:r>
        <w:rPr>
          <w:color w:val="000000" w:themeColor="text1"/>
        </w:rPr>
        <w:t xml:space="preserve"> </w:t>
      </w:r>
      <w:proofErr w:type="spellStart"/>
      <w:r>
        <w:rPr>
          <w:color w:val="000000" w:themeColor="text1"/>
        </w:rPr>
        <w:t>goLantang</w:t>
      </w:r>
      <w:proofErr w:type="spellEnd"/>
      <w:r>
        <w:rPr>
          <w:color w:val="000000" w:themeColor="text1"/>
        </w:rPr>
        <w:t xml:space="preserve"> </w:t>
      </w:r>
      <w:proofErr w:type="spellStart"/>
      <w:r>
        <w:rPr>
          <w:color w:val="000000" w:themeColor="text1"/>
        </w:rPr>
        <w:t>dibuat</w:t>
      </w:r>
      <w:proofErr w:type="spellEnd"/>
      <w:r>
        <w:rPr>
          <w:color w:val="000000" w:themeColor="text1"/>
        </w:rPr>
        <w:t xml:space="preserve"> </w:t>
      </w:r>
      <w:proofErr w:type="spellStart"/>
      <w:r>
        <w:rPr>
          <w:color w:val="000000" w:themeColor="text1"/>
        </w:rPr>
        <w:t>untuk</w:t>
      </w:r>
      <w:proofErr w:type="spellEnd"/>
      <w:r>
        <w:rPr>
          <w:color w:val="000000" w:themeColor="text1"/>
        </w:rPr>
        <w:t xml:space="preserve"> </w:t>
      </w:r>
      <w:proofErr w:type="spellStart"/>
      <w:r>
        <w:rPr>
          <w:color w:val="000000" w:themeColor="text1"/>
        </w:rPr>
        <w:t>menyediakan</w:t>
      </w:r>
      <w:proofErr w:type="spellEnd"/>
      <w:r>
        <w:rPr>
          <w:color w:val="000000" w:themeColor="text1"/>
        </w:rPr>
        <w:t xml:space="preserve"> </w:t>
      </w:r>
      <w:proofErr w:type="spellStart"/>
      <w:r>
        <w:rPr>
          <w:color w:val="000000" w:themeColor="text1"/>
        </w:rPr>
        <w:t>rubrik</w:t>
      </w:r>
      <w:proofErr w:type="spellEnd"/>
      <w:r>
        <w:rPr>
          <w:color w:val="000000" w:themeColor="text1"/>
        </w:rPr>
        <w:t xml:space="preserve"> </w:t>
      </w:r>
      <w:proofErr w:type="spellStart"/>
      <w:r>
        <w:rPr>
          <w:color w:val="000000" w:themeColor="text1"/>
        </w:rPr>
        <w:t>bagi</w:t>
      </w:r>
      <w:proofErr w:type="spellEnd"/>
      <w:r>
        <w:rPr>
          <w:color w:val="000000" w:themeColor="text1"/>
        </w:rPr>
        <w:t xml:space="preserve"> </w:t>
      </w:r>
      <w:proofErr w:type="spellStart"/>
      <w:r>
        <w:rPr>
          <w:color w:val="000000" w:themeColor="text1"/>
        </w:rPr>
        <w:t>lansia</w:t>
      </w:r>
      <w:proofErr w:type="spellEnd"/>
      <w:r>
        <w:rPr>
          <w:color w:val="000000" w:themeColor="text1"/>
        </w:rPr>
        <w:t xml:space="preserve"> dan </w:t>
      </w:r>
      <w:proofErr w:type="spellStart"/>
      <w:r>
        <w:rPr>
          <w:color w:val="000000" w:themeColor="text1"/>
        </w:rPr>
        <w:t>keluarga</w:t>
      </w:r>
      <w:proofErr w:type="spellEnd"/>
      <w:r>
        <w:rPr>
          <w:color w:val="000000" w:themeColor="text1"/>
        </w:rPr>
        <w:t xml:space="preserve"> </w:t>
      </w:r>
      <w:proofErr w:type="spellStart"/>
      <w:r>
        <w:rPr>
          <w:color w:val="000000" w:themeColor="text1"/>
        </w:rPr>
        <w:t>lansia</w:t>
      </w:r>
      <w:proofErr w:type="spellEnd"/>
      <w:r>
        <w:rPr>
          <w:color w:val="000000" w:themeColor="text1"/>
        </w:rPr>
        <w:t xml:space="preserve"> </w:t>
      </w:r>
      <w:proofErr w:type="spellStart"/>
      <w:r>
        <w:rPr>
          <w:color w:val="000000" w:themeColor="text1"/>
        </w:rPr>
        <w:t>dalam</w:t>
      </w:r>
      <w:proofErr w:type="spellEnd"/>
      <w:r>
        <w:rPr>
          <w:color w:val="000000" w:themeColor="text1"/>
        </w:rPr>
        <w:t xml:space="preserve"> </w:t>
      </w:r>
      <w:proofErr w:type="spellStart"/>
      <w:r>
        <w:rPr>
          <w:color w:val="000000" w:themeColor="text1"/>
        </w:rPr>
        <w:t>mencapai</w:t>
      </w:r>
      <w:proofErr w:type="spellEnd"/>
      <w:r>
        <w:rPr>
          <w:color w:val="000000" w:themeColor="text1"/>
        </w:rPr>
        <w:t xml:space="preserve"> </w:t>
      </w:r>
      <w:proofErr w:type="spellStart"/>
      <w:r>
        <w:rPr>
          <w:color w:val="000000" w:themeColor="text1"/>
        </w:rPr>
        <w:t>lansia</w:t>
      </w:r>
      <w:proofErr w:type="spellEnd"/>
      <w:r>
        <w:rPr>
          <w:color w:val="000000" w:themeColor="text1"/>
        </w:rPr>
        <w:t xml:space="preserve"> </w:t>
      </w:r>
      <w:proofErr w:type="spellStart"/>
      <w:r>
        <w:rPr>
          <w:color w:val="000000" w:themeColor="text1"/>
        </w:rPr>
        <w:t>tangguh</w:t>
      </w:r>
      <w:proofErr w:type="spellEnd"/>
      <w:r>
        <w:rPr>
          <w:color w:val="000000" w:themeColor="text1"/>
        </w:rPr>
        <w:t xml:space="preserve"> dan </w:t>
      </w:r>
      <w:proofErr w:type="spellStart"/>
      <w:r>
        <w:rPr>
          <w:color w:val="000000" w:themeColor="text1"/>
        </w:rPr>
        <w:t>berkualitas</w:t>
      </w:r>
      <w:proofErr w:type="spellEnd"/>
      <w:r>
        <w:rPr>
          <w:color w:val="000000" w:themeColor="text1"/>
        </w:rPr>
        <w:t xml:space="preserve"> </w:t>
      </w:r>
      <w:proofErr w:type="spellStart"/>
      <w:r>
        <w:rPr>
          <w:color w:val="000000" w:themeColor="text1"/>
        </w:rPr>
        <w:t>serta</w:t>
      </w:r>
      <w:proofErr w:type="spellEnd"/>
      <w:r>
        <w:rPr>
          <w:color w:val="000000" w:themeColor="text1"/>
        </w:rPr>
        <w:t xml:space="preserve"> </w:t>
      </w:r>
      <w:proofErr w:type="spellStart"/>
      <w:r>
        <w:rPr>
          <w:color w:val="000000" w:themeColor="text1"/>
        </w:rPr>
        <w:t>mensosialisasikan</w:t>
      </w:r>
      <w:proofErr w:type="spellEnd"/>
      <w:r>
        <w:rPr>
          <w:color w:val="000000" w:themeColor="text1"/>
        </w:rPr>
        <w:t xml:space="preserve"> program Bina </w:t>
      </w:r>
      <w:proofErr w:type="spellStart"/>
      <w:r>
        <w:rPr>
          <w:color w:val="000000" w:themeColor="text1"/>
        </w:rPr>
        <w:t>Keluarga</w:t>
      </w:r>
      <w:proofErr w:type="spellEnd"/>
      <w:r>
        <w:rPr>
          <w:color w:val="000000" w:themeColor="text1"/>
        </w:rPr>
        <w:t xml:space="preserve"> </w:t>
      </w:r>
      <w:proofErr w:type="spellStart"/>
      <w:r>
        <w:rPr>
          <w:color w:val="000000" w:themeColor="text1"/>
        </w:rPr>
        <w:t>Lansia</w:t>
      </w:r>
      <w:proofErr w:type="spellEnd"/>
      <w:r>
        <w:rPr>
          <w:color w:val="000000" w:themeColor="text1"/>
        </w:rPr>
        <w:t xml:space="preserve"> </w:t>
      </w:r>
      <w:proofErr w:type="spellStart"/>
      <w:r>
        <w:rPr>
          <w:color w:val="000000" w:themeColor="text1"/>
        </w:rPr>
        <w:t>dari</w:t>
      </w:r>
      <w:proofErr w:type="spellEnd"/>
      <w:r>
        <w:rPr>
          <w:color w:val="000000" w:themeColor="text1"/>
        </w:rPr>
        <w:t xml:space="preserve"> BKKBN</w:t>
      </w:r>
      <w:sdt>
        <w:sdtPr>
          <w:rPr>
            <w:color w:val="000000"/>
          </w:rPr>
          <w:tag w:val="MENDELEY_CITATION_v3_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"/>
          <w:id w:val="1384365425"/>
          <w:placeholder>
            <w:docPart w:val="DefaultPlaceholder_-1854013440"/>
          </w:placeholder>
        </w:sdtPr>
        <w:sdtContent>
          <w:r w:rsidR="0017468E" w:rsidRPr="0017468E">
            <w:rPr>
              <w:color w:val="000000"/>
            </w:rPr>
            <w:t>(</w:t>
          </w:r>
          <w:proofErr w:type="spellStart"/>
          <w:r w:rsidR="0017468E" w:rsidRPr="0017468E">
            <w:rPr>
              <w:color w:val="000000"/>
            </w:rPr>
            <w:t>Augia</w:t>
          </w:r>
          <w:proofErr w:type="spellEnd"/>
          <w:r w:rsidR="0017468E" w:rsidRPr="0017468E">
            <w:rPr>
              <w:color w:val="000000"/>
            </w:rPr>
            <w:t xml:space="preserve"> et al. 2022)</w:t>
          </w:r>
        </w:sdtContent>
      </w:sdt>
      <w:r>
        <w:rPr>
          <w:color w:val="000000" w:themeColor="text1"/>
        </w:rPr>
        <w:t xml:space="preserve">. Evaluasi </w:t>
      </w:r>
      <w:proofErr w:type="spellStart"/>
      <w:r>
        <w:rPr>
          <w:color w:val="000000" w:themeColor="text1"/>
        </w:rPr>
        <w:t>awal</w:t>
      </w:r>
      <w:proofErr w:type="spellEnd"/>
      <w:r>
        <w:rPr>
          <w:color w:val="000000" w:themeColor="text1"/>
        </w:rPr>
        <w:t xml:space="preserve"> </w:t>
      </w:r>
      <w:proofErr w:type="spellStart"/>
      <w:r>
        <w:rPr>
          <w:color w:val="000000" w:themeColor="text1"/>
        </w:rPr>
        <w:t>menunjukkan</w:t>
      </w:r>
      <w:proofErr w:type="spellEnd"/>
      <w:r>
        <w:rPr>
          <w:color w:val="000000" w:themeColor="text1"/>
        </w:rPr>
        <w:t xml:space="preserve"> </w:t>
      </w:r>
      <w:proofErr w:type="spellStart"/>
      <w:r>
        <w:rPr>
          <w:color w:val="000000" w:themeColor="text1"/>
        </w:rPr>
        <w:t>bahwa</w:t>
      </w:r>
      <w:proofErr w:type="spellEnd"/>
      <w:r>
        <w:rPr>
          <w:color w:val="000000" w:themeColor="text1"/>
        </w:rPr>
        <w:t xml:space="preserve"> </w:t>
      </w:r>
      <w:proofErr w:type="spellStart"/>
      <w:r>
        <w:rPr>
          <w:color w:val="000000" w:themeColor="text1"/>
        </w:rPr>
        <w:t>aplikasi</w:t>
      </w:r>
      <w:proofErr w:type="spellEnd"/>
      <w:r>
        <w:rPr>
          <w:color w:val="000000" w:themeColor="text1"/>
        </w:rPr>
        <w:t xml:space="preserve"> </w:t>
      </w:r>
      <w:proofErr w:type="spellStart"/>
      <w:r>
        <w:rPr>
          <w:color w:val="000000" w:themeColor="text1"/>
        </w:rPr>
        <w:t>ini</w:t>
      </w:r>
      <w:proofErr w:type="spellEnd"/>
      <w:r>
        <w:rPr>
          <w:color w:val="000000" w:themeColor="text1"/>
        </w:rPr>
        <w:t xml:space="preserve"> </w:t>
      </w:r>
      <w:proofErr w:type="spellStart"/>
      <w:r>
        <w:rPr>
          <w:color w:val="000000" w:themeColor="text1"/>
        </w:rPr>
        <w:t>berhasil</w:t>
      </w:r>
      <w:proofErr w:type="spellEnd"/>
      <w:r>
        <w:rPr>
          <w:color w:val="000000" w:themeColor="text1"/>
        </w:rPr>
        <w:t xml:space="preserve"> </w:t>
      </w:r>
      <w:proofErr w:type="spellStart"/>
      <w:r>
        <w:rPr>
          <w:color w:val="000000" w:themeColor="text1"/>
        </w:rPr>
        <w:t>meningkatkan</w:t>
      </w:r>
      <w:proofErr w:type="spellEnd"/>
      <w:r>
        <w:rPr>
          <w:color w:val="000000" w:themeColor="text1"/>
        </w:rPr>
        <w:t xml:space="preserve"> </w:t>
      </w:r>
      <w:proofErr w:type="spellStart"/>
      <w:r>
        <w:rPr>
          <w:color w:val="000000" w:themeColor="text1"/>
        </w:rPr>
        <w:t>literasi</w:t>
      </w:r>
      <w:proofErr w:type="spellEnd"/>
      <w:r>
        <w:rPr>
          <w:color w:val="000000" w:themeColor="text1"/>
        </w:rPr>
        <w:t xml:space="preserve"> </w:t>
      </w:r>
      <w:proofErr w:type="spellStart"/>
      <w:r>
        <w:rPr>
          <w:color w:val="000000" w:themeColor="text1"/>
        </w:rPr>
        <w:t>kesehatan</w:t>
      </w:r>
      <w:proofErr w:type="spellEnd"/>
      <w:r>
        <w:rPr>
          <w:color w:val="000000" w:themeColor="text1"/>
        </w:rPr>
        <w:t xml:space="preserve"> </w:t>
      </w:r>
      <w:proofErr w:type="spellStart"/>
      <w:r>
        <w:rPr>
          <w:color w:val="000000" w:themeColor="text1"/>
        </w:rPr>
        <w:t>sebesar</w:t>
      </w:r>
      <w:proofErr w:type="spellEnd"/>
      <w:r>
        <w:rPr>
          <w:color w:val="000000" w:themeColor="text1"/>
        </w:rPr>
        <w:t xml:space="preserve"> 25% </w:t>
      </w:r>
      <w:proofErr w:type="spellStart"/>
      <w:r>
        <w:rPr>
          <w:color w:val="000000" w:themeColor="text1"/>
        </w:rPr>
        <w:t>dalam</w:t>
      </w:r>
      <w:proofErr w:type="spellEnd"/>
      <w:r>
        <w:rPr>
          <w:color w:val="000000" w:themeColor="text1"/>
        </w:rPr>
        <w:t xml:space="preserve"> 6 </w:t>
      </w:r>
      <w:proofErr w:type="spellStart"/>
      <w:r>
        <w:rPr>
          <w:color w:val="000000" w:themeColor="text1"/>
        </w:rPr>
        <w:t>bulan</w:t>
      </w:r>
      <w:proofErr w:type="spellEnd"/>
      <w:r>
        <w:rPr>
          <w:color w:val="000000" w:themeColor="text1"/>
        </w:rPr>
        <w:t xml:space="preserve"> </w:t>
      </w:r>
      <w:sdt>
        <w:sdtPr>
          <w:rPr>
            <w:color w:val="000000"/>
          </w:rPr>
          <w:tag w:val="MENDELEY_CITATION_v3_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"/>
          <w:id w:val="150879800"/>
          <w:placeholder>
            <w:docPart w:val="DefaultPlaceholder_-1854013440"/>
          </w:placeholder>
        </w:sdtPr>
        <w:sdtContent>
          <w:r w:rsidR="0017468E" w:rsidRPr="0017468E">
            <w:rPr>
              <w:color w:val="000000"/>
            </w:rPr>
            <w:t>(Iqbal et al. 2023)</w:t>
          </w:r>
        </w:sdtContent>
      </w:sdt>
      <w:r>
        <w:rPr>
          <w:color w:val="000000" w:themeColor="text1"/>
        </w:rPr>
        <w:t xml:space="preserve">. </w:t>
      </w:r>
      <w:proofErr w:type="spellStart"/>
      <w:r>
        <w:rPr>
          <w:color w:val="000000" w:themeColor="text1"/>
        </w:rPr>
        <w:t>Namun</w:t>
      </w:r>
      <w:proofErr w:type="spellEnd"/>
      <w:r>
        <w:rPr>
          <w:color w:val="000000" w:themeColor="text1"/>
        </w:rPr>
        <w:t xml:space="preserve">, </w:t>
      </w:r>
      <w:proofErr w:type="spellStart"/>
      <w:r>
        <w:rPr>
          <w:color w:val="000000" w:themeColor="text1"/>
        </w:rPr>
        <w:t>pengguna</w:t>
      </w:r>
      <w:proofErr w:type="spellEnd"/>
      <w:r>
        <w:rPr>
          <w:color w:val="000000" w:themeColor="text1"/>
        </w:rPr>
        <w:t xml:space="preserve"> </w:t>
      </w:r>
      <w:proofErr w:type="spellStart"/>
      <w:r>
        <w:rPr>
          <w:color w:val="000000" w:themeColor="text1"/>
        </w:rPr>
        <w:t>mengeluhkan</w:t>
      </w:r>
      <w:proofErr w:type="spellEnd"/>
      <w:r>
        <w:rPr>
          <w:color w:val="000000" w:themeColor="text1"/>
        </w:rPr>
        <w:t xml:space="preserve"> </w:t>
      </w:r>
      <w:proofErr w:type="spellStart"/>
      <w:r>
        <w:rPr>
          <w:color w:val="000000" w:themeColor="text1"/>
        </w:rPr>
        <w:t>antarmuka</w:t>
      </w:r>
      <w:proofErr w:type="spellEnd"/>
      <w:r>
        <w:rPr>
          <w:color w:val="000000" w:themeColor="text1"/>
        </w:rPr>
        <w:t xml:space="preserve"> yang </w:t>
      </w:r>
      <w:proofErr w:type="spellStart"/>
      <w:r>
        <w:rPr>
          <w:color w:val="000000" w:themeColor="text1"/>
        </w:rPr>
        <w:t>kurang</w:t>
      </w:r>
      <w:proofErr w:type="spellEnd"/>
      <w:r>
        <w:rPr>
          <w:color w:val="000000" w:themeColor="text1"/>
        </w:rPr>
        <w:t xml:space="preserve"> </w:t>
      </w:r>
      <w:proofErr w:type="spellStart"/>
      <w:r>
        <w:rPr>
          <w:color w:val="000000" w:themeColor="text1"/>
        </w:rPr>
        <w:t>responsif</w:t>
      </w:r>
      <w:proofErr w:type="spellEnd"/>
      <w:r>
        <w:rPr>
          <w:color w:val="000000" w:themeColor="text1"/>
        </w:rPr>
        <w:t xml:space="preserve"> dan </w:t>
      </w:r>
      <w:proofErr w:type="spellStart"/>
      <w:r>
        <w:rPr>
          <w:color w:val="000000" w:themeColor="text1"/>
        </w:rPr>
        <w:t>kebutuhan</w:t>
      </w:r>
      <w:proofErr w:type="spellEnd"/>
      <w:r>
        <w:rPr>
          <w:color w:val="000000" w:themeColor="text1"/>
        </w:rPr>
        <w:t xml:space="preserve"> </w:t>
      </w:r>
      <w:proofErr w:type="spellStart"/>
      <w:r>
        <w:rPr>
          <w:color w:val="000000" w:themeColor="text1"/>
        </w:rPr>
        <w:t>pelatihan</w:t>
      </w:r>
      <w:proofErr w:type="spellEnd"/>
      <w:r>
        <w:rPr>
          <w:color w:val="000000" w:themeColor="text1"/>
        </w:rPr>
        <w:t xml:space="preserve"> </w:t>
      </w:r>
      <w:proofErr w:type="spellStart"/>
      <w:r>
        <w:rPr>
          <w:color w:val="000000" w:themeColor="text1"/>
        </w:rPr>
        <w:t>tambahan</w:t>
      </w:r>
      <w:proofErr w:type="spellEnd"/>
      <w:r>
        <w:rPr>
          <w:color w:val="000000" w:themeColor="text1"/>
        </w:rPr>
        <w:t xml:space="preserve">, </w:t>
      </w:r>
      <w:proofErr w:type="spellStart"/>
      <w:r>
        <w:rPr>
          <w:color w:val="000000" w:themeColor="text1"/>
        </w:rPr>
        <w:t>terutama</w:t>
      </w:r>
      <w:proofErr w:type="spellEnd"/>
      <w:r>
        <w:rPr>
          <w:color w:val="000000" w:themeColor="text1"/>
        </w:rPr>
        <w:t xml:space="preserve"> </w:t>
      </w:r>
      <w:proofErr w:type="spellStart"/>
      <w:r>
        <w:rPr>
          <w:color w:val="000000" w:themeColor="text1"/>
        </w:rPr>
        <w:t>bagi</w:t>
      </w:r>
      <w:proofErr w:type="spellEnd"/>
      <w:r>
        <w:rPr>
          <w:color w:val="000000" w:themeColor="text1"/>
        </w:rPr>
        <w:t xml:space="preserve"> </w:t>
      </w:r>
      <w:proofErr w:type="spellStart"/>
      <w:r>
        <w:rPr>
          <w:color w:val="000000" w:themeColor="text1"/>
        </w:rPr>
        <w:t>lansia</w:t>
      </w:r>
      <w:proofErr w:type="spellEnd"/>
      <w:r>
        <w:rPr>
          <w:color w:val="000000" w:themeColor="text1"/>
        </w:rPr>
        <w:t xml:space="preserve"> </w:t>
      </w:r>
      <w:proofErr w:type="spellStart"/>
      <w:r>
        <w:rPr>
          <w:color w:val="000000" w:themeColor="text1"/>
        </w:rPr>
        <w:t>pemula</w:t>
      </w:r>
      <w:proofErr w:type="spellEnd"/>
      <w:r>
        <w:rPr>
          <w:color w:val="000000" w:themeColor="text1"/>
        </w:rPr>
        <w:t xml:space="preserve"> </w:t>
      </w:r>
      <w:sdt>
        <w:sdtPr>
          <w:rPr>
            <w:color w:val="000000"/>
          </w:rPr>
          <w:tag w:val="MENDELEY_CITATION_v3_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"/>
          <w:id w:val="-292291372"/>
          <w:placeholder>
            <w:docPart w:val="DefaultPlaceholder_-1854013440"/>
          </w:placeholder>
        </w:sdtPr>
        <w:sdtContent>
          <w:r w:rsidR="0017468E" w:rsidRPr="0017468E">
            <w:rPr>
              <w:color w:val="000000"/>
            </w:rPr>
            <w:t>(Dinas Kesehatan Jawa Barat 2023)</w:t>
          </w:r>
        </w:sdtContent>
      </w:sdt>
      <w:r>
        <w:rPr>
          <w:color w:val="000000" w:themeColor="text1"/>
        </w:rPr>
        <w:t xml:space="preserve">. </w:t>
      </w:r>
      <w:proofErr w:type="spellStart"/>
      <w:r>
        <w:rPr>
          <w:color w:val="000000" w:themeColor="text1"/>
        </w:rPr>
        <w:t>Keberhasilan</w:t>
      </w:r>
      <w:proofErr w:type="spellEnd"/>
      <w:r>
        <w:rPr>
          <w:color w:val="000000" w:themeColor="text1"/>
        </w:rPr>
        <w:t xml:space="preserve"> Golantang </w:t>
      </w:r>
      <w:proofErr w:type="spellStart"/>
      <w:r>
        <w:rPr>
          <w:color w:val="000000" w:themeColor="text1"/>
        </w:rPr>
        <w:t>dalam</w:t>
      </w:r>
      <w:proofErr w:type="spellEnd"/>
      <w:r>
        <w:rPr>
          <w:color w:val="000000" w:themeColor="text1"/>
        </w:rPr>
        <w:t xml:space="preserve"> </w:t>
      </w:r>
      <w:proofErr w:type="spellStart"/>
      <w:r>
        <w:rPr>
          <w:color w:val="000000" w:themeColor="text1"/>
        </w:rPr>
        <w:t>mengurangi</w:t>
      </w:r>
      <w:proofErr w:type="spellEnd"/>
      <w:r>
        <w:rPr>
          <w:color w:val="000000" w:themeColor="text1"/>
        </w:rPr>
        <w:t xml:space="preserve"> </w:t>
      </w:r>
      <w:proofErr w:type="spellStart"/>
      <w:r>
        <w:rPr>
          <w:color w:val="000000" w:themeColor="text1"/>
        </w:rPr>
        <w:t>kunjungan</w:t>
      </w:r>
      <w:proofErr w:type="spellEnd"/>
      <w:r>
        <w:rPr>
          <w:color w:val="000000" w:themeColor="text1"/>
        </w:rPr>
        <w:t xml:space="preserve"> </w:t>
      </w:r>
      <w:proofErr w:type="spellStart"/>
      <w:r>
        <w:rPr>
          <w:color w:val="000000" w:themeColor="text1"/>
        </w:rPr>
        <w:t>ke</w:t>
      </w:r>
      <w:proofErr w:type="spellEnd"/>
      <w:r>
        <w:rPr>
          <w:color w:val="000000" w:themeColor="text1"/>
        </w:rPr>
        <w:t xml:space="preserve"> </w:t>
      </w:r>
      <w:proofErr w:type="spellStart"/>
      <w:r>
        <w:rPr>
          <w:color w:val="000000" w:themeColor="text1"/>
        </w:rPr>
        <w:t>puskesmas</w:t>
      </w:r>
      <w:proofErr w:type="spellEnd"/>
      <w:r>
        <w:rPr>
          <w:color w:val="000000" w:themeColor="text1"/>
        </w:rPr>
        <w:t xml:space="preserve"> </w:t>
      </w:r>
      <w:proofErr w:type="spellStart"/>
      <w:r>
        <w:rPr>
          <w:color w:val="000000" w:themeColor="text1"/>
        </w:rPr>
        <w:t>sebesar</w:t>
      </w:r>
      <w:proofErr w:type="spellEnd"/>
      <w:r>
        <w:rPr>
          <w:color w:val="000000" w:themeColor="text1"/>
        </w:rPr>
        <w:t xml:space="preserve"> 15% </w:t>
      </w:r>
      <w:proofErr w:type="spellStart"/>
      <w:r>
        <w:rPr>
          <w:color w:val="000000" w:themeColor="text1"/>
        </w:rPr>
        <w:lastRenderedPageBreak/>
        <w:t>menunjukkan</w:t>
      </w:r>
      <w:proofErr w:type="spellEnd"/>
      <w:r>
        <w:rPr>
          <w:color w:val="000000" w:themeColor="text1"/>
        </w:rPr>
        <w:t xml:space="preserve"> </w:t>
      </w:r>
      <w:proofErr w:type="spellStart"/>
      <w:r>
        <w:rPr>
          <w:color w:val="000000" w:themeColor="text1"/>
        </w:rPr>
        <w:t>potensi</w:t>
      </w:r>
      <w:proofErr w:type="spellEnd"/>
      <w:r>
        <w:rPr>
          <w:color w:val="000000" w:themeColor="text1"/>
        </w:rPr>
        <w:t xml:space="preserve"> </w:t>
      </w:r>
      <w:proofErr w:type="spellStart"/>
      <w:r>
        <w:rPr>
          <w:color w:val="000000" w:themeColor="text1"/>
        </w:rPr>
        <w:t>besar</w:t>
      </w:r>
      <w:proofErr w:type="spellEnd"/>
      <w:r>
        <w:rPr>
          <w:color w:val="000000" w:themeColor="text1"/>
        </w:rPr>
        <w:t xml:space="preserve"> </w:t>
      </w:r>
      <w:proofErr w:type="spellStart"/>
      <w:r>
        <w:rPr>
          <w:color w:val="000000" w:themeColor="text1"/>
        </w:rPr>
        <w:t>aplikasi</w:t>
      </w:r>
      <w:proofErr w:type="spellEnd"/>
      <w:r>
        <w:rPr>
          <w:color w:val="000000" w:themeColor="text1"/>
        </w:rPr>
        <w:t xml:space="preserve"> </w:t>
      </w:r>
      <w:proofErr w:type="spellStart"/>
      <w:r>
        <w:rPr>
          <w:color w:val="000000" w:themeColor="text1"/>
        </w:rPr>
        <w:t>ini</w:t>
      </w:r>
      <w:proofErr w:type="spellEnd"/>
      <w:r>
        <w:rPr>
          <w:color w:val="000000" w:themeColor="text1"/>
        </w:rPr>
        <w:t xml:space="preserve"> </w:t>
      </w:r>
      <w:proofErr w:type="spellStart"/>
      <w:r>
        <w:rPr>
          <w:color w:val="000000" w:themeColor="text1"/>
        </w:rPr>
        <w:t>sebagai</w:t>
      </w:r>
      <w:proofErr w:type="spellEnd"/>
      <w:r>
        <w:rPr>
          <w:color w:val="000000" w:themeColor="text1"/>
        </w:rPr>
        <w:t xml:space="preserve"> </w:t>
      </w:r>
      <w:proofErr w:type="spellStart"/>
      <w:r>
        <w:rPr>
          <w:color w:val="000000" w:themeColor="text1"/>
        </w:rPr>
        <w:t>alat</w:t>
      </w:r>
      <w:proofErr w:type="spellEnd"/>
      <w:r>
        <w:rPr>
          <w:color w:val="000000" w:themeColor="text1"/>
        </w:rPr>
        <w:t xml:space="preserve"> </w:t>
      </w:r>
      <w:proofErr w:type="spellStart"/>
      <w:r>
        <w:rPr>
          <w:color w:val="000000" w:themeColor="text1"/>
        </w:rPr>
        <w:t>pendukung</w:t>
      </w:r>
      <w:proofErr w:type="spellEnd"/>
      <w:r>
        <w:rPr>
          <w:color w:val="000000" w:themeColor="text1"/>
        </w:rPr>
        <w:t xml:space="preserve"> </w:t>
      </w:r>
      <w:proofErr w:type="spellStart"/>
      <w:r>
        <w:rPr>
          <w:color w:val="000000" w:themeColor="text1"/>
        </w:rPr>
        <w:t>penuaan</w:t>
      </w:r>
      <w:proofErr w:type="spellEnd"/>
      <w:r>
        <w:rPr>
          <w:color w:val="000000" w:themeColor="text1"/>
        </w:rPr>
        <w:t xml:space="preserve"> </w:t>
      </w:r>
      <w:proofErr w:type="spellStart"/>
      <w:r>
        <w:rPr>
          <w:color w:val="000000" w:themeColor="text1"/>
        </w:rPr>
        <w:t>sehat</w:t>
      </w:r>
      <w:proofErr w:type="spellEnd"/>
      <w:r>
        <w:rPr>
          <w:color w:val="000000" w:themeColor="text1"/>
        </w:rPr>
        <w:t xml:space="preserve"> (KEMENKES, 2020). Dalam </w:t>
      </w:r>
      <w:proofErr w:type="spellStart"/>
      <w:r>
        <w:rPr>
          <w:color w:val="000000" w:themeColor="text1"/>
        </w:rPr>
        <w:t>peneltiain</w:t>
      </w:r>
      <w:proofErr w:type="spellEnd"/>
      <w:r>
        <w:rPr>
          <w:color w:val="000000" w:themeColor="text1"/>
        </w:rPr>
        <w:t xml:space="preserve"> </w:t>
      </w:r>
      <w:sdt>
        <w:sdtPr>
          <w:rPr>
            <w:color w:val="000000"/>
          </w:rPr>
          <w:tag w:val="MENDELEY_CITATION_v3_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"/>
          <w:id w:val="411436730"/>
          <w:placeholder>
            <w:docPart w:val="DefaultPlaceholder_-1854013440"/>
          </w:placeholder>
        </w:sdtPr>
        <w:sdtContent>
          <w:r w:rsidR="0017468E" w:rsidRPr="0017468E">
            <w:rPr>
              <w:color w:val="000000"/>
            </w:rPr>
            <w:t>(</w:t>
          </w:r>
          <w:proofErr w:type="spellStart"/>
          <w:r w:rsidR="0017468E" w:rsidRPr="0017468E">
            <w:rPr>
              <w:color w:val="000000"/>
            </w:rPr>
            <w:t>Augia</w:t>
          </w:r>
          <w:proofErr w:type="spellEnd"/>
          <w:r w:rsidR="0017468E" w:rsidRPr="0017468E">
            <w:rPr>
              <w:color w:val="000000"/>
            </w:rPr>
            <w:t xml:space="preserve"> et al. 2022)</w:t>
          </w:r>
          <w:proofErr w:type="spellStart"/>
        </w:sdtContent>
      </w:sdt>
      <w:r>
        <w:t>Aplikasi</w:t>
      </w:r>
      <w:proofErr w:type="spellEnd"/>
      <w:r>
        <w:t xml:space="preserve"> Golantang </w:t>
      </w:r>
      <w:proofErr w:type="spellStart"/>
      <w:r>
        <w:t>mendapatkan</w:t>
      </w:r>
      <w:proofErr w:type="spellEnd"/>
      <w:r>
        <w:t xml:space="preserve"> </w:t>
      </w:r>
      <w:proofErr w:type="spellStart"/>
      <w:r>
        <w:t>peringkat</w:t>
      </w:r>
      <w:proofErr w:type="spellEnd"/>
      <w:r>
        <w:t xml:space="preserve"> </w:t>
      </w:r>
      <w:proofErr w:type="spellStart"/>
      <w:r>
        <w:t>sebesar</w:t>
      </w:r>
      <w:proofErr w:type="spellEnd"/>
      <w:r>
        <w:t xml:space="preserve"> 4.6 </w:t>
      </w:r>
      <w:proofErr w:type="spellStart"/>
      <w:r>
        <w:t>dari</w:t>
      </w:r>
      <w:proofErr w:type="spellEnd"/>
      <w:r>
        <w:t xml:space="preserve"> </w:t>
      </w:r>
      <w:proofErr w:type="spellStart"/>
      <w:r>
        <w:t>skala</w:t>
      </w:r>
      <w:proofErr w:type="spellEnd"/>
      <w:r>
        <w:t xml:space="preserve"> rating yang </w:t>
      </w:r>
      <w:proofErr w:type="spellStart"/>
      <w:r>
        <w:t>digunakan</w:t>
      </w:r>
      <w:proofErr w:type="spellEnd"/>
      <w:r>
        <w:t xml:space="preserve"> </w:t>
      </w:r>
      <w:proofErr w:type="spellStart"/>
      <w:r>
        <w:t>dalam</w:t>
      </w:r>
      <w:proofErr w:type="spellEnd"/>
      <w:r>
        <w:t xml:space="preserve"> </w:t>
      </w:r>
      <w:proofErr w:type="spellStart"/>
      <w:r>
        <w:t>penelitian</w:t>
      </w:r>
      <w:proofErr w:type="spellEnd"/>
      <w:r>
        <w:t xml:space="preserve"> </w:t>
      </w:r>
      <w:proofErr w:type="spellStart"/>
      <w:r>
        <w:t>tersebut</w:t>
      </w:r>
      <w:proofErr w:type="spellEnd"/>
      <w:r>
        <w:t xml:space="preserve"> </w:t>
      </w:r>
      <w:proofErr w:type="spellStart"/>
      <w:r>
        <w:t>hal</w:t>
      </w:r>
      <w:proofErr w:type="spellEnd"/>
      <w:r>
        <w:t xml:space="preserve"> </w:t>
      </w:r>
      <w:proofErr w:type="spellStart"/>
      <w:r>
        <w:t>ini</w:t>
      </w:r>
      <w:proofErr w:type="spellEnd"/>
      <w:r>
        <w:t xml:space="preserve"> </w:t>
      </w:r>
      <w:proofErr w:type="spellStart"/>
      <w:r>
        <w:t>menunjukkan</w:t>
      </w:r>
      <w:proofErr w:type="spellEnd"/>
      <w:r>
        <w:t xml:space="preserve"> </w:t>
      </w:r>
      <w:proofErr w:type="spellStart"/>
      <w:r>
        <w:t>bahwa</w:t>
      </w:r>
      <w:proofErr w:type="spellEnd"/>
      <w:r>
        <w:t xml:space="preserve"> </w:t>
      </w:r>
      <w:proofErr w:type="spellStart"/>
      <w:r>
        <w:t>aplikasi</w:t>
      </w:r>
      <w:proofErr w:type="spellEnd"/>
      <w:r>
        <w:t xml:space="preserve"> </w:t>
      </w:r>
      <w:proofErr w:type="spellStart"/>
      <w:r>
        <w:t>ini</w:t>
      </w:r>
      <w:proofErr w:type="spellEnd"/>
      <w:r>
        <w:t xml:space="preserve"> </w:t>
      </w:r>
      <w:proofErr w:type="spellStart"/>
      <w:r>
        <w:t>memiliki</w:t>
      </w:r>
      <w:proofErr w:type="spellEnd"/>
      <w:r>
        <w:t xml:space="preserve"> </w:t>
      </w:r>
      <w:proofErr w:type="spellStart"/>
      <w:r>
        <w:t>kualitas</w:t>
      </w:r>
      <w:proofErr w:type="spellEnd"/>
      <w:r>
        <w:t xml:space="preserve"> yang </w:t>
      </w:r>
      <w:proofErr w:type="spellStart"/>
      <w:r>
        <w:t>baik</w:t>
      </w:r>
      <w:proofErr w:type="spellEnd"/>
      <w:r>
        <w:t xml:space="preserve"> </w:t>
      </w:r>
      <w:proofErr w:type="spellStart"/>
      <w:r>
        <w:t>dalam</w:t>
      </w:r>
      <w:proofErr w:type="spellEnd"/>
      <w:r>
        <w:t xml:space="preserve"> </w:t>
      </w:r>
      <w:proofErr w:type="spellStart"/>
      <w:r>
        <w:t>membantu</w:t>
      </w:r>
      <w:proofErr w:type="spellEnd"/>
      <w:r>
        <w:t xml:space="preserve"> </w:t>
      </w:r>
      <w:proofErr w:type="spellStart"/>
      <w:r>
        <w:t>lansia</w:t>
      </w:r>
      <w:proofErr w:type="spellEnd"/>
      <w:r>
        <w:t xml:space="preserve"> dan </w:t>
      </w:r>
      <w:proofErr w:type="spellStart"/>
      <w:r>
        <w:t>menyediakan</w:t>
      </w:r>
      <w:proofErr w:type="spellEnd"/>
      <w:r>
        <w:t xml:space="preserve"> </w:t>
      </w:r>
      <w:proofErr w:type="spellStart"/>
      <w:r>
        <w:t>berbagai</w:t>
      </w:r>
      <w:proofErr w:type="spellEnd"/>
      <w:r>
        <w:t xml:space="preserve"> </w:t>
      </w:r>
      <w:proofErr w:type="spellStart"/>
      <w:r>
        <w:t>informasi</w:t>
      </w:r>
      <w:proofErr w:type="spellEnd"/>
      <w:r>
        <w:t xml:space="preserve"> dan </w:t>
      </w:r>
      <w:proofErr w:type="spellStart"/>
      <w:r>
        <w:t>dukungan</w:t>
      </w:r>
      <w:proofErr w:type="spellEnd"/>
      <w:r>
        <w:t xml:space="preserve"> </w:t>
      </w:r>
      <w:proofErr w:type="spellStart"/>
      <w:r>
        <w:t>kesehatan</w:t>
      </w:r>
      <w:proofErr w:type="spellEnd"/>
      <w:r>
        <w:t xml:space="preserve"> yang </w:t>
      </w:r>
      <w:proofErr w:type="spellStart"/>
      <w:r>
        <w:t>diperlukan</w:t>
      </w:r>
      <w:proofErr w:type="spellEnd"/>
      <w:r>
        <w:t>.</w:t>
      </w:r>
      <w:r w:rsidRPr="00BF0CBD">
        <w:t xml:space="preserve"> </w:t>
      </w:r>
      <w:proofErr w:type="spellStart"/>
      <w:r w:rsidRPr="00F43C63">
        <w:t>Meski</w:t>
      </w:r>
      <w:proofErr w:type="spellEnd"/>
      <w:r w:rsidRPr="00F43C63">
        <w:t xml:space="preserve"> </w:t>
      </w:r>
      <w:proofErr w:type="spellStart"/>
      <w:r w:rsidRPr="00F43C63">
        <w:t>aplikasi</w:t>
      </w:r>
      <w:proofErr w:type="spellEnd"/>
      <w:r w:rsidRPr="00F43C63">
        <w:t xml:space="preserve"> </w:t>
      </w:r>
      <w:proofErr w:type="spellStart"/>
      <w:r w:rsidRPr="00F43C63">
        <w:t>Golantang</w:t>
      </w:r>
      <w:proofErr w:type="spellEnd"/>
      <w:r w:rsidRPr="00F43C63">
        <w:t xml:space="preserve"> </w:t>
      </w:r>
      <w:proofErr w:type="spellStart"/>
      <w:r w:rsidRPr="00F43C63">
        <w:t>telah</w:t>
      </w:r>
      <w:proofErr w:type="spellEnd"/>
      <w:r w:rsidRPr="00F43C63">
        <w:t xml:space="preserve"> </w:t>
      </w:r>
      <w:proofErr w:type="spellStart"/>
      <w:r w:rsidRPr="00F43C63">
        <w:t>dirancang</w:t>
      </w:r>
      <w:proofErr w:type="spellEnd"/>
      <w:r w:rsidRPr="00F43C63">
        <w:t xml:space="preserve"> </w:t>
      </w:r>
      <w:proofErr w:type="spellStart"/>
      <w:r w:rsidRPr="00F43C63">
        <w:t>ramah</w:t>
      </w:r>
      <w:proofErr w:type="spellEnd"/>
      <w:r w:rsidRPr="00F43C63">
        <w:t xml:space="preserve"> </w:t>
      </w:r>
      <w:proofErr w:type="spellStart"/>
      <w:r w:rsidRPr="00F43C63">
        <w:t>lansia</w:t>
      </w:r>
      <w:proofErr w:type="spellEnd"/>
      <w:r w:rsidRPr="00F43C63">
        <w:t xml:space="preserve">, </w:t>
      </w:r>
      <w:proofErr w:type="spellStart"/>
      <w:r w:rsidRPr="00F43C63">
        <w:t>dibutuhkan</w:t>
      </w:r>
      <w:proofErr w:type="spellEnd"/>
      <w:r w:rsidRPr="00F43C63">
        <w:t xml:space="preserve"> </w:t>
      </w:r>
      <w:proofErr w:type="spellStart"/>
      <w:r w:rsidRPr="00F43C63">
        <w:t>evaluasi</w:t>
      </w:r>
      <w:proofErr w:type="spellEnd"/>
      <w:r w:rsidRPr="00F43C63">
        <w:t xml:space="preserve"> </w:t>
      </w:r>
      <w:proofErr w:type="spellStart"/>
      <w:r w:rsidRPr="00F43C63">
        <w:t>dari</w:t>
      </w:r>
      <w:proofErr w:type="spellEnd"/>
      <w:r w:rsidRPr="00F43C63">
        <w:t xml:space="preserve"> </w:t>
      </w:r>
      <w:proofErr w:type="spellStart"/>
      <w:r w:rsidRPr="00F43C63">
        <w:t>sisi</w:t>
      </w:r>
      <w:proofErr w:type="spellEnd"/>
      <w:r w:rsidRPr="00F43C63">
        <w:t xml:space="preserve"> </w:t>
      </w:r>
      <w:proofErr w:type="spellStart"/>
      <w:r w:rsidRPr="00F43C63">
        <w:t>pengguna</w:t>
      </w:r>
      <w:proofErr w:type="spellEnd"/>
      <w:r w:rsidRPr="00F43C63">
        <w:t xml:space="preserve">. Data </w:t>
      </w:r>
      <w:proofErr w:type="spellStart"/>
      <w:r w:rsidRPr="00F43C63">
        <w:t>penggunaan</w:t>
      </w:r>
      <w:proofErr w:type="spellEnd"/>
      <w:r w:rsidRPr="00F43C63">
        <w:t xml:space="preserve"> </w:t>
      </w:r>
      <w:proofErr w:type="spellStart"/>
      <w:r w:rsidRPr="00F43C63">
        <w:t>aplikasi</w:t>
      </w:r>
      <w:proofErr w:type="spellEnd"/>
      <w:r w:rsidRPr="00F43C63">
        <w:t xml:space="preserve"> dan </w:t>
      </w:r>
      <w:proofErr w:type="spellStart"/>
      <w:r w:rsidRPr="00F43C63">
        <w:t>umpan</w:t>
      </w:r>
      <w:proofErr w:type="spellEnd"/>
      <w:r w:rsidRPr="00F43C63">
        <w:t xml:space="preserve"> </w:t>
      </w:r>
      <w:proofErr w:type="spellStart"/>
      <w:r w:rsidRPr="00F43C63">
        <w:t>balik</w:t>
      </w:r>
      <w:proofErr w:type="spellEnd"/>
      <w:r w:rsidRPr="00F43C63">
        <w:t xml:space="preserve"> </w:t>
      </w:r>
      <w:proofErr w:type="spellStart"/>
      <w:r w:rsidRPr="00F43C63">
        <w:t>dari</w:t>
      </w:r>
      <w:proofErr w:type="spellEnd"/>
      <w:r w:rsidRPr="00F43C63">
        <w:t xml:space="preserve"> </w:t>
      </w:r>
      <w:proofErr w:type="spellStart"/>
      <w:r w:rsidRPr="00F43C63">
        <w:t>pengguna</w:t>
      </w:r>
      <w:proofErr w:type="spellEnd"/>
      <w:r w:rsidRPr="00F43C63">
        <w:t xml:space="preserve"> </w:t>
      </w:r>
      <w:proofErr w:type="spellStart"/>
      <w:r w:rsidRPr="00F43C63">
        <w:t>lansia</w:t>
      </w:r>
      <w:proofErr w:type="spellEnd"/>
      <w:r w:rsidRPr="00F43C63">
        <w:t xml:space="preserve"> </w:t>
      </w:r>
      <w:proofErr w:type="spellStart"/>
      <w:r w:rsidRPr="00F43C63">
        <w:t>atau</w:t>
      </w:r>
      <w:proofErr w:type="spellEnd"/>
      <w:r w:rsidRPr="00F43C63">
        <w:t xml:space="preserve"> </w:t>
      </w:r>
      <w:proofErr w:type="spellStart"/>
      <w:r w:rsidRPr="00F43C63">
        <w:t>kader</w:t>
      </w:r>
      <w:proofErr w:type="spellEnd"/>
      <w:r w:rsidRPr="00F43C63">
        <w:t xml:space="preserve"> </w:t>
      </w:r>
      <w:proofErr w:type="spellStart"/>
      <w:r w:rsidRPr="00F43C63">
        <w:t>dapat</w:t>
      </w:r>
      <w:proofErr w:type="spellEnd"/>
      <w:r w:rsidRPr="00F43C63">
        <w:t xml:space="preserve"> </w:t>
      </w:r>
      <w:proofErr w:type="spellStart"/>
      <w:r w:rsidRPr="00F43C63">
        <w:t>memperkuat</w:t>
      </w:r>
      <w:proofErr w:type="spellEnd"/>
      <w:r w:rsidRPr="00F43C63">
        <w:t xml:space="preserve"> </w:t>
      </w:r>
      <w:proofErr w:type="spellStart"/>
      <w:r w:rsidRPr="00F43C63">
        <w:t>efektivitas</w:t>
      </w:r>
      <w:proofErr w:type="spellEnd"/>
      <w:r w:rsidRPr="00F43C63">
        <w:t xml:space="preserve"> </w:t>
      </w:r>
      <w:proofErr w:type="spellStart"/>
      <w:r w:rsidRPr="00F43C63">
        <w:t>aplikasi</w:t>
      </w:r>
      <w:proofErr w:type="spellEnd"/>
      <w:r w:rsidRPr="00F43C63">
        <w:t xml:space="preserve"> </w:t>
      </w:r>
      <w:proofErr w:type="spellStart"/>
      <w:r w:rsidRPr="00F43C63">
        <w:t>sebagai</w:t>
      </w:r>
      <w:proofErr w:type="spellEnd"/>
      <w:r w:rsidRPr="00F43C63">
        <w:t xml:space="preserve"> media </w:t>
      </w:r>
      <w:proofErr w:type="spellStart"/>
      <w:r w:rsidRPr="00F43C63">
        <w:t>informasi</w:t>
      </w:r>
      <w:proofErr w:type="spellEnd"/>
      <w:r w:rsidRPr="00F43C63">
        <w:t xml:space="preserve">. Belum </w:t>
      </w:r>
      <w:proofErr w:type="spellStart"/>
      <w:r w:rsidRPr="00F43C63">
        <w:t>banyak</w:t>
      </w:r>
      <w:proofErr w:type="spellEnd"/>
      <w:r w:rsidRPr="00F43C63">
        <w:t xml:space="preserve"> </w:t>
      </w:r>
      <w:proofErr w:type="spellStart"/>
      <w:r w:rsidRPr="00F43C63">
        <w:t>studi</w:t>
      </w:r>
      <w:proofErr w:type="spellEnd"/>
      <w:r w:rsidRPr="00F43C63">
        <w:t xml:space="preserve"> </w:t>
      </w:r>
      <w:proofErr w:type="spellStart"/>
      <w:r w:rsidRPr="00F43C63">
        <w:t>empiris</w:t>
      </w:r>
      <w:proofErr w:type="spellEnd"/>
      <w:r w:rsidRPr="00F43C63">
        <w:t xml:space="preserve"> yang </w:t>
      </w:r>
      <w:proofErr w:type="spellStart"/>
      <w:r w:rsidRPr="00F43C63">
        <w:t>secara</w:t>
      </w:r>
      <w:proofErr w:type="spellEnd"/>
      <w:r w:rsidRPr="00F43C63">
        <w:t xml:space="preserve"> </w:t>
      </w:r>
      <w:proofErr w:type="spellStart"/>
      <w:r w:rsidRPr="00F43C63">
        <w:t>langsung</w:t>
      </w:r>
      <w:proofErr w:type="spellEnd"/>
      <w:r w:rsidRPr="00F43C63">
        <w:t xml:space="preserve"> </w:t>
      </w:r>
      <w:proofErr w:type="spellStart"/>
      <w:r w:rsidRPr="00F43C63">
        <w:t>menilai</w:t>
      </w:r>
      <w:proofErr w:type="spellEnd"/>
      <w:r w:rsidRPr="00F43C63">
        <w:t xml:space="preserve"> </w:t>
      </w:r>
      <w:proofErr w:type="spellStart"/>
      <w:r w:rsidRPr="00F43C63">
        <w:t>respons</w:t>
      </w:r>
      <w:proofErr w:type="spellEnd"/>
      <w:r w:rsidRPr="00F43C63">
        <w:t xml:space="preserve"> </w:t>
      </w:r>
      <w:proofErr w:type="spellStart"/>
      <w:r w:rsidRPr="00F43C63">
        <w:t>pengguna</w:t>
      </w:r>
      <w:proofErr w:type="spellEnd"/>
      <w:r w:rsidRPr="00F43C63">
        <w:t xml:space="preserve"> </w:t>
      </w:r>
      <w:proofErr w:type="spellStart"/>
      <w:r w:rsidRPr="00F43C63">
        <w:t>terhadap</w:t>
      </w:r>
      <w:proofErr w:type="spellEnd"/>
      <w:r w:rsidRPr="00F43C63">
        <w:t xml:space="preserve"> </w:t>
      </w:r>
      <w:proofErr w:type="spellStart"/>
      <w:r w:rsidRPr="00F43C63">
        <w:t>aplikasi</w:t>
      </w:r>
      <w:proofErr w:type="spellEnd"/>
      <w:r w:rsidRPr="00F43C63">
        <w:t xml:space="preserve"> </w:t>
      </w:r>
      <w:proofErr w:type="spellStart"/>
      <w:r w:rsidRPr="00F43C63">
        <w:t>ini</w:t>
      </w:r>
      <w:proofErr w:type="spellEnd"/>
      <w:r w:rsidRPr="00F43C63">
        <w:t xml:space="preserve">, yang </w:t>
      </w:r>
      <w:proofErr w:type="spellStart"/>
      <w:r w:rsidRPr="00F43C63">
        <w:t>menunjukkan</w:t>
      </w:r>
      <w:proofErr w:type="spellEnd"/>
      <w:r w:rsidRPr="00F43C63">
        <w:t xml:space="preserve"> </w:t>
      </w:r>
      <w:proofErr w:type="spellStart"/>
      <w:r w:rsidRPr="00F43C63">
        <w:t>pentingnya</w:t>
      </w:r>
      <w:proofErr w:type="spellEnd"/>
      <w:r w:rsidRPr="00F43C63">
        <w:t xml:space="preserve"> </w:t>
      </w:r>
      <w:proofErr w:type="spellStart"/>
      <w:r w:rsidRPr="00F43C63">
        <w:t>penelitian</w:t>
      </w:r>
      <w:proofErr w:type="spellEnd"/>
      <w:r w:rsidRPr="00F43C63">
        <w:t xml:space="preserve"> </w:t>
      </w:r>
      <w:proofErr w:type="spellStart"/>
      <w:r w:rsidRPr="00F43C63">
        <w:t>ini</w:t>
      </w:r>
      <w:proofErr w:type="spellEnd"/>
      <w:r w:rsidRPr="00F43C63">
        <w:t>.</w:t>
      </w:r>
    </w:p>
    <w:p w14:paraId="1ACA0F04" w14:textId="38321EB1" w:rsidR="00F821B6" w:rsidRPr="00BF0CBD" w:rsidRDefault="00000000" w:rsidP="00284503">
      <w:pPr>
        <w:pStyle w:val="NormalWeb"/>
        <w:spacing w:before="0" w:beforeAutospacing="0" w:after="0" w:afterAutospacing="0" w:line="360" w:lineRule="auto"/>
        <w:ind w:firstLine="567"/>
        <w:jc w:val="both"/>
      </w:pPr>
      <w:r>
        <w:t xml:space="preserve">Dalam </w:t>
      </w:r>
      <w:sdt>
        <w:sdtPr>
          <w:rPr>
            <w:color w:val="000000"/>
          </w:rPr>
          <w:tag w:val="MENDELEY_CITATION_v3_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"/>
          <w:id w:val="-1906138821"/>
          <w:placeholder>
            <w:docPart w:val="DefaultPlaceholder_-1854013440"/>
          </w:placeholder>
        </w:sdtPr>
        <w:sdtContent>
          <w:r w:rsidR="0017468E" w:rsidRPr="0017468E">
            <w:rPr>
              <w:color w:val="000000"/>
            </w:rPr>
            <w:t>(</w:t>
          </w:r>
          <w:proofErr w:type="spellStart"/>
          <w:r w:rsidR="0017468E" w:rsidRPr="0017468E">
            <w:rPr>
              <w:color w:val="000000"/>
            </w:rPr>
            <w:t>CeFAS</w:t>
          </w:r>
          <w:proofErr w:type="spellEnd"/>
          <w:r w:rsidR="0017468E" w:rsidRPr="0017468E">
            <w:rPr>
              <w:color w:val="000000"/>
            </w:rPr>
            <w:t xml:space="preserve"> URINDO 2024)</w:t>
          </w:r>
          <w:proofErr w:type="spellStart"/>
        </w:sdtContent>
      </w:sdt>
      <w:r>
        <w:t>aplikasi</w:t>
      </w:r>
      <w:proofErr w:type="spellEnd"/>
      <w:r>
        <w:t xml:space="preserve"> </w:t>
      </w:r>
      <w:proofErr w:type="spellStart"/>
      <w:r>
        <w:t>ini</w:t>
      </w:r>
      <w:proofErr w:type="spellEnd"/>
      <w:r>
        <w:t xml:space="preserve"> </w:t>
      </w:r>
      <w:proofErr w:type="spellStart"/>
      <w:r>
        <w:t>menyediakan</w:t>
      </w:r>
      <w:proofErr w:type="spellEnd"/>
      <w:r>
        <w:t xml:space="preserve"> </w:t>
      </w:r>
      <w:proofErr w:type="spellStart"/>
      <w:r>
        <w:t>berita</w:t>
      </w:r>
      <w:proofErr w:type="spellEnd"/>
      <w:r>
        <w:t xml:space="preserve"> </w:t>
      </w:r>
      <w:proofErr w:type="spellStart"/>
      <w:r>
        <w:t>terkait</w:t>
      </w:r>
      <w:proofErr w:type="spellEnd"/>
      <w:r>
        <w:t xml:space="preserve"> </w:t>
      </w:r>
      <w:proofErr w:type="spellStart"/>
      <w:r>
        <w:t>lansia</w:t>
      </w:r>
      <w:proofErr w:type="spellEnd"/>
      <w:r>
        <w:t xml:space="preserve"> dan </w:t>
      </w:r>
      <w:proofErr w:type="spellStart"/>
      <w:r>
        <w:t>indikator</w:t>
      </w:r>
      <w:proofErr w:type="spellEnd"/>
      <w:r>
        <w:t xml:space="preserve"> </w:t>
      </w:r>
      <w:proofErr w:type="spellStart"/>
      <w:r>
        <w:t>kesehatan</w:t>
      </w:r>
      <w:proofErr w:type="spellEnd"/>
      <w:r>
        <w:t xml:space="preserve"> yang </w:t>
      </w:r>
      <w:proofErr w:type="spellStart"/>
      <w:r>
        <w:t>dapat</w:t>
      </w:r>
      <w:proofErr w:type="spellEnd"/>
      <w:r>
        <w:t xml:space="preserve"> </w:t>
      </w:r>
      <w:proofErr w:type="spellStart"/>
      <w:r>
        <w:t>digunakan</w:t>
      </w:r>
      <w:proofErr w:type="spellEnd"/>
      <w:r>
        <w:t xml:space="preserve"> </w:t>
      </w:r>
      <w:proofErr w:type="spellStart"/>
      <w:r>
        <w:t>sebagai</w:t>
      </w:r>
      <w:proofErr w:type="spellEnd"/>
      <w:r>
        <w:t xml:space="preserve"> </w:t>
      </w:r>
      <w:proofErr w:type="spellStart"/>
      <w:r>
        <w:t>perhitungan</w:t>
      </w:r>
      <w:proofErr w:type="spellEnd"/>
      <w:r>
        <w:t xml:space="preserve"> </w:t>
      </w:r>
      <w:proofErr w:type="spellStart"/>
      <w:r>
        <w:t>kesehatan</w:t>
      </w:r>
      <w:proofErr w:type="spellEnd"/>
      <w:r>
        <w:t xml:space="preserve"> </w:t>
      </w:r>
      <w:proofErr w:type="spellStart"/>
      <w:r>
        <w:t>melalui</w:t>
      </w:r>
      <w:proofErr w:type="spellEnd"/>
      <w:r>
        <w:t xml:space="preserve"> </w:t>
      </w:r>
      <w:proofErr w:type="spellStart"/>
      <w:r>
        <w:t>kalkulator</w:t>
      </w:r>
      <w:proofErr w:type="spellEnd"/>
      <w:r>
        <w:t xml:space="preserve"> </w:t>
      </w:r>
      <w:proofErr w:type="spellStart"/>
      <w:r>
        <w:t>kesehatan</w:t>
      </w:r>
      <w:proofErr w:type="spellEnd"/>
      <w:r>
        <w:t xml:space="preserve"> </w:t>
      </w:r>
      <w:proofErr w:type="spellStart"/>
      <w:r>
        <w:t>lansia</w:t>
      </w:r>
      <w:proofErr w:type="spellEnd"/>
      <w:r>
        <w:t xml:space="preserve">. </w:t>
      </w:r>
      <w:proofErr w:type="spellStart"/>
      <w:r>
        <w:t>Sistem</w:t>
      </w:r>
      <w:proofErr w:type="spellEnd"/>
      <w:r>
        <w:t xml:space="preserve"> </w:t>
      </w:r>
      <w:proofErr w:type="spellStart"/>
      <w:r>
        <w:t>aplikasi</w:t>
      </w:r>
      <w:proofErr w:type="spellEnd"/>
      <w:r>
        <w:t xml:space="preserve"> </w:t>
      </w:r>
      <w:proofErr w:type="spellStart"/>
      <w:r>
        <w:t>Golantang</w:t>
      </w:r>
      <w:proofErr w:type="spellEnd"/>
      <w:r>
        <w:t xml:space="preserve"> </w:t>
      </w:r>
      <w:proofErr w:type="spellStart"/>
      <w:r>
        <w:t>menggunakan</w:t>
      </w:r>
      <w:proofErr w:type="spellEnd"/>
      <w:r>
        <w:t xml:space="preserve"> dua platform </w:t>
      </w:r>
      <w:proofErr w:type="spellStart"/>
      <w:r>
        <w:t>yaitu</w:t>
      </w:r>
      <w:proofErr w:type="spellEnd"/>
      <w:r>
        <w:t xml:space="preserve"> web based </w:t>
      </w:r>
      <w:proofErr w:type="spellStart"/>
      <w:r>
        <w:t>aplikasi</w:t>
      </w:r>
      <w:proofErr w:type="spellEnd"/>
      <w:r>
        <w:t xml:space="preserve"> dan mobile </w:t>
      </w:r>
      <w:proofErr w:type="spellStart"/>
      <w:r>
        <w:t>aplikasi</w:t>
      </w:r>
      <w:proofErr w:type="spellEnd"/>
      <w:r>
        <w:t xml:space="preserve">. Fitur </w:t>
      </w:r>
      <w:proofErr w:type="spellStart"/>
      <w:r>
        <w:t>utama</w:t>
      </w:r>
      <w:proofErr w:type="spellEnd"/>
      <w:r>
        <w:t xml:space="preserve"> </w:t>
      </w:r>
      <w:proofErr w:type="spellStart"/>
      <w:r>
        <w:t>meliputi</w:t>
      </w:r>
      <w:proofErr w:type="spellEnd"/>
      <w:r>
        <w:t xml:space="preserve"> </w:t>
      </w:r>
      <w:proofErr w:type="spellStart"/>
      <w:r>
        <w:t>artikel</w:t>
      </w:r>
      <w:proofErr w:type="spellEnd"/>
      <w:r>
        <w:t xml:space="preserve"> online </w:t>
      </w:r>
      <w:proofErr w:type="spellStart"/>
      <w:r>
        <w:t>terkait</w:t>
      </w:r>
      <w:proofErr w:type="spellEnd"/>
      <w:r>
        <w:t xml:space="preserve"> </w:t>
      </w:r>
      <w:proofErr w:type="spellStart"/>
      <w:r>
        <w:t>lansia</w:t>
      </w:r>
      <w:proofErr w:type="spellEnd"/>
      <w:r>
        <w:t xml:space="preserve">, 7 </w:t>
      </w:r>
      <w:proofErr w:type="spellStart"/>
      <w:r>
        <w:t>dimensi</w:t>
      </w:r>
      <w:proofErr w:type="spellEnd"/>
      <w:r>
        <w:t xml:space="preserve"> </w:t>
      </w:r>
      <w:proofErr w:type="spellStart"/>
      <w:r>
        <w:t>lansia</w:t>
      </w:r>
      <w:proofErr w:type="spellEnd"/>
      <w:r>
        <w:t xml:space="preserve"> Tangguh, </w:t>
      </w:r>
      <w:proofErr w:type="spellStart"/>
      <w:r>
        <w:t>informasi</w:t>
      </w:r>
      <w:proofErr w:type="spellEnd"/>
      <w:r>
        <w:t xml:space="preserve"> (data </w:t>
      </w:r>
      <w:proofErr w:type="spellStart"/>
      <w:r>
        <w:t>lansia</w:t>
      </w:r>
      <w:proofErr w:type="spellEnd"/>
      <w:r>
        <w:t xml:space="preserve"> </w:t>
      </w:r>
      <w:proofErr w:type="spellStart"/>
      <w:r>
        <w:t>memiliki</w:t>
      </w:r>
      <w:proofErr w:type="spellEnd"/>
      <w:r>
        <w:t xml:space="preserve"> JKN, data </w:t>
      </w:r>
      <w:proofErr w:type="spellStart"/>
      <w:r>
        <w:t>keluarga</w:t>
      </w:r>
      <w:proofErr w:type="spellEnd"/>
      <w:r>
        <w:t xml:space="preserve"> </w:t>
      </w:r>
      <w:proofErr w:type="spellStart"/>
      <w:r>
        <w:t>lansia</w:t>
      </w:r>
      <w:proofErr w:type="spellEnd"/>
      <w:r>
        <w:t xml:space="preserve">, Lomba 1000 </w:t>
      </w:r>
      <w:proofErr w:type="spellStart"/>
      <w:r>
        <w:t>artikel</w:t>
      </w:r>
      <w:proofErr w:type="spellEnd"/>
      <w:r>
        <w:t xml:space="preserve">, </w:t>
      </w:r>
      <w:proofErr w:type="spellStart"/>
      <w:r>
        <w:t>infografis</w:t>
      </w:r>
      <w:proofErr w:type="spellEnd"/>
      <w:r>
        <w:t xml:space="preserve">, </w:t>
      </w:r>
      <w:proofErr w:type="spellStart"/>
      <w:r>
        <w:t>kontak</w:t>
      </w:r>
      <w:proofErr w:type="spellEnd"/>
      <w:r>
        <w:t xml:space="preserve"> kami), dan </w:t>
      </w:r>
      <w:proofErr w:type="spellStart"/>
      <w:r>
        <w:t>registrasi</w:t>
      </w:r>
      <w:proofErr w:type="spellEnd"/>
      <w:r>
        <w:t xml:space="preserve"> (</w:t>
      </w:r>
      <w:proofErr w:type="spellStart"/>
      <w:r>
        <w:t>pendaftaran</w:t>
      </w:r>
      <w:proofErr w:type="spellEnd"/>
      <w:r>
        <w:t xml:space="preserve"> </w:t>
      </w:r>
      <w:proofErr w:type="spellStart"/>
      <w:r>
        <w:t>lansia</w:t>
      </w:r>
      <w:proofErr w:type="spellEnd"/>
      <w:r>
        <w:t xml:space="preserve">, </w:t>
      </w:r>
      <w:proofErr w:type="spellStart"/>
      <w:r>
        <w:t>pendaftaran</w:t>
      </w:r>
      <w:proofErr w:type="spellEnd"/>
      <w:r>
        <w:t xml:space="preserve"> </w:t>
      </w:r>
      <w:proofErr w:type="spellStart"/>
      <w:r>
        <w:t>pendamping</w:t>
      </w:r>
      <w:proofErr w:type="spellEnd"/>
      <w:r>
        <w:t xml:space="preserve">, </w:t>
      </w:r>
      <w:proofErr w:type="spellStart"/>
      <w:r>
        <w:t>pendaftaran</w:t>
      </w:r>
      <w:proofErr w:type="spellEnd"/>
      <w:r>
        <w:t xml:space="preserve"> </w:t>
      </w:r>
      <w:proofErr w:type="spellStart"/>
      <w:r>
        <w:t>kader</w:t>
      </w:r>
      <w:proofErr w:type="spellEnd"/>
      <w:r>
        <w:t xml:space="preserve">). Halaman login </w:t>
      </w:r>
      <w:proofErr w:type="spellStart"/>
      <w:r>
        <w:t>digunakan</w:t>
      </w:r>
      <w:proofErr w:type="spellEnd"/>
      <w:r>
        <w:t xml:space="preserve"> </w:t>
      </w:r>
      <w:proofErr w:type="spellStart"/>
      <w:r>
        <w:t>untuk</w:t>
      </w:r>
      <w:proofErr w:type="spellEnd"/>
      <w:r>
        <w:t xml:space="preserve"> </w:t>
      </w:r>
      <w:proofErr w:type="spellStart"/>
      <w:r>
        <w:t>memeriksa</w:t>
      </w:r>
      <w:proofErr w:type="spellEnd"/>
      <w:r>
        <w:t xml:space="preserve"> </w:t>
      </w:r>
      <w:proofErr w:type="spellStart"/>
      <w:r>
        <w:t>keabsahan</w:t>
      </w:r>
      <w:proofErr w:type="spellEnd"/>
      <w:r>
        <w:t xml:space="preserve"> user yang </w:t>
      </w:r>
      <w:proofErr w:type="spellStart"/>
      <w:r>
        <w:t>akan</w:t>
      </w:r>
      <w:proofErr w:type="spellEnd"/>
      <w:r>
        <w:t xml:space="preserve"> </w:t>
      </w:r>
      <w:proofErr w:type="spellStart"/>
      <w:r>
        <w:t>menggunakan</w:t>
      </w:r>
      <w:proofErr w:type="spellEnd"/>
      <w:r>
        <w:t xml:space="preserve"> dan </w:t>
      </w:r>
      <w:proofErr w:type="spellStart"/>
      <w:r>
        <w:t>mengelola</w:t>
      </w:r>
      <w:proofErr w:type="spellEnd"/>
      <w:r>
        <w:t xml:space="preserve"> </w:t>
      </w:r>
      <w:proofErr w:type="spellStart"/>
      <w:r>
        <w:t>aplikasi</w:t>
      </w:r>
      <w:proofErr w:type="spellEnd"/>
      <w:r>
        <w:t xml:space="preserve"> </w:t>
      </w:r>
      <w:proofErr w:type="spellStart"/>
      <w:r>
        <w:t>Golantang</w:t>
      </w:r>
      <w:proofErr w:type="spellEnd"/>
      <w:r>
        <w:t xml:space="preserve">. User </w:t>
      </w:r>
      <w:proofErr w:type="spellStart"/>
      <w:r>
        <w:t>dibedakan</w:t>
      </w:r>
      <w:proofErr w:type="spellEnd"/>
      <w:r>
        <w:t xml:space="preserve"> </w:t>
      </w:r>
      <w:proofErr w:type="spellStart"/>
      <w:r>
        <w:t>menjadi</w:t>
      </w:r>
      <w:proofErr w:type="spellEnd"/>
      <w:r>
        <w:t xml:space="preserve"> </w:t>
      </w:r>
      <w:proofErr w:type="spellStart"/>
      <w:r>
        <w:t>beberapa</w:t>
      </w:r>
      <w:proofErr w:type="spellEnd"/>
      <w:r>
        <w:t xml:space="preserve"> role </w:t>
      </w:r>
      <w:proofErr w:type="spellStart"/>
      <w:r>
        <w:t>yaitu</w:t>
      </w:r>
      <w:proofErr w:type="spellEnd"/>
      <w:r>
        <w:t xml:space="preserve"> Admin, </w:t>
      </w:r>
      <w:proofErr w:type="spellStart"/>
      <w:r>
        <w:t>Kontributor</w:t>
      </w:r>
      <w:proofErr w:type="spellEnd"/>
      <w:r>
        <w:t>, Mitra, BKL / Kader.</w:t>
      </w:r>
    </w:p>
    <w:p w14:paraId="7D6DB58F" w14:textId="77777777" w:rsidR="00183C25" w:rsidRDefault="00183C25">
      <w:pPr>
        <w:pStyle w:val="mb-2"/>
        <w:spacing w:before="0" w:beforeAutospacing="0" w:after="0" w:afterAutospacing="0" w:line="360" w:lineRule="auto"/>
        <w:jc w:val="both"/>
        <w:rPr>
          <w:color w:val="000000" w:themeColor="text1"/>
        </w:rPr>
      </w:pPr>
    </w:p>
    <w:p w14:paraId="58E8F95D" w14:textId="77777777" w:rsidR="00BF0CBD" w:rsidRPr="00BF0CBD" w:rsidRDefault="00BF0CBD">
      <w:pPr>
        <w:pStyle w:val="Heading2"/>
        <w:numPr>
          <w:ilvl w:val="1"/>
          <w:numId w:val="9"/>
        </w:numPr>
        <w:ind w:left="567" w:hanging="567"/>
        <w:rPr>
          <w:color w:val="000000" w:themeColor="text1"/>
        </w:rPr>
      </w:pPr>
      <w:bookmarkStart w:id="19" w:name="_Toc196143081"/>
      <w:proofErr w:type="spellStart"/>
      <w:r>
        <w:t>Landasan</w:t>
      </w:r>
      <w:proofErr w:type="spellEnd"/>
      <w:r>
        <w:t xml:space="preserve"> Teori</w:t>
      </w:r>
    </w:p>
    <w:bookmarkEnd w:id="19"/>
    <w:p w14:paraId="6157D61D" w14:textId="0F7133A2" w:rsidR="00BF0CBD" w:rsidRDefault="00BF0CBD" w:rsidP="00BF0CBD">
      <w:pPr>
        <w:pStyle w:val="NormalWeb"/>
        <w:spacing w:before="0" w:beforeAutospacing="0" w:after="0" w:afterAutospacing="0" w:line="360" w:lineRule="auto"/>
        <w:jc w:val="both"/>
        <w:rPr>
          <w:rStyle w:val="Strong"/>
          <w:i/>
          <w:iCs/>
          <w:color w:val="000000" w:themeColor="text1"/>
        </w:rPr>
      </w:pPr>
      <w:r w:rsidRPr="00E50946">
        <w:rPr>
          <w:rStyle w:val="Strong"/>
          <w:color w:val="000000" w:themeColor="text1"/>
        </w:rPr>
        <w:t>2.</w:t>
      </w:r>
      <w:r w:rsidR="00284503">
        <w:rPr>
          <w:rStyle w:val="Strong"/>
          <w:color w:val="000000" w:themeColor="text1"/>
        </w:rPr>
        <w:t>4</w:t>
      </w:r>
      <w:r w:rsidRPr="00E50946">
        <w:rPr>
          <w:rStyle w:val="Strong"/>
          <w:color w:val="000000" w:themeColor="text1"/>
        </w:rPr>
        <w:t>.1</w:t>
      </w:r>
      <w:r w:rsidRPr="00BF0CBD">
        <w:rPr>
          <w:rStyle w:val="Strong"/>
          <w:i/>
          <w:iCs/>
          <w:color w:val="000000" w:themeColor="text1"/>
        </w:rPr>
        <w:t xml:space="preserve"> Uses and Gratification Theory (UGT)</w:t>
      </w:r>
    </w:p>
    <w:p w14:paraId="68B89531" w14:textId="4B4983E8" w:rsidR="00E50946" w:rsidRDefault="00E50946" w:rsidP="00E50946">
      <w:pPr>
        <w:pStyle w:val="NormalWeb"/>
        <w:spacing w:before="0" w:beforeAutospacing="0" w:after="0" w:afterAutospacing="0" w:line="360" w:lineRule="auto"/>
        <w:ind w:firstLine="720"/>
        <w:jc w:val="both"/>
      </w:pPr>
      <w:r>
        <w:t xml:space="preserve">Teori Uses and Gratifications (UGT) </w:t>
      </w:r>
      <w:proofErr w:type="spellStart"/>
      <w:r>
        <w:t>pertama</w:t>
      </w:r>
      <w:proofErr w:type="spellEnd"/>
      <w:r>
        <w:t xml:space="preserve"> kali </w:t>
      </w:r>
      <w:proofErr w:type="spellStart"/>
      <w:r>
        <w:t>diperkenalkan</w:t>
      </w:r>
      <w:proofErr w:type="spellEnd"/>
      <w:r>
        <w:t xml:space="preserve"> oleh Katz, </w:t>
      </w:r>
      <w:proofErr w:type="spellStart"/>
      <w:r>
        <w:t>Blumler</w:t>
      </w:r>
      <w:proofErr w:type="spellEnd"/>
      <w:r>
        <w:t xml:space="preserve">, dan Gurevitch (1973). Teori </w:t>
      </w:r>
      <w:proofErr w:type="spellStart"/>
      <w:r>
        <w:t>ini</w:t>
      </w:r>
      <w:proofErr w:type="spellEnd"/>
      <w:r>
        <w:t xml:space="preserve"> </w:t>
      </w:r>
      <w:proofErr w:type="spellStart"/>
      <w:r>
        <w:t>berangkat</w:t>
      </w:r>
      <w:proofErr w:type="spellEnd"/>
      <w:r>
        <w:t xml:space="preserve"> </w:t>
      </w:r>
      <w:proofErr w:type="spellStart"/>
      <w:r>
        <w:t>dari</w:t>
      </w:r>
      <w:proofErr w:type="spellEnd"/>
      <w:r>
        <w:t xml:space="preserve"> </w:t>
      </w:r>
      <w:proofErr w:type="spellStart"/>
      <w:r>
        <w:t>pandangan</w:t>
      </w:r>
      <w:proofErr w:type="spellEnd"/>
      <w:r>
        <w:t xml:space="preserve"> </w:t>
      </w:r>
      <w:proofErr w:type="spellStart"/>
      <w:r>
        <w:t>bahwa</w:t>
      </w:r>
      <w:proofErr w:type="spellEnd"/>
      <w:r>
        <w:t xml:space="preserve"> </w:t>
      </w:r>
      <w:proofErr w:type="spellStart"/>
      <w:r>
        <w:t>pengguna</w:t>
      </w:r>
      <w:proofErr w:type="spellEnd"/>
      <w:r>
        <w:t xml:space="preserve"> media </w:t>
      </w:r>
      <w:proofErr w:type="spellStart"/>
      <w:r>
        <w:t>adalah</w:t>
      </w:r>
      <w:proofErr w:type="spellEnd"/>
      <w:r>
        <w:t xml:space="preserve"> </w:t>
      </w:r>
      <w:proofErr w:type="spellStart"/>
      <w:r>
        <w:t>individu</w:t>
      </w:r>
      <w:proofErr w:type="spellEnd"/>
      <w:r>
        <w:t xml:space="preserve"> yang </w:t>
      </w:r>
      <w:proofErr w:type="spellStart"/>
      <w:r>
        <w:t>aktif</w:t>
      </w:r>
      <w:proofErr w:type="spellEnd"/>
      <w:r>
        <w:t xml:space="preserve"> dan </w:t>
      </w:r>
      <w:proofErr w:type="spellStart"/>
      <w:r>
        <w:t>memiliki</w:t>
      </w:r>
      <w:proofErr w:type="spellEnd"/>
      <w:r>
        <w:t xml:space="preserve"> </w:t>
      </w:r>
      <w:proofErr w:type="spellStart"/>
      <w:r>
        <w:t>tujuan</w:t>
      </w:r>
      <w:proofErr w:type="spellEnd"/>
      <w:r>
        <w:t xml:space="preserve"> </w:t>
      </w:r>
      <w:proofErr w:type="spellStart"/>
      <w:r>
        <w:t>tertentu</w:t>
      </w:r>
      <w:proofErr w:type="spellEnd"/>
      <w:r>
        <w:t xml:space="preserve"> </w:t>
      </w:r>
      <w:proofErr w:type="spellStart"/>
      <w:r>
        <w:t>dalam</w:t>
      </w:r>
      <w:proofErr w:type="spellEnd"/>
      <w:r>
        <w:t xml:space="preserve"> </w:t>
      </w:r>
      <w:proofErr w:type="spellStart"/>
      <w:r>
        <w:t>memilih</w:t>
      </w:r>
      <w:proofErr w:type="spellEnd"/>
      <w:r>
        <w:t xml:space="preserve"> media yang </w:t>
      </w:r>
      <w:proofErr w:type="spellStart"/>
      <w:r>
        <w:t>mereka</w:t>
      </w:r>
      <w:proofErr w:type="spellEnd"/>
      <w:r>
        <w:t xml:space="preserve"> </w:t>
      </w:r>
      <w:proofErr w:type="spellStart"/>
      <w:r>
        <w:t>konsumsi</w:t>
      </w:r>
      <w:proofErr w:type="spellEnd"/>
      <w:r>
        <w:t xml:space="preserve">. Dalam UGT, </w:t>
      </w:r>
      <w:proofErr w:type="spellStart"/>
      <w:r>
        <w:t>fokus</w:t>
      </w:r>
      <w:proofErr w:type="spellEnd"/>
      <w:r>
        <w:t xml:space="preserve"> </w:t>
      </w:r>
      <w:proofErr w:type="spellStart"/>
      <w:r>
        <w:t>utamanya</w:t>
      </w:r>
      <w:proofErr w:type="spellEnd"/>
      <w:r>
        <w:t xml:space="preserve"> </w:t>
      </w:r>
      <w:proofErr w:type="spellStart"/>
      <w:r>
        <w:t>adalah</w:t>
      </w:r>
      <w:proofErr w:type="spellEnd"/>
      <w:r>
        <w:t xml:space="preserve"> "</w:t>
      </w:r>
      <w:proofErr w:type="spellStart"/>
      <w:r>
        <w:t>apa</w:t>
      </w:r>
      <w:proofErr w:type="spellEnd"/>
      <w:r>
        <w:t xml:space="preserve"> yang </w:t>
      </w:r>
      <w:proofErr w:type="spellStart"/>
      <w:r>
        <w:t>dilakukan</w:t>
      </w:r>
      <w:proofErr w:type="spellEnd"/>
      <w:r>
        <w:t xml:space="preserve"> </w:t>
      </w:r>
      <w:proofErr w:type="spellStart"/>
      <w:r>
        <w:t>individu</w:t>
      </w:r>
      <w:proofErr w:type="spellEnd"/>
      <w:r>
        <w:t xml:space="preserve"> </w:t>
      </w:r>
      <w:proofErr w:type="spellStart"/>
      <w:r>
        <w:t>terhadap</w:t>
      </w:r>
      <w:proofErr w:type="spellEnd"/>
      <w:r>
        <w:t xml:space="preserve"> media", </w:t>
      </w:r>
      <w:proofErr w:type="spellStart"/>
      <w:r>
        <w:t>bukan</w:t>
      </w:r>
      <w:proofErr w:type="spellEnd"/>
      <w:r>
        <w:t xml:space="preserve"> "</w:t>
      </w:r>
      <w:proofErr w:type="spellStart"/>
      <w:r>
        <w:t>apa</w:t>
      </w:r>
      <w:proofErr w:type="spellEnd"/>
      <w:r>
        <w:t xml:space="preserve"> yang </w:t>
      </w:r>
      <w:proofErr w:type="spellStart"/>
      <w:r>
        <w:t>dilakukan</w:t>
      </w:r>
      <w:proofErr w:type="spellEnd"/>
      <w:r>
        <w:t xml:space="preserve"> media </w:t>
      </w:r>
      <w:proofErr w:type="spellStart"/>
      <w:r>
        <w:t>terhadap</w:t>
      </w:r>
      <w:proofErr w:type="spellEnd"/>
      <w:r>
        <w:t xml:space="preserve"> </w:t>
      </w:r>
      <w:proofErr w:type="spellStart"/>
      <w:r>
        <w:t>individu</w:t>
      </w:r>
      <w:proofErr w:type="spellEnd"/>
      <w:r>
        <w:t xml:space="preserve">". Teori </w:t>
      </w:r>
      <w:proofErr w:type="spellStart"/>
      <w:r>
        <w:t>ini</w:t>
      </w:r>
      <w:proofErr w:type="spellEnd"/>
      <w:r>
        <w:t xml:space="preserve"> </w:t>
      </w:r>
      <w:proofErr w:type="spellStart"/>
      <w:r>
        <w:t>mengidentifikasi</w:t>
      </w:r>
      <w:proofErr w:type="spellEnd"/>
      <w:r>
        <w:t xml:space="preserve"> </w:t>
      </w:r>
      <w:proofErr w:type="spellStart"/>
      <w:r>
        <w:t>berbagai</w:t>
      </w:r>
      <w:proofErr w:type="spellEnd"/>
      <w:r>
        <w:t xml:space="preserve"> </w:t>
      </w:r>
      <w:proofErr w:type="spellStart"/>
      <w:r>
        <w:t>jenis</w:t>
      </w:r>
      <w:proofErr w:type="spellEnd"/>
      <w:r>
        <w:t xml:space="preserve"> </w:t>
      </w:r>
      <w:proofErr w:type="spellStart"/>
      <w:r>
        <w:t>kebutuhan</w:t>
      </w:r>
      <w:proofErr w:type="spellEnd"/>
      <w:r>
        <w:t xml:space="preserve"> </w:t>
      </w:r>
      <w:proofErr w:type="spellStart"/>
      <w:r>
        <w:t>pengguna</w:t>
      </w:r>
      <w:proofErr w:type="spellEnd"/>
      <w:r>
        <w:t xml:space="preserve"> media, </w:t>
      </w:r>
      <w:proofErr w:type="spellStart"/>
      <w:r>
        <w:t>seperti</w:t>
      </w:r>
      <w:proofErr w:type="spellEnd"/>
      <w:r>
        <w:t xml:space="preserve"> </w:t>
      </w:r>
      <w:proofErr w:type="spellStart"/>
      <w:r>
        <w:t>kebutuhan</w:t>
      </w:r>
      <w:proofErr w:type="spellEnd"/>
      <w:r>
        <w:t xml:space="preserve"> </w:t>
      </w:r>
      <w:proofErr w:type="spellStart"/>
      <w:r>
        <w:t>informasi</w:t>
      </w:r>
      <w:proofErr w:type="spellEnd"/>
      <w:r>
        <w:t xml:space="preserve">, </w:t>
      </w:r>
      <w:proofErr w:type="spellStart"/>
      <w:r>
        <w:t>identitas</w:t>
      </w:r>
      <w:proofErr w:type="spellEnd"/>
      <w:r>
        <w:t xml:space="preserve"> personal, </w:t>
      </w:r>
      <w:proofErr w:type="spellStart"/>
      <w:r>
        <w:t>integrasi</w:t>
      </w:r>
      <w:proofErr w:type="spellEnd"/>
      <w:r>
        <w:t xml:space="preserve"> </w:t>
      </w:r>
      <w:proofErr w:type="spellStart"/>
      <w:r>
        <w:t>sosial</w:t>
      </w:r>
      <w:proofErr w:type="spellEnd"/>
      <w:r>
        <w:t xml:space="preserve">, dan </w:t>
      </w:r>
      <w:proofErr w:type="spellStart"/>
      <w:r>
        <w:t>hiburan</w:t>
      </w:r>
      <w:proofErr w:type="spellEnd"/>
      <w:r>
        <w:t xml:space="preserve"> </w:t>
      </w:r>
      <w:sdt>
        <w:sdtPr>
          <w:rPr>
            <w:color w:val="000000"/>
          </w:rPr>
          <w:tag w:val="MENDELEY_CITATION_v3_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"/>
          <w:id w:val="465550318"/>
          <w:placeholder>
            <w:docPart w:val="DefaultPlaceholder_-1854013440"/>
          </w:placeholder>
        </w:sdtPr>
        <w:sdtContent>
          <w:r w:rsidR="0017468E" w:rsidRPr="0017468E">
            <w:rPr>
              <w:color w:val="000000"/>
            </w:rPr>
            <w:t>(Hassenzahl 2011)</w:t>
          </w:r>
        </w:sdtContent>
      </w:sdt>
      <w:r>
        <w:t>.</w:t>
      </w:r>
    </w:p>
    <w:p w14:paraId="0C4059D6" w14:textId="77777777" w:rsidR="00E50946" w:rsidRDefault="00E50946" w:rsidP="00E50946">
      <w:pPr>
        <w:pStyle w:val="NormalWeb"/>
        <w:spacing w:before="0" w:beforeAutospacing="0" w:after="0" w:afterAutospacing="0" w:line="360" w:lineRule="auto"/>
        <w:ind w:firstLine="720"/>
        <w:jc w:val="both"/>
      </w:pPr>
      <w:r>
        <w:t xml:space="preserve">Dalam </w:t>
      </w:r>
      <w:proofErr w:type="spellStart"/>
      <w:r>
        <w:t>konteks</w:t>
      </w:r>
      <w:proofErr w:type="spellEnd"/>
      <w:r>
        <w:t xml:space="preserve"> </w:t>
      </w:r>
      <w:proofErr w:type="spellStart"/>
      <w:r>
        <w:t>lansia</w:t>
      </w:r>
      <w:proofErr w:type="spellEnd"/>
      <w:r>
        <w:t xml:space="preserve"> </w:t>
      </w:r>
      <w:proofErr w:type="spellStart"/>
      <w:r>
        <w:t>sebagai</w:t>
      </w:r>
      <w:proofErr w:type="spellEnd"/>
      <w:r>
        <w:t xml:space="preserve"> </w:t>
      </w:r>
      <w:proofErr w:type="spellStart"/>
      <w:r>
        <w:t>pengguna</w:t>
      </w:r>
      <w:proofErr w:type="spellEnd"/>
      <w:r>
        <w:t xml:space="preserve"> </w:t>
      </w:r>
      <w:proofErr w:type="spellStart"/>
      <w:r>
        <w:t>aplikasi</w:t>
      </w:r>
      <w:proofErr w:type="spellEnd"/>
      <w:r>
        <w:t xml:space="preserve"> </w:t>
      </w:r>
      <w:proofErr w:type="spellStart"/>
      <w:r>
        <w:t>Golantang</w:t>
      </w:r>
      <w:proofErr w:type="spellEnd"/>
      <w:r>
        <w:t xml:space="preserve">, UGT sangat </w:t>
      </w:r>
      <w:proofErr w:type="spellStart"/>
      <w:r>
        <w:t>relevan</w:t>
      </w:r>
      <w:proofErr w:type="spellEnd"/>
      <w:r>
        <w:t xml:space="preserve"> </w:t>
      </w:r>
      <w:proofErr w:type="spellStart"/>
      <w:r>
        <w:t>untuk</w:t>
      </w:r>
      <w:proofErr w:type="spellEnd"/>
      <w:r>
        <w:t xml:space="preserve"> </w:t>
      </w:r>
      <w:proofErr w:type="spellStart"/>
      <w:r>
        <w:t>menjelaskan</w:t>
      </w:r>
      <w:proofErr w:type="spellEnd"/>
      <w:r>
        <w:t xml:space="preserve"> </w:t>
      </w:r>
      <w:proofErr w:type="spellStart"/>
      <w:r>
        <w:t>bagaimana</w:t>
      </w:r>
      <w:proofErr w:type="spellEnd"/>
      <w:r>
        <w:t xml:space="preserve"> dan </w:t>
      </w:r>
      <w:proofErr w:type="spellStart"/>
      <w:r>
        <w:t>mengapa</w:t>
      </w:r>
      <w:proofErr w:type="spellEnd"/>
      <w:r>
        <w:t xml:space="preserve"> </w:t>
      </w:r>
      <w:proofErr w:type="spellStart"/>
      <w:r>
        <w:t>mereka</w:t>
      </w:r>
      <w:proofErr w:type="spellEnd"/>
      <w:r>
        <w:t xml:space="preserve"> </w:t>
      </w:r>
      <w:proofErr w:type="spellStart"/>
      <w:r>
        <w:t>memilih</w:t>
      </w:r>
      <w:proofErr w:type="spellEnd"/>
      <w:r>
        <w:t xml:space="preserve"> </w:t>
      </w:r>
      <w:proofErr w:type="spellStart"/>
      <w:r>
        <w:t>konten</w:t>
      </w:r>
      <w:proofErr w:type="spellEnd"/>
      <w:r>
        <w:t xml:space="preserve"> </w:t>
      </w:r>
      <w:proofErr w:type="spellStart"/>
      <w:r>
        <w:t>tertentu</w:t>
      </w:r>
      <w:proofErr w:type="spellEnd"/>
      <w:r>
        <w:t xml:space="preserve"> </w:t>
      </w:r>
      <w:r>
        <w:lastRenderedPageBreak/>
        <w:t>(</w:t>
      </w:r>
      <w:proofErr w:type="spellStart"/>
      <w:r>
        <w:t>teks</w:t>
      </w:r>
      <w:proofErr w:type="spellEnd"/>
      <w:r>
        <w:t xml:space="preserve">, </w:t>
      </w:r>
      <w:proofErr w:type="spellStart"/>
      <w:r>
        <w:t>infografis</w:t>
      </w:r>
      <w:proofErr w:type="spellEnd"/>
      <w:r>
        <w:t xml:space="preserve">, </w:t>
      </w:r>
      <w:proofErr w:type="spellStart"/>
      <w:r>
        <w:t>atau</w:t>
      </w:r>
      <w:proofErr w:type="spellEnd"/>
      <w:r>
        <w:t xml:space="preserve"> video). </w:t>
      </w:r>
      <w:proofErr w:type="spellStart"/>
      <w:r>
        <w:t>Lansia</w:t>
      </w:r>
      <w:proofErr w:type="spellEnd"/>
      <w:r>
        <w:t xml:space="preserve"> </w:t>
      </w:r>
      <w:proofErr w:type="spellStart"/>
      <w:r>
        <w:t>mungkin</w:t>
      </w:r>
      <w:proofErr w:type="spellEnd"/>
      <w:r>
        <w:t xml:space="preserve"> </w:t>
      </w:r>
      <w:proofErr w:type="spellStart"/>
      <w:r>
        <w:t>memilih</w:t>
      </w:r>
      <w:proofErr w:type="spellEnd"/>
      <w:r>
        <w:t xml:space="preserve"> </w:t>
      </w:r>
      <w:proofErr w:type="spellStart"/>
      <w:r>
        <w:t>konten</w:t>
      </w:r>
      <w:proofErr w:type="spellEnd"/>
      <w:r>
        <w:t xml:space="preserve"> </w:t>
      </w:r>
      <w:proofErr w:type="spellStart"/>
      <w:r>
        <w:t>teks</w:t>
      </w:r>
      <w:proofErr w:type="spellEnd"/>
      <w:r>
        <w:t xml:space="preserve"> </w:t>
      </w:r>
      <w:proofErr w:type="spellStart"/>
      <w:r>
        <w:t>untuk</w:t>
      </w:r>
      <w:proofErr w:type="spellEnd"/>
      <w:r>
        <w:t xml:space="preserve"> </w:t>
      </w:r>
      <w:proofErr w:type="spellStart"/>
      <w:r>
        <w:t>memperoleh</w:t>
      </w:r>
      <w:proofErr w:type="spellEnd"/>
      <w:r>
        <w:t xml:space="preserve"> </w:t>
      </w:r>
      <w:proofErr w:type="spellStart"/>
      <w:r>
        <w:t>penjelasan</w:t>
      </w:r>
      <w:proofErr w:type="spellEnd"/>
      <w:r>
        <w:t xml:space="preserve"> </w:t>
      </w:r>
      <w:proofErr w:type="spellStart"/>
      <w:r>
        <w:t>rinci</w:t>
      </w:r>
      <w:proofErr w:type="spellEnd"/>
      <w:r>
        <w:t xml:space="preserve">, </w:t>
      </w:r>
      <w:proofErr w:type="spellStart"/>
      <w:r>
        <w:t>infografis</w:t>
      </w:r>
      <w:proofErr w:type="spellEnd"/>
      <w:r>
        <w:t xml:space="preserve"> </w:t>
      </w:r>
      <w:proofErr w:type="spellStart"/>
      <w:r>
        <w:t>untuk</w:t>
      </w:r>
      <w:proofErr w:type="spellEnd"/>
      <w:r>
        <w:t xml:space="preserve"> </w:t>
      </w:r>
      <w:proofErr w:type="spellStart"/>
      <w:r>
        <w:t>pemahaman</w:t>
      </w:r>
      <w:proofErr w:type="spellEnd"/>
      <w:r>
        <w:t xml:space="preserve"> </w:t>
      </w:r>
      <w:proofErr w:type="spellStart"/>
      <w:r>
        <w:t>cepat</w:t>
      </w:r>
      <w:proofErr w:type="spellEnd"/>
      <w:r>
        <w:t xml:space="preserve"> dan visual, </w:t>
      </w:r>
      <w:proofErr w:type="spellStart"/>
      <w:r>
        <w:t>atau</w:t>
      </w:r>
      <w:proofErr w:type="spellEnd"/>
      <w:r>
        <w:t xml:space="preserve"> video </w:t>
      </w:r>
      <w:proofErr w:type="spellStart"/>
      <w:r>
        <w:t>untuk</w:t>
      </w:r>
      <w:proofErr w:type="spellEnd"/>
      <w:r>
        <w:t xml:space="preserve"> </w:t>
      </w:r>
      <w:proofErr w:type="spellStart"/>
      <w:r>
        <w:t>kenyamanan</w:t>
      </w:r>
      <w:proofErr w:type="spellEnd"/>
      <w:r>
        <w:t xml:space="preserve"> audio-visual. </w:t>
      </w:r>
      <w:proofErr w:type="spellStart"/>
      <w:r>
        <w:t>Pemilihan</w:t>
      </w:r>
      <w:proofErr w:type="spellEnd"/>
      <w:r>
        <w:t xml:space="preserve"> </w:t>
      </w:r>
      <w:proofErr w:type="spellStart"/>
      <w:r>
        <w:t>jenis</w:t>
      </w:r>
      <w:proofErr w:type="spellEnd"/>
      <w:r>
        <w:t xml:space="preserve"> </w:t>
      </w:r>
      <w:proofErr w:type="spellStart"/>
      <w:r>
        <w:t>konten</w:t>
      </w:r>
      <w:proofErr w:type="spellEnd"/>
      <w:r>
        <w:t xml:space="preserve"> </w:t>
      </w:r>
      <w:proofErr w:type="spellStart"/>
      <w:r>
        <w:t>ini</w:t>
      </w:r>
      <w:proofErr w:type="spellEnd"/>
      <w:r>
        <w:t xml:space="preserve"> </w:t>
      </w:r>
      <w:proofErr w:type="spellStart"/>
      <w:r>
        <w:t>merupakan</w:t>
      </w:r>
      <w:proofErr w:type="spellEnd"/>
      <w:r>
        <w:t xml:space="preserve"> </w:t>
      </w:r>
      <w:proofErr w:type="spellStart"/>
      <w:r>
        <w:t>refleksi</w:t>
      </w:r>
      <w:proofErr w:type="spellEnd"/>
      <w:r>
        <w:t xml:space="preserve"> </w:t>
      </w:r>
      <w:proofErr w:type="spellStart"/>
      <w:r>
        <w:t>dari</w:t>
      </w:r>
      <w:proofErr w:type="spellEnd"/>
      <w:r>
        <w:t xml:space="preserve"> </w:t>
      </w:r>
      <w:proofErr w:type="spellStart"/>
      <w:r>
        <w:t>kebutuhan</w:t>
      </w:r>
      <w:proofErr w:type="spellEnd"/>
      <w:r>
        <w:t xml:space="preserve"> </w:t>
      </w:r>
      <w:proofErr w:type="spellStart"/>
      <w:r>
        <w:t>informasi</w:t>
      </w:r>
      <w:proofErr w:type="spellEnd"/>
      <w:r>
        <w:t xml:space="preserve"> </w:t>
      </w:r>
      <w:proofErr w:type="spellStart"/>
      <w:r>
        <w:t>lansia</w:t>
      </w:r>
      <w:proofErr w:type="spellEnd"/>
      <w:r>
        <w:t xml:space="preserve"> yang </w:t>
      </w:r>
      <w:proofErr w:type="spellStart"/>
      <w:r>
        <w:t>bervariasi</w:t>
      </w:r>
      <w:proofErr w:type="spellEnd"/>
      <w:r>
        <w:t xml:space="preserve">. Oleh </w:t>
      </w:r>
      <w:proofErr w:type="spellStart"/>
      <w:r>
        <w:t>karena</w:t>
      </w:r>
      <w:proofErr w:type="spellEnd"/>
      <w:r>
        <w:t xml:space="preserve"> </w:t>
      </w:r>
      <w:proofErr w:type="spellStart"/>
      <w:r>
        <w:t>itu</w:t>
      </w:r>
      <w:proofErr w:type="spellEnd"/>
      <w:r>
        <w:t xml:space="preserve">, </w:t>
      </w:r>
      <w:proofErr w:type="spellStart"/>
      <w:r>
        <w:t>teori</w:t>
      </w:r>
      <w:proofErr w:type="spellEnd"/>
      <w:r>
        <w:t xml:space="preserve"> UGT </w:t>
      </w:r>
      <w:proofErr w:type="spellStart"/>
      <w:r>
        <w:t>secara</w:t>
      </w:r>
      <w:proofErr w:type="spellEnd"/>
      <w:r>
        <w:t xml:space="preserve"> </w:t>
      </w:r>
      <w:proofErr w:type="spellStart"/>
      <w:r>
        <w:t>langsung</w:t>
      </w:r>
      <w:proofErr w:type="spellEnd"/>
      <w:r>
        <w:t xml:space="preserve"> </w:t>
      </w:r>
      <w:proofErr w:type="spellStart"/>
      <w:r>
        <w:t>mendasari</w:t>
      </w:r>
      <w:proofErr w:type="spellEnd"/>
      <w:r>
        <w:t xml:space="preserve"> </w:t>
      </w:r>
      <w:proofErr w:type="spellStart"/>
      <w:r>
        <w:t>variabel</w:t>
      </w:r>
      <w:proofErr w:type="spellEnd"/>
      <w:r>
        <w:t xml:space="preserve"> </w:t>
      </w:r>
      <w:proofErr w:type="spellStart"/>
      <w:r w:rsidRPr="00E50946">
        <w:rPr>
          <w:rStyle w:val="Strong"/>
          <w:b w:val="0"/>
          <w:bCs w:val="0"/>
        </w:rPr>
        <w:t>preferensi</w:t>
      </w:r>
      <w:proofErr w:type="spellEnd"/>
      <w:r w:rsidRPr="00E50946">
        <w:rPr>
          <w:rStyle w:val="Strong"/>
          <w:b w:val="0"/>
          <w:bCs w:val="0"/>
        </w:rPr>
        <w:t xml:space="preserve"> </w:t>
      </w:r>
      <w:proofErr w:type="spellStart"/>
      <w:r w:rsidRPr="00E50946">
        <w:rPr>
          <w:rStyle w:val="Strong"/>
          <w:b w:val="0"/>
          <w:bCs w:val="0"/>
        </w:rPr>
        <w:t>konten</w:t>
      </w:r>
      <w:proofErr w:type="spellEnd"/>
      <w:r w:rsidRPr="00E50946">
        <w:rPr>
          <w:b/>
          <w:bCs/>
        </w:rPr>
        <w:t xml:space="preserve"> </w:t>
      </w:r>
      <w:proofErr w:type="spellStart"/>
      <w:r>
        <w:t>dalam</w:t>
      </w:r>
      <w:proofErr w:type="spellEnd"/>
      <w:r>
        <w:t xml:space="preserve"> </w:t>
      </w:r>
      <w:proofErr w:type="spellStart"/>
      <w:r>
        <w:t>penelitian</w:t>
      </w:r>
      <w:proofErr w:type="spellEnd"/>
      <w:r>
        <w:t xml:space="preserve"> </w:t>
      </w:r>
      <w:proofErr w:type="spellStart"/>
      <w:r>
        <w:t>ini</w:t>
      </w:r>
      <w:proofErr w:type="spellEnd"/>
      <w:r>
        <w:t xml:space="preserve">, yang </w:t>
      </w:r>
      <w:proofErr w:type="spellStart"/>
      <w:r>
        <w:t>mencakup</w:t>
      </w:r>
      <w:proofErr w:type="spellEnd"/>
      <w:r>
        <w:t xml:space="preserve"> </w:t>
      </w:r>
      <w:proofErr w:type="spellStart"/>
      <w:r>
        <w:t>tiga</w:t>
      </w:r>
      <w:proofErr w:type="spellEnd"/>
      <w:r>
        <w:t xml:space="preserve"> </w:t>
      </w:r>
      <w:proofErr w:type="spellStart"/>
      <w:r>
        <w:t>jenis</w:t>
      </w:r>
      <w:proofErr w:type="spellEnd"/>
      <w:r>
        <w:t xml:space="preserve"> </w:t>
      </w:r>
      <w:proofErr w:type="spellStart"/>
      <w:r>
        <w:t>konten</w:t>
      </w:r>
      <w:proofErr w:type="spellEnd"/>
      <w:r>
        <w:t xml:space="preserve"> </w:t>
      </w:r>
      <w:proofErr w:type="spellStart"/>
      <w:r>
        <w:t>utama</w:t>
      </w:r>
      <w:proofErr w:type="spellEnd"/>
      <w:r>
        <w:t xml:space="preserve"> </w:t>
      </w:r>
      <w:proofErr w:type="spellStart"/>
      <w:r>
        <w:t>dalam</w:t>
      </w:r>
      <w:proofErr w:type="spellEnd"/>
      <w:r>
        <w:t xml:space="preserve"> </w:t>
      </w:r>
      <w:proofErr w:type="spellStart"/>
      <w:r>
        <w:t>aplikasi</w:t>
      </w:r>
      <w:proofErr w:type="spellEnd"/>
      <w:r>
        <w:t xml:space="preserve"> </w:t>
      </w:r>
      <w:proofErr w:type="spellStart"/>
      <w:r>
        <w:t>Golantang</w:t>
      </w:r>
      <w:proofErr w:type="spellEnd"/>
      <w:r>
        <w:t xml:space="preserve">. </w:t>
      </w:r>
      <w:proofErr w:type="spellStart"/>
      <w:r>
        <w:t>Melalui</w:t>
      </w:r>
      <w:proofErr w:type="spellEnd"/>
      <w:r>
        <w:t xml:space="preserve"> </w:t>
      </w:r>
      <w:proofErr w:type="spellStart"/>
      <w:r>
        <w:t>pendekatan</w:t>
      </w:r>
      <w:proofErr w:type="spellEnd"/>
      <w:r>
        <w:t xml:space="preserve"> </w:t>
      </w:r>
      <w:proofErr w:type="spellStart"/>
      <w:r>
        <w:t>ini</w:t>
      </w:r>
      <w:proofErr w:type="spellEnd"/>
      <w:r>
        <w:t xml:space="preserve">, </w:t>
      </w:r>
      <w:proofErr w:type="spellStart"/>
      <w:r>
        <w:t>peneliti</w:t>
      </w:r>
      <w:proofErr w:type="spellEnd"/>
      <w:r>
        <w:t xml:space="preserve"> </w:t>
      </w:r>
      <w:proofErr w:type="spellStart"/>
      <w:r>
        <w:t>dapat</w:t>
      </w:r>
      <w:proofErr w:type="spellEnd"/>
      <w:r>
        <w:t xml:space="preserve"> </w:t>
      </w:r>
      <w:proofErr w:type="spellStart"/>
      <w:r>
        <w:t>menilai</w:t>
      </w:r>
      <w:proofErr w:type="spellEnd"/>
      <w:r>
        <w:t xml:space="preserve"> </w:t>
      </w:r>
      <w:proofErr w:type="spellStart"/>
      <w:r>
        <w:t>bagaimana</w:t>
      </w:r>
      <w:proofErr w:type="spellEnd"/>
      <w:r>
        <w:t xml:space="preserve"> </w:t>
      </w:r>
      <w:proofErr w:type="spellStart"/>
      <w:r>
        <w:t>jenis</w:t>
      </w:r>
      <w:proofErr w:type="spellEnd"/>
      <w:r>
        <w:t xml:space="preserve"> </w:t>
      </w:r>
      <w:proofErr w:type="spellStart"/>
      <w:r>
        <w:t>konten</w:t>
      </w:r>
      <w:proofErr w:type="spellEnd"/>
      <w:r>
        <w:t xml:space="preserve"> </w:t>
      </w:r>
      <w:proofErr w:type="spellStart"/>
      <w:r>
        <w:t>tertentu</w:t>
      </w:r>
      <w:proofErr w:type="spellEnd"/>
      <w:r>
        <w:t xml:space="preserve"> </w:t>
      </w:r>
      <w:proofErr w:type="spellStart"/>
      <w:r>
        <w:t>memberikan</w:t>
      </w:r>
      <w:proofErr w:type="spellEnd"/>
      <w:r>
        <w:t xml:space="preserve"> </w:t>
      </w:r>
      <w:proofErr w:type="spellStart"/>
      <w:r>
        <w:t>kepuasan</w:t>
      </w:r>
      <w:proofErr w:type="spellEnd"/>
      <w:r>
        <w:t xml:space="preserve"> dan </w:t>
      </w:r>
      <w:proofErr w:type="spellStart"/>
      <w:r>
        <w:t>memenuhi</w:t>
      </w:r>
      <w:proofErr w:type="spellEnd"/>
      <w:r>
        <w:t xml:space="preserve"> </w:t>
      </w:r>
      <w:proofErr w:type="spellStart"/>
      <w:r>
        <w:t>kebutuhan</w:t>
      </w:r>
      <w:proofErr w:type="spellEnd"/>
      <w:r>
        <w:t xml:space="preserve"> </w:t>
      </w:r>
      <w:proofErr w:type="spellStart"/>
      <w:r>
        <w:t>lansia</w:t>
      </w:r>
      <w:proofErr w:type="spellEnd"/>
      <w:r>
        <w:t xml:space="preserve"> </w:t>
      </w:r>
      <w:proofErr w:type="spellStart"/>
      <w:r>
        <w:t>dalam</w:t>
      </w:r>
      <w:proofErr w:type="spellEnd"/>
      <w:r>
        <w:t xml:space="preserve"> </w:t>
      </w:r>
      <w:proofErr w:type="spellStart"/>
      <w:r>
        <w:t>memperoleh</w:t>
      </w:r>
      <w:proofErr w:type="spellEnd"/>
      <w:r>
        <w:t xml:space="preserve"> </w:t>
      </w:r>
      <w:proofErr w:type="spellStart"/>
      <w:r>
        <w:t>informasi</w:t>
      </w:r>
      <w:proofErr w:type="spellEnd"/>
      <w:r>
        <w:t xml:space="preserve"> </w:t>
      </w:r>
      <w:proofErr w:type="spellStart"/>
      <w:r>
        <w:t>kesehatan</w:t>
      </w:r>
      <w:proofErr w:type="spellEnd"/>
      <w:r>
        <w:t>.</w:t>
      </w:r>
    </w:p>
    <w:p w14:paraId="303E5D16" w14:textId="77777777" w:rsidR="00E50946" w:rsidRPr="00E50946" w:rsidRDefault="00E50946" w:rsidP="00E50946">
      <w:pPr>
        <w:pStyle w:val="NormalWeb"/>
        <w:spacing w:before="0" w:beforeAutospacing="0" w:after="0" w:afterAutospacing="0" w:line="360" w:lineRule="auto"/>
        <w:jc w:val="both"/>
        <w:rPr>
          <w:rStyle w:val="Strong"/>
          <w:b w:val="0"/>
          <w:bCs w:val="0"/>
          <w:color w:val="000000" w:themeColor="text1"/>
        </w:rPr>
      </w:pPr>
    </w:p>
    <w:p w14:paraId="1C368763" w14:textId="32F8B307" w:rsidR="00E50946" w:rsidRPr="00BF0CBD" w:rsidRDefault="00E50946" w:rsidP="00E50946">
      <w:pPr>
        <w:pStyle w:val="NormalWeb"/>
        <w:spacing w:before="0" w:beforeAutospacing="0" w:after="0" w:afterAutospacing="0" w:line="360" w:lineRule="auto"/>
        <w:jc w:val="both"/>
        <w:rPr>
          <w:rStyle w:val="Strong"/>
          <w:i/>
          <w:iCs/>
          <w:color w:val="000000" w:themeColor="text1"/>
        </w:rPr>
      </w:pPr>
      <w:r w:rsidRPr="00E50946">
        <w:rPr>
          <w:rStyle w:val="Strong"/>
          <w:color w:val="000000" w:themeColor="text1"/>
        </w:rPr>
        <w:t>2.</w:t>
      </w:r>
      <w:r w:rsidR="00284503">
        <w:rPr>
          <w:rStyle w:val="Strong"/>
          <w:color w:val="000000" w:themeColor="text1"/>
        </w:rPr>
        <w:t>4</w:t>
      </w:r>
      <w:r w:rsidRPr="00E50946">
        <w:rPr>
          <w:rStyle w:val="Strong"/>
          <w:color w:val="000000" w:themeColor="text1"/>
        </w:rPr>
        <w:t>.2</w:t>
      </w:r>
      <w:r>
        <w:rPr>
          <w:rStyle w:val="Strong"/>
          <w:i/>
          <w:iCs/>
          <w:color w:val="000000" w:themeColor="text1"/>
        </w:rPr>
        <w:t xml:space="preserve"> User Experience (UX) Model</w:t>
      </w:r>
    </w:p>
    <w:p w14:paraId="6232FDEC" w14:textId="006C93CE" w:rsidR="00E50946" w:rsidRDefault="00E50946" w:rsidP="00E50946">
      <w:pPr>
        <w:pStyle w:val="NormalWeb"/>
        <w:spacing w:before="0" w:beforeAutospacing="0" w:after="0" w:afterAutospacing="0" w:line="360" w:lineRule="auto"/>
        <w:ind w:firstLine="720"/>
        <w:jc w:val="both"/>
      </w:pPr>
      <w:r>
        <w:t xml:space="preserve">Model User Experience (UX) </w:t>
      </w:r>
      <w:proofErr w:type="spellStart"/>
      <w:r>
        <w:t>merupakan</w:t>
      </w:r>
      <w:proofErr w:type="spellEnd"/>
      <w:r>
        <w:t xml:space="preserve"> </w:t>
      </w:r>
      <w:proofErr w:type="spellStart"/>
      <w:r>
        <w:t>pendekatan</w:t>
      </w:r>
      <w:proofErr w:type="spellEnd"/>
      <w:r>
        <w:t xml:space="preserve"> multidimensional </w:t>
      </w:r>
      <w:proofErr w:type="spellStart"/>
      <w:r>
        <w:t>dalam</w:t>
      </w:r>
      <w:proofErr w:type="spellEnd"/>
      <w:r>
        <w:t xml:space="preserve"> </w:t>
      </w:r>
      <w:proofErr w:type="spellStart"/>
      <w:r>
        <w:t>mengevaluasi</w:t>
      </w:r>
      <w:proofErr w:type="spellEnd"/>
      <w:r>
        <w:t xml:space="preserve"> </w:t>
      </w:r>
      <w:proofErr w:type="spellStart"/>
      <w:r>
        <w:t>bagaimana</w:t>
      </w:r>
      <w:proofErr w:type="spellEnd"/>
      <w:r>
        <w:t xml:space="preserve"> </w:t>
      </w:r>
      <w:proofErr w:type="spellStart"/>
      <w:r>
        <w:t>pengguna</w:t>
      </w:r>
      <w:proofErr w:type="spellEnd"/>
      <w:r>
        <w:t xml:space="preserve"> </w:t>
      </w:r>
      <w:proofErr w:type="spellStart"/>
      <w:r>
        <w:t>berinteraksi</w:t>
      </w:r>
      <w:proofErr w:type="spellEnd"/>
      <w:r>
        <w:t xml:space="preserve"> </w:t>
      </w:r>
      <w:proofErr w:type="spellStart"/>
      <w:r>
        <w:t>dengan</w:t>
      </w:r>
      <w:proofErr w:type="spellEnd"/>
      <w:r>
        <w:t xml:space="preserve"> </w:t>
      </w:r>
      <w:proofErr w:type="spellStart"/>
      <w:r>
        <w:t>suatu</w:t>
      </w:r>
      <w:proofErr w:type="spellEnd"/>
      <w:r>
        <w:t xml:space="preserve"> </w:t>
      </w:r>
      <w:proofErr w:type="spellStart"/>
      <w:r>
        <w:t>produk</w:t>
      </w:r>
      <w:proofErr w:type="spellEnd"/>
      <w:r>
        <w:t xml:space="preserve"> </w:t>
      </w:r>
      <w:proofErr w:type="spellStart"/>
      <w:r>
        <w:t>atau</w:t>
      </w:r>
      <w:proofErr w:type="spellEnd"/>
      <w:r>
        <w:t xml:space="preserve"> </w:t>
      </w:r>
      <w:proofErr w:type="spellStart"/>
      <w:r>
        <w:t>sistem</w:t>
      </w:r>
      <w:proofErr w:type="spellEnd"/>
      <w:r>
        <w:t xml:space="preserve"> digital. UX </w:t>
      </w:r>
      <w:proofErr w:type="spellStart"/>
      <w:r>
        <w:t>mencakup</w:t>
      </w:r>
      <w:proofErr w:type="spellEnd"/>
      <w:r>
        <w:t xml:space="preserve"> </w:t>
      </w:r>
      <w:proofErr w:type="spellStart"/>
      <w:r>
        <w:t>persepsi</w:t>
      </w:r>
      <w:proofErr w:type="spellEnd"/>
      <w:r>
        <w:t xml:space="preserve">, </w:t>
      </w:r>
      <w:proofErr w:type="spellStart"/>
      <w:r>
        <w:t>emosi</w:t>
      </w:r>
      <w:proofErr w:type="spellEnd"/>
      <w:r>
        <w:t xml:space="preserve">, </w:t>
      </w:r>
      <w:proofErr w:type="spellStart"/>
      <w:r>
        <w:t>preferensi</w:t>
      </w:r>
      <w:proofErr w:type="spellEnd"/>
      <w:r>
        <w:t xml:space="preserve">, </w:t>
      </w:r>
      <w:proofErr w:type="spellStart"/>
      <w:r>
        <w:t>serta</w:t>
      </w:r>
      <w:proofErr w:type="spellEnd"/>
      <w:r>
        <w:t xml:space="preserve"> </w:t>
      </w:r>
      <w:proofErr w:type="spellStart"/>
      <w:r>
        <w:t>respons</w:t>
      </w:r>
      <w:proofErr w:type="spellEnd"/>
      <w:r>
        <w:t xml:space="preserve"> </w:t>
      </w:r>
      <w:proofErr w:type="spellStart"/>
      <w:r>
        <w:t>sebelum</w:t>
      </w:r>
      <w:proofErr w:type="spellEnd"/>
      <w:r>
        <w:t xml:space="preserve">, </w:t>
      </w:r>
      <w:proofErr w:type="spellStart"/>
      <w:r>
        <w:t>selama</w:t>
      </w:r>
      <w:proofErr w:type="spellEnd"/>
      <w:r>
        <w:t xml:space="preserve">, dan </w:t>
      </w:r>
      <w:proofErr w:type="spellStart"/>
      <w:r>
        <w:t>setelah</w:t>
      </w:r>
      <w:proofErr w:type="spellEnd"/>
      <w:r>
        <w:t xml:space="preserve"> </w:t>
      </w:r>
      <w:proofErr w:type="spellStart"/>
      <w:r>
        <w:t>penggunaan</w:t>
      </w:r>
      <w:proofErr w:type="spellEnd"/>
      <w:r>
        <w:t xml:space="preserve"> </w:t>
      </w:r>
      <w:proofErr w:type="spellStart"/>
      <w:r>
        <w:t>produk</w:t>
      </w:r>
      <w:proofErr w:type="spellEnd"/>
      <w:r w:rsidR="00154F2D">
        <w:t xml:space="preserve">, </w:t>
      </w:r>
      <w:proofErr w:type="spellStart"/>
      <w:r>
        <w:t>menyatakan</w:t>
      </w:r>
      <w:proofErr w:type="spellEnd"/>
      <w:r>
        <w:t xml:space="preserve"> </w:t>
      </w:r>
      <w:proofErr w:type="spellStart"/>
      <w:r>
        <w:t>bahwa</w:t>
      </w:r>
      <w:proofErr w:type="spellEnd"/>
      <w:r>
        <w:t xml:space="preserve"> </w:t>
      </w:r>
      <w:proofErr w:type="spellStart"/>
      <w:r>
        <w:t>pengalaman</w:t>
      </w:r>
      <w:proofErr w:type="spellEnd"/>
      <w:r>
        <w:t xml:space="preserve"> </w:t>
      </w:r>
      <w:proofErr w:type="spellStart"/>
      <w:r>
        <w:t>pengguna</w:t>
      </w:r>
      <w:proofErr w:type="spellEnd"/>
      <w:r>
        <w:t xml:space="preserve"> </w:t>
      </w:r>
      <w:proofErr w:type="spellStart"/>
      <w:r>
        <w:t>terbentuk</w:t>
      </w:r>
      <w:proofErr w:type="spellEnd"/>
      <w:r>
        <w:t xml:space="preserve"> </w:t>
      </w:r>
      <w:proofErr w:type="spellStart"/>
      <w:r>
        <w:t>melalui</w:t>
      </w:r>
      <w:proofErr w:type="spellEnd"/>
      <w:r>
        <w:t xml:space="preserve"> </w:t>
      </w:r>
      <w:proofErr w:type="spellStart"/>
      <w:r>
        <w:t>persepsi</w:t>
      </w:r>
      <w:proofErr w:type="spellEnd"/>
      <w:r>
        <w:t xml:space="preserve"> </w:t>
      </w:r>
      <w:proofErr w:type="spellStart"/>
      <w:r>
        <w:t>nilai</w:t>
      </w:r>
      <w:proofErr w:type="spellEnd"/>
      <w:r>
        <w:t xml:space="preserve"> guna (utility), </w:t>
      </w:r>
      <w:proofErr w:type="spellStart"/>
      <w:r>
        <w:t>nilai</w:t>
      </w:r>
      <w:proofErr w:type="spellEnd"/>
      <w:r>
        <w:t xml:space="preserve"> </w:t>
      </w:r>
      <w:proofErr w:type="spellStart"/>
      <w:r>
        <w:t>hedonis</w:t>
      </w:r>
      <w:proofErr w:type="spellEnd"/>
      <w:r>
        <w:t xml:space="preserve"> (</w:t>
      </w:r>
      <w:proofErr w:type="spellStart"/>
      <w:r>
        <w:t>kenyamanan</w:t>
      </w:r>
      <w:proofErr w:type="spellEnd"/>
      <w:r>
        <w:t xml:space="preserve"> dan </w:t>
      </w:r>
      <w:proofErr w:type="spellStart"/>
      <w:r>
        <w:t>kesenangan</w:t>
      </w:r>
      <w:proofErr w:type="spellEnd"/>
      <w:r>
        <w:t xml:space="preserve">), </w:t>
      </w:r>
      <w:proofErr w:type="spellStart"/>
      <w:r>
        <w:t>serta</w:t>
      </w:r>
      <w:proofErr w:type="spellEnd"/>
      <w:r>
        <w:t xml:space="preserve"> </w:t>
      </w:r>
      <w:proofErr w:type="spellStart"/>
      <w:r>
        <w:t>kemudahan</w:t>
      </w:r>
      <w:proofErr w:type="spellEnd"/>
      <w:r>
        <w:t xml:space="preserve"> </w:t>
      </w:r>
      <w:proofErr w:type="spellStart"/>
      <w:r>
        <w:t>penggunaan</w:t>
      </w:r>
      <w:proofErr w:type="spellEnd"/>
      <w:r w:rsidR="00350653">
        <w:t xml:space="preserve"> </w:t>
      </w:r>
      <w:sdt>
        <w:sdtPr>
          <w:rPr>
            <w:color w:val="000000"/>
          </w:rPr>
          <w:tag w:val="MENDELEY_CITATION_v3_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"/>
          <w:id w:val="-1962876289"/>
          <w:placeholder>
            <w:docPart w:val="DefaultPlaceholder_-1854013440"/>
          </w:placeholder>
        </w:sdtPr>
        <w:sdtContent>
          <w:r w:rsidR="0017468E" w:rsidRPr="0017468E">
            <w:rPr>
              <w:color w:val="000000"/>
            </w:rPr>
            <w:t>(Fisk et al. 2004)</w:t>
          </w:r>
        </w:sdtContent>
      </w:sdt>
    </w:p>
    <w:p w14:paraId="59441FC0" w14:textId="77777777" w:rsidR="00E50946" w:rsidRDefault="00E50946" w:rsidP="00E50946">
      <w:pPr>
        <w:pStyle w:val="NormalWeb"/>
        <w:spacing w:before="0" w:beforeAutospacing="0" w:after="0" w:afterAutospacing="0" w:line="360" w:lineRule="auto"/>
        <w:ind w:firstLine="720"/>
        <w:jc w:val="both"/>
      </w:pPr>
      <w:r>
        <w:t xml:space="preserve">Dalam </w:t>
      </w:r>
      <w:proofErr w:type="spellStart"/>
      <w:r>
        <w:t>konteks</w:t>
      </w:r>
      <w:proofErr w:type="spellEnd"/>
      <w:r>
        <w:t xml:space="preserve"> </w:t>
      </w:r>
      <w:proofErr w:type="spellStart"/>
      <w:r>
        <w:t>lansia</w:t>
      </w:r>
      <w:proofErr w:type="spellEnd"/>
      <w:r>
        <w:t xml:space="preserve">, UX </w:t>
      </w:r>
      <w:proofErr w:type="spellStart"/>
      <w:r>
        <w:t>menjadi</w:t>
      </w:r>
      <w:proofErr w:type="spellEnd"/>
      <w:r>
        <w:t xml:space="preserve"> </w:t>
      </w:r>
      <w:proofErr w:type="spellStart"/>
      <w:r>
        <w:t>penting</w:t>
      </w:r>
      <w:proofErr w:type="spellEnd"/>
      <w:r>
        <w:t xml:space="preserve"> </w:t>
      </w:r>
      <w:proofErr w:type="spellStart"/>
      <w:r>
        <w:t>karena</w:t>
      </w:r>
      <w:proofErr w:type="spellEnd"/>
      <w:r>
        <w:t xml:space="preserve"> </w:t>
      </w:r>
      <w:proofErr w:type="spellStart"/>
      <w:r>
        <w:t>kelompok</w:t>
      </w:r>
      <w:proofErr w:type="spellEnd"/>
      <w:r>
        <w:t xml:space="preserve"> </w:t>
      </w:r>
      <w:proofErr w:type="spellStart"/>
      <w:r>
        <w:t>ini</w:t>
      </w:r>
      <w:proofErr w:type="spellEnd"/>
      <w:r>
        <w:t xml:space="preserve"> </w:t>
      </w:r>
      <w:proofErr w:type="spellStart"/>
      <w:r>
        <w:t>memiliki</w:t>
      </w:r>
      <w:proofErr w:type="spellEnd"/>
      <w:r>
        <w:t xml:space="preserve"> </w:t>
      </w:r>
      <w:proofErr w:type="spellStart"/>
      <w:r>
        <w:t>karakteristik</w:t>
      </w:r>
      <w:proofErr w:type="spellEnd"/>
      <w:r>
        <w:t xml:space="preserve"> </w:t>
      </w:r>
      <w:proofErr w:type="spellStart"/>
      <w:r>
        <w:t>khusus</w:t>
      </w:r>
      <w:proofErr w:type="spellEnd"/>
      <w:r>
        <w:t xml:space="preserve"> yang </w:t>
      </w:r>
      <w:proofErr w:type="spellStart"/>
      <w:r>
        <w:t>harus</w:t>
      </w:r>
      <w:proofErr w:type="spellEnd"/>
      <w:r>
        <w:t xml:space="preserve"> </w:t>
      </w:r>
      <w:proofErr w:type="spellStart"/>
      <w:r>
        <w:t>dipertimbangkan</w:t>
      </w:r>
      <w:proofErr w:type="spellEnd"/>
      <w:r>
        <w:t xml:space="preserve">, </w:t>
      </w:r>
      <w:proofErr w:type="spellStart"/>
      <w:r>
        <w:t>seperti</w:t>
      </w:r>
      <w:proofErr w:type="spellEnd"/>
      <w:r>
        <w:t xml:space="preserve"> </w:t>
      </w:r>
      <w:proofErr w:type="spellStart"/>
      <w:r>
        <w:t>keterbatasan</w:t>
      </w:r>
      <w:proofErr w:type="spellEnd"/>
      <w:r>
        <w:t xml:space="preserve"> </w:t>
      </w:r>
      <w:proofErr w:type="spellStart"/>
      <w:r>
        <w:t>penglihatan</w:t>
      </w:r>
      <w:proofErr w:type="spellEnd"/>
      <w:r>
        <w:t xml:space="preserve">, </w:t>
      </w:r>
      <w:proofErr w:type="spellStart"/>
      <w:r>
        <w:t>penurunan</w:t>
      </w:r>
      <w:proofErr w:type="spellEnd"/>
      <w:r>
        <w:t xml:space="preserve"> </w:t>
      </w:r>
      <w:proofErr w:type="spellStart"/>
      <w:r>
        <w:t>memori</w:t>
      </w:r>
      <w:proofErr w:type="spellEnd"/>
      <w:r>
        <w:t xml:space="preserve"> </w:t>
      </w:r>
      <w:proofErr w:type="spellStart"/>
      <w:r>
        <w:t>kerja</w:t>
      </w:r>
      <w:proofErr w:type="spellEnd"/>
      <w:r>
        <w:t xml:space="preserve">, </w:t>
      </w:r>
      <w:proofErr w:type="spellStart"/>
      <w:r>
        <w:t>serta</w:t>
      </w:r>
      <w:proofErr w:type="spellEnd"/>
      <w:r>
        <w:t xml:space="preserve"> </w:t>
      </w:r>
      <w:proofErr w:type="spellStart"/>
      <w:r>
        <w:t>keterbatasan</w:t>
      </w:r>
      <w:proofErr w:type="spellEnd"/>
      <w:r>
        <w:t xml:space="preserve"> </w:t>
      </w:r>
      <w:proofErr w:type="spellStart"/>
      <w:r>
        <w:t>dalam</w:t>
      </w:r>
      <w:proofErr w:type="spellEnd"/>
      <w:r>
        <w:t xml:space="preserve"> </w:t>
      </w:r>
      <w:proofErr w:type="spellStart"/>
      <w:r>
        <w:t>mengikuti</w:t>
      </w:r>
      <w:proofErr w:type="spellEnd"/>
      <w:r>
        <w:t xml:space="preserve"> </w:t>
      </w:r>
      <w:proofErr w:type="spellStart"/>
      <w:r>
        <w:t>alur</w:t>
      </w:r>
      <w:proofErr w:type="spellEnd"/>
      <w:r>
        <w:t xml:space="preserve"> digital yang </w:t>
      </w:r>
      <w:proofErr w:type="spellStart"/>
      <w:r>
        <w:t>kompleks</w:t>
      </w:r>
      <w:proofErr w:type="spellEnd"/>
      <w:r>
        <w:t xml:space="preserve">. Oleh </w:t>
      </w:r>
      <w:proofErr w:type="spellStart"/>
      <w:r>
        <w:t>karena</w:t>
      </w:r>
      <w:proofErr w:type="spellEnd"/>
      <w:r>
        <w:t xml:space="preserve"> </w:t>
      </w:r>
      <w:proofErr w:type="spellStart"/>
      <w:r>
        <w:t>itu</w:t>
      </w:r>
      <w:proofErr w:type="spellEnd"/>
      <w:r>
        <w:t xml:space="preserve">, </w:t>
      </w:r>
      <w:proofErr w:type="spellStart"/>
      <w:r>
        <w:t>aplikasi</w:t>
      </w:r>
      <w:proofErr w:type="spellEnd"/>
      <w:r>
        <w:t xml:space="preserve"> </w:t>
      </w:r>
      <w:proofErr w:type="spellStart"/>
      <w:r>
        <w:t>Golantang</w:t>
      </w:r>
      <w:proofErr w:type="spellEnd"/>
      <w:r>
        <w:t xml:space="preserve"> </w:t>
      </w:r>
      <w:proofErr w:type="spellStart"/>
      <w:r>
        <w:t>harus</w:t>
      </w:r>
      <w:proofErr w:type="spellEnd"/>
      <w:r>
        <w:t xml:space="preserve"> </w:t>
      </w:r>
      <w:proofErr w:type="spellStart"/>
      <w:r>
        <w:t>dirancang</w:t>
      </w:r>
      <w:proofErr w:type="spellEnd"/>
      <w:r>
        <w:t xml:space="preserve"> </w:t>
      </w:r>
      <w:proofErr w:type="spellStart"/>
      <w:r>
        <w:t>dengan</w:t>
      </w:r>
      <w:proofErr w:type="spellEnd"/>
      <w:r>
        <w:t xml:space="preserve"> </w:t>
      </w:r>
      <w:proofErr w:type="spellStart"/>
      <w:r>
        <w:t>mempertimbangkan</w:t>
      </w:r>
      <w:proofErr w:type="spellEnd"/>
      <w:r>
        <w:t xml:space="preserve"> </w:t>
      </w:r>
      <w:proofErr w:type="spellStart"/>
      <w:r>
        <w:t>dimensi</w:t>
      </w:r>
      <w:proofErr w:type="spellEnd"/>
      <w:r>
        <w:t xml:space="preserve"> UX, </w:t>
      </w:r>
      <w:proofErr w:type="spellStart"/>
      <w:r>
        <w:t>seperti</w:t>
      </w:r>
      <w:proofErr w:type="spellEnd"/>
      <w:r>
        <w:t xml:space="preserve"> </w:t>
      </w:r>
      <w:proofErr w:type="spellStart"/>
      <w:r>
        <w:t>antarmuka</w:t>
      </w:r>
      <w:proofErr w:type="spellEnd"/>
      <w:r>
        <w:t xml:space="preserve"> yang </w:t>
      </w:r>
      <w:proofErr w:type="spellStart"/>
      <w:r>
        <w:t>sederhana</w:t>
      </w:r>
      <w:proofErr w:type="spellEnd"/>
      <w:r>
        <w:t xml:space="preserve">, </w:t>
      </w:r>
      <w:proofErr w:type="spellStart"/>
      <w:r>
        <w:t>navigasi</w:t>
      </w:r>
      <w:proofErr w:type="spellEnd"/>
      <w:r>
        <w:t xml:space="preserve"> yang </w:t>
      </w:r>
      <w:proofErr w:type="spellStart"/>
      <w:r>
        <w:t>mudah</w:t>
      </w:r>
      <w:proofErr w:type="spellEnd"/>
      <w:r>
        <w:t xml:space="preserve"> </w:t>
      </w:r>
      <w:proofErr w:type="spellStart"/>
      <w:r>
        <w:t>dipahami</w:t>
      </w:r>
      <w:proofErr w:type="spellEnd"/>
      <w:r>
        <w:t xml:space="preserve">, </w:t>
      </w:r>
      <w:proofErr w:type="spellStart"/>
      <w:r>
        <w:t>tampilan</w:t>
      </w:r>
      <w:proofErr w:type="spellEnd"/>
      <w:r>
        <w:t xml:space="preserve"> visual yang </w:t>
      </w:r>
      <w:proofErr w:type="spellStart"/>
      <w:r>
        <w:t>nyaman</w:t>
      </w:r>
      <w:proofErr w:type="spellEnd"/>
      <w:r>
        <w:t xml:space="preserve">, </w:t>
      </w:r>
      <w:proofErr w:type="spellStart"/>
      <w:r>
        <w:t>serta</w:t>
      </w:r>
      <w:proofErr w:type="spellEnd"/>
      <w:r>
        <w:t xml:space="preserve"> </w:t>
      </w:r>
      <w:proofErr w:type="spellStart"/>
      <w:r>
        <w:t>konten</w:t>
      </w:r>
      <w:proofErr w:type="spellEnd"/>
      <w:r>
        <w:t xml:space="preserve"> yang </w:t>
      </w:r>
      <w:proofErr w:type="spellStart"/>
      <w:r>
        <w:t>informatif</w:t>
      </w:r>
      <w:proofErr w:type="spellEnd"/>
      <w:r>
        <w:t xml:space="preserve"> dan </w:t>
      </w:r>
      <w:proofErr w:type="spellStart"/>
      <w:r>
        <w:t>mudah</w:t>
      </w:r>
      <w:proofErr w:type="spellEnd"/>
      <w:r>
        <w:t xml:space="preserve"> </w:t>
      </w:r>
      <w:proofErr w:type="spellStart"/>
      <w:r>
        <w:t>diakses</w:t>
      </w:r>
      <w:proofErr w:type="spellEnd"/>
      <w:r>
        <w:t>.</w:t>
      </w:r>
    </w:p>
    <w:p w14:paraId="2582E8E3" w14:textId="03866806" w:rsidR="00E50946" w:rsidRDefault="00E50946" w:rsidP="00E50946">
      <w:pPr>
        <w:pStyle w:val="NormalWeb"/>
        <w:spacing w:before="0" w:beforeAutospacing="0" w:after="0" w:afterAutospacing="0" w:line="360" w:lineRule="auto"/>
        <w:ind w:firstLine="720"/>
        <w:jc w:val="both"/>
      </w:pPr>
      <w:r>
        <w:t xml:space="preserve">Dalam </w:t>
      </w:r>
      <w:proofErr w:type="spellStart"/>
      <w:r>
        <w:t>penelitian</w:t>
      </w:r>
      <w:proofErr w:type="spellEnd"/>
      <w:r>
        <w:t xml:space="preserve"> </w:t>
      </w:r>
      <w:proofErr w:type="spellStart"/>
      <w:r>
        <w:t>ini</w:t>
      </w:r>
      <w:proofErr w:type="spellEnd"/>
      <w:r>
        <w:t xml:space="preserve">, UX Model </w:t>
      </w:r>
      <w:proofErr w:type="spellStart"/>
      <w:r>
        <w:t>digunakan</w:t>
      </w:r>
      <w:proofErr w:type="spellEnd"/>
      <w:r>
        <w:t xml:space="preserve"> </w:t>
      </w:r>
      <w:proofErr w:type="spellStart"/>
      <w:r>
        <w:t>untuk</w:t>
      </w:r>
      <w:proofErr w:type="spellEnd"/>
      <w:r>
        <w:t xml:space="preserve"> </w:t>
      </w:r>
      <w:proofErr w:type="spellStart"/>
      <w:r>
        <w:t>mendasari</w:t>
      </w:r>
      <w:proofErr w:type="spellEnd"/>
      <w:r>
        <w:t xml:space="preserve"> </w:t>
      </w:r>
      <w:proofErr w:type="spellStart"/>
      <w:r>
        <w:t>empat</w:t>
      </w:r>
      <w:proofErr w:type="spellEnd"/>
      <w:r>
        <w:t xml:space="preserve"> variable </w:t>
      </w:r>
      <w:proofErr w:type="spellStart"/>
      <w:r>
        <w:t>lainnya</w:t>
      </w:r>
      <w:proofErr w:type="spellEnd"/>
      <w:r>
        <w:t xml:space="preserve">, </w:t>
      </w:r>
      <w:proofErr w:type="spellStart"/>
      <w:r>
        <w:t>yaitu</w:t>
      </w:r>
      <w:proofErr w:type="spellEnd"/>
      <w:r>
        <w:t xml:space="preserve">: </w:t>
      </w:r>
      <w:proofErr w:type="spellStart"/>
      <w:r w:rsidRPr="00E50946">
        <w:rPr>
          <w:rStyle w:val="Strong"/>
          <w:b w:val="0"/>
          <w:bCs w:val="0"/>
        </w:rPr>
        <w:t>kemudahan</w:t>
      </w:r>
      <w:proofErr w:type="spellEnd"/>
      <w:r w:rsidRPr="00E50946">
        <w:rPr>
          <w:rStyle w:val="Strong"/>
          <w:b w:val="0"/>
          <w:bCs w:val="0"/>
        </w:rPr>
        <w:t xml:space="preserve"> </w:t>
      </w:r>
      <w:proofErr w:type="spellStart"/>
      <w:r w:rsidRPr="00E50946">
        <w:rPr>
          <w:rStyle w:val="Strong"/>
          <w:b w:val="0"/>
          <w:bCs w:val="0"/>
        </w:rPr>
        <w:t>navigasi</w:t>
      </w:r>
      <w:proofErr w:type="spellEnd"/>
      <w:r w:rsidRPr="00E50946">
        <w:rPr>
          <w:b/>
          <w:bCs/>
        </w:rPr>
        <w:t xml:space="preserve">, </w:t>
      </w:r>
      <w:proofErr w:type="spellStart"/>
      <w:r w:rsidRPr="00E50946">
        <w:rPr>
          <w:rStyle w:val="Strong"/>
          <w:b w:val="0"/>
          <w:bCs w:val="0"/>
        </w:rPr>
        <w:t>kenyamanan</w:t>
      </w:r>
      <w:proofErr w:type="spellEnd"/>
      <w:r w:rsidRPr="00E50946">
        <w:rPr>
          <w:rStyle w:val="Strong"/>
          <w:b w:val="0"/>
          <w:bCs w:val="0"/>
        </w:rPr>
        <w:t xml:space="preserve"> visual</w:t>
      </w:r>
      <w:r w:rsidRPr="00E50946">
        <w:rPr>
          <w:b/>
          <w:bCs/>
        </w:rPr>
        <w:t xml:space="preserve">, </w:t>
      </w:r>
      <w:proofErr w:type="spellStart"/>
      <w:r w:rsidRPr="00E50946">
        <w:rPr>
          <w:rStyle w:val="Strong"/>
          <w:b w:val="0"/>
          <w:bCs w:val="0"/>
        </w:rPr>
        <w:t>kualitas</w:t>
      </w:r>
      <w:proofErr w:type="spellEnd"/>
      <w:r w:rsidRPr="00E50946">
        <w:rPr>
          <w:rStyle w:val="Strong"/>
          <w:b w:val="0"/>
          <w:bCs w:val="0"/>
        </w:rPr>
        <w:t xml:space="preserve"> </w:t>
      </w:r>
      <w:proofErr w:type="spellStart"/>
      <w:r w:rsidRPr="00E50946">
        <w:rPr>
          <w:rStyle w:val="Strong"/>
          <w:b w:val="0"/>
          <w:bCs w:val="0"/>
        </w:rPr>
        <w:t>konten</w:t>
      </w:r>
      <w:proofErr w:type="spellEnd"/>
      <w:r w:rsidRPr="00E50946">
        <w:rPr>
          <w:b/>
          <w:bCs/>
        </w:rPr>
        <w:t xml:space="preserve">, </w:t>
      </w:r>
      <w:r w:rsidRPr="00E50946">
        <w:t>dan</w:t>
      </w:r>
      <w:r w:rsidRPr="00E50946">
        <w:rPr>
          <w:b/>
          <w:bCs/>
        </w:rPr>
        <w:t xml:space="preserve"> </w:t>
      </w:r>
      <w:proofErr w:type="spellStart"/>
      <w:r w:rsidRPr="00E50946">
        <w:rPr>
          <w:rStyle w:val="Strong"/>
          <w:b w:val="0"/>
          <w:bCs w:val="0"/>
        </w:rPr>
        <w:t>kepuasan</w:t>
      </w:r>
      <w:proofErr w:type="spellEnd"/>
      <w:r w:rsidRPr="00E50946">
        <w:rPr>
          <w:rStyle w:val="Strong"/>
          <w:b w:val="0"/>
          <w:bCs w:val="0"/>
        </w:rPr>
        <w:t xml:space="preserve"> </w:t>
      </w:r>
      <w:proofErr w:type="spellStart"/>
      <w:r w:rsidRPr="00E50946">
        <w:rPr>
          <w:rStyle w:val="Strong"/>
          <w:b w:val="0"/>
          <w:bCs w:val="0"/>
        </w:rPr>
        <w:t>penggunaan</w:t>
      </w:r>
      <w:proofErr w:type="spellEnd"/>
      <w:r w:rsidRPr="00E50946">
        <w:rPr>
          <w:rStyle w:val="Strong"/>
          <w:b w:val="0"/>
          <w:bCs w:val="0"/>
        </w:rPr>
        <w:t xml:space="preserve"> </w:t>
      </w:r>
      <w:proofErr w:type="spellStart"/>
      <w:r w:rsidRPr="00E50946">
        <w:rPr>
          <w:rStyle w:val="Strong"/>
          <w:b w:val="0"/>
          <w:bCs w:val="0"/>
        </w:rPr>
        <w:t>aplikasi</w:t>
      </w:r>
      <w:proofErr w:type="spellEnd"/>
      <w:r>
        <w:t xml:space="preserve">. </w:t>
      </w:r>
      <w:proofErr w:type="spellStart"/>
      <w:r>
        <w:t>Kemudahan</w:t>
      </w:r>
      <w:proofErr w:type="spellEnd"/>
      <w:r>
        <w:t xml:space="preserve"> </w:t>
      </w:r>
      <w:proofErr w:type="spellStart"/>
      <w:r>
        <w:t>navigasi</w:t>
      </w:r>
      <w:proofErr w:type="spellEnd"/>
      <w:r>
        <w:t xml:space="preserve"> </w:t>
      </w:r>
      <w:proofErr w:type="spellStart"/>
      <w:r>
        <w:t>berkaitan</w:t>
      </w:r>
      <w:proofErr w:type="spellEnd"/>
      <w:r>
        <w:t xml:space="preserve"> </w:t>
      </w:r>
      <w:proofErr w:type="spellStart"/>
      <w:r>
        <w:t>dengan</w:t>
      </w:r>
      <w:proofErr w:type="spellEnd"/>
      <w:r>
        <w:t xml:space="preserve"> </w:t>
      </w:r>
      <w:proofErr w:type="spellStart"/>
      <w:r>
        <w:t>seberapa</w:t>
      </w:r>
      <w:proofErr w:type="spellEnd"/>
      <w:r>
        <w:t xml:space="preserve"> </w:t>
      </w:r>
      <w:proofErr w:type="spellStart"/>
      <w:r>
        <w:t>mudah</w:t>
      </w:r>
      <w:proofErr w:type="spellEnd"/>
      <w:r>
        <w:t xml:space="preserve"> </w:t>
      </w:r>
      <w:proofErr w:type="spellStart"/>
      <w:r>
        <w:t>pengguna</w:t>
      </w:r>
      <w:proofErr w:type="spellEnd"/>
      <w:r>
        <w:t xml:space="preserve"> </w:t>
      </w:r>
      <w:proofErr w:type="spellStart"/>
      <w:r>
        <w:t>lansia</w:t>
      </w:r>
      <w:proofErr w:type="spellEnd"/>
      <w:r>
        <w:t xml:space="preserve"> </w:t>
      </w:r>
      <w:proofErr w:type="spellStart"/>
      <w:r>
        <w:t>dapat</w:t>
      </w:r>
      <w:proofErr w:type="spellEnd"/>
      <w:r>
        <w:t xml:space="preserve"> </w:t>
      </w:r>
      <w:proofErr w:type="spellStart"/>
      <w:r>
        <w:t>mengakses</w:t>
      </w:r>
      <w:proofErr w:type="spellEnd"/>
      <w:r>
        <w:t xml:space="preserve"> menu dan </w:t>
      </w:r>
      <w:proofErr w:type="spellStart"/>
      <w:r>
        <w:t>fitur</w:t>
      </w:r>
      <w:proofErr w:type="spellEnd"/>
      <w:r>
        <w:t xml:space="preserve"> </w:t>
      </w:r>
      <w:proofErr w:type="spellStart"/>
      <w:r>
        <w:t>aplikasi</w:t>
      </w:r>
      <w:proofErr w:type="spellEnd"/>
      <w:r>
        <w:t xml:space="preserve">. </w:t>
      </w:r>
      <w:proofErr w:type="spellStart"/>
      <w:r>
        <w:t>Kenyamanan</w:t>
      </w:r>
      <w:proofErr w:type="spellEnd"/>
      <w:r>
        <w:t xml:space="preserve"> visual </w:t>
      </w:r>
      <w:proofErr w:type="spellStart"/>
      <w:r>
        <w:t>mencakup</w:t>
      </w:r>
      <w:proofErr w:type="spellEnd"/>
      <w:r>
        <w:t xml:space="preserve"> </w:t>
      </w:r>
      <w:proofErr w:type="spellStart"/>
      <w:r>
        <w:t>aspek</w:t>
      </w:r>
      <w:proofErr w:type="spellEnd"/>
      <w:r>
        <w:t xml:space="preserve"> </w:t>
      </w:r>
      <w:proofErr w:type="spellStart"/>
      <w:r>
        <w:t>desain</w:t>
      </w:r>
      <w:proofErr w:type="spellEnd"/>
      <w:r>
        <w:t xml:space="preserve"> visual </w:t>
      </w:r>
      <w:proofErr w:type="spellStart"/>
      <w:r>
        <w:t>seperti</w:t>
      </w:r>
      <w:proofErr w:type="spellEnd"/>
      <w:r>
        <w:t xml:space="preserve"> </w:t>
      </w:r>
      <w:proofErr w:type="spellStart"/>
      <w:r>
        <w:t>ukuran</w:t>
      </w:r>
      <w:proofErr w:type="spellEnd"/>
      <w:r>
        <w:t xml:space="preserve"> </w:t>
      </w:r>
      <w:proofErr w:type="spellStart"/>
      <w:r>
        <w:t>huruf</w:t>
      </w:r>
      <w:proofErr w:type="spellEnd"/>
      <w:r>
        <w:t xml:space="preserve">, </w:t>
      </w:r>
      <w:proofErr w:type="spellStart"/>
      <w:r>
        <w:t>warna</w:t>
      </w:r>
      <w:proofErr w:type="spellEnd"/>
      <w:r>
        <w:t xml:space="preserve">, dan tata </w:t>
      </w:r>
      <w:proofErr w:type="spellStart"/>
      <w:r>
        <w:t>letak</w:t>
      </w:r>
      <w:proofErr w:type="spellEnd"/>
      <w:r>
        <w:t xml:space="preserve">. </w:t>
      </w:r>
      <w:proofErr w:type="spellStart"/>
      <w:r>
        <w:t>Kualitas</w:t>
      </w:r>
      <w:proofErr w:type="spellEnd"/>
      <w:r>
        <w:t xml:space="preserve"> </w:t>
      </w:r>
      <w:proofErr w:type="spellStart"/>
      <w:r>
        <w:t>konten</w:t>
      </w:r>
      <w:proofErr w:type="spellEnd"/>
      <w:r>
        <w:t xml:space="preserve"> </w:t>
      </w:r>
      <w:proofErr w:type="spellStart"/>
      <w:r>
        <w:t>dinilai</w:t>
      </w:r>
      <w:proofErr w:type="spellEnd"/>
      <w:r>
        <w:t xml:space="preserve"> </w:t>
      </w:r>
      <w:proofErr w:type="spellStart"/>
      <w:r>
        <w:t>dari</w:t>
      </w:r>
      <w:proofErr w:type="spellEnd"/>
      <w:r>
        <w:t xml:space="preserve"> </w:t>
      </w:r>
      <w:proofErr w:type="spellStart"/>
      <w:r>
        <w:t>kejelasan</w:t>
      </w:r>
      <w:proofErr w:type="spellEnd"/>
      <w:r>
        <w:t xml:space="preserve">, </w:t>
      </w:r>
      <w:proofErr w:type="spellStart"/>
      <w:r>
        <w:t>akurasi</w:t>
      </w:r>
      <w:proofErr w:type="spellEnd"/>
      <w:r>
        <w:t xml:space="preserve">, dan </w:t>
      </w:r>
      <w:proofErr w:type="spellStart"/>
      <w:r>
        <w:t>relevansi</w:t>
      </w:r>
      <w:proofErr w:type="spellEnd"/>
      <w:r>
        <w:t xml:space="preserve"> </w:t>
      </w:r>
      <w:proofErr w:type="spellStart"/>
      <w:r>
        <w:t>informasi</w:t>
      </w:r>
      <w:proofErr w:type="spellEnd"/>
      <w:r>
        <w:t xml:space="preserve">. </w:t>
      </w:r>
      <w:proofErr w:type="spellStart"/>
      <w:r>
        <w:t>Sedangkan</w:t>
      </w:r>
      <w:proofErr w:type="spellEnd"/>
      <w:r>
        <w:t xml:space="preserve"> </w:t>
      </w:r>
      <w:proofErr w:type="spellStart"/>
      <w:r>
        <w:t>kepuasan</w:t>
      </w:r>
      <w:proofErr w:type="spellEnd"/>
      <w:r>
        <w:t xml:space="preserve"> </w:t>
      </w:r>
      <w:proofErr w:type="spellStart"/>
      <w:r>
        <w:t>pengguna</w:t>
      </w:r>
      <w:proofErr w:type="spellEnd"/>
      <w:r>
        <w:t xml:space="preserve"> </w:t>
      </w:r>
      <w:proofErr w:type="spellStart"/>
      <w:r>
        <w:t>mencerminkan</w:t>
      </w:r>
      <w:proofErr w:type="spellEnd"/>
      <w:r>
        <w:t xml:space="preserve"> </w:t>
      </w:r>
      <w:proofErr w:type="spellStart"/>
      <w:r>
        <w:t>perasaan</w:t>
      </w:r>
      <w:proofErr w:type="spellEnd"/>
      <w:r>
        <w:t xml:space="preserve"> </w:t>
      </w:r>
      <w:proofErr w:type="spellStart"/>
      <w:r>
        <w:t>puas</w:t>
      </w:r>
      <w:proofErr w:type="spellEnd"/>
      <w:r>
        <w:t xml:space="preserve">, </w:t>
      </w:r>
      <w:proofErr w:type="spellStart"/>
      <w:r>
        <w:t>percaya</w:t>
      </w:r>
      <w:proofErr w:type="spellEnd"/>
      <w:r>
        <w:t xml:space="preserve"> </w:t>
      </w:r>
      <w:proofErr w:type="spellStart"/>
      <w:r>
        <w:t>diri</w:t>
      </w:r>
      <w:proofErr w:type="spellEnd"/>
      <w:r>
        <w:t xml:space="preserve">, dan </w:t>
      </w:r>
      <w:proofErr w:type="spellStart"/>
      <w:r>
        <w:t>ingin</w:t>
      </w:r>
      <w:proofErr w:type="spellEnd"/>
      <w:r>
        <w:t xml:space="preserve"> </w:t>
      </w:r>
      <w:proofErr w:type="spellStart"/>
      <w:r>
        <w:t>terus</w:t>
      </w:r>
      <w:proofErr w:type="spellEnd"/>
      <w:r>
        <w:t xml:space="preserve"> </w:t>
      </w:r>
      <w:proofErr w:type="spellStart"/>
      <w:r>
        <w:t>menggunakan</w:t>
      </w:r>
      <w:proofErr w:type="spellEnd"/>
      <w:r>
        <w:t xml:space="preserve"> </w:t>
      </w:r>
      <w:proofErr w:type="spellStart"/>
      <w:r>
        <w:t>aplikasi</w:t>
      </w:r>
      <w:proofErr w:type="spellEnd"/>
      <w:r>
        <w:t xml:space="preserve">. </w:t>
      </w:r>
      <w:proofErr w:type="spellStart"/>
      <w:r>
        <w:t>Keempat</w:t>
      </w:r>
      <w:proofErr w:type="spellEnd"/>
      <w:r>
        <w:t xml:space="preserve"> </w:t>
      </w:r>
      <w:proofErr w:type="spellStart"/>
      <w:r>
        <w:t>variabel</w:t>
      </w:r>
      <w:proofErr w:type="spellEnd"/>
      <w:r>
        <w:t xml:space="preserve"> </w:t>
      </w:r>
      <w:proofErr w:type="spellStart"/>
      <w:r>
        <w:t>ini</w:t>
      </w:r>
      <w:proofErr w:type="spellEnd"/>
      <w:r>
        <w:t xml:space="preserve"> sangat </w:t>
      </w:r>
      <w:proofErr w:type="spellStart"/>
      <w:r>
        <w:t>erat</w:t>
      </w:r>
      <w:proofErr w:type="spellEnd"/>
      <w:r>
        <w:t xml:space="preserve"> </w:t>
      </w:r>
      <w:proofErr w:type="spellStart"/>
      <w:r>
        <w:t>kaitannya</w:t>
      </w:r>
      <w:proofErr w:type="spellEnd"/>
      <w:r>
        <w:t xml:space="preserve"> </w:t>
      </w:r>
      <w:proofErr w:type="spellStart"/>
      <w:r>
        <w:t>dengan</w:t>
      </w:r>
      <w:proofErr w:type="spellEnd"/>
      <w:r>
        <w:t xml:space="preserve"> </w:t>
      </w:r>
      <w:proofErr w:type="spellStart"/>
      <w:r>
        <w:t>pengalaman</w:t>
      </w:r>
      <w:proofErr w:type="spellEnd"/>
      <w:r>
        <w:t xml:space="preserve"> </w:t>
      </w:r>
      <w:proofErr w:type="spellStart"/>
      <w:r>
        <w:t>pengguna</w:t>
      </w:r>
      <w:proofErr w:type="spellEnd"/>
      <w:r>
        <w:t xml:space="preserve"> </w:t>
      </w:r>
      <w:proofErr w:type="spellStart"/>
      <w:r>
        <w:lastRenderedPageBreak/>
        <w:t>lansia</w:t>
      </w:r>
      <w:proofErr w:type="spellEnd"/>
      <w:r>
        <w:t xml:space="preserve"> dan </w:t>
      </w:r>
      <w:proofErr w:type="spellStart"/>
      <w:r>
        <w:t>merupakan</w:t>
      </w:r>
      <w:proofErr w:type="spellEnd"/>
      <w:r>
        <w:t xml:space="preserve"> </w:t>
      </w:r>
      <w:proofErr w:type="spellStart"/>
      <w:r>
        <w:t>indikator</w:t>
      </w:r>
      <w:proofErr w:type="spellEnd"/>
      <w:r>
        <w:t xml:space="preserve"> </w:t>
      </w:r>
      <w:proofErr w:type="spellStart"/>
      <w:r>
        <w:t>penting</w:t>
      </w:r>
      <w:proofErr w:type="spellEnd"/>
      <w:r>
        <w:t xml:space="preserve"> </w:t>
      </w:r>
      <w:proofErr w:type="spellStart"/>
      <w:r>
        <w:t>dalam</w:t>
      </w:r>
      <w:proofErr w:type="spellEnd"/>
      <w:r>
        <w:t xml:space="preserve"> </w:t>
      </w:r>
      <w:proofErr w:type="spellStart"/>
      <w:r>
        <w:t>menilai</w:t>
      </w:r>
      <w:proofErr w:type="spellEnd"/>
      <w:r>
        <w:t xml:space="preserve"> </w:t>
      </w:r>
      <w:proofErr w:type="spellStart"/>
      <w:r>
        <w:t>keberhasilan</w:t>
      </w:r>
      <w:proofErr w:type="spellEnd"/>
      <w:r>
        <w:t xml:space="preserve"> </w:t>
      </w:r>
      <w:proofErr w:type="spellStart"/>
      <w:r>
        <w:t>aplikasi</w:t>
      </w:r>
      <w:proofErr w:type="spellEnd"/>
      <w:r>
        <w:t xml:space="preserve"> digital yang </w:t>
      </w:r>
      <w:proofErr w:type="spellStart"/>
      <w:r>
        <w:t>ditujukan</w:t>
      </w:r>
      <w:proofErr w:type="spellEnd"/>
      <w:r>
        <w:t xml:space="preserve"> </w:t>
      </w:r>
      <w:proofErr w:type="spellStart"/>
      <w:r>
        <w:t>untuk</w:t>
      </w:r>
      <w:proofErr w:type="spellEnd"/>
      <w:r>
        <w:t xml:space="preserve"> </w:t>
      </w:r>
      <w:proofErr w:type="spellStart"/>
      <w:r>
        <w:t>populasi</w:t>
      </w:r>
      <w:proofErr w:type="spellEnd"/>
      <w:r>
        <w:t xml:space="preserve"> </w:t>
      </w:r>
      <w:proofErr w:type="spellStart"/>
      <w:r>
        <w:t>usia</w:t>
      </w:r>
      <w:proofErr w:type="spellEnd"/>
      <w:r>
        <w:t xml:space="preserve"> </w:t>
      </w:r>
      <w:proofErr w:type="spellStart"/>
      <w:r>
        <w:t>lanjut</w:t>
      </w:r>
      <w:proofErr w:type="spellEnd"/>
      <w:r>
        <w:t>.</w:t>
      </w:r>
    </w:p>
    <w:p w14:paraId="2A2D01AA" w14:textId="77777777" w:rsidR="00E50946" w:rsidRDefault="00E50946" w:rsidP="00E50946">
      <w:pPr>
        <w:pStyle w:val="NormalWeb"/>
        <w:spacing w:before="0" w:beforeAutospacing="0" w:after="0" w:afterAutospacing="0" w:line="360" w:lineRule="auto"/>
        <w:ind w:firstLine="720"/>
        <w:jc w:val="both"/>
      </w:pPr>
      <w:proofErr w:type="spellStart"/>
      <w:r>
        <w:t>Dengan</w:t>
      </w:r>
      <w:proofErr w:type="spellEnd"/>
      <w:r>
        <w:t xml:space="preserve"> </w:t>
      </w:r>
      <w:proofErr w:type="spellStart"/>
      <w:r>
        <w:t>menggabungkan</w:t>
      </w:r>
      <w:proofErr w:type="spellEnd"/>
      <w:r>
        <w:t xml:space="preserve"> UGT dan UX Model, </w:t>
      </w:r>
      <w:proofErr w:type="spellStart"/>
      <w:r>
        <w:t>penelitian</w:t>
      </w:r>
      <w:proofErr w:type="spellEnd"/>
      <w:r>
        <w:t xml:space="preserve"> </w:t>
      </w:r>
      <w:proofErr w:type="spellStart"/>
      <w:r>
        <w:t>ini</w:t>
      </w:r>
      <w:proofErr w:type="spellEnd"/>
      <w:r>
        <w:t xml:space="preserve"> </w:t>
      </w:r>
      <w:proofErr w:type="spellStart"/>
      <w:r>
        <w:t>dapat</w:t>
      </w:r>
      <w:proofErr w:type="spellEnd"/>
      <w:r>
        <w:t xml:space="preserve"> </w:t>
      </w:r>
      <w:proofErr w:type="spellStart"/>
      <w:r>
        <w:t>menjelaskan</w:t>
      </w:r>
      <w:proofErr w:type="spellEnd"/>
      <w:r>
        <w:t xml:space="preserve"> </w:t>
      </w:r>
      <w:proofErr w:type="spellStart"/>
      <w:r>
        <w:t>secara</w:t>
      </w:r>
      <w:proofErr w:type="spellEnd"/>
      <w:r>
        <w:t xml:space="preserve"> </w:t>
      </w:r>
      <w:proofErr w:type="spellStart"/>
      <w:r>
        <w:t>menyeluruh</w:t>
      </w:r>
      <w:proofErr w:type="spellEnd"/>
      <w:r>
        <w:t xml:space="preserve"> </w:t>
      </w:r>
      <w:proofErr w:type="spellStart"/>
      <w:r>
        <w:t>bagaimana</w:t>
      </w:r>
      <w:proofErr w:type="spellEnd"/>
      <w:r>
        <w:t xml:space="preserve"> </w:t>
      </w:r>
      <w:proofErr w:type="spellStart"/>
      <w:r>
        <w:t>preferensi</w:t>
      </w:r>
      <w:proofErr w:type="spellEnd"/>
      <w:r>
        <w:t xml:space="preserve"> dan </w:t>
      </w:r>
      <w:proofErr w:type="spellStart"/>
      <w:r>
        <w:t>pengalaman</w:t>
      </w:r>
      <w:proofErr w:type="spellEnd"/>
      <w:r>
        <w:t xml:space="preserve"> </w:t>
      </w:r>
      <w:proofErr w:type="spellStart"/>
      <w:r>
        <w:t>lansia</w:t>
      </w:r>
      <w:proofErr w:type="spellEnd"/>
      <w:r>
        <w:t xml:space="preserve"> </w:t>
      </w:r>
      <w:proofErr w:type="spellStart"/>
      <w:r>
        <w:t>dalam</w:t>
      </w:r>
      <w:proofErr w:type="spellEnd"/>
      <w:r>
        <w:t xml:space="preserve"> </w:t>
      </w:r>
      <w:proofErr w:type="spellStart"/>
      <w:r>
        <w:t>menggunakan</w:t>
      </w:r>
      <w:proofErr w:type="spellEnd"/>
      <w:r>
        <w:t xml:space="preserve"> </w:t>
      </w:r>
      <w:proofErr w:type="spellStart"/>
      <w:r>
        <w:t>aplikasi</w:t>
      </w:r>
      <w:proofErr w:type="spellEnd"/>
      <w:r>
        <w:t xml:space="preserve"> </w:t>
      </w:r>
      <w:proofErr w:type="spellStart"/>
      <w:r>
        <w:t>Golantang</w:t>
      </w:r>
      <w:proofErr w:type="spellEnd"/>
      <w:r>
        <w:t xml:space="preserve"> </w:t>
      </w:r>
      <w:proofErr w:type="spellStart"/>
      <w:r>
        <w:t>terbentuk</w:t>
      </w:r>
      <w:proofErr w:type="spellEnd"/>
      <w:r>
        <w:t xml:space="preserve"> dan </w:t>
      </w:r>
      <w:proofErr w:type="spellStart"/>
      <w:r>
        <w:t>dipengaruhi</w:t>
      </w:r>
      <w:proofErr w:type="spellEnd"/>
      <w:r>
        <w:t xml:space="preserve"> oleh </w:t>
      </w:r>
      <w:proofErr w:type="spellStart"/>
      <w:r>
        <w:t>desain</w:t>
      </w:r>
      <w:proofErr w:type="spellEnd"/>
      <w:r>
        <w:t xml:space="preserve"> </w:t>
      </w:r>
      <w:proofErr w:type="spellStart"/>
      <w:r>
        <w:t>aplikasi</w:t>
      </w:r>
      <w:proofErr w:type="spellEnd"/>
      <w:r>
        <w:t xml:space="preserve"> </w:t>
      </w:r>
      <w:proofErr w:type="spellStart"/>
      <w:r>
        <w:t>serta</w:t>
      </w:r>
      <w:proofErr w:type="spellEnd"/>
      <w:r>
        <w:t xml:space="preserve"> </w:t>
      </w:r>
      <w:proofErr w:type="spellStart"/>
      <w:r>
        <w:t>kebutuhan</w:t>
      </w:r>
      <w:proofErr w:type="spellEnd"/>
      <w:r>
        <w:t xml:space="preserve"> </w:t>
      </w:r>
      <w:proofErr w:type="spellStart"/>
      <w:r>
        <w:t>informasinya</w:t>
      </w:r>
      <w:proofErr w:type="spellEnd"/>
      <w:r>
        <w:t>.</w:t>
      </w:r>
    </w:p>
    <w:p w14:paraId="7EE7931E" w14:textId="77777777" w:rsidR="00183C25" w:rsidRDefault="00183C25">
      <w:pPr>
        <w:pStyle w:val="mb-2"/>
        <w:spacing w:before="0" w:beforeAutospacing="0" w:after="0" w:afterAutospacing="0" w:line="360" w:lineRule="auto"/>
        <w:ind w:left="360" w:firstLine="360"/>
        <w:jc w:val="both"/>
        <w:rPr>
          <w:color w:val="000000" w:themeColor="text1"/>
        </w:rPr>
      </w:pPr>
    </w:p>
    <w:p w14:paraId="1503F47D" w14:textId="77777777" w:rsidR="00183C25" w:rsidRDefault="00000000" w:rsidP="00BF0CBD">
      <w:pPr>
        <w:pStyle w:val="Heading2"/>
        <w:numPr>
          <w:ilvl w:val="1"/>
          <w:numId w:val="9"/>
        </w:numPr>
        <w:ind w:left="567" w:hanging="567"/>
        <w:rPr>
          <w:b w:val="0"/>
          <w:bCs/>
          <w:color w:val="000000" w:themeColor="text1"/>
        </w:rPr>
      </w:pPr>
      <w:bookmarkStart w:id="20" w:name="_Toc196143082"/>
      <w:proofErr w:type="spellStart"/>
      <w:r>
        <w:rPr>
          <w:bCs/>
          <w:color w:val="000000" w:themeColor="text1"/>
        </w:rPr>
        <w:t>Penelitian</w:t>
      </w:r>
      <w:proofErr w:type="spellEnd"/>
      <w:r>
        <w:rPr>
          <w:bCs/>
          <w:color w:val="000000" w:themeColor="text1"/>
        </w:rPr>
        <w:t xml:space="preserve"> yang </w:t>
      </w:r>
      <w:proofErr w:type="spellStart"/>
      <w:r>
        <w:rPr>
          <w:bCs/>
          <w:color w:val="000000" w:themeColor="text1"/>
        </w:rPr>
        <w:t>Relevan</w:t>
      </w:r>
      <w:bookmarkEnd w:id="20"/>
      <w:proofErr w:type="spellEnd"/>
      <w:r>
        <w:rPr>
          <w:bCs/>
          <w:color w:val="000000" w:themeColor="text1"/>
        </w:rPr>
        <w:t xml:space="preserve"> </w:t>
      </w:r>
    </w:p>
    <w:p w14:paraId="53C72C5C" w14:textId="77777777" w:rsidR="00183C25" w:rsidRDefault="00183C25">
      <w:pPr>
        <w:pStyle w:val="mb-2"/>
        <w:spacing w:before="0" w:beforeAutospacing="0" w:after="0" w:afterAutospacing="0" w:line="360" w:lineRule="auto"/>
        <w:ind w:left="360"/>
        <w:jc w:val="both"/>
        <w:rPr>
          <w:b/>
          <w:bCs/>
          <w:color w:val="000000" w:themeColor="text1"/>
        </w:rPr>
      </w:pPr>
    </w:p>
    <w:p w14:paraId="1AFDB42B" w14:textId="77777777" w:rsidR="00183C25" w:rsidRDefault="00000000">
      <w:pPr>
        <w:pStyle w:val="mb-2"/>
        <w:spacing w:before="0" w:beforeAutospacing="0" w:after="0" w:afterAutospacing="0" w:line="360" w:lineRule="auto"/>
        <w:ind w:left="360"/>
        <w:jc w:val="center"/>
        <w:rPr>
          <w:b/>
          <w:bCs/>
          <w:color w:val="000000" w:themeColor="text1"/>
        </w:rPr>
      </w:pPr>
      <w:r>
        <w:rPr>
          <w:b/>
          <w:bCs/>
          <w:color w:val="000000" w:themeColor="text1"/>
        </w:rPr>
        <w:t xml:space="preserve">Tabel 2.6 </w:t>
      </w:r>
      <w:proofErr w:type="spellStart"/>
      <w:r>
        <w:rPr>
          <w:b/>
          <w:bCs/>
          <w:color w:val="000000" w:themeColor="text1"/>
        </w:rPr>
        <w:t>Penelitian</w:t>
      </w:r>
      <w:proofErr w:type="spellEnd"/>
      <w:r>
        <w:rPr>
          <w:b/>
          <w:bCs/>
          <w:color w:val="000000" w:themeColor="text1"/>
        </w:rPr>
        <w:t xml:space="preserve"> yang </w:t>
      </w:r>
      <w:proofErr w:type="spellStart"/>
      <w:r>
        <w:rPr>
          <w:b/>
          <w:bCs/>
          <w:color w:val="000000" w:themeColor="text1"/>
        </w:rPr>
        <w:t>relevan</w:t>
      </w:r>
      <w:proofErr w:type="spellEnd"/>
    </w:p>
    <w:tbl>
      <w:tblPr>
        <w:tblW w:w="9067" w:type="dxa"/>
        <w:tblCellSpacing w:w="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5" w:type="dxa"/>
          <w:left w:w="15" w:type="dxa"/>
          <w:bottom w:w="15" w:type="dxa"/>
          <w:right w:w="15" w:type="dxa"/>
        </w:tblCellMar>
        <w:tblLook w:val="04A0" w:firstRow="1" w:lastRow="0" w:firstColumn="1" w:lastColumn="0" w:noHBand="0" w:noVBand="1"/>
      </w:tblPr>
      <w:tblGrid>
        <w:gridCol w:w="389"/>
        <w:gridCol w:w="1733"/>
        <w:gridCol w:w="1543"/>
        <w:gridCol w:w="2411"/>
        <w:gridCol w:w="2991"/>
      </w:tblGrid>
      <w:tr w:rsidR="00E50946" w14:paraId="36F95B56" w14:textId="77777777" w:rsidTr="00E50946">
        <w:trPr>
          <w:tblHeader/>
          <w:tblCellSpacing w:w="15" w:type="dxa"/>
        </w:trPr>
        <w:tc>
          <w:tcPr>
            <w:tcW w:w="0" w:type="auto"/>
            <w:vAlign w:val="center"/>
            <w:hideMark/>
          </w:tcPr>
          <w:p w14:paraId="07BC086D" w14:textId="77777777" w:rsidR="00E50946" w:rsidRDefault="00E50946">
            <w:pPr>
              <w:jc w:val="center"/>
              <w:rPr>
                <w:b/>
                <w:bCs/>
              </w:rPr>
            </w:pPr>
            <w:r>
              <w:rPr>
                <w:b/>
                <w:bCs/>
              </w:rPr>
              <w:t>No</w:t>
            </w:r>
          </w:p>
        </w:tc>
        <w:tc>
          <w:tcPr>
            <w:tcW w:w="1703" w:type="dxa"/>
            <w:vAlign w:val="center"/>
            <w:hideMark/>
          </w:tcPr>
          <w:p w14:paraId="539BFE7C" w14:textId="77777777" w:rsidR="00E50946" w:rsidRDefault="00E50946">
            <w:pPr>
              <w:jc w:val="center"/>
              <w:rPr>
                <w:b/>
                <w:bCs/>
              </w:rPr>
            </w:pPr>
            <w:proofErr w:type="spellStart"/>
            <w:r>
              <w:rPr>
                <w:b/>
                <w:bCs/>
              </w:rPr>
              <w:t>Peneliti</w:t>
            </w:r>
            <w:proofErr w:type="spellEnd"/>
            <w:r>
              <w:rPr>
                <w:b/>
                <w:bCs/>
              </w:rPr>
              <w:t xml:space="preserve"> &amp; </w:t>
            </w:r>
            <w:proofErr w:type="spellStart"/>
            <w:r>
              <w:rPr>
                <w:b/>
                <w:bCs/>
              </w:rPr>
              <w:t>Tahun</w:t>
            </w:r>
            <w:proofErr w:type="spellEnd"/>
          </w:p>
        </w:tc>
        <w:tc>
          <w:tcPr>
            <w:tcW w:w="1513" w:type="dxa"/>
            <w:vAlign w:val="center"/>
            <w:hideMark/>
          </w:tcPr>
          <w:p w14:paraId="227EC06D" w14:textId="77777777" w:rsidR="00E50946" w:rsidRDefault="00E50946">
            <w:pPr>
              <w:jc w:val="center"/>
              <w:rPr>
                <w:b/>
                <w:bCs/>
              </w:rPr>
            </w:pPr>
            <w:proofErr w:type="spellStart"/>
            <w:r>
              <w:rPr>
                <w:b/>
                <w:bCs/>
              </w:rPr>
              <w:t>Judul</w:t>
            </w:r>
            <w:proofErr w:type="spellEnd"/>
            <w:r>
              <w:rPr>
                <w:b/>
                <w:bCs/>
              </w:rPr>
              <w:t xml:space="preserve"> Penelitian</w:t>
            </w:r>
          </w:p>
        </w:tc>
        <w:tc>
          <w:tcPr>
            <w:tcW w:w="0" w:type="auto"/>
            <w:vAlign w:val="center"/>
            <w:hideMark/>
          </w:tcPr>
          <w:p w14:paraId="73A8E638" w14:textId="77777777" w:rsidR="00E50946" w:rsidRDefault="00E50946">
            <w:pPr>
              <w:jc w:val="center"/>
              <w:rPr>
                <w:b/>
                <w:bCs/>
              </w:rPr>
            </w:pPr>
            <w:proofErr w:type="spellStart"/>
            <w:r>
              <w:rPr>
                <w:b/>
                <w:bCs/>
              </w:rPr>
              <w:t>Temuan</w:t>
            </w:r>
            <w:proofErr w:type="spellEnd"/>
            <w:r>
              <w:rPr>
                <w:b/>
                <w:bCs/>
              </w:rPr>
              <w:t xml:space="preserve"> Utama</w:t>
            </w:r>
          </w:p>
        </w:tc>
        <w:tc>
          <w:tcPr>
            <w:tcW w:w="2946" w:type="dxa"/>
            <w:vAlign w:val="center"/>
            <w:hideMark/>
          </w:tcPr>
          <w:p w14:paraId="3194DD45" w14:textId="77777777" w:rsidR="00E50946" w:rsidRDefault="00E50946">
            <w:pPr>
              <w:jc w:val="center"/>
              <w:rPr>
                <w:b/>
                <w:bCs/>
              </w:rPr>
            </w:pPr>
            <w:proofErr w:type="spellStart"/>
            <w:r>
              <w:rPr>
                <w:b/>
                <w:bCs/>
              </w:rPr>
              <w:t>Keterkaitan</w:t>
            </w:r>
            <w:proofErr w:type="spellEnd"/>
            <w:r>
              <w:rPr>
                <w:b/>
                <w:bCs/>
              </w:rPr>
              <w:t xml:space="preserve"> </w:t>
            </w:r>
            <w:proofErr w:type="spellStart"/>
            <w:r>
              <w:rPr>
                <w:b/>
                <w:bCs/>
              </w:rPr>
              <w:t>dengan</w:t>
            </w:r>
            <w:proofErr w:type="spellEnd"/>
            <w:r>
              <w:rPr>
                <w:b/>
                <w:bCs/>
              </w:rPr>
              <w:t xml:space="preserve"> </w:t>
            </w:r>
            <w:proofErr w:type="spellStart"/>
            <w:r>
              <w:rPr>
                <w:b/>
                <w:bCs/>
              </w:rPr>
              <w:t>Penelitian</w:t>
            </w:r>
            <w:proofErr w:type="spellEnd"/>
            <w:r>
              <w:rPr>
                <w:b/>
                <w:bCs/>
              </w:rPr>
              <w:t xml:space="preserve"> Ini</w:t>
            </w:r>
          </w:p>
        </w:tc>
      </w:tr>
      <w:tr w:rsidR="00E50946" w14:paraId="49B230E2" w14:textId="77777777" w:rsidTr="00E50946">
        <w:trPr>
          <w:tblCellSpacing w:w="15" w:type="dxa"/>
        </w:trPr>
        <w:tc>
          <w:tcPr>
            <w:tcW w:w="0" w:type="auto"/>
            <w:vAlign w:val="center"/>
            <w:hideMark/>
          </w:tcPr>
          <w:p w14:paraId="1731BFB9" w14:textId="77777777" w:rsidR="00E50946" w:rsidRDefault="00E50946">
            <w:r>
              <w:t>1</w:t>
            </w:r>
          </w:p>
        </w:tc>
        <w:tc>
          <w:tcPr>
            <w:tcW w:w="1703" w:type="dxa"/>
            <w:vAlign w:val="center"/>
            <w:hideMark/>
          </w:tcPr>
          <w:p w14:paraId="6A94C8A3" w14:textId="7C2E26CF" w:rsidR="00E50946" w:rsidRDefault="00000000">
            <w:sdt>
              <w:sdtPr>
                <w:rPr>
                  <w:color w:val="000000"/>
                </w:rPr>
                <w:tag w:val="MENDELEY_CITATION_v3_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"/>
                <w:id w:val="753006067"/>
                <w:placeholder>
                  <w:docPart w:val="DefaultPlaceholder_-1854013440"/>
                </w:placeholder>
              </w:sdtPr>
              <w:sdtContent>
                <w:r w:rsidR="0017468E" w:rsidRPr="0017468E">
                  <w:rPr>
                    <w:color w:val="000000"/>
                  </w:rPr>
                  <w:t>(Chen &amp; Schulz 2016)</w:t>
                </w:r>
              </w:sdtContent>
            </w:sdt>
          </w:p>
        </w:tc>
        <w:tc>
          <w:tcPr>
            <w:tcW w:w="1513" w:type="dxa"/>
            <w:vAlign w:val="center"/>
            <w:hideMark/>
          </w:tcPr>
          <w:p w14:paraId="68E20A67" w14:textId="77777777" w:rsidR="00E50946" w:rsidRDefault="00E50946">
            <w:r>
              <w:t>The effect of information presentation formats on older adults' health information processing</w:t>
            </w:r>
          </w:p>
        </w:tc>
        <w:tc>
          <w:tcPr>
            <w:tcW w:w="0" w:type="auto"/>
            <w:vAlign w:val="center"/>
            <w:hideMark/>
          </w:tcPr>
          <w:p w14:paraId="42B5EE8E" w14:textId="77777777" w:rsidR="00E50946" w:rsidRDefault="00E50946">
            <w:proofErr w:type="spellStart"/>
            <w:r>
              <w:t>Lansia</w:t>
            </w:r>
            <w:proofErr w:type="spellEnd"/>
            <w:r>
              <w:t xml:space="preserve"> </w:t>
            </w:r>
            <w:proofErr w:type="spellStart"/>
            <w:r>
              <w:t>lebih</w:t>
            </w:r>
            <w:proofErr w:type="spellEnd"/>
            <w:r>
              <w:t xml:space="preserve"> </w:t>
            </w:r>
            <w:proofErr w:type="spellStart"/>
            <w:r>
              <w:t>mudah</w:t>
            </w:r>
            <w:proofErr w:type="spellEnd"/>
            <w:r>
              <w:t xml:space="preserve"> </w:t>
            </w:r>
            <w:proofErr w:type="spellStart"/>
            <w:r>
              <w:t>memahami</w:t>
            </w:r>
            <w:proofErr w:type="spellEnd"/>
            <w:r>
              <w:t xml:space="preserve"> dan </w:t>
            </w:r>
            <w:proofErr w:type="spellStart"/>
            <w:r>
              <w:t>lebih</w:t>
            </w:r>
            <w:proofErr w:type="spellEnd"/>
            <w:r>
              <w:t xml:space="preserve"> </w:t>
            </w:r>
            <w:proofErr w:type="spellStart"/>
            <w:r>
              <w:t>tertarik</w:t>
            </w:r>
            <w:proofErr w:type="spellEnd"/>
            <w:r>
              <w:t xml:space="preserve"> pada </w:t>
            </w:r>
            <w:proofErr w:type="spellStart"/>
            <w:r>
              <w:t>konten</w:t>
            </w:r>
            <w:proofErr w:type="spellEnd"/>
            <w:r>
              <w:t xml:space="preserve"> </w:t>
            </w:r>
            <w:proofErr w:type="spellStart"/>
            <w:r>
              <w:t>infografis</w:t>
            </w:r>
            <w:proofErr w:type="spellEnd"/>
            <w:r>
              <w:t xml:space="preserve"> </w:t>
            </w:r>
            <w:proofErr w:type="spellStart"/>
            <w:r>
              <w:t>daripada</w:t>
            </w:r>
            <w:proofErr w:type="spellEnd"/>
            <w:r>
              <w:t xml:space="preserve"> </w:t>
            </w:r>
            <w:proofErr w:type="spellStart"/>
            <w:r>
              <w:t>teks</w:t>
            </w:r>
            <w:proofErr w:type="spellEnd"/>
            <w:r>
              <w:t xml:space="preserve"> </w:t>
            </w:r>
            <w:proofErr w:type="spellStart"/>
            <w:r>
              <w:t>panjang</w:t>
            </w:r>
            <w:proofErr w:type="spellEnd"/>
          </w:p>
        </w:tc>
        <w:tc>
          <w:tcPr>
            <w:tcW w:w="2946" w:type="dxa"/>
            <w:vAlign w:val="center"/>
            <w:hideMark/>
          </w:tcPr>
          <w:p w14:paraId="588D8EF5" w14:textId="77777777" w:rsidR="00E50946" w:rsidRDefault="00E50946">
            <w:proofErr w:type="spellStart"/>
            <w:r>
              <w:t>Mendukung</w:t>
            </w:r>
            <w:proofErr w:type="spellEnd"/>
            <w:r>
              <w:t xml:space="preserve"> </w:t>
            </w:r>
            <w:proofErr w:type="spellStart"/>
            <w:r>
              <w:t>pentingnya</w:t>
            </w:r>
            <w:proofErr w:type="spellEnd"/>
            <w:r>
              <w:t xml:space="preserve"> </w:t>
            </w:r>
            <w:proofErr w:type="spellStart"/>
            <w:r>
              <w:t>preferensi</w:t>
            </w:r>
            <w:proofErr w:type="spellEnd"/>
            <w:r>
              <w:t xml:space="preserve"> </w:t>
            </w:r>
            <w:proofErr w:type="spellStart"/>
            <w:r>
              <w:t>konten</w:t>
            </w:r>
            <w:proofErr w:type="spellEnd"/>
            <w:r>
              <w:t xml:space="preserve"> visual </w:t>
            </w:r>
            <w:proofErr w:type="spellStart"/>
            <w:r>
              <w:t>seperti</w:t>
            </w:r>
            <w:proofErr w:type="spellEnd"/>
            <w:r>
              <w:t xml:space="preserve"> </w:t>
            </w:r>
            <w:proofErr w:type="spellStart"/>
            <w:r>
              <w:t>infografis</w:t>
            </w:r>
            <w:proofErr w:type="spellEnd"/>
          </w:p>
        </w:tc>
      </w:tr>
      <w:tr w:rsidR="00E50946" w14:paraId="58DCE809" w14:textId="77777777" w:rsidTr="00E50946">
        <w:trPr>
          <w:tblCellSpacing w:w="15" w:type="dxa"/>
        </w:trPr>
        <w:tc>
          <w:tcPr>
            <w:tcW w:w="0" w:type="auto"/>
            <w:vAlign w:val="center"/>
            <w:hideMark/>
          </w:tcPr>
          <w:p w14:paraId="540A2CCF" w14:textId="77777777" w:rsidR="00E50946" w:rsidRDefault="00E50946">
            <w:r>
              <w:t>2</w:t>
            </w:r>
          </w:p>
        </w:tc>
        <w:sdt>
          <w:sdtPr>
            <w:rPr>
              <w:color w:val="000000"/>
            </w:rPr>
            <w:tag w:val="MENDELEY_CITATION_v3_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"/>
            <w:id w:val="-772017118"/>
            <w:placeholder>
              <w:docPart w:val="DefaultPlaceholder_-1854013440"/>
            </w:placeholder>
          </w:sdtPr>
          <w:sdtContent>
            <w:tc>
              <w:tcPr>
                <w:tcW w:w="1703" w:type="dxa"/>
                <w:vAlign w:val="center"/>
                <w:hideMark/>
              </w:tcPr>
              <w:p w14:paraId="2565F1D2" w14:textId="7605A161" w:rsidR="00E50946" w:rsidRDefault="0017468E">
                <w:r w:rsidRPr="0017468E">
                  <w:rPr>
                    <w:color w:val="000000"/>
                  </w:rPr>
                  <w:t>(</w:t>
                </w:r>
                <w:proofErr w:type="spellStart"/>
                <w:r w:rsidRPr="0017468E">
                  <w:rPr>
                    <w:color w:val="000000"/>
                  </w:rPr>
                  <w:t>Sardareh</w:t>
                </w:r>
                <w:proofErr w:type="spellEnd"/>
                <w:r w:rsidRPr="0017468E">
                  <w:rPr>
                    <w:color w:val="000000"/>
                  </w:rPr>
                  <w:t xml:space="preserve"> et al. 2024)</w:t>
                </w:r>
              </w:p>
            </w:tc>
          </w:sdtContent>
        </w:sdt>
        <w:tc>
          <w:tcPr>
            <w:tcW w:w="1513" w:type="dxa"/>
            <w:vAlign w:val="center"/>
            <w:hideMark/>
          </w:tcPr>
          <w:p w14:paraId="52FAB8FD" w14:textId="77777777" w:rsidR="00E50946" w:rsidRDefault="00E50946">
            <w:r>
              <w:t>The effects of video-based health education for older adults: a systematic review</w:t>
            </w:r>
          </w:p>
        </w:tc>
        <w:tc>
          <w:tcPr>
            <w:tcW w:w="0" w:type="auto"/>
            <w:vAlign w:val="center"/>
            <w:hideMark/>
          </w:tcPr>
          <w:p w14:paraId="7797A87C" w14:textId="77777777" w:rsidR="00E50946" w:rsidRDefault="00E50946">
            <w:r>
              <w:t xml:space="preserve">Video </w:t>
            </w:r>
            <w:proofErr w:type="spellStart"/>
            <w:r>
              <w:t>edukatif</w:t>
            </w:r>
            <w:proofErr w:type="spellEnd"/>
            <w:r>
              <w:t xml:space="preserve"> </w:t>
            </w:r>
            <w:proofErr w:type="spellStart"/>
            <w:r>
              <w:t>meningkatkan</w:t>
            </w:r>
            <w:proofErr w:type="spellEnd"/>
            <w:r>
              <w:t xml:space="preserve"> </w:t>
            </w:r>
            <w:proofErr w:type="spellStart"/>
            <w:r>
              <w:t>pemahaman</w:t>
            </w:r>
            <w:proofErr w:type="spellEnd"/>
            <w:r>
              <w:t xml:space="preserve"> dan </w:t>
            </w:r>
            <w:proofErr w:type="spellStart"/>
            <w:r>
              <w:t>retensi</w:t>
            </w:r>
            <w:proofErr w:type="spellEnd"/>
            <w:r>
              <w:t xml:space="preserve"> </w:t>
            </w:r>
            <w:proofErr w:type="spellStart"/>
            <w:r>
              <w:t>informasi</w:t>
            </w:r>
            <w:proofErr w:type="spellEnd"/>
            <w:r>
              <w:t xml:space="preserve"> </w:t>
            </w:r>
            <w:proofErr w:type="spellStart"/>
            <w:r>
              <w:t>kesehatan</w:t>
            </w:r>
            <w:proofErr w:type="spellEnd"/>
            <w:r>
              <w:t xml:space="preserve"> pada </w:t>
            </w:r>
            <w:proofErr w:type="spellStart"/>
            <w:r>
              <w:t>lansia</w:t>
            </w:r>
            <w:proofErr w:type="spellEnd"/>
          </w:p>
        </w:tc>
        <w:tc>
          <w:tcPr>
            <w:tcW w:w="2946" w:type="dxa"/>
            <w:vAlign w:val="center"/>
            <w:hideMark/>
          </w:tcPr>
          <w:p w14:paraId="10279071" w14:textId="77777777" w:rsidR="00E50946" w:rsidRDefault="00E50946">
            <w:proofErr w:type="spellStart"/>
            <w:r>
              <w:t>Menguatkan</w:t>
            </w:r>
            <w:proofErr w:type="spellEnd"/>
            <w:r>
              <w:t xml:space="preserve"> </w:t>
            </w:r>
            <w:proofErr w:type="spellStart"/>
            <w:r>
              <w:t>pemilihan</w:t>
            </w:r>
            <w:proofErr w:type="spellEnd"/>
            <w:r>
              <w:t xml:space="preserve"> video </w:t>
            </w:r>
            <w:proofErr w:type="spellStart"/>
            <w:r>
              <w:t>sebagai</w:t>
            </w:r>
            <w:proofErr w:type="spellEnd"/>
            <w:r>
              <w:t xml:space="preserve"> format </w:t>
            </w:r>
            <w:proofErr w:type="spellStart"/>
            <w:r>
              <w:t>konten</w:t>
            </w:r>
            <w:proofErr w:type="spellEnd"/>
            <w:r>
              <w:t xml:space="preserve"> </w:t>
            </w:r>
            <w:proofErr w:type="spellStart"/>
            <w:r>
              <w:t>penting</w:t>
            </w:r>
            <w:proofErr w:type="spellEnd"/>
            <w:r>
              <w:t xml:space="preserve"> </w:t>
            </w:r>
            <w:proofErr w:type="spellStart"/>
            <w:r>
              <w:t>dalam</w:t>
            </w:r>
            <w:proofErr w:type="spellEnd"/>
            <w:r>
              <w:t xml:space="preserve"> </w:t>
            </w:r>
            <w:proofErr w:type="spellStart"/>
            <w:r>
              <w:t>aplikasi</w:t>
            </w:r>
            <w:proofErr w:type="spellEnd"/>
            <w:r>
              <w:t xml:space="preserve"> </w:t>
            </w:r>
            <w:proofErr w:type="spellStart"/>
            <w:r>
              <w:t>Golantang</w:t>
            </w:r>
            <w:proofErr w:type="spellEnd"/>
          </w:p>
        </w:tc>
      </w:tr>
      <w:tr w:rsidR="00E50946" w14:paraId="24F78DF5" w14:textId="77777777" w:rsidTr="00E50946">
        <w:trPr>
          <w:tblCellSpacing w:w="15" w:type="dxa"/>
        </w:trPr>
        <w:tc>
          <w:tcPr>
            <w:tcW w:w="0" w:type="auto"/>
            <w:vAlign w:val="center"/>
            <w:hideMark/>
          </w:tcPr>
          <w:p w14:paraId="2DBE88D2" w14:textId="77777777" w:rsidR="00E50946" w:rsidRDefault="00E50946">
            <w:r>
              <w:t>3</w:t>
            </w:r>
          </w:p>
        </w:tc>
        <w:sdt>
          <w:sdtPr>
            <w:rPr>
              <w:color w:val="000000"/>
            </w:rPr>
            <w:tag w:val="MENDELEY_CITATION_v3_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"/>
            <w:id w:val="1624571138"/>
            <w:placeholder>
              <w:docPart w:val="DefaultPlaceholder_-1854013440"/>
            </w:placeholder>
          </w:sdtPr>
          <w:sdtContent>
            <w:tc>
              <w:tcPr>
                <w:tcW w:w="1703" w:type="dxa"/>
                <w:vAlign w:val="center"/>
                <w:hideMark/>
              </w:tcPr>
              <w:p w14:paraId="0193BB2E" w14:textId="38BBFB61" w:rsidR="00E50946" w:rsidRDefault="0017468E">
                <w:r w:rsidRPr="0017468E">
                  <w:rPr>
                    <w:color w:val="000000"/>
                  </w:rPr>
                  <w:t>(</w:t>
                </w:r>
                <w:proofErr w:type="spellStart"/>
                <w:r w:rsidRPr="0017468E">
                  <w:rPr>
                    <w:color w:val="000000"/>
                  </w:rPr>
                  <w:t>Vaportzis</w:t>
                </w:r>
                <w:proofErr w:type="spellEnd"/>
                <w:r w:rsidRPr="0017468E">
                  <w:rPr>
                    <w:color w:val="000000"/>
                  </w:rPr>
                  <w:t xml:space="preserve"> et al. 2017)</w:t>
                </w:r>
              </w:p>
            </w:tc>
          </w:sdtContent>
        </w:sdt>
        <w:tc>
          <w:tcPr>
            <w:tcW w:w="1513" w:type="dxa"/>
            <w:vAlign w:val="center"/>
            <w:hideMark/>
          </w:tcPr>
          <w:p w14:paraId="1B8093DA" w14:textId="77777777" w:rsidR="00E50946" w:rsidRDefault="00E50946">
            <w:r>
              <w:t>Older adults’ perceptions of technology and barriers to interacting with tablet computers</w:t>
            </w:r>
          </w:p>
        </w:tc>
        <w:tc>
          <w:tcPr>
            <w:tcW w:w="0" w:type="auto"/>
            <w:vAlign w:val="center"/>
            <w:hideMark/>
          </w:tcPr>
          <w:p w14:paraId="2EB4D841" w14:textId="77777777" w:rsidR="00E50946" w:rsidRDefault="00E50946">
            <w:proofErr w:type="spellStart"/>
            <w:r>
              <w:t>Lansia</w:t>
            </w:r>
            <w:proofErr w:type="spellEnd"/>
            <w:r>
              <w:t xml:space="preserve"> </w:t>
            </w:r>
            <w:proofErr w:type="spellStart"/>
            <w:r>
              <w:t>lebih</w:t>
            </w:r>
            <w:proofErr w:type="spellEnd"/>
            <w:r>
              <w:t xml:space="preserve"> </w:t>
            </w:r>
            <w:proofErr w:type="spellStart"/>
            <w:r>
              <w:t>nyaman</w:t>
            </w:r>
            <w:proofErr w:type="spellEnd"/>
            <w:r>
              <w:t xml:space="preserve"> </w:t>
            </w:r>
            <w:proofErr w:type="spellStart"/>
            <w:r>
              <w:t>dengan</w:t>
            </w:r>
            <w:proofErr w:type="spellEnd"/>
            <w:r>
              <w:t xml:space="preserve"> </w:t>
            </w:r>
            <w:proofErr w:type="spellStart"/>
            <w:r>
              <w:t>desain</w:t>
            </w:r>
            <w:proofErr w:type="spellEnd"/>
            <w:r>
              <w:t xml:space="preserve"> </w:t>
            </w:r>
            <w:proofErr w:type="spellStart"/>
            <w:r>
              <w:t>antarmuka</w:t>
            </w:r>
            <w:proofErr w:type="spellEnd"/>
            <w:r>
              <w:t xml:space="preserve"> yang </w:t>
            </w:r>
            <w:proofErr w:type="spellStart"/>
            <w:r>
              <w:t>sederhana</w:t>
            </w:r>
            <w:proofErr w:type="spellEnd"/>
            <w:r>
              <w:t xml:space="preserve">, ikon </w:t>
            </w:r>
            <w:proofErr w:type="spellStart"/>
            <w:r>
              <w:t>besar</w:t>
            </w:r>
            <w:proofErr w:type="spellEnd"/>
            <w:r>
              <w:t xml:space="preserve">, dan </w:t>
            </w:r>
            <w:proofErr w:type="spellStart"/>
            <w:r>
              <w:t>tampilan</w:t>
            </w:r>
            <w:proofErr w:type="spellEnd"/>
            <w:r>
              <w:t xml:space="preserve"> familiar</w:t>
            </w:r>
          </w:p>
        </w:tc>
        <w:tc>
          <w:tcPr>
            <w:tcW w:w="2946" w:type="dxa"/>
            <w:vAlign w:val="center"/>
            <w:hideMark/>
          </w:tcPr>
          <w:p w14:paraId="6AD91495" w14:textId="77777777" w:rsidR="00E50946" w:rsidRDefault="00E50946">
            <w:proofErr w:type="spellStart"/>
            <w:r>
              <w:t>Mendukung</w:t>
            </w:r>
            <w:proofErr w:type="spellEnd"/>
            <w:r>
              <w:t xml:space="preserve"> </w:t>
            </w:r>
            <w:proofErr w:type="spellStart"/>
            <w:r>
              <w:t>variabel</w:t>
            </w:r>
            <w:proofErr w:type="spellEnd"/>
            <w:r>
              <w:t xml:space="preserve"> </w:t>
            </w:r>
            <w:proofErr w:type="spellStart"/>
            <w:r>
              <w:t>kenyamanan</w:t>
            </w:r>
            <w:proofErr w:type="spellEnd"/>
            <w:r>
              <w:t xml:space="preserve"> visual dan </w:t>
            </w:r>
            <w:proofErr w:type="spellStart"/>
            <w:r>
              <w:t>kemudahan</w:t>
            </w:r>
            <w:proofErr w:type="spellEnd"/>
            <w:r>
              <w:t xml:space="preserve"> </w:t>
            </w:r>
            <w:proofErr w:type="spellStart"/>
            <w:r>
              <w:t>navigasi</w:t>
            </w:r>
            <w:proofErr w:type="spellEnd"/>
            <w:r>
              <w:t xml:space="preserve"> </w:t>
            </w:r>
            <w:proofErr w:type="spellStart"/>
            <w:r>
              <w:t>dalam</w:t>
            </w:r>
            <w:proofErr w:type="spellEnd"/>
            <w:r>
              <w:t xml:space="preserve"> UX</w:t>
            </w:r>
          </w:p>
        </w:tc>
      </w:tr>
      <w:tr w:rsidR="00E50946" w14:paraId="1901E1B4" w14:textId="77777777" w:rsidTr="00E50946">
        <w:trPr>
          <w:tblCellSpacing w:w="15" w:type="dxa"/>
        </w:trPr>
        <w:tc>
          <w:tcPr>
            <w:tcW w:w="0" w:type="auto"/>
            <w:vAlign w:val="center"/>
            <w:hideMark/>
          </w:tcPr>
          <w:p w14:paraId="480DA86D" w14:textId="77777777" w:rsidR="00E50946" w:rsidRDefault="00E50946">
            <w:r>
              <w:t>4</w:t>
            </w:r>
          </w:p>
        </w:tc>
        <w:sdt>
          <w:sdtPr>
            <w:rPr>
              <w:color w:val="000000"/>
            </w:rPr>
            <w:tag w:val="MENDELEY_CITATION_v3_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"/>
            <w:id w:val="-1301378310"/>
            <w:placeholder>
              <w:docPart w:val="DefaultPlaceholder_-1854013440"/>
            </w:placeholder>
          </w:sdtPr>
          <w:sdtContent>
            <w:tc>
              <w:tcPr>
                <w:tcW w:w="1703" w:type="dxa"/>
                <w:vAlign w:val="center"/>
                <w:hideMark/>
              </w:tcPr>
              <w:p w14:paraId="4F032ED2" w14:textId="56909E7D" w:rsidR="00E50946" w:rsidRDefault="0017468E">
                <w:r w:rsidRPr="0017468E">
                  <w:rPr>
                    <w:color w:val="000000"/>
                  </w:rPr>
                  <w:t>(</w:t>
                </w:r>
                <w:proofErr w:type="spellStart"/>
                <w:r w:rsidRPr="0017468E">
                  <w:rPr>
                    <w:color w:val="000000"/>
                  </w:rPr>
                  <w:t>Charness</w:t>
                </w:r>
                <w:proofErr w:type="spellEnd"/>
                <w:r w:rsidRPr="0017468E">
                  <w:rPr>
                    <w:color w:val="000000"/>
                  </w:rPr>
                  <w:t xml:space="preserve"> &amp; Boot 2009)</w:t>
                </w:r>
              </w:p>
            </w:tc>
          </w:sdtContent>
        </w:sdt>
        <w:tc>
          <w:tcPr>
            <w:tcW w:w="1513" w:type="dxa"/>
            <w:vAlign w:val="center"/>
            <w:hideMark/>
          </w:tcPr>
          <w:p w14:paraId="4828043B" w14:textId="77777777" w:rsidR="00E50946" w:rsidRDefault="00E50946">
            <w:r>
              <w:t>Aging and information technology use: Potential and barriers</w:t>
            </w:r>
          </w:p>
        </w:tc>
        <w:tc>
          <w:tcPr>
            <w:tcW w:w="0" w:type="auto"/>
            <w:vAlign w:val="center"/>
            <w:hideMark/>
          </w:tcPr>
          <w:p w14:paraId="42373263" w14:textId="77777777" w:rsidR="00E50946" w:rsidRDefault="00E50946">
            <w:proofErr w:type="spellStart"/>
            <w:r>
              <w:t>Lansia</w:t>
            </w:r>
            <w:proofErr w:type="spellEnd"/>
            <w:r>
              <w:t xml:space="preserve"> </w:t>
            </w:r>
            <w:proofErr w:type="spellStart"/>
            <w:r>
              <w:t>menghadapi</w:t>
            </w:r>
            <w:proofErr w:type="spellEnd"/>
            <w:r>
              <w:t xml:space="preserve"> </w:t>
            </w:r>
            <w:proofErr w:type="spellStart"/>
            <w:r>
              <w:t>hambatan</w:t>
            </w:r>
            <w:proofErr w:type="spellEnd"/>
            <w:r>
              <w:t xml:space="preserve"> </w:t>
            </w:r>
            <w:proofErr w:type="spellStart"/>
            <w:r>
              <w:t>kognitif</w:t>
            </w:r>
            <w:proofErr w:type="spellEnd"/>
            <w:r>
              <w:t xml:space="preserve"> dan visual; </w:t>
            </w:r>
            <w:proofErr w:type="spellStart"/>
            <w:r>
              <w:t>desain</w:t>
            </w:r>
            <w:proofErr w:type="spellEnd"/>
            <w:r>
              <w:t xml:space="preserve"> </w:t>
            </w:r>
            <w:proofErr w:type="spellStart"/>
            <w:r>
              <w:t>sistem</w:t>
            </w:r>
            <w:proofErr w:type="spellEnd"/>
            <w:r>
              <w:t xml:space="preserve"> </w:t>
            </w:r>
            <w:proofErr w:type="spellStart"/>
            <w:r>
              <w:t>harus</w:t>
            </w:r>
            <w:proofErr w:type="spellEnd"/>
            <w:r>
              <w:t xml:space="preserve"> </w:t>
            </w:r>
            <w:proofErr w:type="spellStart"/>
            <w:r>
              <w:t>responsif</w:t>
            </w:r>
            <w:proofErr w:type="spellEnd"/>
            <w:r>
              <w:t xml:space="preserve"> </w:t>
            </w:r>
            <w:proofErr w:type="spellStart"/>
            <w:r>
              <w:t>terhadap</w:t>
            </w:r>
            <w:proofErr w:type="spellEnd"/>
            <w:r>
              <w:t xml:space="preserve"> </w:t>
            </w:r>
            <w:proofErr w:type="spellStart"/>
            <w:r>
              <w:t>kebutuhan</w:t>
            </w:r>
            <w:proofErr w:type="spellEnd"/>
            <w:r>
              <w:t xml:space="preserve"> </w:t>
            </w:r>
            <w:proofErr w:type="spellStart"/>
            <w:r>
              <w:t>tersebut</w:t>
            </w:r>
            <w:proofErr w:type="spellEnd"/>
          </w:p>
        </w:tc>
        <w:tc>
          <w:tcPr>
            <w:tcW w:w="2946" w:type="dxa"/>
            <w:vAlign w:val="center"/>
            <w:hideMark/>
          </w:tcPr>
          <w:p w14:paraId="5A94C978" w14:textId="77777777" w:rsidR="00E50946" w:rsidRDefault="00E50946">
            <w:proofErr w:type="spellStart"/>
            <w:r>
              <w:t>Menunjang</w:t>
            </w:r>
            <w:proofErr w:type="spellEnd"/>
            <w:r>
              <w:t xml:space="preserve"> </w:t>
            </w:r>
            <w:proofErr w:type="spellStart"/>
            <w:r>
              <w:t>pendekatan</w:t>
            </w:r>
            <w:proofErr w:type="spellEnd"/>
            <w:r>
              <w:t xml:space="preserve"> UX </w:t>
            </w:r>
            <w:proofErr w:type="spellStart"/>
            <w:r>
              <w:t>dalam</w:t>
            </w:r>
            <w:proofErr w:type="spellEnd"/>
            <w:r>
              <w:t xml:space="preserve"> </w:t>
            </w:r>
            <w:proofErr w:type="spellStart"/>
            <w:r>
              <w:t>penyusunan</w:t>
            </w:r>
            <w:proofErr w:type="spellEnd"/>
            <w:r>
              <w:t xml:space="preserve"> </w:t>
            </w:r>
            <w:proofErr w:type="spellStart"/>
            <w:r>
              <w:t>fitur</w:t>
            </w:r>
            <w:proofErr w:type="spellEnd"/>
            <w:r>
              <w:t xml:space="preserve"> </w:t>
            </w:r>
            <w:proofErr w:type="spellStart"/>
            <w:r>
              <w:t>aplikasi</w:t>
            </w:r>
            <w:proofErr w:type="spellEnd"/>
            <w:r>
              <w:t xml:space="preserve"> </w:t>
            </w:r>
            <w:proofErr w:type="spellStart"/>
            <w:r>
              <w:t>untuk</w:t>
            </w:r>
            <w:proofErr w:type="spellEnd"/>
            <w:r>
              <w:t xml:space="preserve"> </w:t>
            </w:r>
            <w:proofErr w:type="spellStart"/>
            <w:r>
              <w:t>lansia</w:t>
            </w:r>
            <w:proofErr w:type="spellEnd"/>
          </w:p>
        </w:tc>
      </w:tr>
    </w:tbl>
    <w:p w14:paraId="219DF9AD" w14:textId="145941F9" w:rsidR="00183C25" w:rsidRDefault="00183C25" w:rsidP="00284503">
      <w:pPr>
        <w:pStyle w:val="mb-2"/>
        <w:spacing w:before="0" w:beforeAutospacing="0" w:after="0" w:afterAutospacing="0" w:line="360" w:lineRule="auto"/>
        <w:jc w:val="both"/>
        <w:rPr>
          <w:b/>
          <w:bCs/>
          <w:color w:val="000000" w:themeColor="text1"/>
        </w:rPr>
      </w:pPr>
    </w:p>
    <w:p w14:paraId="448030A3" w14:textId="5EACA6BA" w:rsidR="00183C25" w:rsidRDefault="00000000" w:rsidP="00BF0CBD">
      <w:pPr>
        <w:pStyle w:val="Heading2"/>
        <w:numPr>
          <w:ilvl w:val="1"/>
          <w:numId w:val="9"/>
        </w:numPr>
        <w:ind w:left="567" w:hanging="567"/>
        <w:rPr>
          <w:rStyle w:val="Strong"/>
          <w:b/>
          <w:bCs w:val="0"/>
          <w:color w:val="000000" w:themeColor="text1"/>
        </w:rPr>
      </w:pPr>
      <w:r>
        <w:t xml:space="preserve"> </w:t>
      </w:r>
      <w:bookmarkStart w:id="21" w:name="_Toc196143083"/>
      <w:proofErr w:type="spellStart"/>
      <w:r>
        <w:rPr>
          <w:bCs/>
          <w:color w:val="000000" w:themeColor="text1"/>
        </w:rPr>
        <w:t>Kerangka</w:t>
      </w:r>
      <w:proofErr w:type="spellEnd"/>
      <w:r>
        <w:rPr>
          <w:rStyle w:val="Strong"/>
          <w:b/>
          <w:bCs w:val="0"/>
          <w:color w:val="000000" w:themeColor="text1"/>
        </w:rPr>
        <w:t xml:space="preserve"> Teori</w:t>
      </w:r>
      <w:bookmarkEnd w:id="21"/>
    </w:p>
    <w:p w14:paraId="0AAB610C" w14:textId="22733400" w:rsidR="00164056" w:rsidRDefault="00164056" w:rsidP="00564ACA">
      <w:pPr>
        <w:spacing w:line="360" w:lineRule="auto"/>
        <w:rPr>
          <w:bCs/>
          <w:color w:val="000000" w:themeColor="text1"/>
        </w:rPr>
      </w:pPr>
    </w:p>
    <w:p w14:paraId="5A5AC7BA" w14:textId="38E7DFFF" w:rsidR="00164056" w:rsidRDefault="00164056">
      <w:pPr>
        <w:spacing w:line="360" w:lineRule="auto"/>
        <w:jc w:val="right"/>
        <w:rPr>
          <w:bCs/>
          <w:color w:val="000000" w:themeColor="text1"/>
        </w:rPr>
      </w:pPr>
    </w:p>
    <w:p w14:paraId="749D35A8" w14:textId="0AE0368A" w:rsidR="00164056" w:rsidRDefault="00564ACA" w:rsidP="00164056">
      <w:pPr>
        <w:spacing w:line="360" w:lineRule="auto"/>
        <w:jc w:val="center"/>
        <w:rPr>
          <w:bCs/>
          <w:color w:val="000000" w:themeColor="text1"/>
        </w:rPr>
      </w:pPr>
      <w:r>
        <w:rPr>
          <w:bCs/>
          <w:noProof/>
          <w:color w:val="000000" w:themeColor="text1"/>
        </w:rPr>
        <mc:AlternateContent>
          <mc:Choice Requires="wps">
            <w:drawing>
              <wp:anchor distT="0" distB="0" distL="114300" distR="114300" simplePos="0" relativeHeight="251666432" behindDoc="0" locked="0" layoutInCell="1" allowOverlap="1" wp14:anchorId="23A34F42" wp14:editId="73D052B7">
                <wp:simplePos x="0" y="0"/>
                <wp:positionH relativeFrom="column">
                  <wp:posOffset>1647978</wp:posOffset>
                </wp:positionH>
                <wp:positionV relativeFrom="paragraph">
                  <wp:posOffset>627618</wp:posOffset>
                </wp:positionV>
                <wp:extent cx="231354" cy="241300"/>
                <wp:effectExtent l="0" t="0" r="10160" b="12700"/>
                <wp:wrapNone/>
                <wp:docPr id="459273965" name="Rectangle 9"/>
                <wp:cNvGraphicFramePr/>
                <a:graphic xmlns:a="http://schemas.openxmlformats.org/drawingml/2006/main">
                  <a:graphicData uri="http://schemas.microsoft.com/office/word/2010/wordprocessingShape">
                    <wps:wsp>
                      <wps:cNvSpPr/>
                      <wps:spPr>
                        <a:xfrm>
                          <a:off x="0" y="0"/>
                          <a:ext cx="231354" cy="241300"/>
                        </a:xfrm>
                        <a:prstGeom prst="rect">
                          <a:avLst/>
                        </a:prstGeom>
                        <a:ln>
                          <a:solidFill>
                            <a:schemeClr val="tx1"/>
                          </a:solidFill>
                        </a:ln>
                      </wps:spPr>
                      <wps:style>
                        <a:lnRef idx="2">
                          <a:schemeClr val="accent6"/>
                        </a:lnRef>
                        <a:fillRef idx="1">
                          <a:schemeClr val="lt1"/>
                        </a:fillRef>
                        <a:effectRef idx="0">
                          <a:schemeClr val="accent6"/>
                        </a:effectRef>
                        <a:fontRef idx="minor">
                          <a:schemeClr val="dk1"/>
                        </a:fontRef>
                      </wps:style>
                      <wps:txbx>
                        <w:txbxContent>
                          <w:p w14:paraId="15363B05" w14:textId="5C622639" w:rsidR="00564ACA" w:rsidRPr="00564ACA" w:rsidRDefault="00564ACA" w:rsidP="00564ACA">
                            <w:pPr>
                              <w:jc w:val="center"/>
                              <w:rPr>
                                <w:sz w:val="20"/>
                                <w:szCs w:val="20"/>
                                <w:lang w:val="en-US"/>
                              </w:rPr>
                            </w:pPr>
                            <w:r w:rsidRPr="00564ACA">
                              <w:rPr>
                                <w:sz w:val="20"/>
                                <w:szCs w:val="20"/>
                                <w:lang w:val="en-US"/>
                              </w:rPr>
                              <w:t>2</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23A34F42" id="Rectangle 9" o:spid="_x0000_s1026" style="position:absolute;left:0;text-align:left;margin-left:129.75pt;margin-top:49.4pt;width:18.2pt;height:19pt;z-index:251666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" fillcolor="white [3201]" strokecolor="black [3213]" strokeweight="1pt">
                <v:textbox>
                  <w:txbxContent>
                    <w:p w14:paraId="15363B05" w14:textId="5C622639" w:rsidR="00564ACA" w:rsidRPr="00564ACA" w:rsidRDefault="00564ACA" w:rsidP="00564ACA">
                      <w:pPr>
                        <w:jc w:val="center"/>
                        <w:rPr>
                          <w:sz w:val="20"/>
                          <w:szCs w:val="20"/>
                          <w:lang w:val="en-US"/>
                        </w:rPr>
                      </w:pPr>
                      <w:r w:rsidRPr="00564ACA">
                        <w:rPr>
                          <w:sz w:val="20"/>
                          <w:szCs w:val="20"/>
                          <w:lang w:val="en-US"/>
                        </w:rPr>
                        <w:t>2</w:t>
                      </w:r>
                    </w:p>
                  </w:txbxContent>
                </v:textbox>
              </v:rect>
            </w:pict>
          </mc:Fallback>
        </mc:AlternateContent>
      </w:r>
      <w:r>
        <w:rPr>
          <w:bCs/>
          <w:noProof/>
          <w:color w:val="000000" w:themeColor="text1"/>
        </w:rPr>
        <mc:AlternateContent>
          <mc:Choice Requires="wps">
            <w:drawing>
              <wp:anchor distT="0" distB="0" distL="114300" distR="114300" simplePos="0" relativeHeight="251664384" behindDoc="0" locked="0" layoutInCell="1" allowOverlap="1" wp14:anchorId="1100C2DE" wp14:editId="2ED5B9A0">
                <wp:simplePos x="0" y="0"/>
                <wp:positionH relativeFrom="column">
                  <wp:posOffset>546291</wp:posOffset>
                </wp:positionH>
                <wp:positionV relativeFrom="paragraph">
                  <wp:posOffset>627617</wp:posOffset>
                </wp:positionV>
                <wp:extent cx="253388" cy="241836"/>
                <wp:effectExtent l="0" t="0" r="13335" b="12700"/>
                <wp:wrapNone/>
                <wp:docPr id="1708408627" name="Rectangle 9"/>
                <wp:cNvGraphicFramePr/>
                <a:graphic xmlns:a="http://schemas.openxmlformats.org/drawingml/2006/main">
                  <a:graphicData uri="http://schemas.microsoft.com/office/word/2010/wordprocessingShape">
                    <wps:wsp>
                      <wps:cNvSpPr/>
                      <wps:spPr>
                        <a:xfrm>
                          <a:off x="0" y="0"/>
                          <a:ext cx="253388" cy="241836"/>
                        </a:xfrm>
                        <a:prstGeom prst="rect">
                          <a:avLst/>
                        </a:prstGeom>
                        <a:ln>
                          <a:solidFill>
                            <a:schemeClr val="tx1"/>
                          </a:solidFill>
                        </a:ln>
                      </wps:spPr>
                      <wps:style>
                        <a:lnRef idx="2">
                          <a:schemeClr val="accent6"/>
                        </a:lnRef>
                        <a:fillRef idx="1">
                          <a:schemeClr val="lt1"/>
                        </a:fillRef>
                        <a:effectRef idx="0">
                          <a:schemeClr val="accent6"/>
                        </a:effectRef>
                        <a:fontRef idx="minor">
                          <a:schemeClr val="dk1"/>
                        </a:fontRef>
                      </wps:style>
                      <wps:txbx>
                        <w:txbxContent>
                          <w:p w14:paraId="27EF6373" w14:textId="5E954E14" w:rsidR="00564ACA" w:rsidRPr="00564ACA" w:rsidRDefault="00564ACA" w:rsidP="00564ACA">
                            <w:pPr>
                              <w:jc w:val="center"/>
                              <w:rPr>
                                <w:sz w:val="20"/>
                                <w:szCs w:val="20"/>
                                <w:lang w:val="en-US"/>
                              </w:rPr>
                            </w:pPr>
                            <w:r w:rsidRPr="00564ACA">
                              <w:rPr>
                                <w:sz w:val="20"/>
                                <w:szCs w:val="20"/>
                                <w:lang w:val="en-US"/>
                              </w:rPr>
                              <w:t>1</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1100C2DE" id="_x0000_s1027" style="position:absolute;left:0;text-align:left;margin-left:43pt;margin-top:49.4pt;width:19.95pt;height:19.05pt;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" fillcolor="white [3201]" strokecolor="black [3213]" strokeweight="1pt">
                <v:textbox>
                  <w:txbxContent>
                    <w:p w14:paraId="27EF6373" w14:textId="5E954E14" w:rsidR="00564ACA" w:rsidRPr="00564ACA" w:rsidRDefault="00564ACA" w:rsidP="00564ACA">
                      <w:pPr>
                        <w:jc w:val="center"/>
                        <w:rPr>
                          <w:sz w:val="20"/>
                          <w:szCs w:val="20"/>
                          <w:lang w:val="en-US"/>
                        </w:rPr>
                      </w:pPr>
                      <w:r w:rsidRPr="00564ACA">
                        <w:rPr>
                          <w:sz w:val="20"/>
                          <w:szCs w:val="20"/>
                          <w:lang w:val="en-US"/>
                        </w:rPr>
                        <w:t>1</w:t>
                      </w:r>
                    </w:p>
                  </w:txbxContent>
                </v:textbox>
              </v:rect>
            </w:pict>
          </mc:Fallback>
        </mc:AlternateContent>
      </w:r>
      <w:r>
        <w:rPr>
          <w:bCs/>
          <w:noProof/>
          <w:color w:val="000000" w:themeColor="text1"/>
        </w:rPr>
        <w:drawing>
          <wp:inline distT="0" distB="0" distL="0" distR="0" wp14:anchorId="61AA89DA" wp14:editId="2BA66BEC">
            <wp:extent cx="5213985" cy="2411980"/>
            <wp:effectExtent l="0" t="0" r="5715" b="1270"/>
            <wp:docPr id="2097373815" name="Picture 8" descr="A diagram of a model&#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97373815" name="Picture 8" descr="A diagram of a model&#10;&#10;AI-generated content may be incorrect."/>
                    <pic:cNvPicPr/>
                  </pic:nvPicPr>
                  <pic:blipFill rotWithShape="1">
                    <a:blip r:embed="rId17">
                      <a:extLst>
                        <a:ext uri="{28A0092B-C50C-407E-A947-70E740481C1C}">
                          <a14:useLocalDpi xmlns:a14="http://schemas.microsoft.com/office/drawing/2010/main" val="0"/>
                        </a:ext>
                      </a:extLst>
                    </a:blip>
                    <a:srcRect t="16668" b="5675"/>
                    <a:stretch>
                      <a:fillRect/>
                    </a:stretch>
                  </pic:blipFill>
                  <pic:spPr bwMode="auto">
                    <a:xfrm>
                      <a:off x="0" y="0"/>
                      <a:ext cx="5215890" cy="2412861"/>
                    </a:xfrm>
                    <a:prstGeom prst="rect">
                      <a:avLst/>
                    </a:prstGeom>
                    <a:ln>
                      <a:noFill/>
                    </a:ln>
                    <a:extLst>
                      <a:ext uri="{53640926-AAD7-44D8-BBD7-CCE9431645EC}">
                        <a14:shadowObscured xmlns:a14="http://schemas.microsoft.com/office/drawing/2010/main"/>
                      </a:ext>
                    </a:extLst>
                  </pic:spPr>
                </pic:pic>
              </a:graphicData>
            </a:graphic>
          </wp:inline>
        </w:drawing>
      </w:r>
    </w:p>
    <w:p w14:paraId="04D6A3B0" w14:textId="4BC9F321" w:rsidR="00183C25" w:rsidRDefault="00183C25">
      <w:pPr>
        <w:spacing w:line="360" w:lineRule="auto"/>
        <w:jc w:val="right"/>
        <w:rPr>
          <w:bCs/>
          <w:color w:val="000000" w:themeColor="text1"/>
        </w:rPr>
      </w:pPr>
    </w:p>
    <w:p w14:paraId="3952573A" w14:textId="1FC72D36" w:rsidR="00183C25" w:rsidRDefault="00000000">
      <w:pPr>
        <w:spacing w:line="360" w:lineRule="auto"/>
        <w:ind w:left="567"/>
        <w:jc w:val="center"/>
        <w:rPr>
          <w:bCs/>
          <w:color w:val="000000" w:themeColor="text1"/>
        </w:rPr>
      </w:pPr>
      <w:r>
        <w:rPr>
          <w:bCs/>
          <w:color w:val="000000" w:themeColor="text1"/>
        </w:rPr>
        <w:t xml:space="preserve">Bagan 2.1 </w:t>
      </w:r>
      <w:proofErr w:type="spellStart"/>
      <w:r>
        <w:rPr>
          <w:bCs/>
          <w:color w:val="000000" w:themeColor="text1"/>
        </w:rPr>
        <w:t>Kerangka</w:t>
      </w:r>
      <w:proofErr w:type="spellEnd"/>
      <w:r>
        <w:rPr>
          <w:bCs/>
          <w:color w:val="000000" w:themeColor="text1"/>
        </w:rPr>
        <w:t xml:space="preserve"> Teori</w:t>
      </w:r>
    </w:p>
    <w:p w14:paraId="26E92011" w14:textId="0DCB2DF4" w:rsidR="00183C25" w:rsidRDefault="00000000">
      <w:pPr>
        <w:spacing w:line="360" w:lineRule="auto"/>
        <w:ind w:left="567"/>
        <w:jc w:val="center"/>
        <w:rPr>
          <w:bCs/>
          <w:color w:val="000000" w:themeColor="text1"/>
        </w:rPr>
      </w:pPr>
      <w:r>
        <w:rPr>
          <w:bCs/>
          <w:color w:val="000000" w:themeColor="text1"/>
        </w:rPr>
        <w:t>Uses and Gratifications Theory</w:t>
      </w:r>
      <w:proofErr w:type="gramStart"/>
      <w:r>
        <w:rPr>
          <w:bCs/>
          <w:color w:val="000000" w:themeColor="text1"/>
          <w:vertAlign w:val="superscript"/>
        </w:rPr>
        <w:t>1</w:t>
      </w:r>
      <w:r>
        <w:rPr>
          <w:bCs/>
          <w:color w:val="000000" w:themeColor="text1"/>
        </w:rPr>
        <w:t xml:space="preserve">  ;</w:t>
      </w:r>
      <w:proofErr w:type="gramEnd"/>
      <w:r>
        <w:rPr>
          <w:bCs/>
          <w:color w:val="000000" w:themeColor="text1"/>
        </w:rPr>
        <w:t xml:space="preserve"> UX Model</w:t>
      </w:r>
      <w:r>
        <w:rPr>
          <w:bCs/>
          <w:color w:val="000000" w:themeColor="text1"/>
          <w:vertAlign w:val="superscript"/>
        </w:rPr>
        <w:t>2</w:t>
      </w:r>
    </w:p>
    <w:p w14:paraId="587FF767" w14:textId="77777777" w:rsidR="00183C25" w:rsidRDefault="00183C25">
      <w:pPr>
        <w:pStyle w:val="Heading1"/>
        <w:spacing w:before="0"/>
        <w:rPr>
          <w:color w:val="000000"/>
        </w:rPr>
        <w:sectPr w:rsidR="00183C25">
          <w:headerReference w:type="default" r:id="rId18"/>
          <w:pgSz w:w="11900" w:h="16840"/>
          <w:pgMar w:top="1985" w:right="1701" w:bottom="1701" w:left="1985" w:header="709" w:footer="709" w:gutter="0"/>
          <w:pgNumType w:start="6"/>
          <w:cols w:space="720"/>
          <w:titlePg/>
          <w:docGrid w:linePitch="326"/>
        </w:sectPr>
      </w:pPr>
    </w:p>
    <w:p w14:paraId="68239155" w14:textId="7A294744" w:rsidR="00183C25" w:rsidRDefault="00000000" w:rsidP="00164056">
      <w:pPr>
        <w:pStyle w:val="Heading1"/>
        <w:spacing w:before="0"/>
      </w:pPr>
      <w:bookmarkStart w:id="22" w:name="_Toc196143084"/>
      <w:r>
        <w:rPr>
          <w:color w:val="000000"/>
        </w:rPr>
        <w:lastRenderedPageBreak/>
        <w:t>BAB III</w:t>
      </w:r>
      <w:r>
        <w:rPr>
          <w:color w:val="000000"/>
        </w:rPr>
        <w:br/>
      </w:r>
      <w:r>
        <w:t>KERANGKA KONSEP</w:t>
      </w:r>
      <w:bookmarkEnd w:id="22"/>
    </w:p>
    <w:p w14:paraId="378B6224" w14:textId="77777777" w:rsidR="00183C25" w:rsidRDefault="00183C25">
      <w:pPr>
        <w:spacing w:line="360" w:lineRule="auto"/>
        <w:rPr>
          <w:lang w:val="en-US" w:bidi="en-US"/>
        </w:rPr>
      </w:pPr>
    </w:p>
    <w:p w14:paraId="7940C702" w14:textId="77777777" w:rsidR="00183C25" w:rsidRDefault="00183C25">
      <w:pPr>
        <w:spacing w:line="360" w:lineRule="auto"/>
        <w:rPr>
          <w:lang w:val="en-US" w:bidi="en-US"/>
        </w:rPr>
      </w:pPr>
    </w:p>
    <w:p w14:paraId="27EBF77A" w14:textId="77777777" w:rsidR="00564ACA" w:rsidRPr="00564ACA" w:rsidRDefault="00000000" w:rsidP="00564ACA">
      <w:pPr>
        <w:pStyle w:val="Heading2"/>
        <w:numPr>
          <w:ilvl w:val="1"/>
          <w:numId w:val="41"/>
        </w:numPr>
        <w:spacing w:before="0"/>
        <w:ind w:left="567" w:hanging="567"/>
        <w:jc w:val="both"/>
        <w:rPr>
          <w:rFonts w:eastAsia="Times New Roman" w:cs="Times New Roman"/>
          <w:b w:val="0"/>
          <w:color w:val="000000"/>
          <w:szCs w:val="24"/>
        </w:rPr>
      </w:pPr>
      <w:bookmarkStart w:id="23" w:name="_Toc196143085"/>
      <w:proofErr w:type="spellStart"/>
      <w:r>
        <w:rPr>
          <w:rFonts w:eastAsia="Times New Roman" w:cs="Times New Roman"/>
          <w:color w:val="000000"/>
          <w:szCs w:val="24"/>
        </w:rPr>
        <w:t>Kerangka</w:t>
      </w:r>
      <w:proofErr w:type="spellEnd"/>
      <w:r>
        <w:rPr>
          <w:rFonts w:eastAsia="Times New Roman" w:cs="Times New Roman"/>
          <w:color w:val="000000"/>
          <w:szCs w:val="24"/>
        </w:rPr>
        <w:t xml:space="preserve"> Konsep </w:t>
      </w:r>
      <w:proofErr w:type="spellStart"/>
      <w:r>
        <w:rPr>
          <w:rFonts w:eastAsia="Times New Roman" w:cs="Times New Roman"/>
          <w:color w:val="000000"/>
          <w:szCs w:val="24"/>
        </w:rPr>
        <w:t>Penelitian</w:t>
      </w:r>
      <w:bookmarkEnd w:id="23"/>
      <w:proofErr w:type="spellEnd"/>
    </w:p>
    <w:p w14:paraId="114056B0" w14:textId="77777777" w:rsidR="00564ACA" w:rsidRPr="00564ACA" w:rsidRDefault="00564ACA" w:rsidP="00564ACA">
      <w:pPr>
        <w:pStyle w:val="Heading2"/>
        <w:spacing w:before="0"/>
        <w:ind w:left="567"/>
        <w:jc w:val="both"/>
        <w:rPr>
          <w:b w:val="0"/>
          <w:bCs/>
        </w:rPr>
      </w:pPr>
      <w:proofErr w:type="spellStart"/>
      <w:r w:rsidRPr="00564ACA">
        <w:rPr>
          <w:b w:val="0"/>
          <w:bCs/>
        </w:rPr>
        <w:t>Kerangka</w:t>
      </w:r>
      <w:proofErr w:type="spellEnd"/>
      <w:r w:rsidRPr="00564ACA">
        <w:rPr>
          <w:b w:val="0"/>
          <w:bCs/>
        </w:rPr>
        <w:t xml:space="preserve"> </w:t>
      </w:r>
      <w:proofErr w:type="spellStart"/>
      <w:r w:rsidRPr="00564ACA">
        <w:rPr>
          <w:b w:val="0"/>
          <w:bCs/>
        </w:rPr>
        <w:t>konsep</w:t>
      </w:r>
      <w:proofErr w:type="spellEnd"/>
      <w:r w:rsidRPr="00564ACA">
        <w:rPr>
          <w:b w:val="0"/>
          <w:bCs/>
        </w:rPr>
        <w:t xml:space="preserve"> </w:t>
      </w:r>
      <w:proofErr w:type="spellStart"/>
      <w:r w:rsidRPr="00564ACA">
        <w:rPr>
          <w:b w:val="0"/>
          <w:bCs/>
        </w:rPr>
        <w:t>dalam</w:t>
      </w:r>
      <w:proofErr w:type="spellEnd"/>
      <w:r w:rsidRPr="00564ACA">
        <w:rPr>
          <w:b w:val="0"/>
          <w:bCs/>
        </w:rPr>
        <w:t xml:space="preserve"> </w:t>
      </w:r>
      <w:proofErr w:type="spellStart"/>
      <w:r w:rsidRPr="00564ACA">
        <w:rPr>
          <w:b w:val="0"/>
          <w:bCs/>
        </w:rPr>
        <w:t>penelitian</w:t>
      </w:r>
      <w:proofErr w:type="spellEnd"/>
      <w:r w:rsidRPr="00564ACA">
        <w:rPr>
          <w:b w:val="0"/>
          <w:bCs/>
        </w:rPr>
        <w:t xml:space="preserve"> </w:t>
      </w:r>
      <w:proofErr w:type="spellStart"/>
      <w:r w:rsidRPr="00564ACA">
        <w:rPr>
          <w:b w:val="0"/>
          <w:bCs/>
        </w:rPr>
        <w:t>ini</w:t>
      </w:r>
      <w:proofErr w:type="spellEnd"/>
      <w:r w:rsidRPr="00564ACA">
        <w:rPr>
          <w:b w:val="0"/>
          <w:bCs/>
        </w:rPr>
        <w:t xml:space="preserve"> </w:t>
      </w:r>
      <w:proofErr w:type="spellStart"/>
      <w:r w:rsidRPr="00564ACA">
        <w:rPr>
          <w:b w:val="0"/>
          <w:bCs/>
        </w:rPr>
        <w:t>dibangun</w:t>
      </w:r>
      <w:proofErr w:type="spellEnd"/>
      <w:r w:rsidRPr="00564ACA">
        <w:rPr>
          <w:b w:val="0"/>
          <w:bCs/>
        </w:rPr>
        <w:t xml:space="preserve"> </w:t>
      </w:r>
      <w:proofErr w:type="spellStart"/>
      <w:r w:rsidRPr="00564ACA">
        <w:rPr>
          <w:b w:val="0"/>
          <w:bCs/>
        </w:rPr>
        <w:t>berdasarkan</w:t>
      </w:r>
      <w:proofErr w:type="spellEnd"/>
      <w:r w:rsidRPr="00564ACA">
        <w:rPr>
          <w:b w:val="0"/>
          <w:bCs/>
        </w:rPr>
        <w:t xml:space="preserve"> dua </w:t>
      </w:r>
      <w:proofErr w:type="spellStart"/>
      <w:r w:rsidRPr="00564ACA">
        <w:rPr>
          <w:b w:val="0"/>
          <w:bCs/>
        </w:rPr>
        <w:t>teori</w:t>
      </w:r>
      <w:proofErr w:type="spellEnd"/>
      <w:r w:rsidRPr="00564ACA">
        <w:rPr>
          <w:b w:val="0"/>
          <w:bCs/>
        </w:rPr>
        <w:t xml:space="preserve"> </w:t>
      </w:r>
      <w:proofErr w:type="spellStart"/>
      <w:r w:rsidRPr="00564ACA">
        <w:rPr>
          <w:b w:val="0"/>
          <w:bCs/>
        </w:rPr>
        <w:t>utama</w:t>
      </w:r>
      <w:proofErr w:type="spellEnd"/>
      <w:r w:rsidRPr="00564ACA">
        <w:rPr>
          <w:b w:val="0"/>
          <w:bCs/>
        </w:rPr>
        <w:t>:</w:t>
      </w:r>
    </w:p>
    <w:p w14:paraId="1AD63F29" w14:textId="5CBCDEBA" w:rsidR="00564ACA" w:rsidRPr="00564ACA" w:rsidRDefault="00564ACA" w:rsidP="00564ACA">
      <w:pPr>
        <w:pStyle w:val="Heading2"/>
        <w:numPr>
          <w:ilvl w:val="0"/>
          <w:numId w:val="75"/>
        </w:numPr>
        <w:spacing w:before="0"/>
        <w:jc w:val="both"/>
        <w:rPr>
          <w:rFonts w:eastAsia="Times New Roman" w:cs="Times New Roman"/>
          <w:b w:val="0"/>
          <w:bCs/>
          <w:color w:val="000000"/>
          <w:szCs w:val="24"/>
        </w:rPr>
      </w:pPr>
      <w:r>
        <w:rPr>
          <w:rStyle w:val="Strong"/>
        </w:rPr>
        <w:t>Uses and Gratifications Theory (UGT)</w:t>
      </w:r>
      <w:r>
        <w:t xml:space="preserve">, </w:t>
      </w:r>
      <w:r w:rsidRPr="00564ACA">
        <w:rPr>
          <w:b w:val="0"/>
          <w:bCs/>
        </w:rPr>
        <w:t xml:space="preserve">yang </w:t>
      </w:r>
      <w:proofErr w:type="spellStart"/>
      <w:r w:rsidRPr="00564ACA">
        <w:rPr>
          <w:b w:val="0"/>
          <w:bCs/>
        </w:rPr>
        <w:t>menjelaskan</w:t>
      </w:r>
      <w:proofErr w:type="spellEnd"/>
      <w:r w:rsidRPr="00564ACA">
        <w:rPr>
          <w:b w:val="0"/>
          <w:bCs/>
        </w:rPr>
        <w:t xml:space="preserve"> </w:t>
      </w:r>
      <w:proofErr w:type="spellStart"/>
      <w:r w:rsidRPr="00564ACA">
        <w:rPr>
          <w:b w:val="0"/>
          <w:bCs/>
        </w:rPr>
        <w:t>bagaimana</w:t>
      </w:r>
      <w:proofErr w:type="spellEnd"/>
      <w:r w:rsidRPr="00564ACA">
        <w:rPr>
          <w:b w:val="0"/>
          <w:bCs/>
        </w:rPr>
        <w:t xml:space="preserve"> </w:t>
      </w:r>
      <w:proofErr w:type="spellStart"/>
      <w:r w:rsidRPr="00564ACA">
        <w:rPr>
          <w:b w:val="0"/>
          <w:bCs/>
        </w:rPr>
        <w:t>lansia</w:t>
      </w:r>
      <w:proofErr w:type="spellEnd"/>
      <w:r w:rsidRPr="00564ACA">
        <w:rPr>
          <w:b w:val="0"/>
          <w:bCs/>
        </w:rPr>
        <w:t xml:space="preserve"> </w:t>
      </w:r>
      <w:proofErr w:type="spellStart"/>
      <w:r w:rsidRPr="00564ACA">
        <w:rPr>
          <w:b w:val="0"/>
          <w:bCs/>
        </w:rPr>
        <w:t>secara</w:t>
      </w:r>
      <w:proofErr w:type="spellEnd"/>
      <w:r w:rsidRPr="00564ACA">
        <w:rPr>
          <w:b w:val="0"/>
          <w:bCs/>
        </w:rPr>
        <w:t xml:space="preserve"> </w:t>
      </w:r>
      <w:proofErr w:type="spellStart"/>
      <w:r w:rsidRPr="00564ACA">
        <w:rPr>
          <w:b w:val="0"/>
          <w:bCs/>
        </w:rPr>
        <w:t>aktif</w:t>
      </w:r>
      <w:proofErr w:type="spellEnd"/>
      <w:r w:rsidRPr="00564ACA">
        <w:rPr>
          <w:b w:val="0"/>
          <w:bCs/>
        </w:rPr>
        <w:t xml:space="preserve"> </w:t>
      </w:r>
      <w:proofErr w:type="spellStart"/>
      <w:r w:rsidRPr="00564ACA">
        <w:rPr>
          <w:b w:val="0"/>
          <w:bCs/>
        </w:rPr>
        <w:t>memilih</w:t>
      </w:r>
      <w:proofErr w:type="spellEnd"/>
      <w:r w:rsidRPr="00564ACA">
        <w:rPr>
          <w:b w:val="0"/>
          <w:bCs/>
        </w:rPr>
        <w:t xml:space="preserve"> </w:t>
      </w:r>
      <w:proofErr w:type="spellStart"/>
      <w:r w:rsidRPr="00564ACA">
        <w:rPr>
          <w:b w:val="0"/>
          <w:bCs/>
        </w:rPr>
        <w:t>jenis</w:t>
      </w:r>
      <w:proofErr w:type="spellEnd"/>
      <w:r w:rsidRPr="00564ACA">
        <w:rPr>
          <w:b w:val="0"/>
          <w:bCs/>
        </w:rPr>
        <w:t xml:space="preserve"> </w:t>
      </w:r>
      <w:proofErr w:type="spellStart"/>
      <w:r w:rsidRPr="00564ACA">
        <w:rPr>
          <w:b w:val="0"/>
          <w:bCs/>
        </w:rPr>
        <w:t>konten</w:t>
      </w:r>
      <w:proofErr w:type="spellEnd"/>
      <w:r w:rsidRPr="00564ACA">
        <w:rPr>
          <w:b w:val="0"/>
          <w:bCs/>
        </w:rPr>
        <w:t xml:space="preserve"> (</w:t>
      </w:r>
      <w:proofErr w:type="spellStart"/>
      <w:r w:rsidRPr="00564ACA">
        <w:rPr>
          <w:b w:val="0"/>
          <w:bCs/>
        </w:rPr>
        <w:t>teks</w:t>
      </w:r>
      <w:proofErr w:type="spellEnd"/>
      <w:r w:rsidRPr="00564ACA">
        <w:rPr>
          <w:b w:val="0"/>
          <w:bCs/>
        </w:rPr>
        <w:t xml:space="preserve">, </w:t>
      </w:r>
      <w:proofErr w:type="spellStart"/>
      <w:r w:rsidRPr="00564ACA">
        <w:rPr>
          <w:b w:val="0"/>
          <w:bCs/>
        </w:rPr>
        <w:t>infografis</w:t>
      </w:r>
      <w:proofErr w:type="spellEnd"/>
      <w:r w:rsidRPr="00564ACA">
        <w:rPr>
          <w:b w:val="0"/>
          <w:bCs/>
        </w:rPr>
        <w:t xml:space="preserve">, video) yang </w:t>
      </w:r>
      <w:proofErr w:type="spellStart"/>
      <w:r w:rsidRPr="00564ACA">
        <w:rPr>
          <w:b w:val="0"/>
          <w:bCs/>
        </w:rPr>
        <w:t>dirasa</w:t>
      </w:r>
      <w:proofErr w:type="spellEnd"/>
      <w:r w:rsidRPr="00564ACA">
        <w:rPr>
          <w:b w:val="0"/>
          <w:bCs/>
        </w:rPr>
        <w:t xml:space="preserve"> paling </w:t>
      </w:r>
      <w:proofErr w:type="spellStart"/>
      <w:r w:rsidRPr="00564ACA">
        <w:rPr>
          <w:b w:val="0"/>
          <w:bCs/>
        </w:rPr>
        <w:t>memenuhi</w:t>
      </w:r>
      <w:proofErr w:type="spellEnd"/>
      <w:r w:rsidRPr="00564ACA">
        <w:rPr>
          <w:b w:val="0"/>
          <w:bCs/>
        </w:rPr>
        <w:t xml:space="preserve"> </w:t>
      </w:r>
      <w:proofErr w:type="spellStart"/>
      <w:r w:rsidRPr="00564ACA">
        <w:rPr>
          <w:b w:val="0"/>
          <w:bCs/>
        </w:rPr>
        <w:t>kebutuhan</w:t>
      </w:r>
      <w:proofErr w:type="spellEnd"/>
      <w:r w:rsidRPr="00564ACA">
        <w:rPr>
          <w:b w:val="0"/>
          <w:bCs/>
        </w:rPr>
        <w:t xml:space="preserve"> </w:t>
      </w:r>
      <w:proofErr w:type="spellStart"/>
      <w:r w:rsidRPr="00564ACA">
        <w:rPr>
          <w:b w:val="0"/>
          <w:bCs/>
        </w:rPr>
        <w:t>informasi</w:t>
      </w:r>
      <w:proofErr w:type="spellEnd"/>
      <w:r w:rsidRPr="00564ACA">
        <w:rPr>
          <w:b w:val="0"/>
          <w:bCs/>
        </w:rPr>
        <w:t xml:space="preserve"> </w:t>
      </w:r>
      <w:proofErr w:type="spellStart"/>
      <w:r w:rsidRPr="00564ACA">
        <w:rPr>
          <w:b w:val="0"/>
          <w:bCs/>
        </w:rPr>
        <w:t>kesehatan</w:t>
      </w:r>
      <w:proofErr w:type="spellEnd"/>
      <w:r w:rsidRPr="00564ACA">
        <w:rPr>
          <w:b w:val="0"/>
          <w:bCs/>
        </w:rPr>
        <w:t xml:space="preserve"> </w:t>
      </w:r>
      <w:proofErr w:type="spellStart"/>
      <w:r w:rsidRPr="00564ACA">
        <w:rPr>
          <w:b w:val="0"/>
          <w:bCs/>
        </w:rPr>
        <w:t>mereka</w:t>
      </w:r>
      <w:proofErr w:type="spellEnd"/>
      <w:r w:rsidRPr="00564ACA">
        <w:rPr>
          <w:b w:val="0"/>
          <w:bCs/>
        </w:rPr>
        <w:t>.</w:t>
      </w:r>
    </w:p>
    <w:p w14:paraId="175E0F9A" w14:textId="0176FD7A" w:rsidR="00183C25" w:rsidRDefault="00564ACA" w:rsidP="00564ACA">
      <w:pPr>
        <w:pStyle w:val="NormalWeb"/>
        <w:numPr>
          <w:ilvl w:val="0"/>
          <w:numId w:val="75"/>
        </w:numPr>
        <w:spacing w:line="360" w:lineRule="auto"/>
        <w:jc w:val="both"/>
      </w:pPr>
      <w:r>
        <w:rPr>
          <w:noProof/>
        </w:rPr>
        <mc:AlternateContent>
          <mc:Choice Requires="wps">
            <w:drawing>
              <wp:anchor distT="0" distB="0" distL="114300" distR="114300" simplePos="0" relativeHeight="251661312" behindDoc="0" locked="0" layoutInCell="1" allowOverlap="1" wp14:anchorId="4A9DB363" wp14:editId="46E71AE0">
                <wp:simplePos x="0" y="0"/>
                <wp:positionH relativeFrom="column">
                  <wp:posOffset>2771301</wp:posOffset>
                </wp:positionH>
                <wp:positionV relativeFrom="paragraph">
                  <wp:posOffset>1101090</wp:posOffset>
                </wp:positionV>
                <wp:extent cx="1509311" cy="385590"/>
                <wp:effectExtent l="0" t="0" r="15240" b="8255"/>
                <wp:wrapNone/>
                <wp:docPr id="480758555" name="Rectangle 12"/>
                <wp:cNvGraphicFramePr/>
                <a:graphic xmlns:a="http://schemas.openxmlformats.org/drawingml/2006/main">
                  <a:graphicData uri="http://schemas.microsoft.com/office/word/2010/wordprocessingShape">
                    <wps:wsp>
                      <wps:cNvSpPr/>
                      <wps:spPr>
                        <a:xfrm>
                          <a:off x="0" y="0"/>
                          <a:ext cx="1509311" cy="385590"/>
                        </a:xfrm>
                        <a:prstGeom prst="rect">
                          <a:avLst/>
                        </a:prstGeom>
                        <a:noFill/>
                        <a:ln>
                          <a:solidFill>
                            <a:srgbClr val="7030A0"/>
                          </a:solidFill>
                        </a:ln>
                      </wps:spPr>
                      <wps:style>
                        <a:lnRef idx="2">
                          <a:schemeClr val="accent1">
                            <a:shade val="15000"/>
                          </a:schemeClr>
                        </a:lnRef>
                        <a:fillRef idx="1">
                          <a:schemeClr val="accent1"/>
                        </a:fillRef>
                        <a:effectRef idx="0">
                          <a:schemeClr val="accent1"/>
                        </a:effectRef>
                        <a:fontRef idx="minor">
                          <a:schemeClr val="lt1"/>
                        </a:fontRef>
                      </wps:style>
                      <wps:txbx>
                        <w:txbxContent>
                          <w:p w14:paraId="08B614BF" w14:textId="77777777" w:rsidR="00024D83" w:rsidRPr="0017486D" w:rsidRDefault="00024D83" w:rsidP="00024D83">
                            <w:pPr>
                              <w:jc w:val="center"/>
                              <w:rPr>
                                <w:color w:val="000000" w:themeColor="text1"/>
                                <w:lang w:val="en-US"/>
                              </w:rPr>
                            </w:pPr>
                            <w:r w:rsidRPr="0017486D">
                              <w:rPr>
                                <w:color w:val="000000" w:themeColor="text1"/>
                                <w:lang w:val="en-US"/>
                              </w:rPr>
                              <w:t xml:space="preserve">Variable </w:t>
                            </w:r>
                            <w:proofErr w:type="spellStart"/>
                            <w:r>
                              <w:rPr>
                                <w:color w:val="000000" w:themeColor="text1"/>
                                <w:lang w:val="en-US"/>
                              </w:rPr>
                              <w:t>Independen</w:t>
                            </w:r>
                            <w:proofErr w:type="spellEnd"/>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4A9DB363" id="Rectangle 12" o:spid="_x0000_s1028" style="position:absolute;left:0;text-align:left;margin-left:218.2pt;margin-top:86.7pt;width:118.85pt;height:30.35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" filled="f" strokecolor="#7030a0" strokeweight="1pt">
                <v:textbox>
                  <w:txbxContent>
                    <w:p w14:paraId="08B614BF" w14:textId="77777777" w:rsidR="00024D83" w:rsidRPr="0017486D" w:rsidRDefault="00024D83" w:rsidP="00024D83">
                      <w:pPr>
                        <w:jc w:val="center"/>
                        <w:rPr>
                          <w:color w:val="000000" w:themeColor="text1"/>
                          <w:lang w:val="en-US"/>
                        </w:rPr>
                      </w:pPr>
                      <w:r w:rsidRPr="0017486D">
                        <w:rPr>
                          <w:color w:val="000000" w:themeColor="text1"/>
                          <w:lang w:val="en-US"/>
                        </w:rPr>
                        <w:t xml:space="preserve">Variable </w:t>
                      </w:r>
                      <w:proofErr w:type="spellStart"/>
                      <w:r>
                        <w:rPr>
                          <w:color w:val="000000" w:themeColor="text1"/>
                          <w:lang w:val="en-US"/>
                        </w:rPr>
                        <w:t>Independen</w:t>
                      </w:r>
                      <w:proofErr w:type="spellEnd"/>
                    </w:p>
                  </w:txbxContent>
                </v:textbox>
              </v:rect>
            </w:pict>
          </mc:Fallback>
        </mc:AlternateContent>
      </w:r>
      <w:r w:rsidRPr="00564ACA">
        <w:rPr>
          <w:rStyle w:val="Strong"/>
          <w:b w:val="0"/>
          <w:bCs w:val="0"/>
        </w:rPr>
        <w:t>User Experience (UX) Model</w:t>
      </w:r>
      <w:r w:rsidRPr="00564ACA">
        <w:rPr>
          <w:b/>
          <w:bCs/>
        </w:rPr>
        <w:t>,</w:t>
      </w:r>
      <w:r>
        <w:t xml:space="preserve"> yang </w:t>
      </w:r>
      <w:proofErr w:type="spellStart"/>
      <w:r>
        <w:t>menilai</w:t>
      </w:r>
      <w:proofErr w:type="spellEnd"/>
      <w:r>
        <w:t xml:space="preserve"> </w:t>
      </w:r>
      <w:proofErr w:type="spellStart"/>
      <w:r>
        <w:t>sejauh</w:t>
      </w:r>
      <w:proofErr w:type="spellEnd"/>
      <w:r>
        <w:t xml:space="preserve"> mana </w:t>
      </w:r>
      <w:proofErr w:type="spellStart"/>
      <w:r>
        <w:t>aplikasi</w:t>
      </w:r>
      <w:proofErr w:type="spellEnd"/>
      <w:r>
        <w:t xml:space="preserve"> </w:t>
      </w:r>
      <w:proofErr w:type="spellStart"/>
      <w:r>
        <w:t>memberikan</w:t>
      </w:r>
      <w:proofErr w:type="spellEnd"/>
      <w:r>
        <w:t xml:space="preserve"> </w:t>
      </w:r>
      <w:proofErr w:type="spellStart"/>
      <w:r>
        <w:t>pengalaman</w:t>
      </w:r>
      <w:proofErr w:type="spellEnd"/>
      <w:r>
        <w:t xml:space="preserve"> yang </w:t>
      </w:r>
      <w:proofErr w:type="spellStart"/>
      <w:r>
        <w:t>baik</w:t>
      </w:r>
      <w:proofErr w:type="spellEnd"/>
      <w:r>
        <w:t xml:space="preserve"> </w:t>
      </w:r>
      <w:proofErr w:type="spellStart"/>
      <w:r>
        <w:t>melalui</w:t>
      </w:r>
      <w:proofErr w:type="spellEnd"/>
      <w:r>
        <w:t xml:space="preserve"> </w:t>
      </w:r>
      <w:proofErr w:type="spellStart"/>
      <w:r>
        <w:t>aspek</w:t>
      </w:r>
      <w:proofErr w:type="spellEnd"/>
      <w:r>
        <w:t xml:space="preserve"> </w:t>
      </w:r>
      <w:proofErr w:type="spellStart"/>
      <w:r>
        <w:t>kemudahan</w:t>
      </w:r>
      <w:proofErr w:type="spellEnd"/>
      <w:r>
        <w:t xml:space="preserve"> </w:t>
      </w:r>
      <w:proofErr w:type="spellStart"/>
      <w:r>
        <w:t>navigasi</w:t>
      </w:r>
      <w:proofErr w:type="spellEnd"/>
      <w:r>
        <w:t xml:space="preserve">, </w:t>
      </w:r>
      <w:proofErr w:type="spellStart"/>
      <w:r>
        <w:t>kenyamanan</w:t>
      </w:r>
      <w:proofErr w:type="spellEnd"/>
      <w:r>
        <w:t xml:space="preserve"> visual, dan </w:t>
      </w:r>
      <w:proofErr w:type="spellStart"/>
      <w:r>
        <w:t>kualitas</w:t>
      </w:r>
      <w:proofErr w:type="spellEnd"/>
      <w:r>
        <w:t xml:space="preserve"> </w:t>
      </w:r>
      <w:proofErr w:type="spellStart"/>
      <w:r>
        <w:t>konten</w:t>
      </w:r>
      <w:proofErr w:type="spellEnd"/>
      <w:r>
        <w:t xml:space="preserve">, yang </w:t>
      </w:r>
      <w:proofErr w:type="spellStart"/>
      <w:r>
        <w:t>selanjutnya</w:t>
      </w:r>
      <w:proofErr w:type="spellEnd"/>
      <w:r>
        <w:t xml:space="preserve"> </w:t>
      </w:r>
      <w:proofErr w:type="spellStart"/>
      <w:r>
        <w:t>memengaruhi</w:t>
      </w:r>
      <w:proofErr w:type="spellEnd"/>
      <w:r>
        <w:t xml:space="preserve"> </w:t>
      </w:r>
      <w:proofErr w:type="spellStart"/>
      <w:r>
        <w:t>kepuasan</w:t>
      </w:r>
      <w:proofErr w:type="spellEnd"/>
      <w:r>
        <w:t xml:space="preserve"> </w:t>
      </w:r>
      <w:proofErr w:type="spellStart"/>
      <w:r>
        <w:t>lansia</w:t>
      </w:r>
      <w:proofErr w:type="spellEnd"/>
      <w:r>
        <w:t xml:space="preserve"> </w:t>
      </w:r>
      <w:proofErr w:type="spellStart"/>
      <w:r>
        <w:t>terhadap</w:t>
      </w:r>
      <w:proofErr w:type="spellEnd"/>
      <w:r>
        <w:t xml:space="preserve"> </w:t>
      </w:r>
      <w:proofErr w:type="spellStart"/>
      <w:r>
        <w:t>aplikasi</w:t>
      </w:r>
      <w:proofErr w:type="spellEnd"/>
      <w:r>
        <w:t>.</w:t>
      </w:r>
    </w:p>
    <w:p w14:paraId="0E894C42" w14:textId="52FB7E08" w:rsidR="00183C25" w:rsidRDefault="00183C25">
      <w:pPr>
        <w:spacing w:line="360" w:lineRule="auto"/>
        <w:jc w:val="both"/>
      </w:pPr>
    </w:p>
    <w:p w14:paraId="47BF99A6" w14:textId="23A086CD" w:rsidR="00183C25" w:rsidRDefault="00024D83" w:rsidP="00564ACA">
      <w:pPr>
        <w:spacing w:line="360" w:lineRule="auto"/>
        <w:jc w:val="center"/>
      </w:pPr>
      <w:r>
        <w:rPr>
          <w:noProof/>
        </w:rPr>
        <mc:AlternateContent>
          <mc:Choice Requires="wps">
            <w:drawing>
              <wp:anchor distT="0" distB="0" distL="114300" distR="114300" simplePos="0" relativeHeight="251659264" behindDoc="0" locked="0" layoutInCell="1" allowOverlap="1" wp14:anchorId="62512FF4" wp14:editId="10D11912">
                <wp:simplePos x="0" y="0"/>
                <wp:positionH relativeFrom="column">
                  <wp:posOffset>381176</wp:posOffset>
                </wp:positionH>
                <wp:positionV relativeFrom="paragraph">
                  <wp:posOffset>755053</wp:posOffset>
                </wp:positionV>
                <wp:extent cx="1068636" cy="517793"/>
                <wp:effectExtent l="0" t="0" r="11430" b="15875"/>
                <wp:wrapNone/>
                <wp:docPr id="783673695" name="Rectangle 12"/>
                <wp:cNvGraphicFramePr/>
                <a:graphic xmlns:a="http://schemas.openxmlformats.org/drawingml/2006/main">
                  <a:graphicData uri="http://schemas.microsoft.com/office/word/2010/wordprocessingShape">
                    <wps:wsp>
                      <wps:cNvSpPr/>
                      <wps:spPr>
                        <a:xfrm>
                          <a:off x="0" y="0"/>
                          <a:ext cx="1068636" cy="517793"/>
                        </a:xfrm>
                        <a:prstGeom prst="rect">
                          <a:avLst/>
                        </a:prstGeom>
                        <a:noFill/>
                        <a:ln>
                          <a:solidFill>
                            <a:srgbClr val="7030A0"/>
                          </a:solidFill>
                        </a:ln>
                      </wps:spPr>
                      <wps:style>
                        <a:lnRef idx="2">
                          <a:schemeClr val="accent1">
                            <a:shade val="15000"/>
                          </a:schemeClr>
                        </a:lnRef>
                        <a:fillRef idx="1">
                          <a:schemeClr val="accent1"/>
                        </a:fillRef>
                        <a:effectRef idx="0">
                          <a:schemeClr val="accent1"/>
                        </a:effectRef>
                        <a:fontRef idx="minor">
                          <a:schemeClr val="lt1"/>
                        </a:fontRef>
                      </wps:style>
                      <wps:txbx>
                        <w:txbxContent>
                          <w:p w14:paraId="5B1B4F28" w14:textId="77777777" w:rsidR="00024D83" w:rsidRPr="0017486D" w:rsidRDefault="00024D83" w:rsidP="00024D83">
                            <w:pPr>
                              <w:jc w:val="center"/>
                              <w:rPr>
                                <w:color w:val="000000" w:themeColor="text1"/>
                                <w:lang w:val="en-US"/>
                              </w:rPr>
                            </w:pPr>
                            <w:r w:rsidRPr="0017486D">
                              <w:rPr>
                                <w:color w:val="000000" w:themeColor="text1"/>
                                <w:lang w:val="en-US"/>
                              </w:rPr>
                              <w:t xml:space="preserve">Variable </w:t>
                            </w:r>
                            <w:proofErr w:type="spellStart"/>
                            <w:r w:rsidRPr="0017486D">
                              <w:rPr>
                                <w:color w:val="000000" w:themeColor="text1"/>
                                <w:lang w:val="en-US"/>
                              </w:rPr>
                              <w:t>dependen</w:t>
                            </w:r>
                            <w:proofErr w:type="spellEnd"/>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62512FF4" id="_x0000_s1029" style="position:absolute;left:0;text-align:left;margin-left:30pt;margin-top:59.45pt;width:84.15pt;height:40.7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" filled="f" strokecolor="#7030a0" strokeweight="1pt">
                <v:textbox>
                  <w:txbxContent>
                    <w:p w14:paraId="5B1B4F28" w14:textId="77777777" w:rsidR="00024D83" w:rsidRPr="0017486D" w:rsidRDefault="00024D83" w:rsidP="00024D83">
                      <w:pPr>
                        <w:jc w:val="center"/>
                        <w:rPr>
                          <w:color w:val="000000" w:themeColor="text1"/>
                          <w:lang w:val="en-US"/>
                        </w:rPr>
                      </w:pPr>
                      <w:r w:rsidRPr="0017486D">
                        <w:rPr>
                          <w:color w:val="000000" w:themeColor="text1"/>
                          <w:lang w:val="en-US"/>
                        </w:rPr>
                        <w:t xml:space="preserve">Variable </w:t>
                      </w:r>
                      <w:proofErr w:type="spellStart"/>
                      <w:r w:rsidRPr="0017486D">
                        <w:rPr>
                          <w:color w:val="000000" w:themeColor="text1"/>
                          <w:lang w:val="en-US"/>
                        </w:rPr>
                        <w:t>dependen</w:t>
                      </w:r>
                      <w:proofErr w:type="spellEnd"/>
                    </w:p>
                  </w:txbxContent>
                </v:textbox>
              </v:rect>
            </w:pict>
          </mc:Fallback>
        </mc:AlternateContent>
      </w:r>
      <w:r>
        <w:rPr>
          <w:noProof/>
        </w:rPr>
        <w:drawing>
          <wp:inline distT="0" distB="0" distL="0" distR="0" wp14:anchorId="34D37C18" wp14:editId="0C598505">
            <wp:extent cx="4032173" cy="3632589"/>
            <wp:effectExtent l="0" t="0" r="0" b="0"/>
            <wp:docPr id="2052039226" name="Picture 13" descr="A diagram of different colored circles&#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52039226" name="Picture 13" descr="A diagram of different colored circles&#10;&#10;AI-generated content may be incorrect."/>
                    <pic:cNvPicPr/>
                  </pic:nvPicPr>
                  <pic:blipFill rotWithShape="1">
                    <a:blip r:embed="rId19">
                      <a:extLst>
                        <a:ext uri="{28A0092B-C50C-407E-A947-70E740481C1C}">
                          <a14:useLocalDpi xmlns:a14="http://schemas.microsoft.com/office/drawing/2010/main" val="0"/>
                        </a:ext>
                      </a:extLst>
                    </a:blip>
                    <a:srcRect t="16493" b="4262"/>
                    <a:stretch>
                      <a:fillRect/>
                    </a:stretch>
                  </pic:blipFill>
                  <pic:spPr bwMode="auto">
                    <a:xfrm>
                      <a:off x="0" y="0"/>
                      <a:ext cx="4065179" cy="3662324"/>
                    </a:xfrm>
                    <a:prstGeom prst="rect">
                      <a:avLst/>
                    </a:prstGeom>
                    <a:ln>
                      <a:noFill/>
                    </a:ln>
                    <a:extLst>
                      <a:ext uri="{53640926-AAD7-44D8-BBD7-CCE9431645EC}">
                        <a14:shadowObscured xmlns:a14="http://schemas.microsoft.com/office/drawing/2010/main"/>
                      </a:ext>
                    </a:extLst>
                  </pic:spPr>
                </pic:pic>
              </a:graphicData>
            </a:graphic>
          </wp:inline>
        </w:drawing>
      </w:r>
    </w:p>
    <w:p w14:paraId="1C764FF8" w14:textId="77777777" w:rsidR="00183C25" w:rsidRDefault="00183C25">
      <w:pPr>
        <w:spacing w:line="360" w:lineRule="auto"/>
        <w:jc w:val="both"/>
      </w:pPr>
    </w:p>
    <w:p w14:paraId="01E6AEB2" w14:textId="77777777" w:rsidR="00183C25" w:rsidRDefault="00000000">
      <w:pPr>
        <w:spacing w:line="360" w:lineRule="auto"/>
        <w:ind w:left="567"/>
        <w:jc w:val="center"/>
        <w:rPr>
          <w:b/>
          <w:color w:val="000000" w:themeColor="text1"/>
        </w:rPr>
      </w:pPr>
      <w:r>
        <w:rPr>
          <w:b/>
          <w:color w:val="000000" w:themeColor="text1"/>
        </w:rPr>
        <w:t xml:space="preserve">Bagan 3.1 </w:t>
      </w:r>
      <w:proofErr w:type="spellStart"/>
      <w:r>
        <w:rPr>
          <w:b/>
          <w:color w:val="000000" w:themeColor="text1"/>
        </w:rPr>
        <w:t>Kerangka</w:t>
      </w:r>
      <w:proofErr w:type="spellEnd"/>
      <w:r>
        <w:rPr>
          <w:b/>
          <w:color w:val="000000" w:themeColor="text1"/>
        </w:rPr>
        <w:t xml:space="preserve"> </w:t>
      </w:r>
      <w:proofErr w:type="spellStart"/>
      <w:r>
        <w:rPr>
          <w:b/>
          <w:color w:val="000000" w:themeColor="text1"/>
        </w:rPr>
        <w:t>Konsep</w:t>
      </w:r>
      <w:proofErr w:type="spellEnd"/>
    </w:p>
    <w:p w14:paraId="09C88EBA" w14:textId="77777777" w:rsidR="00183C25" w:rsidRDefault="00183C25">
      <w:pPr>
        <w:pStyle w:val="Heading2"/>
        <w:spacing w:before="0"/>
        <w:jc w:val="both"/>
        <w:rPr>
          <w:rFonts w:eastAsia="Times New Roman" w:cs="Times New Roman"/>
          <w:b w:val="0"/>
          <w:color w:val="000000"/>
          <w:szCs w:val="24"/>
        </w:rPr>
      </w:pPr>
    </w:p>
    <w:p w14:paraId="6E18218E" w14:textId="77777777" w:rsidR="00183C25" w:rsidRDefault="00000000">
      <w:pPr>
        <w:pStyle w:val="Heading2"/>
        <w:numPr>
          <w:ilvl w:val="1"/>
          <w:numId w:val="41"/>
        </w:numPr>
        <w:spacing w:before="0"/>
        <w:ind w:left="567" w:hanging="567"/>
        <w:jc w:val="both"/>
        <w:rPr>
          <w:rFonts w:eastAsia="Times New Roman" w:cs="Times New Roman"/>
          <w:b w:val="0"/>
          <w:color w:val="000000"/>
          <w:szCs w:val="24"/>
        </w:rPr>
      </w:pPr>
      <w:bookmarkStart w:id="24" w:name="_Toc196143086"/>
      <w:proofErr w:type="spellStart"/>
      <w:r>
        <w:rPr>
          <w:rFonts w:eastAsia="Times New Roman" w:cs="Times New Roman"/>
          <w:color w:val="000000"/>
          <w:szCs w:val="24"/>
        </w:rPr>
        <w:t>Definisi</w:t>
      </w:r>
      <w:proofErr w:type="spellEnd"/>
      <w:r>
        <w:rPr>
          <w:rFonts w:eastAsia="Times New Roman" w:cs="Times New Roman"/>
          <w:color w:val="000000"/>
          <w:szCs w:val="24"/>
        </w:rPr>
        <w:t xml:space="preserve"> </w:t>
      </w:r>
      <w:proofErr w:type="spellStart"/>
      <w:r>
        <w:rPr>
          <w:rFonts w:eastAsia="Times New Roman" w:cs="Times New Roman"/>
          <w:color w:val="000000"/>
          <w:szCs w:val="24"/>
        </w:rPr>
        <w:t>Operasional</w:t>
      </w:r>
      <w:bookmarkEnd w:id="24"/>
      <w:proofErr w:type="spellEnd"/>
    </w:p>
    <w:p w14:paraId="2ECC26F5" w14:textId="77777777" w:rsidR="00183C25" w:rsidRDefault="00000000" w:rsidP="0012543A">
      <w:pPr>
        <w:spacing w:line="360" w:lineRule="auto"/>
        <w:ind w:firstLine="567"/>
        <w:jc w:val="both"/>
        <w:rPr>
          <w:color w:val="000000"/>
        </w:rPr>
      </w:pPr>
      <w:proofErr w:type="spellStart"/>
      <w:r>
        <w:rPr>
          <w:color w:val="000000"/>
        </w:rPr>
        <w:t>Definisi</w:t>
      </w:r>
      <w:proofErr w:type="spellEnd"/>
      <w:r>
        <w:rPr>
          <w:color w:val="000000"/>
        </w:rPr>
        <w:t xml:space="preserve"> </w:t>
      </w:r>
      <w:proofErr w:type="spellStart"/>
      <w:r>
        <w:rPr>
          <w:color w:val="000000"/>
        </w:rPr>
        <w:t>operasional</w:t>
      </w:r>
      <w:proofErr w:type="spellEnd"/>
      <w:r>
        <w:rPr>
          <w:color w:val="000000"/>
        </w:rPr>
        <w:t xml:space="preserve"> </w:t>
      </w:r>
      <w:proofErr w:type="spellStart"/>
      <w:r>
        <w:rPr>
          <w:color w:val="000000"/>
        </w:rPr>
        <w:t>diperlukan</w:t>
      </w:r>
      <w:proofErr w:type="spellEnd"/>
      <w:r>
        <w:rPr>
          <w:color w:val="000000"/>
        </w:rPr>
        <w:t xml:space="preserve"> agar </w:t>
      </w:r>
      <w:proofErr w:type="spellStart"/>
      <w:r>
        <w:rPr>
          <w:color w:val="000000"/>
        </w:rPr>
        <w:t>setiap</w:t>
      </w:r>
      <w:proofErr w:type="spellEnd"/>
      <w:r>
        <w:rPr>
          <w:color w:val="000000"/>
        </w:rPr>
        <w:t xml:space="preserve"> </w:t>
      </w:r>
      <w:proofErr w:type="spellStart"/>
      <w:r>
        <w:rPr>
          <w:color w:val="000000"/>
        </w:rPr>
        <w:t>variabel</w:t>
      </w:r>
      <w:proofErr w:type="spellEnd"/>
      <w:r>
        <w:rPr>
          <w:color w:val="000000"/>
        </w:rPr>
        <w:t xml:space="preserve"> </w:t>
      </w:r>
      <w:proofErr w:type="spellStart"/>
      <w:r>
        <w:rPr>
          <w:color w:val="000000"/>
        </w:rPr>
        <w:t>dapat</w:t>
      </w:r>
      <w:proofErr w:type="spellEnd"/>
      <w:r>
        <w:rPr>
          <w:color w:val="000000"/>
        </w:rPr>
        <w:t xml:space="preserve"> </w:t>
      </w:r>
      <w:proofErr w:type="spellStart"/>
      <w:r>
        <w:rPr>
          <w:color w:val="000000"/>
        </w:rPr>
        <w:t>diukur</w:t>
      </w:r>
      <w:proofErr w:type="spellEnd"/>
      <w:r>
        <w:rPr>
          <w:color w:val="000000"/>
        </w:rPr>
        <w:t xml:space="preserve"> </w:t>
      </w:r>
      <w:proofErr w:type="spellStart"/>
      <w:r>
        <w:rPr>
          <w:color w:val="000000"/>
        </w:rPr>
        <w:t>secara</w:t>
      </w:r>
      <w:proofErr w:type="spellEnd"/>
      <w:r>
        <w:rPr>
          <w:color w:val="000000"/>
        </w:rPr>
        <w:t xml:space="preserve"> </w:t>
      </w:r>
      <w:proofErr w:type="spellStart"/>
      <w:r>
        <w:rPr>
          <w:color w:val="000000"/>
        </w:rPr>
        <w:t>jelas</w:t>
      </w:r>
      <w:proofErr w:type="spellEnd"/>
      <w:r>
        <w:rPr>
          <w:color w:val="000000"/>
        </w:rPr>
        <w:t xml:space="preserve">, valid, dan </w:t>
      </w:r>
      <w:proofErr w:type="spellStart"/>
      <w:r>
        <w:rPr>
          <w:color w:val="000000" w:themeColor="text1"/>
        </w:rPr>
        <w:t>terstandar</w:t>
      </w:r>
      <w:proofErr w:type="spellEnd"/>
      <w:r>
        <w:rPr>
          <w:color w:val="000000"/>
        </w:rPr>
        <w:t xml:space="preserve">. </w:t>
      </w:r>
      <w:proofErr w:type="spellStart"/>
      <w:r>
        <w:rPr>
          <w:color w:val="000000"/>
        </w:rPr>
        <w:t>Berikut</w:t>
      </w:r>
      <w:proofErr w:type="spellEnd"/>
      <w:r>
        <w:rPr>
          <w:color w:val="000000"/>
        </w:rPr>
        <w:t xml:space="preserve"> </w:t>
      </w:r>
      <w:proofErr w:type="spellStart"/>
      <w:r>
        <w:rPr>
          <w:color w:val="000000"/>
        </w:rPr>
        <w:t>adalah</w:t>
      </w:r>
      <w:proofErr w:type="spellEnd"/>
      <w:r>
        <w:rPr>
          <w:color w:val="000000"/>
        </w:rPr>
        <w:t xml:space="preserve"> </w:t>
      </w:r>
      <w:proofErr w:type="spellStart"/>
      <w:r>
        <w:rPr>
          <w:color w:val="000000"/>
        </w:rPr>
        <w:t>tabel</w:t>
      </w:r>
      <w:proofErr w:type="spellEnd"/>
      <w:r>
        <w:rPr>
          <w:color w:val="000000"/>
        </w:rPr>
        <w:t xml:space="preserve"> </w:t>
      </w:r>
      <w:proofErr w:type="spellStart"/>
      <w:r>
        <w:rPr>
          <w:color w:val="000000"/>
        </w:rPr>
        <w:t>definisi</w:t>
      </w:r>
      <w:proofErr w:type="spellEnd"/>
      <w:r>
        <w:rPr>
          <w:color w:val="000000"/>
        </w:rPr>
        <w:t xml:space="preserve"> </w:t>
      </w:r>
      <w:proofErr w:type="spellStart"/>
      <w:r>
        <w:rPr>
          <w:color w:val="000000"/>
        </w:rPr>
        <w:t>operasional</w:t>
      </w:r>
      <w:proofErr w:type="spellEnd"/>
      <w:r>
        <w:rPr>
          <w:color w:val="000000"/>
        </w:rPr>
        <w:t xml:space="preserve"> yang </w:t>
      </w:r>
      <w:proofErr w:type="spellStart"/>
      <w:r>
        <w:rPr>
          <w:color w:val="000000"/>
        </w:rPr>
        <w:t>disesuaikan</w:t>
      </w:r>
      <w:proofErr w:type="spellEnd"/>
      <w:r>
        <w:rPr>
          <w:color w:val="000000"/>
        </w:rPr>
        <w:t xml:space="preserve"> </w:t>
      </w:r>
      <w:proofErr w:type="spellStart"/>
      <w:r>
        <w:rPr>
          <w:color w:val="000000"/>
        </w:rPr>
        <w:t>dengan</w:t>
      </w:r>
      <w:proofErr w:type="spellEnd"/>
      <w:r>
        <w:rPr>
          <w:color w:val="000000"/>
        </w:rPr>
        <w:t xml:space="preserve"> </w:t>
      </w:r>
      <w:proofErr w:type="spellStart"/>
      <w:r>
        <w:rPr>
          <w:color w:val="000000"/>
        </w:rPr>
        <w:t>variabel</w:t>
      </w:r>
      <w:proofErr w:type="spellEnd"/>
      <w:r>
        <w:rPr>
          <w:color w:val="000000"/>
        </w:rPr>
        <w:t xml:space="preserve"> </w:t>
      </w:r>
      <w:proofErr w:type="spellStart"/>
      <w:r>
        <w:rPr>
          <w:color w:val="000000"/>
        </w:rPr>
        <w:t>penelitian</w:t>
      </w:r>
      <w:proofErr w:type="spellEnd"/>
      <w:r>
        <w:rPr>
          <w:color w:val="000000"/>
        </w:rPr>
        <w:t xml:space="preserve"> </w:t>
      </w:r>
      <w:proofErr w:type="spellStart"/>
      <w:r>
        <w:rPr>
          <w:color w:val="000000"/>
        </w:rPr>
        <w:t>ini</w:t>
      </w:r>
      <w:proofErr w:type="spellEnd"/>
      <w:r>
        <w:rPr>
          <w:color w:val="000000"/>
        </w:rPr>
        <w:t>:</w:t>
      </w:r>
    </w:p>
    <w:p w14:paraId="54442B00" w14:textId="77777777" w:rsidR="00183C25" w:rsidRDefault="00183C25">
      <w:pPr>
        <w:rPr>
          <w:color w:val="000000"/>
        </w:rPr>
      </w:pPr>
    </w:p>
    <w:p w14:paraId="56327FF5" w14:textId="77777777" w:rsidR="00183C25" w:rsidRDefault="00000000">
      <w:pPr>
        <w:jc w:val="center"/>
        <w:rPr>
          <w:b/>
          <w:bCs/>
        </w:rPr>
      </w:pPr>
      <w:r>
        <w:rPr>
          <w:b/>
          <w:bCs/>
        </w:rPr>
        <w:t xml:space="preserve">Table 3.2 </w:t>
      </w:r>
      <w:proofErr w:type="spellStart"/>
      <w:r>
        <w:rPr>
          <w:b/>
          <w:bCs/>
        </w:rPr>
        <w:t>Definisi</w:t>
      </w:r>
      <w:proofErr w:type="spellEnd"/>
      <w:r>
        <w:rPr>
          <w:b/>
          <w:bCs/>
        </w:rPr>
        <w:t xml:space="preserve"> </w:t>
      </w:r>
      <w:proofErr w:type="spellStart"/>
      <w:r>
        <w:rPr>
          <w:b/>
          <w:bCs/>
        </w:rPr>
        <w:t>Operasional</w:t>
      </w:r>
      <w:proofErr w:type="spellEnd"/>
    </w:p>
    <w:p w14:paraId="6A63B57D" w14:textId="77777777" w:rsidR="00183C25" w:rsidRDefault="00183C25">
      <w:pPr>
        <w:jc w:val="center"/>
        <w:rPr>
          <w:b/>
          <w:bCs/>
        </w:rPr>
      </w:pPr>
    </w:p>
    <w:tbl>
      <w:tblPr>
        <w:tblW w:w="0" w:type="auto"/>
        <w:tblCellSpacing w:w="15" w:type="dxa"/>
        <w:tblBorders>
          <w:top w:val="single" w:sz="4" w:space="0" w:color="auto"/>
          <w:left w:val="single" w:sz="4" w:space="0" w:color="auto"/>
          <w:bottom w:val="single" w:sz="4" w:space="0" w:color="auto"/>
          <w:right w:val="single" w:sz="4" w:space="0" w:color="auto"/>
        </w:tblBorders>
        <w:tblCellMar>
          <w:top w:w="15" w:type="dxa"/>
          <w:left w:w="15" w:type="dxa"/>
          <w:bottom w:w="15" w:type="dxa"/>
          <w:right w:w="15" w:type="dxa"/>
        </w:tblCellMar>
        <w:tblLook w:val="04A0" w:firstRow="1" w:lastRow="0" w:firstColumn="1" w:lastColumn="0" w:noHBand="0" w:noVBand="1"/>
      </w:tblPr>
      <w:tblGrid>
        <w:gridCol w:w="440"/>
        <w:gridCol w:w="2395"/>
        <w:gridCol w:w="2353"/>
        <w:gridCol w:w="1051"/>
        <w:gridCol w:w="1143"/>
        <w:gridCol w:w="822"/>
      </w:tblGrid>
      <w:tr w:rsidR="006256D7" w14:paraId="5FB59779" w14:textId="77777777" w:rsidTr="005F7D08">
        <w:trPr>
          <w:tblHeader/>
          <w:tblCellSpacing w:w="15" w:type="dxa"/>
        </w:trPr>
        <w:tc>
          <w:tcPr>
            <w:tcW w:w="0" w:type="auto"/>
            <w:tcBorders>
              <w:top w:val="single" w:sz="4" w:space="0" w:color="auto"/>
              <w:bottom w:val="single" w:sz="4" w:space="0" w:color="auto"/>
            </w:tcBorders>
            <w:vAlign w:val="center"/>
            <w:hideMark/>
          </w:tcPr>
          <w:p w14:paraId="1B84CE4A" w14:textId="77777777" w:rsidR="00DF54E3" w:rsidRDefault="00DF54E3">
            <w:pPr>
              <w:jc w:val="center"/>
              <w:rPr>
                <w:b/>
                <w:bCs/>
              </w:rPr>
            </w:pPr>
            <w:r>
              <w:rPr>
                <w:rStyle w:val="Strong"/>
              </w:rPr>
              <w:t>No.</w:t>
            </w:r>
          </w:p>
        </w:tc>
        <w:tc>
          <w:tcPr>
            <w:tcW w:w="0" w:type="auto"/>
            <w:tcBorders>
              <w:top w:val="single" w:sz="4" w:space="0" w:color="auto"/>
              <w:bottom w:val="single" w:sz="4" w:space="0" w:color="auto"/>
            </w:tcBorders>
            <w:vAlign w:val="center"/>
            <w:hideMark/>
          </w:tcPr>
          <w:p w14:paraId="50EA9A83" w14:textId="77777777" w:rsidR="00DF54E3" w:rsidRDefault="00DF54E3">
            <w:pPr>
              <w:jc w:val="center"/>
              <w:rPr>
                <w:b/>
                <w:bCs/>
              </w:rPr>
            </w:pPr>
            <w:proofErr w:type="spellStart"/>
            <w:r>
              <w:rPr>
                <w:rStyle w:val="Strong"/>
              </w:rPr>
              <w:t>Variabel</w:t>
            </w:r>
            <w:proofErr w:type="spellEnd"/>
            <w:r>
              <w:rPr>
                <w:rStyle w:val="Strong"/>
              </w:rPr>
              <w:t>/</w:t>
            </w:r>
            <w:proofErr w:type="spellStart"/>
            <w:r>
              <w:rPr>
                <w:rStyle w:val="Strong"/>
              </w:rPr>
              <w:t>Subvariabel</w:t>
            </w:r>
            <w:proofErr w:type="spellEnd"/>
          </w:p>
        </w:tc>
        <w:tc>
          <w:tcPr>
            <w:tcW w:w="0" w:type="auto"/>
            <w:tcBorders>
              <w:top w:val="single" w:sz="4" w:space="0" w:color="auto"/>
              <w:bottom w:val="single" w:sz="4" w:space="0" w:color="auto"/>
            </w:tcBorders>
            <w:vAlign w:val="center"/>
            <w:hideMark/>
          </w:tcPr>
          <w:p w14:paraId="5336852E" w14:textId="77777777" w:rsidR="00DF54E3" w:rsidRDefault="00DF54E3">
            <w:pPr>
              <w:jc w:val="center"/>
              <w:rPr>
                <w:b/>
                <w:bCs/>
              </w:rPr>
            </w:pPr>
            <w:proofErr w:type="spellStart"/>
            <w:r>
              <w:rPr>
                <w:rStyle w:val="Strong"/>
              </w:rPr>
              <w:t>Definisi</w:t>
            </w:r>
            <w:proofErr w:type="spellEnd"/>
            <w:r>
              <w:rPr>
                <w:rStyle w:val="Strong"/>
              </w:rPr>
              <w:t xml:space="preserve"> </w:t>
            </w:r>
            <w:proofErr w:type="spellStart"/>
            <w:r>
              <w:rPr>
                <w:rStyle w:val="Strong"/>
              </w:rPr>
              <w:t>Operasional</w:t>
            </w:r>
            <w:proofErr w:type="spellEnd"/>
          </w:p>
        </w:tc>
        <w:tc>
          <w:tcPr>
            <w:tcW w:w="0" w:type="auto"/>
            <w:tcBorders>
              <w:top w:val="single" w:sz="4" w:space="0" w:color="auto"/>
              <w:bottom w:val="single" w:sz="4" w:space="0" w:color="auto"/>
            </w:tcBorders>
            <w:vAlign w:val="center"/>
            <w:hideMark/>
          </w:tcPr>
          <w:p w14:paraId="6DA01DA2" w14:textId="5052AA96" w:rsidR="00DF54E3" w:rsidRDefault="006256D7">
            <w:pPr>
              <w:jc w:val="center"/>
              <w:rPr>
                <w:b/>
                <w:bCs/>
              </w:rPr>
            </w:pPr>
            <w:r>
              <w:rPr>
                <w:rStyle w:val="Strong"/>
              </w:rPr>
              <w:t xml:space="preserve">Alat </w:t>
            </w:r>
            <w:proofErr w:type="spellStart"/>
            <w:r>
              <w:rPr>
                <w:rStyle w:val="Strong"/>
              </w:rPr>
              <w:t>Ukur</w:t>
            </w:r>
            <w:proofErr w:type="spellEnd"/>
          </w:p>
        </w:tc>
        <w:tc>
          <w:tcPr>
            <w:tcW w:w="1113" w:type="dxa"/>
            <w:tcBorders>
              <w:top w:val="single" w:sz="4" w:space="0" w:color="auto"/>
              <w:bottom w:val="single" w:sz="4" w:space="0" w:color="auto"/>
            </w:tcBorders>
            <w:vAlign w:val="center"/>
            <w:hideMark/>
          </w:tcPr>
          <w:p w14:paraId="329DCD95" w14:textId="77777777" w:rsidR="00DF54E3" w:rsidRDefault="00DF54E3">
            <w:pPr>
              <w:jc w:val="center"/>
              <w:rPr>
                <w:b/>
                <w:bCs/>
              </w:rPr>
            </w:pPr>
            <w:r>
              <w:rPr>
                <w:rStyle w:val="Strong"/>
              </w:rPr>
              <w:t>Cara Ukur</w:t>
            </w:r>
          </w:p>
        </w:tc>
        <w:tc>
          <w:tcPr>
            <w:tcW w:w="777" w:type="dxa"/>
            <w:tcBorders>
              <w:top w:val="single" w:sz="4" w:space="0" w:color="auto"/>
              <w:bottom w:val="single" w:sz="4" w:space="0" w:color="auto"/>
            </w:tcBorders>
            <w:vAlign w:val="center"/>
            <w:hideMark/>
          </w:tcPr>
          <w:p w14:paraId="6AE49F06" w14:textId="77777777" w:rsidR="00DF54E3" w:rsidRDefault="00DF54E3">
            <w:pPr>
              <w:jc w:val="center"/>
              <w:rPr>
                <w:b/>
                <w:bCs/>
              </w:rPr>
            </w:pPr>
            <w:r>
              <w:rPr>
                <w:rStyle w:val="Strong"/>
              </w:rPr>
              <w:t xml:space="preserve">Skala </w:t>
            </w:r>
            <w:proofErr w:type="spellStart"/>
            <w:r>
              <w:rPr>
                <w:rStyle w:val="Strong"/>
              </w:rPr>
              <w:t>Ukur</w:t>
            </w:r>
            <w:proofErr w:type="spellEnd"/>
          </w:p>
        </w:tc>
      </w:tr>
      <w:tr w:rsidR="006256D7" w14:paraId="15C63007" w14:textId="77777777" w:rsidTr="005F7D08">
        <w:trPr>
          <w:tblCellSpacing w:w="15" w:type="dxa"/>
        </w:trPr>
        <w:tc>
          <w:tcPr>
            <w:tcW w:w="0" w:type="auto"/>
            <w:vAlign w:val="center"/>
            <w:hideMark/>
          </w:tcPr>
          <w:p w14:paraId="5480E52E" w14:textId="77777777" w:rsidR="00DF54E3" w:rsidRDefault="00DF54E3">
            <w:r>
              <w:t>1</w:t>
            </w:r>
          </w:p>
        </w:tc>
        <w:tc>
          <w:tcPr>
            <w:tcW w:w="0" w:type="auto"/>
            <w:vAlign w:val="center"/>
            <w:hideMark/>
          </w:tcPr>
          <w:p w14:paraId="6FE508F3" w14:textId="77777777" w:rsidR="00DF54E3" w:rsidRDefault="00DF54E3" w:rsidP="006256D7">
            <w:pPr>
              <w:jc w:val="both"/>
            </w:pPr>
            <w:proofErr w:type="spellStart"/>
            <w:r>
              <w:rPr>
                <w:rStyle w:val="Strong"/>
              </w:rPr>
              <w:t>Preferensi</w:t>
            </w:r>
            <w:proofErr w:type="spellEnd"/>
            <w:r>
              <w:rPr>
                <w:rStyle w:val="Strong"/>
              </w:rPr>
              <w:t xml:space="preserve"> </w:t>
            </w:r>
            <w:proofErr w:type="spellStart"/>
            <w:r>
              <w:rPr>
                <w:rStyle w:val="Strong"/>
              </w:rPr>
              <w:t>Konten</w:t>
            </w:r>
            <w:proofErr w:type="spellEnd"/>
            <w:r>
              <w:rPr>
                <w:rStyle w:val="Strong"/>
              </w:rPr>
              <w:t>: Teks</w:t>
            </w:r>
          </w:p>
        </w:tc>
        <w:tc>
          <w:tcPr>
            <w:tcW w:w="0" w:type="auto"/>
            <w:vAlign w:val="center"/>
            <w:hideMark/>
          </w:tcPr>
          <w:p w14:paraId="40953A0E" w14:textId="77777777" w:rsidR="00DF54E3" w:rsidRDefault="00DF54E3" w:rsidP="006256D7">
            <w:pPr>
              <w:jc w:val="both"/>
            </w:pPr>
            <w:r>
              <w:t xml:space="preserve">Tingkat </w:t>
            </w:r>
            <w:proofErr w:type="spellStart"/>
            <w:r>
              <w:t>kesukaan</w:t>
            </w:r>
            <w:proofErr w:type="spellEnd"/>
            <w:r>
              <w:t xml:space="preserve"> </w:t>
            </w:r>
            <w:proofErr w:type="spellStart"/>
            <w:r>
              <w:t>lansia</w:t>
            </w:r>
            <w:proofErr w:type="spellEnd"/>
            <w:r>
              <w:t xml:space="preserve"> </w:t>
            </w:r>
            <w:proofErr w:type="spellStart"/>
            <w:r>
              <w:t>terhadap</w:t>
            </w:r>
            <w:proofErr w:type="spellEnd"/>
            <w:r>
              <w:t xml:space="preserve"> </w:t>
            </w:r>
            <w:proofErr w:type="spellStart"/>
            <w:r>
              <w:t>informasi</w:t>
            </w:r>
            <w:proofErr w:type="spellEnd"/>
            <w:r>
              <w:t xml:space="preserve"> </w:t>
            </w:r>
            <w:proofErr w:type="spellStart"/>
            <w:r>
              <w:t>kesehatan</w:t>
            </w:r>
            <w:proofErr w:type="spellEnd"/>
            <w:r>
              <w:t xml:space="preserve"> yang </w:t>
            </w:r>
            <w:proofErr w:type="spellStart"/>
            <w:r>
              <w:t>disampaikan</w:t>
            </w:r>
            <w:proofErr w:type="spellEnd"/>
            <w:r>
              <w:t xml:space="preserve"> </w:t>
            </w:r>
            <w:proofErr w:type="spellStart"/>
            <w:r>
              <w:t>dalam</w:t>
            </w:r>
            <w:proofErr w:type="spellEnd"/>
            <w:r>
              <w:t xml:space="preserve"> </w:t>
            </w:r>
            <w:proofErr w:type="spellStart"/>
            <w:r>
              <w:t>bentuk</w:t>
            </w:r>
            <w:proofErr w:type="spellEnd"/>
            <w:r>
              <w:t xml:space="preserve"> tulisan/</w:t>
            </w:r>
            <w:proofErr w:type="spellStart"/>
            <w:r>
              <w:t>paragraf</w:t>
            </w:r>
            <w:proofErr w:type="spellEnd"/>
            <w:r>
              <w:t xml:space="preserve"> </w:t>
            </w:r>
            <w:proofErr w:type="spellStart"/>
            <w:r>
              <w:t>dalam</w:t>
            </w:r>
            <w:proofErr w:type="spellEnd"/>
            <w:r>
              <w:t xml:space="preserve"> </w:t>
            </w:r>
            <w:proofErr w:type="spellStart"/>
            <w:r>
              <w:t>aplikasi</w:t>
            </w:r>
            <w:proofErr w:type="spellEnd"/>
            <w:r>
              <w:t>.</w:t>
            </w:r>
          </w:p>
        </w:tc>
        <w:tc>
          <w:tcPr>
            <w:tcW w:w="0" w:type="auto"/>
            <w:vAlign w:val="center"/>
            <w:hideMark/>
          </w:tcPr>
          <w:p w14:paraId="37E0F497" w14:textId="7A817976" w:rsidR="00DF54E3" w:rsidRDefault="006256D7" w:rsidP="006256D7">
            <w:pPr>
              <w:jc w:val="both"/>
            </w:pPr>
            <w:proofErr w:type="spellStart"/>
            <w:r>
              <w:t>Kuesioner</w:t>
            </w:r>
            <w:proofErr w:type="spellEnd"/>
          </w:p>
        </w:tc>
        <w:tc>
          <w:tcPr>
            <w:tcW w:w="1113" w:type="dxa"/>
            <w:vAlign w:val="center"/>
            <w:hideMark/>
          </w:tcPr>
          <w:p w14:paraId="7AD71A56" w14:textId="77777777" w:rsidR="005F7D08" w:rsidRDefault="005F7D08" w:rsidP="006256D7">
            <w:pPr>
              <w:jc w:val="both"/>
            </w:pPr>
            <w:r>
              <w:t xml:space="preserve">1. </w:t>
            </w:r>
            <w:proofErr w:type="spellStart"/>
            <w:r>
              <w:t>baik</w:t>
            </w:r>
            <w:proofErr w:type="spellEnd"/>
          </w:p>
          <w:p w14:paraId="4C1425F6" w14:textId="7402D198" w:rsidR="005F7D08" w:rsidRDefault="005F7D08" w:rsidP="006256D7">
            <w:pPr>
              <w:jc w:val="both"/>
            </w:pPr>
            <w:r>
              <w:t xml:space="preserve">2. </w:t>
            </w:r>
            <w:proofErr w:type="spellStart"/>
            <w:r>
              <w:t>kurang</w:t>
            </w:r>
            <w:proofErr w:type="spellEnd"/>
            <w:r>
              <w:t xml:space="preserve"> </w:t>
            </w:r>
            <w:proofErr w:type="spellStart"/>
            <w:r>
              <w:t>baik</w:t>
            </w:r>
            <w:proofErr w:type="spellEnd"/>
          </w:p>
        </w:tc>
        <w:tc>
          <w:tcPr>
            <w:tcW w:w="777" w:type="dxa"/>
            <w:vAlign w:val="center"/>
            <w:hideMark/>
          </w:tcPr>
          <w:p w14:paraId="3C0137CB" w14:textId="77777777" w:rsidR="00DF54E3" w:rsidRDefault="00DF54E3" w:rsidP="006256D7">
            <w:pPr>
              <w:jc w:val="both"/>
            </w:pPr>
            <w:r>
              <w:t>Ordinal</w:t>
            </w:r>
          </w:p>
        </w:tc>
      </w:tr>
      <w:tr w:rsidR="006256D7" w14:paraId="55997BB4" w14:textId="77777777" w:rsidTr="005F7D08">
        <w:trPr>
          <w:tblCellSpacing w:w="15" w:type="dxa"/>
        </w:trPr>
        <w:tc>
          <w:tcPr>
            <w:tcW w:w="0" w:type="auto"/>
            <w:tcBorders>
              <w:top w:val="single" w:sz="4" w:space="0" w:color="auto"/>
              <w:bottom w:val="nil"/>
            </w:tcBorders>
            <w:vAlign w:val="center"/>
            <w:hideMark/>
          </w:tcPr>
          <w:p w14:paraId="6F2D48BE" w14:textId="77777777" w:rsidR="00DF54E3" w:rsidRDefault="00DF54E3">
            <w:r>
              <w:t>2</w:t>
            </w:r>
          </w:p>
        </w:tc>
        <w:tc>
          <w:tcPr>
            <w:tcW w:w="0" w:type="auto"/>
            <w:tcBorders>
              <w:top w:val="single" w:sz="4" w:space="0" w:color="auto"/>
              <w:bottom w:val="nil"/>
            </w:tcBorders>
            <w:vAlign w:val="center"/>
            <w:hideMark/>
          </w:tcPr>
          <w:p w14:paraId="374C96D0" w14:textId="77777777" w:rsidR="00DF54E3" w:rsidRDefault="00DF54E3" w:rsidP="006256D7">
            <w:pPr>
              <w:jc w:val="both"/>
            </w:pPr>
            <w:proofErr w:type="spellStart"/>
            <w:r>
              <w:rPr>
                <w:rStyle w:val="Strong"/>
              </w:rPr>
              <w:t>Preferensi</w:t>
            </w:r>
            <w:proofErr w:type="spellEnd"/>
            <w:r>
              <w:rPr>
                <w:rStyle w:val="Strong"/>
              </w:rPr>
              <w:t xml:space="preserve"> </w:t>
            </w:r>
            <w:proofErr w:type="spellStart"/>
            <w:r>
              <w:rPr>
                <w:rStyle w:val="Strong"/>
              </w:rPr>
              <w:t>Konten</w:t>
            </w:r>
            <w:proofErr w:type="spellEnd"/>
            <w:r>
              <w:rPr>
                <w:rStyle w:val="Strong"/>
              </w:rPr>
              <w:t xml:space="preserve">: </w:t>
            </w:r>
            <w:proofErr w:type="spellStart"/>
            <w:r>
              <w:rPr>
                <w:rStyle w:val="Strong"/>
              </w:rPr>
              <w:t>Infografis</w:t>
            </w:r>
            <w:proofErr w:type="spellEnd"/>
          </w:p>
        </w:tc>
        <w:tc>
          <w:tcPr>
            <w:tcW w:w="0" w:type="auto"/>
            <w:tcBorders>
              <w:top w:val="single" w:sz="4" w:space="0" w:color="auto"/>
              <w:bottom w:val="nil"/>
            </w:tcBorders>
            <w:vAlign w:val="center"/>
            <w:hideMark/>
          </w:tcPr>
          <w:p w14:paraId="104271B9" w14:textId="77777777" w:rsidR="00DF54E3" w:rsidRDefault="00DF54E3" w:rsidP="006256D7">
            <w:pPr>
              <w:jc w:val="both"/>
            </w:pPr>
            <w:r>
              <w:t xml:space="preserve">Tingkat </w:t>
            </w:r>
            <w:proofErr w:type="spellStart"/>
            <w:r>
              <w:t>ketertarikan</w:t>
            </w:r>
            <w:proofErr w:type="spellEnd"/>
            <w:r>
              <w:t xml:space="preserve"> </w:t>
            </w:r>
            <w:proofErr w:type="spellStart"/>
            <w:r>
              <w:t>lansia</w:t>
            </w:r>
            <w:proofErr w:type="spellEnd"/>
            <w:r>
              <w:t xml:space="preserve"> </w:t>
            </w:r>
            <w:proofErr w:type="spellStart"/>
            <w:r>
              <w:t>terhadap</w:t>
            </w:r>
            <w:proofErr w:type="spellEnd"/>
            <w:r>
              <w:t xml:space="preserve"> </w:t>
            </w:r>
            <w:proofErr w:type="spellStart"/>
            <w:r>
              <w:t>informasi</w:t>
            </w:r>
            <w:proofErr w:type="spellEnd"/>
            <w:r>
              <w:t xml:space="preserve"> </w:t>
            </w:r>
            <w:proofErr w:type="spellStart"/>
            <w:r>
              <w:t>kesehatan</w:t>
            </w:r>
            <w:proofErr w:type="spellEnd"/>
            <w:r>
              <w:t xml:space="preserve"> yang </w:t>
            </w:r>
            <w:proofErr w:type="spellStart"/>
            <w:r>
              <w:t>disajikan</w:t>
            </w:r>
            <w:proofErr w:type="spellEnd"/>
            <w:r>
              <w:t xml:space="preserve"> </w:t>
            </w:r>
            <w:proofErr w:type="spellStart"/>
            <w:r>
              <w:t>dalam</w:t>
            </w:r>
            <w:proofErr w:type="spellEnd"/>
            <w:r>
              <w:t xml:space="preserve"> </w:t>
            </w:r>
            <w:proofErr w:type="spellStart"/>
            <w:r>
              <w:t>bentuk</w:t>
            </w:r>
            <w:proofErr w:type="spellEnd"/>
            <w:r>
              <w:t xml:space="preserve"> visual </w:t>
            </w:r>
            <w:proofErr w:type="spellStart"/>
            <w:r>
              <w:t>seperti</w:t>
            </w:r>
            <w:proofErr w:type="spellEnd"/>
            <w:r>
              <w:t xml:space="preserve"> </w:t>
            </w:r>
            <w:proofErr w:type="spellStart"/>
            <w:r>
              <w:t>gambar</w:t>
            </w:r>
            <w:proofErr w:type="spellEnd"/>
            <w:r>
              <w:t xml:space="preserve">, </w:t>
            </w:r>
            <w:proofErr w:type="spellStart"/>
            <w:r>
              <w:t>simbol</w:t>
            </w:r>
            <w:proofErr w:type="spellEnd"/>
            <w:r>
              <w:t xml:space="preserve">, </w:t>
            </w:r>
            <w:proofErr w:type="spellStart"/>
            <w:r>
              <w:t>atau</w:t>
            </w:r>
            <w:proofErr w:type="spellEnd"/>
            <w:r>
              <w:t xml:space="preserve"> diagram.</w:t>
            </w:r>
          </w:p>
        </w:tc>
        <w:tc>
          <w:tcPr>
            <w:tcW w:w="0" w:type="auto"/>
            <w:tcBorders>
              <w:top w:val="single" w:sz="4" w:space="0" w:color="auto"/>
              <w:bottom w:val="nil"/>
            </w:tcBorders>
            <w:vAlign w:val="center"/>
            <w:hideMark/>
          </w:tcPr>
          <w:p w14:paraId="6011769C" w14:textId="296BEB85" w:rsidR="00DF54E3" w:rsidRDefault="006256D7" w:rsidP="006256D7">
            <w:pPr>
              <w:jc w:val="both"/>
            </w:pPr>
            <w:proofErr w:type="spellStart"/>
            <w:r>
              <w:t>Kuesioner</w:t>
            </w:r>
            <w:proofErr w:type="spellEnd"/>
          </w:p>
        </w:tc>
        <w:tc>
          <w:tcPr>
            <w:tcW w:w="1113" w:type="dxa"/>
            <w:tcBorders>
              <w:top w:val="single" w:sz="4" w:space="0" w:color="auto"/>
              <w:bottom w:val="nil"/>
            </w:tcBorders>
            <w:vAlign w:val="center"/>
            <w:hideMark/>
          </w:tcPr>
          <w:p w14:paraId="4D01932B" w14:textId="77777777" w:rsidR="00DF54E3" w:rsidRDefault="005F7D08" w:rsidP="006256D7">
            <w:pPr>
              <w:jc w:val="both"/>
            </w:pPr>
            <w:r>
              <w:t xml:space="preserve">1. </w:t>
            </w:r>
            <w:proofErr w:type="spellStart"/>
            <w:r>
              <w:t>baik</w:t>
            </w:r>
            <w:proofErr w:type="spellEnd"/>
            <w:r>
              <w:t xml:space="preserve"> </w:t>
            </w:r>
          </w:p>
          <w:p w14:paraId="1900258D" w14:textId="54B34C50" w:rsidR="005F7D08" w:rsidRDefault="005F7D08" w:rsidP="006256D7">
            <w:pPr>
              <w:jc w:val="both"/>
            </w:pPr>
            <w:r>
              <w:t xml:space="preserve">2. </w:t>
            </w:r>
            <w:proofErr w:type="spellStart"/>
            <w:r>
              <w:t>kurang</w:t>
            </w:r>
            <w:proofErr w:type="spellEnd"/>
            <w:r>
              <w:t xml:space="preserve"> </w:t>
            </w:r>
            <w:proofErr w:type="spellStart"/>
            <w:r>
              <w:t>baik</w:t>
            </w:r>
            <w:proofErr w:type="spellEnd"/>
          </w:p>
        </w:tc>
        <w:tc>
          <w:tcPr>
            <w:tcW w:w="777" w:type="dxa"/>
            <w:tcBorders>
              <w:top w:val="single" w:sz="4" w:space="0" w:color="auto"/>
              <w:bottom w:val="nil"/>
            </w:tcBorders>
            <w:vAlign w:val="center"/>
            <w:hideMark/>
          </w:tcPr>
          <w:p w14:paraId="35AD54C3" w14:textId="77777777" w:rsidR="00DF54E3" w:rsidRDefault="00DF54E3" w:rsidP="006256D7">
            <w:pPr>
              <w:jc w:val="both"/>
            </w:pPr>
            <w:r>
              <w:t>Ordinal</w:t>
            </w:r>
          </w:p>
        </w:tc>
      </w:tr>
      <w:tr w:rsidR="006256D7" w14:paraId="72A1C699" w14:textId="77777777" w:rsidTr="005F7D08">
        <w:trPr>
          <w:tblCellSpacing w:w="15" w:type="dxa"/>
        </w:trPr>
        <w:tc>
          <w:tcPr>
            <w:tcW w:w="0" w:type="auto"/>
            <w:tcBorders>
              <w:top w:val="single" w:sz="4" w:space="0" w:color="auto"/>
              <w:bottom w:val="nil"/>
            </w:tcBorders>
            <w:vAlign w:val="center"/>
            <w:hideMark/>
          </w:tcPr>
          <w:p w14:paraId="7C2B9170" w14:textId="77777777" w:rsidR="00DF54E3" w:rsidRDefault="00DF54E3">
            <w:r>
              <w:t>3</w:t>
            </w:r>
          </w:p>
        </w:tc>
        <w:tc>
          <w:tcPr>
            <w:tcW w:w="0" w:type="auto"/>
            <w:tcBorders>
              <w:top w:val="single" w:sz="4" w:space="0" w:color="auto"/>
              <w:bottom w:val="nil"/>
            </w:tcBorders>
            <w:vAlign w:val="center"/>
            <w:hideMark/>
          </w:tcPr>
          <w:p w14:paraId="2E7768DB" w14:textId="77777777" w:rsidR="00DF54E3" w:rsidRDefault="00DF54E3" w:rsidP="006256D7">
            <w:pPr>
              <w:jc w:val="both"/>
            </w:pPr>
            <w:proofErr w:type="spellStart"/>
            <w:r>
              <w:rPr>
                <w:rStyle w:val="Strong"/>
              </w:rPr>
              <w:t>Preferensi</w:t>
            </w:r>
            <w:proofErr w:type="spellEnd"/>
            <w:r>
              <w:rPr>
                <w:rStyle w:val="Strong"/>
              </w:rPr>
              <w:t xml:space="preserve"> </w:t>
            </w:r>
            <w:proofErr w:type="spellStart"/>
            <w:r>
              <w:rPr>
                <w:rStyle w:val="Strong"/>
              </w:rPr>
              <w:t>Konten</w:t>
            </w:r>
            <w:proofErr w:type="spellEnd"/>
            <w:r>
              <w:rPr>
                <w:rStyle w:val="Strong"/>
              </w:rPr>
              <w:t>: Video</w:t>
            </w:r>
          </w:p>
        </w:tc>
        <w:tc>
          <w:tcPr>
            <w:tcW w:w="0" w:type="auto"/>
            <w:tcBorders>
              <w:top w:val="single" w:sz="4" w:space="0" w:color="auto"/>
              <w:bottom w:val="nil"/>
            </w:tcBorders>
            <w:vAlign w:val="center"/>
            <w:hideMark/>
          </w:tcPr>
          <w:p w14:paraId="35FE5414" w14:textId="77777777" w:rsidR="00DF54E3" w:rsidRDefault="00DF54E3" w:rsidP="006256D7">
            <w:pPr>
              <w:jc w:val="both"/>
            </w:pPr>
            <w:r>
              <w:t xml:space="preserve">Tingkat </w:t>
            </w:r>
            <w:proofErr w:type="spellStart"/>
            <w:r>
              <w:t>kesukaan</w:t>
            </w:r>
            <w:proofErr w:type="spellEnd"/>
            <w:r>
              <w:t xml:space="preserve"> </w:t>
            </w:r>
            <w:proofErr w:type="spellStart"/>
            <w:r>
              <w:t>lansia</w:t>
            </w:r>
            <w:proofErr w:type="spellEnd"/>
            <w:r>
              <w:t xml:space="preserve"> </w:t>
            </w:r>
            <w:proofErr w:type="spellStart"/>
            <w:r>
              <w:t>terhadap</w:t>
            </w:r>
            <w:proofErr w:type="spellEnd"/>
            <w:r>
              <w:t xml:space="preserve"> </w:t>
            </w:r>
            <w:proofErr w:type="spellStart"/>
            <w:r>
              <w:t>konten</w:t>
            </w:r>
            <w:proofErr w:type="spellEnd"/>
            <w:r>
              <w:t xml:space="preserve"> video yang </w:t>
            </w:r>
            <w:proofErr w:type="spellStart"/>
            <w:r>
              <w:t>disediakan</w:t>
            </w:r>
            <w:proofErr w:type="spellEnd"/>
            <w:r>
              <w:t xml:space="preserve"> </w:t>
            </w:r>
            <w:proofErr w:type="spellStart"/>
            <w:r>
              <w:t>aplikasi</w:t>
            </w:r>
            <w:proofErr w:type="spellEnd"/>
            <w:r>
              <w:t xml:space="preserve"> </w:t>
            </w:r>
            <w:proofErr w:type="spellStart"/>
            <w:r>
              <w:t>untuk</w:t>
            </w:r>
            <w:proofErr w:type="spellEnd"/>
            <w:r>
              <w:t xml:space="preserve"> </w:t>
            </w:r>
            <w:proofErr w:type="spellStart"/>
            <w:r>
              <w:t>menyampaikan</w:t>
            </w:r>
            <w:proofErr w:type="spellEnd"/>
            <w:r>
              <w:t xml:space="preserve"> </w:t>
            </w:r>
            <w:proofErr w:type="spellStart"/>
            <w:r>
              <w:t>informasi</w:t>
            </w:r>
            <w:proofErr w:type="spellEnd"/>
            <w:r>
              <w:t xml:space="preserve"> </w:t>
            </w:r>
            <w:proofErr w:type="spellStart"/>
            <w:r>
              <w:t>kesehatan</w:t>
            </w:r>
            <w:proofErr w:type="spellEnd"/>
            <w:r>
              <w:t>.</w:t>
            </w:r>
          </w:p>
        </w:tc>
        <w:tc>
          <w:tcPr>
            <w:tcW w:w="0" w:type="auto"/>
            <w:tcBorders>
              <w:top w:val="single" w:sz="4" w:space="0" w:color="auto"/>
              <w:bottom w:val="nil"/>
            </w:tcBorders>
            <w:vAlign w:val="center"/>
            <w:hideMark/>
          </w:tcPr>
          <w:p w14:paraId="78EC57C8" w14:textId="472EF02E" w:rsidR="00DF54E3" w:rsidRDefault="006256D7" w:rsidP="006256D7">
            <w:pPr>
              <w:jc w:val="both"/>
            </w:pPr>
            <w:proofErr w:type="spellStart"/>
            <w:r>
              <w:t>Kuesioner</w:t>
            </w:r>
            <w:proofErr w:type="spellEnd"/>
          </w:p>
        </w:tc>
        <w:tc>
          <w:tcPr>
            <w:tcW w:w="1113" w:type="dxa"/>
            <w:tcBorders>
              <w:top w:val="single" w:sz="4" w:space="0" w:color="auto"/>
              <w:bottom w:val="nil"/>
            </w:tcBorders>
            <w:vAlign w:val="center"/>
            <w:hideMark/>
          </w:tcPr>
          <w:p w14:paraId="10EE4893" w14:textId="77777777" w:rsidR="00DF54E3" w:rsidRDefault="005F7D08" w:rsidP="006256D7">
            <w:pPr>
              <w:jc w:val="both"/>
            </w:pPr>
            <w:r>
              <w:t xml:space="preserve">1. </w:t>
            </w:r>
            <w:proofErr w:type="spellStart"/>
            <w:r>
              <w:t>baik</w:t>
            </w:r>
            <w:proofErr w:type="spellEnd"/>
            <w:r>
              <w:t xml:space="preserve"> </w:t>
            </w:r>
          </w:p>
          <w:p w14:paraId="1DF08FAA" w14:textId="66616A95" w:rsidR="005F7D08" w:rsidRDefault="005F7D08" w:rsidP="006256D7">
            <w:pPr>
              <w:jc w:val="both"/>
            </w:pPr>
            <w:r>
              <w:t xml:space="preserve">2. </w:t>
            </w:r>
            <w:proofErr w:type="spellStart"/>
            <w:r>
              <w:t>kurang</w:t>
            </w:r>
            <w:proofErr w:type="spellEnd"/>
            <w:r>
              <w:t xml:space="preserve"> </w:t>
            </w:r>
            <w:proofErr w:type="spellStart"/>
            <w:r>
              <w:t>baik</w:t>
            </w:r>
            <w:proofErr w:type="spellEnd"/>
          </w:p>
        </w:tc>
        <w:tc>
          <w:tcPr>
            <w:tcW w:w="777" w:type="dxa"/>
            <w:tcBorders>
              <w:top w:val="single" w:sz="4" w:space="0" w:color="auto"/>
              <w:bottom w:val="nil"/>
            </w:tcBorders>
            <w:vAlign w:val="center"/>
            <w:hideMark/>
          </w:tcPr>
          <w:p w14:paraId="30C437EA" w14:textId="77777777" w:rsidR="00DF54E3" w:rsidRDefault="00DF54E3" w:rsidP="006256D7">
            <w:pPr>
              <w:jc w:val="both"/>
            </w:pPr>
            <w:r>
              <w:t>Ordinal</w:t>
            </w:r>
          </w:p>
        </w:tc>
      </w:tr>
      <w:tr w:rsidR="006256D7" w14:paraId="6883952D" w14:textId="77777777" w:rsidTr="005F7D08">
        <w:trPr>
          <w:tblCellSpacing w:w="15" w:type="dxa"/>
        </w:trPr>
        <w:tc>
          <w:tcPr>
            <w:tcW w:w="0" w:type="auto"/>
            <w:tcBorders>
              <w:top w:val="single" w:sz="4" w:space="0" w:color="auto"/>
              <w:bottom w:val="nil"/>
            </w:tcBorders>
            <w:vAlign w:val="center"/>
            <w:hideMark/>
          </w:tcPr>
          <w:p w14:paraId="434CDD6F" w14:textId="77777777" w:rsidR="00DF54E3" w:rsidRDefault="00DF54E3">
            <w:r>
              <w:t>4</w:t>
            </w:r>
          </w:p>
        </w:tc>
        <w:tc>
          <w:tcPr>
            <w:tcW w:w="0" w:type="auto"/>
            <w:tcBorders>
              <w:top w:val="single" w:sz="4" w:space="0" w:color="auto"/>
              <w:bottom w:val="nil"/>
            </w:tcBorders>
            <w:vAlign w:val="center"/>
            <w:hideMark/>
          </w:tcPr>
          <w:p w14:paraId="76D7BCEB" w14:textId="77777777" w:rsidR="00DF54E3" w:rsidRDefault="00DF54E3" w:rsidP="006256D7">
            <w:pPr>
              <w:jc w:val="both"/>
            </w:pPr>
            <w:r>
              <w:rPr>
                <w:rStyle w:val="Strong"/>
              </w:rPr>
              <w:t xml:space="preserve">Faktor </w:t>
            </w:r>
            <w:proofErr w:type="spellStart"/>
            <w:r>
              <w:rPr>
                <w:rStyle w:val="Strong"/>
              </w:rPr>
              <w:t>Preferensi</w:t>
            </w:r>
            <w:proofErr w:type="spellEnd"/>
            <w:r>
              <w:rPr>
                <w:rStyle w:val="Strong"/>
              </w:rPr>
              <w:t xml:space="preserve">: </w:t>
            </w:r>
            <w:proofErr w:type="spellStart"/>
            <w:r>
              <w:rPr>
                <w:rStyle w:val="Strong"/>
              </w:rPr>
              <w:t>Kemudahan</w:t>
            </w:r>
            <w:proofErr w:type="spellEnd"/>
            <w:r>
              <w:rPr>
                <w:rStyle w:val="Strong"/>
              </w:rPr>
              <w:t xml:space="preserve"> </w:t>
            </w:r>
            <w:proofErr w:type="spellStart"/>
            <w:r>
              <w:rPr>
                <w:rStyle w:val="Strong"/>
              </w:rPr>
              <w:t>Navigasi</w:t>
            </w:r>
            <w:proofErr w:type="spellEnd"/>
          </w:p>
        </w:tc>
        <w:tc>
          <w:tcPr>
            <w:tcW w:w="0" w:type="auto"/>
            <w:tcBorders>
              <w:top w:val="single" w:sz="4" w:space="0" w:color="auto"/>
              <w:bottom w:val="nil"/>
            </w:tcBorders>
            <w:vAlign w:val="center"/>
            <w:hideMark/>
          </w:tcPr>
          <w:p w14:paraId="4D777C28" w14:textId="77777777" w:rsidR="00DF54E3" w:rsidRDefault="00DF54E3" w:rsidP="006256D7">
            <w:pPr>
              <w:jc w:val="both"/>
            </w:pPr>
            <w:r>
              <w:t xml:space="preserve">Tingkat </w:t>
            </w:r>
            <w:proofErr w:type="spellStart"/>
            <w:r>
              <w:t>kemudahan</w:t>
            </w:r>
            <w:proofErr w:type="spellEnd"/>
            <w:r>
              <w:t xml:space="preserve"> yang </w:t>
            </w:r>
            <w:proofErr w:type="spellStart"/>
            <w:r>
              <w:t>dirasakan</w:t>
            </w:r>
            <w:proofErr w:type="spellEnd"/>
            <w:r>
              <w:t xml:space="preserve"> </w:t>
            </w:r>
            <w:proofErr w:type="spellStart"/>
            <w:r>
              <w:t>lansia</w:t>
            </w:r>
            <w:proofErr w:type="spellEnd"/>
            <w:r>
              <w:t xml:space="preserve"> </w:t>
            </w:r>
            <w:proofErr w:type="spellStart"/>
            <w:r>
              <w:t>dalam</w:t>
            </w:r>
            <w:proofErr w:type="spellEnd"/>
            <w:r>
              <w:t xml:space="preserve"> </w:t>
            </w:r>
            <w:proofErr w:type="spellStart"/>
            <w:r>
              <w:t>mengakses</w:t>
            </w:r>
            <w:proofErr w:type="spellEnd"/>
            <w:r>
              <w:t xml:space="preserve">, </w:t>
            </w:r>
            <w:proofErr w:type="spellStart"/>
            <w:r>
              <w:t>menjelajah</w:t>
            </w:r>
            <w:proofErr w:type="spellEnd"/>
            <w:r>
              <w:t xml:space="preserve">, dan </w:t>
            </w:r>
            <w:proofErr w:type="spellStart"/>
            <w:r>
              <w:t>menggunakan</w:t>
            </w:r>
            <w:proofErr w:type="spellEnd"/>
            <w:r>
              <w:t xml:space="preserve"> menu </w:t>
            </w:r>
            <w:proofErr w:type="spellStart"/>
            <w:r>
              <w:t>atau</w:t>
            </w:r>
            <w:proofErr w:type="spellEnd"/>
            <w:r>
              <w:t xml:space="preserve"> </w:t>
            </w:r>
            <w:proofErr w:type="spellStart"/>
            <w:r>
              <w:t>fitur</w:t>
            </w:r>
            <w:proofErr w:type="spellEnd"/>
            <w:r>
              <w:t xml:space="preserve"> di </w:t>
            </w:r>
            <w:proofErr w:type="spellStart"/>
            <w:r>
              <w:t>aplikasi</w:t>
            </w:r>
            <w:proofErr w:type="spellEnd"/>
            <w:r>
              <w:t xml:space="preserve"> </w:t>
            </w:r>
            <w:proofErr w:type="spellStart"/>
            <w:r>
              <w:t>Golantang</w:t>
            </w:r>
            <w:proofErr w:type="spellEnd"/>
            <w:r>
              <w:t>.</w:t>
            </w:r>
          </w:p>
        </w:tc>
        <w:tc>
          <w:tcPr>
            <w:tcW w:w="0" w:type="auto"/>
            <w:tcBorders>
              <w:top w:val="single" w:sz="4" w:space="0" w:color="auto"/>
              <w:bottom w:val="nil"/>
            </w:tcBorders>
            <w:vAlign w:val="center"/>
            <w:hideMark/>
          </w:tcPr>
          <w:p w14:paraId="7BE2DCE0" w14:textId="43B34670" w:rsidR="00DF54E3" w:rsidRDefault="006256D7" w:rsidP="006256D7">
            <w:pPr>
              <w:jc w:val="both"/>
            </w:pPr>
            <w:proofErr w:type="spellStart"/>
            <w:r>
              <w:t>Kuesioner</w:t>
            </w:r>
            <w:proofErr w:type="spellEnd"/>
          </w:p>
        </w:tc>
        <w:tc>
          <w:tcPr>
            <w:tcW w:w="1113" w:type="dxa"/>
            <w:tcBorders>
              <w:top w:val="single" w:sz="4" w:space="0" w:color="auto"/>
              <w:bottom w:val="nil"/>
            </w:tcBorders>
            <w:vAlign w:val="center"/>
            <w:hideMark/>
          </w:tcPr>
          <w:p w14:paraId="27057A33" w14:textId="77777777" w:rsidR="00DF54E3" w:rsidRDefault="005F7D08" w:rsidP="006256D7">
            <w:pPr>
              <w:jc w:val="both"/>
            </w:pPr>
            <w:r>
              <w:t xml:space="preserve">1. </w:t>
            </w:r>
            <w:proofErr w:type="spellStart"/>
            <w:r>
              <w:t>baik</w:t>
            </w:r>
            <w:proofErr w:type="spellEnd"/>
          </w:p>
          <w:p w14:paraId="49406F1E" w14:textId="4F81E6A6" w:rsidR="005F7D08" w:rsidRDefault="005F7D08" w:rsidP="006256D7">
            <w:pPr>
              <w:jc w:val="both"/>
            </w:pPr>
            <w:r>
              <w:t xml:space="preserve">2. </w:t>
            </w:r>
            <w:proofErr w:type="spellStart"/>
            <w:r>
              <w:t>kurang</w:t>
            </w:r>
            <w:proofErr w:type="spellEnd"/>
            <w:r>
              <w:t xml:space="preserve"> </w:t>
            </w:r>
            <w:proofErr w:type="spellStart"/>
            <w:r>
              <w:t>baik</w:t>
            </w:r>
            <w:proofErr w:type="spellEnd"/>
          </w:p>
        </w:tc>
        <w:tc>
          <w:tcPr>
            <w:tcW w:w="777" w:type="dxa"/>
            <w:tcBorders>
              <w:top w:val="single" w:sz="4" w:space="0" w:color="auto"/>
              <w:bottom w:val="nil"/>
            </w:tcBorders>
            <w:vAlign w:val="center"/>
            <w:hideMark/>
          </w:tcPr>
          <w:p w14:paraId="47F3A166" w14:textId="77777777" w:rsidR="00DF54E3" w:rsidRDefault="00DF54E3" w:rsidP="006256D7">
            <w:pPr>
              <w:jc w:val="both"/>
            </w:pPr>
            <w:r>
              <w:t>Ordinal</w:t>
            </w:r>
          </w:p>
        </w:tc>
      </w:tr>
      <w:tr w:rsidR="006256D7" w14:paraId="3CD25E30" w14:textId="77777777" w:rsidTr="005F7D08">
        <w:trPr>
          <w:tblCellSpacing w:w="15" w:type="dxa"/>
        </w:trPr>
        <w:tc>
          <w:tcPr>
            <w:tcW w:w="0" w:type="auto"/>
            <w:tcBorders>
              <w:top w:val="single" w:sz="4" w:space="0" w:color="auto"/>
              <w:bottom w:val="nil"/>
            </w:tcBorders>
            <w:vAlign w:val="center"/>
            <w:hideMark/>
          </w:tcPr>
          <w:p w14:paraId="1AFED85C" w14:textId="77777777" w:rsidR="00DF54E3" w:rsidRDefault="00DF54E3">
            <w:r>
              <w:t>5</w:t>
            </w:r>
          </w:p>
        </w:tc>
        <w:tc>
          <w:tcPr>
            <w:tcW w:w="0" w:type="auto"/>
            <w:tcBorders>
              <w:top w:val="single" w:sz="4" w:space="0" w:color="auto"/>
              <w:bottom w:val="nil"/>
            </w:tcBorders>
            <w:vAlign w:val="center"/>
            <w:hideMark/>
          </w:tcPr>
          <w:p w14:paraId="3DBF024F" w14:textId="77777777" w:rsidR="00DF54E3" w:rsidRDefault="00DF54E3" w:rsidP="006256D7">
            <w:pPr>
              <w:jc w:val="both"/>
            </w:pPr>
            <w:r>
              <w:rPr>
                <w:rStyle w:val="Strong"/>
              </w:rPr>
              <w:t xml:space="preserve">Faktor </w:t>
            </w:r>
            <w:proofErr w:type="spellStart"/>
            <w:r>
              <w:rPr>
                <w:rStyle w:val="Strong"/>
              </w:rPr>
              <w:t>Preferensi</w:t>
            </w:r>
            <w:proofErr w:type="spellEnd"/>
            <w:r>
              <w:rPr>
                <w:rStyle w:val="Strong"/>
              </w:rPr>
              <w:t xml:space="preserve">: </w:t>
            </w:r>
            <w:proofErr w:type="spellStart"/>
            <w:r>
              <w:rPr>
                <w:rStyle w:val="Strong"/>
              </w:rPr>
              <w:t>Kenyamanan</w:t>
            </w:r>
            <w:proofErr w:type="spellEnd"/>
            <w:r>
              <w:rPr>
                <w:rStyle w:val="Strong"/>
              </w:rPr>
              <w:t xml:space="preserve"> Visual</w:t>
            </w:r>
          </w:p>
        </w:tc>
        <w:tc>
          <w:tcPr>
            <w:tcW w:w="0" w:type="auto"/>
            <w:tcBorders>
              <w:top w:val="single" w:sz="4" w:space="0" w:color="auto"/>
              <w:bottom w:val="nil"/>
            </w:tcBorders>
            <w:vAlign w:val="center"/>
            <w:hideMark/>
          </w:tcPr>
          <w:p w14:paraId="63C87613" w14:textId="77777777" w:rsidR="00DF54E3" w:rsidRDefault="00DF54E3" w:rsidP="006256D7">
            <w:pPr>
              <w:jc w:val="both"/>
            </w:pPr>
            <w:r>
              <w:t xml:space="preserve">Tingkat </w:t>
            </w:r>
            <w:proofErr w:type="spellStart"/>
            <w:r>
              <w:t>kenyamanan</w:t>
            </w:r>
            <w:proofErr w:type="spellEnd"/>
            <w:r>
              <w:t xml:space="preserve"> visual yang </w:t>
            </w:r>
            <w:proofErr w:type="spellStart"/>
            <w:r>
              <w:t>dirasakan</w:t>
            </w:r>
            <w:proofErr w:type="spellEnd"/>
            <w:r>
              <w:t xml:space="preserve"> </w:t>
            </w:r>
            <w:proofErr w:type="spellStart"/>
            <w:r>
              <w:t>lansia</w:t>
            </w:r>
            <w:proofErr w:type="spellEnd"/>
            <w:r>
              <w:t xml:space="preserve"> </w:t>
            </w:r>
            <w:proofErr w:type="spellStart"/>
            <w:r>
              <w:t>dalam</w:t>
            </w:r>
            <w:proofErr w:type="spellEnd"/>
            <w:r>
              <w:t xml:space="preserve"> </w:t>
            </w:r>
            <w:proofErr w:type="spellStart"/>
            <w:r>
              <w:t>menggunakan</w:t>
            </w:r>
            <w:proofErr w:type="spellEnd"/>
            <w:r>
              <w:t xml:space="preserve"> </w:t>
            </w:r>
            <w:proofErr w:type="spellStart"/>
            <w:r>
              <w:t>aplikasi</w:t>
            </w:r>
            <w:proofErr w:type="spellEnd"/>
            <w:r>
              <w:t xml:space="preserve"> </w:t>
            </w:r>
            <w:proofErr w:type="spellStart"/>
            <w:r>
              <w:t>berdasarkan</w:t>
            </w:r>
            <w:proofErr w:type="spellEnd"/>
            <w:r>
              <w:t xml:space="preserve"> </w:t>
            </w:r>
            <w:proofErr w:type="spellStart"/>
            <w:r>
              <w:t>tampilan</w:t>
            </w:r>
            <w:proofErr w:type="spellEnd"/>
            <w:r>
              <w:t xml:space="preserve"> </w:t>
            </w:r>
            <w:proofErr w:type="spellStart"/>
            <w:r>
              <w:t>antarmuka</w:t>
            </w:r>
            <w:proofErr w:type="spellEnd"/>
            <w:r>
              <w:t xml:space="preserve"> dan </w:t>
            </w:r>
            <w:proofErr w:type="spellStart"/>
            <w:r>
              <w:t>estetika</w:t>
            </w:r>
            <w:proofErr w:type="spellEnd"/>
            <w:r>
              <w:t>.</w:t>
            </w:r>
          </w:p>
        </w:tc>
        <w:tc>
          <w:tcPr>
            <w:tcW w:w="0" w:type="auto"/>
            <w:tcBorders>
              <w:top w:val="single" w:sz="4" w:space="0" w:color="auto"/>
              <w:bottom w:val="nil"/>
            </w:tcBorders>
            <w:vAlign w:val="center"/>
            <w:hideMark/>
          </w:tcPr>
          <w:p w14:paraId="1C66ADE4" w14:textId="1A4C3280" w:rsidR="00DF54E3" w:rsidRDefault="006256D7" w:rsidP="006256D7">
            <w:pPr>
              <w:jc w:val="both"/>
            </w:pPr>
            <w:proofErr w:type="spellStart"/>
            <w:r>
              <w:t>Kuesioner</w:t>
            </w:r>
            <w:proofErr w:type="spellEnd"/>
          </w:p>
        </w:tc>
        <w:tc>
          <w:tcPr>
            <w:tcW w:w="1113" w:type="dxa"/>
            <w:tcBorders>
              <w:top w:val="single" w:sz="4" w:space="0" w:color="auto"/>
              <w:bottom w:val="nil"/>
            </w:tcBorders>
            <w:vAlign w:val="center"/>
            <w:hideMark/>
          </w:tcPr>
          <w:p w14:paraId="661EBDF7" w14:textId="77777777" w:rsidR="00DF54E3" w:rsidRDefault="005F7D08" w:rsidP="006256D7">
            <w:pPr>
              <w:jc w:val="both"/>
            </w:pPr>
            <w:r>
              <w:t xml:space="preserve">1. </w:t>
            </w:r>
            <w:proofErr w:type="spellStart"/>
            <w:r>
              <w:t>baik</w:t>
            </w:r>
            <w:proofErr w:type="spellEnd"/>
          </w:p>
          <w:p w14:paraId="2A29C864" w14:textId="5C491277" w:rsidR="005F7D08" w:rsidRDefault="005F7D08" w:rsidP="006256D7">
            <w:pPr>
              <w:jc w:val="both"/>
            </w:pPr>
            <w:r>
              <w:t xml:space="preserve">2. </w:t>
            </w:r>
            <w:proofErr w:type="spellStart"/>
            <w:r>
              <w:t>kurang</w:t>
            </w:r>
            <w:proofErr w:type="spellEnd"/>
            <w:r>
              <w:t xml:space="preserve"> </w:t>
            </w:r>
            <w:proofErr w:type="spellStart"/>
            <w:r>
              <w:t>baik</w:t>
            </w:r>
            <w:proofErr w:type="spellEnd"/>
          </w:p>
        </w:tc>
        <w:tc>
          <w:tcPr>
            <w:tcW w:w="777" w:type="dxa"/>
            <w:tcBorders>
              <w:top w:val="single" w:sz="4" w:space="0" w:color="auto"/>
              <w:bottom w:val="nil"/>
            </w:tcBorders>
            <w:vAlign w:val="center"/>
            <w:hideMark/>
          </w:tcPr>
          <w:p w14:paraId="1FF95F86" w14:textId="77777777" w:rsidR="00DF54E3" w:rsidRDefault="00DF54E3" w:rsidP="006256D7">
            <w:pPr>
              <w:jc w:val="both"/>
            </w:pPr>
            <w:r>
              <w:t>Ordinal</w:t>
            </w:r>
          </w:p>
        </w:tc>
      </w:tr>
      <w:tr w:rsidR="006256D7" w14:paraId="38901986" w14:textId="77777777" w:rsidTr="005F7D08">
        <w:trPr>
          <w:tblCellSpacing w:w="15" w:type="dxa"/>
        </w:trPr>
        <w:tc>
          <w:tcPr>
            <w:tcW w:w="0" w:type="auto"/>
            <w:tcBorders>
              <w:top w:val="single" w:sz="4" w:space="0" w:color="auto"/>
              <w:bottom w:val="nil"/>
            </w:tcBorders>
            <w:vAlign w:val="center"/>
            <w:hideMark/>
          </w:tcPr>
          <w:p w14:paraId="6D742E5A" w14:textId="77777777" w:rsidR="00DF54E3" w:rsidRDefault="00DF54E3">
            <w:r>
              <w:lastRenderedPageBreak/>
              <w:t>6</w:t>
            </w:r>
          </w:p>
        </w:tc>
        <w:tc>
          <w:tcPr>
            <w:tcW w:w="0" w:type="auto"/>
            <w:tcBorders>
              <w:top w:val="single" w:sz="4" w:space="0" w:color="auto"/>
              <w:bottom w:val="nil"/>
            </w:tcBorders>
            <w:vAlign w:val="center"/>
            <w:hideMark/>
          </w:tcPr>
          <w:p w14:paraId="1D232783" w14:textId="77777777" w:rsidR="00DF54E3" w:rsidRDefault="00DF54E3" w:rsidP="006256D7">
            <w:pPr>
              <w:jc w:val="both"/>
            </w:pPr>
            <w:r>
              <w:rPr>
                <w:rStyle w:val="Strong"/>
              </w:rPr>
              <w:t xml:space="preserve">Faktor </w:t>
            </w:r>
            <w:proofErr w:type="spellStart"/>
            <w:r>
              <w:rPr>
                <w:rStyle w:val="Strong"/>
              </w:rPr>
              <w:t>Preferensi</w:t>
            </w:r>
            <w:proofErr w:type="spellEnd"/>
            <w:r>
              <w:rPr>
                <w:rStyle w:val="Strong"/>
              </w:rPr>
              <w:t xml:space="preserve">: </w:t>
            </w:r>
            <w:proofErr w:type="spellStart"/>
            <w:r>
              <w:rPr>
                <w:rStyle w:val="Strong"/>
              </w:rPr>
              <w:t>Kualitas</w:t>
            </w:r>
            <w:proofErr w:type="spellEnd"/>
            <w:r>
              <w:rPr>
                <w:rStyle w:val="Strong"/>
              </w:rPr>
              <w:t xml:space="preserve"> </w:t>
            </w:r>
            <w:proofErr w:type="spellStart"/>
            <w:r>
              <w:rPr>
                <w:rStyle w:val="Strong"/>
              </w:rPr>
              <w:t>Konten</w:t>
            </w:r>
            <w:proofErr w:type="spellEnd"/>
          </w:p>
        </w:tc>
        <w:tc>
          <w:tcPr>
            <w:tcW w:w="0" w:type="auto"/>
            <w:tcBorders>
              <w:top w:val="single" w:sz="4" w:space="0" w:color="auto"/>
              <w:bottom w:val="nil"/>
            </w:tcBorders>
            <w:vAlign w:val="center"/>
            <w:hideMark/>
          </w:tcPr>
          <w:p w14:paraId="68AF86F5" w14:textId="77777777" w:rsidR="00DF54E3" w:rsidRDefault="00DF54E3" w:rsidP="006256D7">
            <w:pPr>
              <w:jc w:val="both"/>
            </w:pPr>
            <w:proofErr w:type="spellStart"/>
            <w:r>
              <w:t>Persepsi</w:t>
            </w:r>
            <w:proofErr w:type="spellEnd"/>
            <w:r>
              <w:t xml:space="preserve"> </w:t>
            </w:r>
            <w:proofErr w:type="spellStart"/>
            <w:r>
              <w:t>lansia</w:t>
            </w:r>
            <w:proofErr w:type="spellEnd"/>
            <w:r>
              <w:t xml:space="preserve"> </w:t>
            </w:r>
            <w:proofErr w:type="spellStart"/>
            <w:r>
              <w:t>terhadap</w:t>
            </w:r>
            <w:proofErr w:type="spellEnd"/>
            <w:r>
              <w:t xml:space="preserve"> </w:t>
            </w:r>
            <w:proofErr w:type="spellStart"/>
            <w:r>
              <w:t>isi</w:t>
            </w:r>
            <w:proofErr w:type="spellEnd"/>
            <w:r>
              <w:t xml:space="preserve"> </w:t>
            </w:r>
            <w:proofErr w:type="spellStart"/>
            <w:r>
              <w:t>informasi</w:t>
            </w:r>
            <w:proofErr w:type="spellEnd"/>
            <w:r>
              <w:t xml:space="preserve"> di </w:t>
            </w:r>
            <w:proofErr w:type="spellStart"/>
            <w:r>
              <w:t>aplikasi</w:t>
            </w:r>
            <w:proofErr w:type="spellEnd"/>
            <w:r>
              <w:t xml:space="preserve"> </w:t>
            </w:r>
            <w:proofErr w:type="spellStart"/>
            <w:r>
              <w:t>dari</w:t>
            </w:r>
            <w:proofErr w:type="spellEnd"/>
            <w:r>
              <w:t xml:space="preserve"> </w:t>
            </w:r>
            <w:proofErr w:type="spellStart"/>
            <w:r>
              <w:t>segi</w:t>
            </w:r>
            <w:proofErr w:type="spellEnd"/>
            <w:r>
              <w:t xml:space="preserve"> </w:t>
            </w:r>
            <w:proofErr w:type="spellStart"/>
            <w:r>
              <w:t>relevansi</w:t>
            </w:r>
            <w:proofErr w:type="spellEnd"/>
            <w:r>
              <w:t xml:space="preserve">, </w:t>
            </w:r>
            <w:proofErr w:type="spellStart"/>
            <w:r>
              <w:t>keakuratan</w:t>
            </w:r>
            <w:proofErr w:type="spellEnd"/>
            <w:r>
              <w:t xml:space="preserve">, dan </w:t>
            </w:r>
            <w:proofErr w:type="spellStart"/>
            <w:r>
              <w:t>manfaatnya</w:t>
            </w:r>
            <w:proofErr w:type="spellEnd"/>
            <w:r>
              <w:t>.</w:t>
            </w:r>
          </w:p>
        </w:tc>
        <w:tc>
          <w:tcPr>
            <w:tcW w:w="0" w:type="auto"/>
            <w:tcBorders>
              <w:top w:val="single" w:sz="4" w:space="0" w:color="auto"/>
              <w:bottom w:val="nil"/>
            </w:tcBorders>
            <w:vAlign w:val="center"/>
            <w:hideMark/>
          </w:tcPr>
          <w:p w14:paraId="30D951F3" w14:textId="78991319" w:rsidR="00DF54E3" w:rsidRDefault="006256D7" w:rsidP="006256D7">
            <w:pPr>
              <w:jc w:val="both"/>
            </w:pPr>
            <w:proofErr w:type="spellStart"/>
            <w:r>
              <w:t>Kuesioner</w:t>
            </w:r>
            <w:proofErr w:type="spellEnd"/>
          </w:p>
        </w:tc>
        <w:tc>
          <w:tcPr>
            <w:tcW w:w="1113" w:type="dxa"/>
            <w:tcBorders>
              <w:top w:val="single" w:sz="4" w:space="0" w:color="auto"/>
              <w:bottom w:val="nil"/>
            </w:tcBorders>
            <w:vAlign w:val="center"/>
            <w:hideMark/>
          </w:tcPr>
          <w:p w14:paraId="13615FC5" w14:textId="77777777" w:rsidR="00DF54E3" w:rsidRDefault="005F7D08" w:rsidP="006256D7">
            <w:pPr>
              <w:jc w:val="both"/>
            </w:pPr>
            <w:r>
              <w:t xml:space="preserve">1. </w:t>
            </w:r>
            <w:proofErr w:type="spellStart"/>
            <w:r>
              <w:t>baik</w:t>
            </w:r>
            <w:proofErr w:type="spellEnd"/>
          </w:p>
          <w:p w14:paraId="1C29B52A" w14:textId="5BDE3E44" w:rsidR="005F7D08" w:rsidRDefault="005F7D08" w:rsidP="006256D7">
            <w:pPr>
              <w:jc w:val="both"/>
            </w:pPr>
            <w:r>
              <w:t xml:space="preserve">2. </w:t>
            </w:r>
            <w:proofErr w:type="spellStart"/>
            <w:r>
              <w:t>kurang</w:t>
            </w:r>
            <w:proofErr w:type="spellEnd"/>
            <w:r>
              <w:t xml:space="preserve"> </w:t>
            </w:r>
            <w:proofErr w:type="spellStart"/>
            <w:r>
              <w:t>baik</w:t>
            </w:r>
            <w:proofErr w:type="spellEnd"/>
          </w:p>
        </w:tc>
        <w:tc>
          <w:tcPr>
            <w:tcW w:w="777" w:type="dxa"/>
            <w:tcBorders>
              <w:top w:val="single" w:sz="4" w:space="0" w:color="auto"/>
              <w:bottom w:val="nil"/>
            </w:tcBorders>
            <w:vAlign w:val="center"/>
            <w:hideMark/>
          </w:tcPr>
          <w:p w14:paraId="0717D697" w14:textId="77777777" w:rsidR="00DF54E3" w:rsidRDefault="00DF54E3" w:rsidP="006256D7">
            <w:pPr>
              <w:jc w:val="both"/>
            </w:pPr>
            <w:r>
              <w:t>Ordinal</w:t>
            </w:r>
          </w:p>
        </w:tc>
      </w:tr>
      <w:tr w:rsidR="006256D7" w14:paraId="60CAC1FF" w14:textId="77777777" w:rsidTr="005F7D08">
        <w:trPr>
          <w:tblCellSpacing w:w="15" w:type="dxa"/>
        </w:trPr>
        <w:tc>
          <w:tcPr>
            <w:tcW w:w="0" w:type="auto"/>
            <w:tcBorders>
              <w:top w:val="single" w:sz="4" w:space="0" w:color="auto"/>
              <w:bottom w:val="single" w:sz="4" w:space="0" w:color="auto"/>
            </w:tcBorders>
            <w:vAlign w:val="center"/>
            <w:hideMark/>
          </w:tcPr>
          <w:p w14:paraId="0B300C24" w14:textId="77777777" w:rsidR="00DF54E3" w:rsidRDefault="00DF54E3">
            <w:r>
              <w:t>7</w:t>
            </w:r>
          </w:p>
        </w:tc>
        <w:tc>
          <w:tcPr>
            <w:tcW w:w="0" w:type="auto"/>
            <w:tcBorders>
              <w:top w:val="single" w:sz="4" w:space="0" w:color="auto"/>
              <w:bottom w:val="single" w:sz="4" w:space="0" w:color="auto"/>
            </w:tcBorders>
            <w:vAlign w:val="center"/>
            <w:hideMark/>
          </w:tcPr>
          <w:p w14:paraId="4D4E681E" w14:textId="77777777" w:rsidR="00DF54E3" w:rsidRDefault="00DF54E3" w:rsidP="006256D7">
            <w:pPr>
              <w:jc w:val="both"/>
            </w:pPr>
            <w:proofErr w:type="spellStart"/>
            <w:r>
              <w:rPr>
                <w:rStyle w:val="Strong"/>
              </w:rPr>
              <w:t>Kepuasan</w:t>
            </w:r>
            <w:proofErr w:type="spellEnd"/>
            <w:r>
              <w:rPr>
                <w:rStyle w:val="Strong"/>
              </w:rPr>
              <w:t xml:space="preserve"> </w:t>
            </w:r>
            <w:proofErr w:type="spellStart"/>
            <w:r>
              <w:rPr>
                <w:rStyle w:val="Strong"/>
              </w:rPr>
              <w:t>terhadap</w:t>
            </w:r>
            <w:proofErr w:type="spellEnd"/>
            <w:r>
              <w:rPr>
                <w:rStyle w:val="Strong"/>
              </w:rPr>
              <w:t xml:space="preserve"> Fitur </w:t>
            </w:r>
            <w:proofErr w:type="spellStart"/>
            <w:r>
              <w:rPr>
                <w:rStyle w:val="Strong"/>
              </w:rPr>
              <w:t>Aplikasi</w:t>
            </w:r>
            <w:proofErr w:type="spellEnd"/>
          </w:p>
        </w:tc>
        <w:tc>
          <w:tcPr>
            <w:tcW w:w="0" w:type="auto"/>
            <w:tcBorders>
              <w:top w:val="single" w:sz="4" w:space="0" w:color="auto"/>
              <w:bottom w:val="single" w:sz="4" w:space="0" w:color="auto"/>
            </w:tcBorders>
            <w:vAlign w:val="center"/>
            <w:hideMark/>
          </w:tcPr>
          <w:p w14:paraId="53FD12BA" w14:textId="77777777" w:rsidR="00DF54E3" w:rsidRDefault="00DF54E3" w:rsidP="006256D7">
            <w:pPr>
              <w:jc w:val="both"/>
            </w:pPr>
            <w:r>
              <w:t xml:space="preserve">Tingkat </w:t>
            </w:r>
            <w:proofErr w:type="spellStart"/>
            <w:r>
              <w:t>kepuasan</w:t>
            </w:r>
            <w:proofErr w:type="spellEnd"/>
            <w:r>
              <w:t xml:space="preserve"> </w:t>
            </w:r>
            <w:proofErr w:type="spellStart"/>
            <w:r>
              <w:t>lansia</w:t>
            </w:r>
            <w:proofErr w:type="spellEnd"/>
            <w:r>
              <w:t xml:space="preserve"> </w:t>
            </w:r>
            <w:proofErr w:type="spellStart"/>
            <w:r>
              <w:t>terhadap</w:t>
            </w:r>
            <w:proofErr w:type="spellEnd"/>
            <w:r>
              <w:t xml:space="preserve"> </w:t>
            </w:r>
            <w:proofErr w:type="spellStart"/>
            <w:r>
              <w:t>kebermanfaatan</w:t>
            </w:r>
            <w:proofErr w:type="spellEnd"/>
            <w:r>
              <w:t xml:space="preserve"> dan </w:t>
            </w:r>
            <w:proofErr w:type="spellStart"/>
            <w:r>
              <w:t>kesesuaian</w:t>
            </w:r>
            <w:proofErr w:type="spellEnd"/>
            <w:r>
              <w:t xml:space="preserve"> </w:t>
            </w:r>
            <w:proofErr w:type="spellStart"/>
            <w:r>
              <w:t>fitur</w:t>
            </w:r>
            <w:proofErr w:type="spellEnd"/>
            <w:r>
              <w:t xml:space="preserve"> </w:t>
            </w:r>
            <w:proofErr w:type="spellStart"/>
            <w:r>
              <w:t>dalam</w:t>
            </w:r>
            <w:proofErr w:type="spellEnd"/>
            <w:r>
              <w:t xml:space="preserve"> </w:t>
            </w:r>
            <w:proofErr w:type="spellStart"/>
            <w:r>
              <w:t>aplikasi</w:t>
            </w:r>
            <w:proofErr w:type="spellEnd"/>
            <w:r>
              <w:t xml:space="preserve"> </w:t>
            </w:r>
            <w:proofErr w:type="spellStart"/>
            <w:r>
              <w:t>Golantang</w:t>
            </w:r>
            <w:proofErr w:type="spellEnd"/>
            <w:r>
              <w:t xml:space="preserve"> </w:t>
            </w:r>
            <w:proofErr w:type="spellStart"/>
            <w:r>
              <w:t>terhadap</w:t>
            </w:r>
            <w:proofErr w:type="spellEnd"/>
            <w:r>
              <w:t xml:space="preserve"> </w:t>
            </w:r>
            <w:proofErr w:type="spellStart"/>
            <w:r>
              <w:t>kebutuhan</w:t>
            </w:r>
            <w:proofErr w:type="spellEnd"/>
            <w:r>
              <w:t xml:space="preserve"> </w:t>
            </w:r>
            <w:proofErr w:type="spellStart"/>
            <w:r>
              <w:t>kesehatannya</w:t>
            </w:r>
            <w:proofErr w:type="spellEnd"/>
            <w:r>
              <w:t>.</w:t>
            </w:r>
          </w:p>
        </w:tc>
        <w:tc>
          <w:tcPr>
            <w:tcW w:w="0" w:type="auto"/>
            <w:tcBorders>
              <w:top w:val="single" w:sz="4" w:space="0" w:color="auto"/>
              <w:bottom w:val="single" w:sz="4" w:space="0" w:color="auto"/>
            </w:tcBorders>
            <w:vAlign w:val="center"/>
            <w:hideMark/>
          </w:tcPr>
          <w:p w14:paraId="2EC43C84" w14:textId="79129175" w:rsidR="00DF54E3" w:rsidRDefault="00DF54E3" w:rsidP="006256D7">
            <w:pPr>
              <w:jc w:val="both"/>
            </w:pPr>
            <w:proofErr w:type="spellStart"/>
            <w:r>
              <w:t>K</w:t>
            </w:r>
            <w:r w:rsidR="006256D7">
              <w:t>uesioner</w:t>
            </w:r>
            <w:proofErr w:type="spellEnd"/>
          </w:p>
        </w:tc>
        <w:tc>
          <w:tcPr>
            <w:tcW w:w="1113" w:type="dxa"/>
            <w:tcBorders>
              <w:top w:val="single" w:sz="4" w:space="0" w:color="auto"/>
              <w:bottom w:val="single" w:sz="4" w:space="0" w:color="auto"/>
            </w:tcBorders>
            <w:vAlign w:val="center"/>
            <w:hideMark/>
          </w:tcPr>
          <w:p w14:paraId="3FC73635" w14:textId="77777777" w:rsidR="00DF54E3" w:rsidRDefault="005F7D08" w:rsidP="006256D7">
            <w:pPr>
              <w:jc w:val="both"/>
            </w:pPr>
            <w:r>
              <w:t xml:space="preserve">1. </w:t>
            </w:r>
            <w:proofErr w:type="spellStart"/>
            <w:r>
              <w:t>baik</w:t>
            </w:r>
            <w:proofErr w:type="spellEnd"/>
          </w:p>
          <w:p w14:paraId="395270B7" w14:textId="4B0CCBA7" w:rsidR="005F7D08" w:rsidRDefault="005F7D08" w:rsidP="006256D7">
            <w:pPr>
              <w:jc w:val="both"/>
            </w:pPr>
            <w:r>
              <w:t xml:space="preserve">2. </w:t>
            </w:r>
            <w:proofErr w:type="spellStart"/>
            <w:r>
              <w:t>kurang</w:t>
            </w:r>
            <w:proofErr w:type="spellEnd"/>
            <w:r>
              <w:t xml:space="preserve"> </w:t>
            </w:r>
            <w:proofErr w:type="spellStart"/>
            <w:r>
              <w:t>baik</w:t>
            </w:r>
            <w:proofErr w:type="spellEnd"/>
          </w:p>
        </w:tc>
        <w:tc>
          <w:tcPr>
            <w:tcW w:w="777" w:type="dxa"/>
            <w:tcBorders>
              <w:top w:val="single" w:sz="4" w:space="0" w:color="auto"/>
              <w:bottom w:val="single" w:sz="4" w:space="0" w:color="auto"/>
            </w:tcBorders>
            <w:vAlign w:val="center"/>
            <w:hideMark/>
          </w:tcPr>
          <w:p w14:paraId="2ABAF160" w14:textId="77777777" w:rsidR="00DF54E3" w:rsidRDefault="00DF54E3" w:rsidP="006256D7">
            <w:pPr>
              <w:jc w:val="both"/>
            </w:pPr>
            <w:r>
              <w:t>Ordinal</w:t>
            </w:r>
          </w:p>
        </w:tc>
      </w:tr>
    </w:tbl>
    <w:p w14:paraId="40F49513" w14:textId="77777777" w:rsidR="00183C25" w:rsidRDefault="00183C25">
      <w:pPr>
        <w:pStyle w:val="Heading2"/>
        <w:spacing w:before="0"/>
        <w:jc w:val="both"/>
        <w:rPr>
          <w:rFonts w:eastAsia="Times New Roman" w:cs="Times New Roman"/>
          <w:color w:val="000000"/>
          <w:szCs w:val="24"/>
        </w:rPr>
      </w:pPr>
    </w:p>
    <w:p w14:paraId="0343E639" w14:textId="77777777" w:rsidR="004655DE" w:rsidRPr="004655DE" w:rsidRDefault="00000000" w:rsidP="004655DE">
      <w:pPr>
        <w:pStyle w:val="Heading2"/>
        <w:numPr>
          <w:ilvl w:val="1"/>
          <w:numId w:val="41"/>
        </w:numPr>
        <w:spacing w:before="0"/>
        <w:ind w:left="567" w:hanging="567"/>
        <w:jc w:val="both"/>
        <w:rPr>
          <w:rFonts w:eastAsia="Times New Roman"/>
          <w:b w:val="0"/>
        </w:rPr>
      </w:pPr>
      <w:bookmarkStart w:id="25" w:name="_Toc196143087"/>
      <w:proofErr w:type="spellStart"/>
      <w:r>
        <w:rPr>
          <w:rFonts w:eastAsia="Times New Roman" w:cs="Times New Roman"/>
          <w:color w:val="000000"/>
          <w:szCs w:val="24"/>
        </w:rPr>
        <w:t>Hipotesis</w:t>
      </w:r>
      <w:proofErr w:type="spellEnd"/>
      <w:r>
        <w:rPr>
          <w:rFonts w:eastAsia="Times New Roman"/>
        </w:rPr>
        <w:t xml:space="preserve"> </w:t>
      </w:r>
      <w:proofErr w:type="spellStart"/>
      <w:r>
        <w:rPr>
          <w:rFonts w:eastAsia="Times New Roman"/>
        </w:rPr>
        <w:t>Penelitian</w:t>
      </w:r>
      <w:bookmarkEnd w:id="25"/>
      <w:proofErr w:type="spellEnd"/>
    </w:p>
    <w:p w14:paraId="004BDE58" w14:textId="77777777" w:rsidR="004655DE" w:rsidRPr="004655DE" w:rsidRDefault="004655DE" w:rsidP="004655DE">
      <w:pPr>
        <w:pStyle w:val="Heading2"/>
        <w:spacing w:before="0"/>
        <w:ind w:left="567"/>
        <w:jc w:val="both"/>
        <w:rPr>
          <w:b w:val="0"/>
        </w:rPr>
      </w:pPr>
      <w:proofErr w:type="spellStart"/>
      <w:r w:rsidRPr="004655DE">
        <w:rPr>
          <w:b w:val="0"/>
        </w:rPr>
        <w:t>Hipotesis</w:t>
      </w:r>
      <w:proofErr w:type="spellEnd"/>
      <w:r w:rsidRPr="004655DE">
        <w:rPr>
          <w:b w:val="0"/>
        </w:rPr>
        <w:t xml:space="preserve"> </w:t>
      </w:r>
      <w:proofErr w:type="spellStart"/>
      <w:r w:rsidRPr="004655DE">
        <w:rPr>
          <w:b w:val="0"/>
        </w:rPr>
        <w:t>Alternatif</w:t>
      </w:r>
      <w:proofErr w:type="spellEnd"/>
      <w:r w:rsidRPr="004655DE">
        <w:rPr>
          <w:b w:val="0"/>
        </w:rPr>
        <w:t xml:space="preserve"> (Ha):</w:t>
      </w:r>
    </w:p>
    <w:p w14:paraId="6D074EF2" w14:textId="0E8394BA" w:rsidR="004655DE" w:rsidRPr="004655DE" w:rsidRDefault="004655DE" w:rsidP="004655DE">
      <w:pPr>
        <w:pStyle w:val="Heading2"/>
        <w:numPr>
          <w:ilvl w:val="0"/>
          <w:numId w:val="103"/>
        </w:numPr>
        <w:spacing w:before="0"/>
        <w:jc w:val="both"/>
        <w:rPr>
          <w:rFonts w:eastAsia="Times New Roman"/>
          <w:b w:val="0"/>
        </w:rPr>
      </w:pPr>
      <w:proofErr w:type="spellStart"/>
      <w:r w:rsidRPr="004655DE">
        <w:rPr>
          <w:b w:val="0"/>
          <w:szCs w:val="24"/>
        </w:rPr>
        <w:t>Terdapat</w:t>
      </w:r>
      <w:proofErr w:type="spellEnd"/>
      <w:r w:rsidRPr="004655DE">
        <w:rPr>
          <w:b w:val="0"/>
          <w:szCs w:val="24"/>
        </w:rPr>
        <w:t xml:space="preserve"> </w:t>
      </w:r>
      <w:proofErr w:type="spellStart"/>
      <w:r w:rsidRPr="004655DE">
        <w:rPr>
          <w:b w:val="0"/>
          <w:szCs w:val="24"/>
        </w:rPr>
        <w:t>hubungan</w:t>
      </w:r>
      <w:proofErr w:type="spellEnd"/>
      <w:r w:rsidRPr="004655DE">
        <w:rPr>
          <w:b w:val="0"/>
          <w:szCs w:val="24"/>
        </w:rPr>
        <w:t xml:space="preserve"> </w:t>
      </w:r>
      <w:proofErr w:type="spellStart"/>
      <w:r w:rsidRPr="004655DE">
        <w:rPr>
          <w:b w:val="0"/>
          <w:szCs w:val="24"/>
        </w:rPr>
        <w:t>antara</w:t>
      </w:r>
      <w:proofErr w:type="spellEnd"/>
      <w:r w:rsidRPr="004655DE">
        <w:rPr>
          <w:b w:val="0"/>
          <w:szCs w:val="24"/>
        </w:rPr>
        <w:t xml:space="preserve"> </w:t>
      </w:r>
      <w:proofErr w:type="spellStart"/>
      <w:r w:rsidRPr="004655DE">
        <w:rPr>
          <w:b w:val="0"/>
          <w:szCs w:val="24"/>
        </w:rPr>
        <w:t>preferensi</w:t>
      </w:r>
      <w:proofErr w:type="spellEnd"/>
      <w:r w:rsidRPr="004655DE">
        <w:rPr>
          <w:b w:val="0"/>
          <w:szCs w:val="24"/>
        </w:rPr>
        <w:t xml:space="preserve"> </w:t>
      </w:r>
      <w:proofErr w:type="spellStart"/>
      <w:r w:rsidRPr="004655DE">
        <w:rPr>
          <w:b w:val="0"/>
          <w:szCs w:val="24"/>
        </w:rPr>
        <w:t>konten</w:t>
      </w:r>
      <w:proofErr w:type="spellEnd"/>
      <w:r w:rsidRPr="004655DE">
        <w:rPr>
          <w:b w:val="0"/>
          <w:szCs w:val="24"/>
        </w:rPr>
        <w:t xml:space="preserve"> </w:t>
      </w:r>
      <w:proofErr w:type="spellStart"/>
      <w:r w:rsidRPr="004655DE">
        <w:rPr>
          <w:b w:val="0"/>
          <w:szCs w:val="24"/>
        </w:rPr>
        <w:t>teks</w:t>
      </w:r>
      <w:proofErr w:type="spellEnd"/>
      <w:r w:rsidRPr="004655DE">
        <w:rPr>
          <w:b w:val="0"/>
          <w:szCs w:val="24"/>
        </w:rPr>
        <w:t xml:space="preserve"> </w:t>
      </w:r>
      <w:proofErr w:type="spellStart"/>
      <w:r w:rsidRPr="004655DE">
        <w:rPr>
          <w:b w:val="0"/>
          <w:szCs w:val="24"/>
        </w:rPr>
        <w:t>dengan</w:t>
      </w:r>
      <w:proofErr w:type="spellEnd"/>
      <w:r w:rsidRPr="004655DE">
        <w:rPr>
          <w:b w:val="0"/>
          <w:szCs w:val="24"/>
        </w:rPr>
        <w:t xml:space="preserve"> </w:t>
      </w:r>
      <w:proofErr w:type="spellStart"/>
      <w:r w:rsidRPr="004655DE">
        <w:rPr>
          <w:b w:val="0"/>
          <w:szCs w:val="24"/>
        </w:rPr>
        <w:t>kepuasan</w:t>
      </w:r>
      <w:proofErr w:type="spellEnd"/>
      <w:r w:rsidRPr="004655DE">
        <w:rPr>
          <w:b w:val="0"/>
          <w:szCs w:val="24"/>
        </w:rPr>
        <w:t xml:space="preserve"> </w:t>
      </w:r>
      <w:proofErr w:type="spellStart"/>
      <w:r w:rsidRPr="004655DE">
        <w:rPr>
          <w:b w:val="0"/>
          <w:szCs w:val="24"/>
        </w:rPr>
        <w:t>lansia</w:t>
      </w:r>
      <w:proofErr w:type="spellEnd"/>
      <w:r w:rsidRPr="004655DE">
        <w:rPr>
          <w:b w:val="0"/>
          <w:szCs w:val="24"/>
        </w:rPr>
        <w:t xml:space="preserve"> </w:t>
      </w:r>
      <w:proofErr w:type="spellStart"/>
      <w:r w:rsidRPr="004655DE">
        <w:rPr>
          <w:b w:val="0"/>
          <w:szCs w:val="24"/>
        </w:rPr>
        <w:t>dalam</w:t>
      </w:r>
      <w:proofErr w:type="spellEnd"/>
      <w:r w:rsidRPr="004655DE">
        <w:rPr>
          <w:b w:val="0"/>
          <w:szCs w:val="24"/>
        </w:rPr>
        <w:t xml:space="preserve"> </w:t>
      </w:r>
      <w:proofErr w:type="spellStart"/>
      <w:r w:rsidRPr="004655DE">
        <w:rPr>
          <w:b w:val="0"/>
          <w:szCs w:val="24"/>
        </w:rPr>
        <w:t>menggunakan</w:t>
      </w:r>
      <w:proofErr w:type="spellEnd"/>
      <w:r w:rsidRPr="004655DE">
        <w:rPr>
          <w:b w:val="0"/>
          <w:szCs w:val="24"/>
        </w:rPr>
        <w:t xml:space="preserve"> </w:t>
      </w:r>
      <w:proofErr w:type="spellStart"/>
      <w:r w:rsidRPr="004655DE">
        <w:rPr>
          <w:b w:val="0"/>
          <w:szCs w:val="24"/>
        </w:rPr>
        <w:t>aplikasi</w:t>
      </w:r>
      <w:proofErr w:type="spellEnd"/>
      <w:r w:rsidRPr="004655DE">
        <w:rPr>
          <w:b w:val="0"/>
          <w:szCs w:val="24"/>
        </w:rPr>
        <w:t xml:space="preserve"> </w:t>
      </w:r>
      <w:proofErr w:type="spellStart"/>
      <w:r w:rsidRPr="004655DE">
        <w:rPr>
          <w:b w:val="0"/>
          <w:szCs w:val="24"/>
        </w:rPr>
        <w:t>Golantang</w:t>
      </w:r>
      <w:proofErr w:type="spellEnd"/>
      <w:r w:rsidRPr="004655DE">
        <w:rPr>
          <w:b w:val="0"/>
          <w:szCs w:val="24"/>
        </w:rPr>
        <w:t>.</w:t>
      </w:r>
    </w:p>
    <w:p w14:paraId="4C6C80A4" w14:textId="77777777" w:rsidR="004655DE" w:rsidRPr="004655DE" w:rsidRDefault="004655DE" w:rsidP="004655DE">
      <w:pPr>
        <w:numPr>
          <w:ilvl w:val="0"/>
          <w:numId w:val="103"/>
        </w:numPr>
        <w:spacing w:before="100" w:beforeAutospacing="1" w:after="100" w:afterAutospacing="1" w:line="360" w:lineRule="auto"/>
        <w:jc w:val="both"/>
      </w:pPr>
      <w:proofErr w:type="spellStart"/>
      <w:r w:rsidRPr="004655DE">
        <w:t>Terdapat</w:t>
      </w:r>
      <w:proofErr w:type="spellEnd"/>
      <w:r w:rsidRPr="004655DE">
        <w:t xml:space="preserve"> </w:t>
      </w:r>
      <w:proofErr w:type="spellStart"/>
      <w:r w:rsidRPr="004655DE">
        <w:t>hubungan</w:t>
      </w:r>
      <w:proofErr w:type="spellEnd"/>
      <w:r w:rsidRPr="004655DE">
        <w:t xml:space="preserve"> </w:t>
      </w:r>
      <w:proofErr w:type="spellStart"/>
      <w:r w:rsidRPr="004655DE">
        <w:t>antara</w:t>
      </w:r>
      <w:proofErr w:type="spellEnd"/>
      <w:r w:rsidRPr="004655DE">
        <w:t xml:space="preserve"> </w:t>
      </w:r>
      <w:proofErr w:type="spellStart"/>
      <w:r w:rsidRPr="004655DE">
        <w:t>preferensi</w:t>
      </w:r>
      <w:proofErr w:type="spellEnd"/>
      <w:r w:rsidRPr="004655DE">
        <w:t xml:space="preserve"> </w:t>
      </w:r>
      <w:proofErr w:type="spellStart"/>
      <w:r w:rsidRPr="004655DE">
        <w:t>konten</w:t>
      </w:r>
      <w:proofErr w:type="spellEnd"/>
      <w:r w:rsidRPr="004655DE">
        <w:t xml:space="preserve"> </w:t>
      </w:r>
      <w:proofErr w:type="spellStart"/>
      <w:r w:rsidRPr="004655DE">
        <w:t>infografis</w:t>
      </w:r>
      <w:proofErr w:type="spellEnd"/>
      <w:r w:rsidRPr="004655DE">
        <w:t xml:space="preserve"> </w:t>
      </w:r>
      <w:proofErr w:type="spellStart"/>
      <w:r w:rsidRPr="004655DE">
        <w:t>dengan</w:t>
      </w:r>
      <w:proofErr w:type="spellEnd"/>
      <w:r w:rsidRPr="004655DE">
        <w:t xml:space="preserve"> </w:t>
      </w:r>
      <w:proofErr w:type="spellStart"/>
      <w:r w:rsidRPr="004655DE">
        <w:t>kepuasan</w:t>
      </w:r>
      <w:proofErr w:type="spellEnd"/>
      <w:r w:rsidRPr="004655DE">
        <w:t xml:space="preserve"> </w:t>
      </w:r>
      <w:proofErr w:type="spellStart"/>
      <w:r w:rsidRPr="004655DE">
        <w:t>lansia</w:t>
      </w:r>
      <w:proofErr w:type="spellEnd"/>
      <w:r w:rsidRPr="004655DE">
        <w:t xml:space="preserve"> </w:t>
      </w:r>
      <w:proofErr w:type="spellStart"/>
      <w:r w:rsidRPr="004655DE">
        <w:t>dalam</w:t>
      </w:r>
      <w:proofErr w:type="spellEnd"/>
      <w:r w:rsidRPr="004655DE">
        <w:t xml:space="preserve"> </w:t>
      </w:r>
      <w:proofErr w:type="spellStart"/>
      <w:r w:rsidRPr="004655DE">
        <w:t>menggunakan</w:t>
      </w:r>
      <w:proofErr w:type="spellEnd"/>
      <w:r w:rsidRPr="004655DE">
        <w:t xml:space="preserve"> </w:t>
      </w:r>
      <w:proofErr w:type="spellStart"/>
      <w:r w:rsidRPr="004655DE">
        <w:t>aplikasi</w:t>
      </w:r>
      <w:proofErr w:type="spellEnd"/>
      <w:r w:rsidRPr="004655DE">
        <w:t xml:space="preserve"> </w:t>
      </w:r>
      <w:proofErr w:type="spellStart"/>
      <w:r w:rsidRPr="004655DE">
        <w:t>Golantang</w:t>
      </w:r>
      <w:proofErr w:type="spellEnd"/>
      <w:r w:rsidRPr="004655DE">
        <w:t>.</w:t>
      </w:r>
    </w:p>
    <w:p w14:paraId="798FEE9D" w14:textId="77777777" w:rsidR="004655DE" w:rsidRPr="004655DE" w:rsidRDefault="004655DE" w:rsidP="004655DE">
      <w:pPr>
        <w:numPr>
          <w:ilvl w:val="0"/>
          <w:numId w:val="103"/>
        </w:numPr>
        <w:spacing w:before="100" w:beforeAutospacing="1" w:after="100" w:afterAutospacing="1" w:line="360" w:lineRule="auto"/>
        <w:jc w:val="both"/>
      </w:pPr>
      <w:proofErr w:type="spellStart"/>
      <w:r w:rsidRPr="004655DE">
        <w:t>Terdapat</w:t>
      </w:r>
      <w:proofErr w:type="spellEnd"/>
      <w:r w:rsidRPr="004655DE">
        <w:t xml:space="preserve"> </w:t>
      </w:r>
      <w:proofErr w:type="spellStart"/>
      <w:r w:rsidRPr="004655DE">
        <w:t>hubungan</w:t>
      </w:r>
      <w:proofErr w:type="spellEnd"/>
      <w:r w:rsidRPr="004655DE">
        <w:t xml:space="preserve"> </w:t>
      </w:r>
      <w:proofErr w:type="spellStart"/>
      <w:r w:rsidRPr="004655DE">
        <w:t>antara</w:t>
      </w:r>
      <w:proofErr w:type="spellEnd"/>
      <w:r w:rsidRPr="004655DE">
        <w:t xml:space="preserve"> </w:t>
      </w:r>
      <w:proofErr w:type="spellStart"/>
      <w:r w:rsidRPr="004655DE">
        <w:t>preferensi</w:t>
      </w:r>
      <w:proofErr w:type="spellEnd"/>
      <w:r w:rsidRPr="004655DE">
        <w:t xml:space="preserve"> </w:t>
      </w:r>
      <w:proofErr w:type="spellStart"/>
      <w:r w:rsidRPr="004655DE">
        <w:t>konten</w:t>
      </w:r>
      <w:proofErr w:type="spellEnd"/>
      <w:r w:rsidRPr="004655DE">
        <w:t xml:space="preserve"> video </w:t>
      </w:r>
      <w:proofErr w:type="spellStart"/>
      <w:r w:rsidRPr="004655DE">
        <w:t>dengan</w:t>
      </w:r>
      <w:proofErr w:type="spellEnd"/>
      <w:r w:rsidRPr="004655DE">
        <w:t xml:space="preserve"> </w:t>
      </w:r>
      <w:proofErr w:type="spellStart"/>
      <w:r w:rsidRPr="004655DE">
        <w:t>kepuasan</w:t>
      </w:r>
      <w:proofErr w:type="spellEnd"/>
      <w:r w:rsidRPr="004655DE">
        <w:t xml:space="preserve"> </w:t>
      </w:r>
      <w:proofErr w:type="spellStart"/>
      <w:r w:rsidRPr="004655DE">
        <w:t>lansia</w:t>
      </w:r>
      <w:proofErr w:type="spellEnd"/>
      <w:r w:rsidRPr="004655DE">
        <w:t xml:space="preserve"> </w:t>
      </w:r>
      <w:proofErr w:type="spellStart"/>
      <w:r w:rsidRPr="004655DE">
        <w:t>dalam</w:t>
      </w:r>
      <w:proofErr w:type="spellEnd"/>
      <w:r w:rsidRPr="004655DE">
        <w:t xml:space="preserve"> </w:t>
      </w:r>
      <w:proofErr w:type="spellStart"/>
      <w:r w:rsidRPr="004655DE">
        <w:t>menggunakan</w:t>
      </w:r>
      <w:proofErr w:type="spellEnd"/>
      <w:r w:rsidRPr="004655DE">
        <w:t xml:space="preserve"> </w:t>
      </w:r>
      <w:proofErr w:type="spellStart"/>
      <w:r w:rsidRPr="004655DE">
        <w:t>aplikasi</w:t>
      </w:r>
      <w:proofErr w:type="spellEnd"/>
      <w:r w:rsidRPr="004655DE">
        <w:t xml:space="preserve"> </w:t>
      </w:r>
      <w:proofErr w:type="spellStart"/>
      <w:r w:rsidRPr="004655DE">
        <w:t>Golantang</w:t>
      </w:r>
      <w:proofErr w:type="spellEnd"/>
      <w:r w:rsidRPr="004655DE">
        <w:t>.</w:t>
      </w:r>
    </w:p>
    <w:p w14:paraId="21C1F17A" w14:textId="77777777" w:rsidR="004655DE" w:rsidRPr="004655DE" w:rsidRDefault="004655DE" w:rsidP="004655DE">
      <w:pPr>
        <w:numPr>
          <w:ilvl w:val="0"/>
          <w:numId w:val="103"/>
        </w:numPr>
        <w:spacing w:before="100" w:beforeAutospacing="1" w:after="100" w:afterAutospacing="1" w:line="360" w:lineRule="auto"/>
        <w:jc w:val="both"/>
      </w:pPr>
      <w:proofErr w:type="spellStart"/>
      <w:r w:rsidRPr="004655DE">
        <w:t>Terdapat</w:t>
      </w:r>
      <w:proofErr w:type="spellEnd"/>
      <w:r w:rsidRPr="004655DE">
        <w:t xml:space="preserve"> </w:t>
      </w:r>
      <w:proofErr w:type="spellStart"/>
      <w:r w:rsidRPr="004655DE">
        <w:t>hubungan</w:t>
      </w:r>
      <w:proofErr w:type="spellEnd"/>
      <w:r w:rsidRPr="004655DE">
        <w:t xml:space="preserve"> </w:t>
      </w:r>
      <w:proofErr w:type="spellStart"/>
      <w:r w:rsidRPr="004655DE">
        <w:t>antara</w:t>
      </w:r>
      <w:proofErr w:type="spellEnd"/>
      <w:r w:rsidRPr="004655DE">
        <w:t xml:space="preserve"> </w:t>
      </w:r>
      <w:proofErr w:type="spellStart"/>
      <w:r w:rsidRPr="004655DE">
        <w:t>kemudahan</w:t>
      </w:r>
      <w:proofErr w:type="spellEnd"/>
      <w:r w:rsidRPr="004655DE">
        <w:t xml:space="preserve"> </w:t>
      </w:r>
      <w:proofErr w:type="spellStart"/>
      <w:r w:rsidRPr="004655DE">
        <w:t>navigasi</w:t>
      </w:r>
      <w:proofErr w:type="spellEnd"/>
      <w:r w:rsidRPr="004655DE">
        <w:t xml:space="preserve"> </w:t>
      </w:r>
      <w:proofErr w:type="spellStart"/>
      <w:r w:rsidRPr="004655DE">
        <w:t>dengan</w:t>
      </w:r>
      <w:proofErr w:type="spellEnd"/>
      <w:r w:rsidRPr="004655DE">
        <w:t xml:space="preserve"> </w:t>
      </w:r>
      <w:proofErr w:type="spellStart"/>
      <w:r w:rsidRPr="004655DE">
        <w:t>kepuasan</w:t>
      </w:r>
      <w:proofErr w:type="spellEnd"/>
      <w:r w:rsidRPr="004655DE">
        <w:t xml:space="preserve"> </w:t>
      </w:r>
      <w:proofErr w:type="spellStart"/>
      <w:r w:rsidRPr="004655DE">
        <w:t>lansia</w:t>
      </w:r>
      <w:proofErr w:type="spellEnd"/>
      <w:r w:rsidRPr="004655DE">
        <w:t xml:space="preserve"> </w:t>
      </w:r>
      <w:proofErr w:type="spellStart"/>
      <w:r w:rsidRPr="004655DE">
        <w:t>dalam</w:t>
      </w:r>
      <w:proofErr w:type="spellEnd"/>
      <w:r w:rsidRPr="004655DE">
        <w:t xml:space="preserve"> </w:t>
      </w:r>
      <w:proofErr w:type="spellStart"/>
      <w:r w:rsidRPr="004655DE">
        <w:t>menggunakan</w:t>
      </w:r>
      <w:proofErr w:type="spellEnd"/>
      <w:r w:rsidRPr="004655DE">
        <w:t xml:space="preserve"> </w:t>
      </w:r>
      <w:proofErr w:type="spellStart"/>
      <w:r w:rsidRPr="004655DE">
        <w:t>aplikasi</w:t>
      </w:r>
      <w:proofErr w:type="spellEnd"/>
      <w:r w:rsidRPr="004655DE">
        <w:t xml:space="preserve"> </w:t>
      </w:r>
      <w:proofErr w:type="spellStart"/>
      <w:r w:rsidRPr="004655DE">
        <w:t>Golantang</w:t>
      </w:r>
      <w:proofErr w:type="spellEnd"/>
      <w:r w:rsidRPr="004655DE">
        <w:t>.</w:t>
      </w:r>
    </w:p>
    <w:p w14:paraId="28599323" w14:textId="77777777" w:rsidR="004655DE" w:rsidRPr="004655DE" w:rsidRDefault="004655DE" w:rsidP="004655DE">
      <w:pPr>
        <w:numPr>
          <w:ilvl w:val="0"/>
          <w:numId w:val="103"/>
        </w:numPr>
        <w:spacing w:before="100" w:beforeAutospacing="1" w:after="100" w:afterAutospacing="1" w:line="360" w:lineRule="auto"/>
        <w:jc w:val="both"/>
      </w:pPr>
      <w:proofErr w:type="spellStart"/>
      <w:r w:rsidRPr="004655DE">
        <w:t>Terdapat</w:t>
      </w:r>
      <w:proofErr w:type="spellEnd"/>
      <w:r w:rsidRPr="004655DE">
        <w:t xml:space="preserve"> </w:t>
      </w:r>
      <w:proofErr w:type="spellStart"/>
      <w:r w:rsidRPr="004655DE">
        <w:t>hubungan</w:t>
      </w:r>
      <w:proofErr w:type="spellEnd"/>
      <w:r w:rsidRPr="004655DE">
        <w:t xml:space="preserve"> </w:t>
      </w:r>
      <w:proofErr w:type="spellStart"/>
      <w:r w:rsidRPr="004655DE">
        <w:t>antara</w:t>
      </w:r>
      <w:proofErr w:type="spellEnd"/>
      <w:r w:rsidRPr="004655DE">
        <w:t xml:space="preserve"> </w:t>
      </w:r>
      <w:proofErr w:type="spellStart"/>
      <w:r w:rsidRPr="004655DE">
        <w:t>kenyamanan</w:t>
      </w:r>
      <w:proofErr w:type="spellEnd"/>
      <w:r w:rsidRPr="004655DE">
        <w:t xml:space="preserve"> visual </w:t>
      </w:r>
      <w:proofErr w:type="spellStart"/>
      <w:r w:rsidRPr="004655DE">
        <w:t>dengan</w:t>
      </w:r>
      <w:proofErr w:type="spellEnd"/>
      <w:r w:rsidRPr="004655DE">
        <w:t xml:space="preserve"> </w:t>
      </w:r>
      <w:proofErr w:type="spellStart"/>
      <w:r w:rsidRPr="004655DE">
        <w:t>kepuasan</w:t>
      </w:r>
      <w:proofErr w:type="spellEnd"/>
      <w:r w:rsidRPr="004655DE">
        <w:t xml:space="preserve"> </w:t>
      </w:r>
      <w:proofErr w:type="spellStart"/>
      <w:r w:rsidRPr="004655DE">
        <w:t>lansia</w:t>
      </w:r>
      <w:proofErr w:type="spellEnd"/>
      <w:r w:rsidRPr="004655DE">
        <w:t xml:space="preserve"> </w:t>
      </w:r>
      <w:proofErr w:type="spellStart"/>
      <w:r w:rsidRPr="004655DE">
        <w:t>dalam</w:t>
      </w:r>
      <w:proofErr w:type="spellEnd"/>
      <w:r w:rsidRPr="004655DE">
        <w:t xml:space="preserve"> </w:t>
      </w:r>
      <w:proofErr w:type="spellStart"/>
      <w:r w:rsidRPr="004655DE">
        <w:t>menggunakan</w:t>
      </w:r>
      <w:proofErr w:type="spellEnd"/>
      <w:r w:rsidRPr="004655DE">
        <w:t xml:space="preserve"> </w:t>
      </w:r>
      <w:proofErr w:type="spellStart"/>
      <w:r w:rsidRPr="004655DE">
        <w:t>aplikasi</w:t>
      </w:r>
      <w:proofErr w:type="spellEnd"/>
      <w:r w:rsidRPr="004655DE">
        <w:t xml:space="preserve"> </w:t>
      </w:r>
      <w:proofErr w:type="spellStart"/>
      <w:r w:rsidRPr="004655DE">
        <w:t>Golantang</w:t>
      </w:r>
      <w:proofErr w:type="spellEnd"/>
      <w:r w:rsidRPr="004655DE">
        <w:t>.</w:t>
      </w:r>
    </w:p>
    <w:p w14:paraId="0F6E79F0" w14:textId="77777777" w:rsidR="004655DE" w:rsidRPr="004655DE" w:rsidRDefault="004655DE" w:rsidP="004655DE">
      <w:pPr>
        <w:numPr>
          <w:ilvl w:val="0"/>
          <w:numId w:val="103"/>
        </w:numPr>
        <w:spacing w:before="100" w:beforeAutospacing="1" w:after="100" w:afterAutospacing="1" w:line="360" w:lineRule="auto"/>
        <w:jc w:val="both"/>
      </w:pPr>
      <w:proofErr w:type="spellStart"/>
      <w:r w:rsidRPr="004655DE">
        <w:t>Terdapat</w:t>
      </w:r>
      <w:proofErr w:type="spellEnd"/>
      <w:r w:rsidRPr="004655DE">
        <w:t xml:space="preserve"> </w:t>
      </w:r>
      <w:proofErr w:type="spellStart"/>
      <w:r w:rsidRPr="004655DE">
        <w:t>hubungan</w:t>
      </w:r>
      <w:proofErr w:type="spellEnd"/>
      <w:r w:rsidRPr="004655DE">
        <w:t xml:space="preserve"> </w:t>
      </w:r>
      <w:proofErr w:type="spellStart"/>
      <w:r w:rsidRPr="004655DE">
        <w:t>antara</w:t>
      </w:r>
      <w:proofErr w:type="spellEnd"/>
      <w:r w:rsidRPr="004655DE">
        <w:t xml:space="preserve"> </w:t>
      </w:r>
      <w:proofErr w:type="spellStart"/>
      <w:r w:rsidRPr="004655DE">
        <w:t>kualitas</w:t>
      </w:r>
      <w:proofErr w:type="spellEnd"/>
      <w:r w:rsidRPr="004655DE">
        <w:t xml:space="preserve"> </w:t>
      </w:r>
      <w:proofErr w:type="spellStart"/>
      <w:r w:rsidRPr="004655DE">
        <w:t>konten</w:t>
      </w:r>
      <w:proofErr w:type="spellEnd"/>
      <w:r w:rsidRPr="004655DE">
        <w:t xml:space="preserve"> </w:t>
      </w:r>
      <w:proofErr w:type="spellStart"/>
      <w:r w:rsidRPr="004655DE">
        <w:t>dengan</w:t>
      </w:r>
      <w:proofErr w:type="spellEnd"/>
      <w:r w:rsidRPr="004655DE">
        <w:t xml:space="preserve"> </w:t>
      </w:r>
      <w:proofErr w:type="spellStart"/>
      <w:r w:rsidRPr="004655DE">
        <w:t>kepuasan</w:t>
      </w:r>
      <w:proofErr w:type="spellEnd"/>
      <w:r w:rsidRPr="004655DE">
        <w:t xml:space="preserve"> </w:t>
      </w:r>
      <w:proofErr w:type="spellStart"/>
      <w:r w:rsidRPr="004655DE">
        <w:t>lansia</w:t>
      </w:r>
      <w:proofErr w:type="spellEnd"/>
      <w:r w:rsidRPr="004655DE">
        <w:t xml:space="preserve"> </w:t>
      </w:r>
      <w:proofErr w:type="spellStart"/>
      <w:r w:rsidRPr="004655DE">
        <w:t>dalam</w:t>
      </w:r>
      <w:proofErr w:type="spellEnd"/>
      <w:r w:rsidRPr="004655DE">
        <w:t xml:space="preserve"> </w:t>
      </w:r>
      <w:proofErr w:type="spellStart"/>
      <w:r w:rsidRPr="004655DE">
        <w:t>menggunakan</w:t>
      </w:r>
      <w:proofErr w:type="spellEnd"/>
      <w:r w:rsidRPr="004655DE">
        <w:t xml:space="preserve"> </w:t>
      </w:r>
      <w:proofErr w:type="spellStart"/>
      <w:r w:rsidRPr="004655DE">
        <w:t>aplikasi</w:t>
      </w:r>
      <w:proofErr w:type="spellEnd"/>
      <w:r w:rsidRPr="004655DE">
        <w:t xml:space="preserve"> </w:t>
      </w:r>
      <w:proofErr w:type="spellStart"/>
      <w:r w:rsidRPr="004655DE">
        <w:t>Golantang</w:t>
      </w:r>
      <w:proofErr w:type="spellEnd"/>
      <w:r w:rsidRPr="004655DE">
        <w:t>.</w:t>
      </w:r>
    </w:p>
    <w:p w14:paraId="1C48A5F6" w14:textId="77777777" w:rsidR="004655DE" w:rsidRPr="004655DE" w:rsidRDefault="004655DE" w:rsidP="004655DE">
      <w:pPr>
        <w:numPr>
          <w:ilvl w:val="0"/>
          <w:numId w:val="103"/>
        </w:numPr>
        <w:spacing w:before="100" w:beforeAutospacing="1" w:after="100" w:afterAutospacing="1" w:line="360" w:lineRule="auto"/>
        <w:jc w:val="both"/>
      </w:pPr>
      <w:proofErr w:type="spellStart"/>
      <w:r w:rsidRPr="004655DE">
        <w:t>Terdapat</w:t>
      </w:r>
      <w:proofErr w:type="spellEnd"/>
      <w:r w:rsidRPr="004655DE">
        <w:t xml:space="preserve"> </w:t>
      </w:r>
      <w:proofErr w:type="spellStart"/>
      <w:r w:rsidRPr="004655DE">
        <w:t>variabel</w:t>
      </w:r>
      <w:proofErr w:type="spellEnd"/>
      <w:r w:rsidRPr="004655DE">
        <w:t xml:space="preserve"> yang paling </w:t>
      </w:r>
      <w:proofErr w:type="spellStart"/>
      <w:r w:rsidRPr="004655DE">
        <w:t>dominan</w:t>
      </w:r>
      <w:proofErr w:type="spellEnd"/>
      <w:r w:rsidRPr="004655DE">
        <w:t xml:space="preserve"> </w:t>
      </w:r>
      <w:proofErr w:type="spellStart"/>
      <w:r w:rsidRPr="004655DE">
        <w:t>berpengaruh</w:t>
      </w:r>
      <w:proofErr w:type="spellEnd"/>
      <w:r w:rsidRPr="004655DE">
        <w:t xml:space="preserve"> </w:t>
      </w:r>
      <w:proofErr w:type="spellStart"/>
      <w:r w:rsidRPr="004655DE">
        <w:t>terhadap</w:t>
      </w:r>
      <w:proofErr w:type="spellEnd"/>
      <w:r w:rsidRPr="004655DE">
        <w:t xml:space="preserve"> </w:t>
      </w:r>
      <w:proofErr w:type="spellStart"/>
      <w:r w:rsidRPr="004655DE">
        <w:t>kepuasan</w:t>
      </w:r>
      <w:proofErr w:type="spellEnd"/>
      <w:r w:rsidRPr="004655DE">
        <w:t xml:space="preserve"> </w:t>
      </w:r>
      <w:proofErr w:type="spellStart"/>
      <w:r w:rsidRPr="004655DE">
        <w:t>lansia</w:t>
      </w:r>
      <w:proofErr w:type="spellEnd"/>
      <w:r w:rsidRPr="004655DE">
        <w:t xml:space="preserve"> </w:t>
      </w:r>
      <w:proofErr w:type="spellStart"/>
      <w:r w:rsidRPr="004655DE">
        <w:t>dalam</w:t>
      </w:r>
      <w:proofErr w:type="spellEnd"/>
      <w:r w:rsidRPr="004655DE">
        <w:t xml:space="preserve"> </w:t>
      </w:r>
      <w:proofErr w:type="spellStart"/>
      <w:r w:rsidRPr="004655DE">
        <w:t>menggunakan</w:t>
      </w:r>
      <w:proofErr w:type="spellEnd"/>
      <w:r w:rsidRPr="004655DE">
        <w:t xml:space="preserve"> </w:t>
      </w:r>
      <w:proofErr w:type="spellStart"/>
      <w:r w:rsidRPr="004655DE">
        <w:t>aplikasi</w:t>
      </w:r>
      <w:proofErr w:type="spellEnd"/>
      <w:r w:rsidRPr="004655DE">
        <w:t xml:space="preserve"> </w:t>
      </w:r>
      <w:proofErr w:type="spellStart"/>
      <w:r w:rsidRPr="004655DE">
        <w:t>Golantang</w:t>
      </w:r>
      <w:proofErr w:type="spellEnd"/>
      <w:r w:rsidRPr="004655DE">
        <w:t>.</w:t>
      </w:r>
    </w:p>
    <w:p w14:paraId="435B93C8" w14:textId="2E94C3C8" w:rsidR="0012543A" w:rsidRPr="0012543A" w:rsidRDefault="0012543A" w:rsidP="0012543A">
      <w:pPr>
        <w:pStyle w:val="ListParagraph"/>
        <w:spacing w:line="360" w:lineRule="auto"/>
        <w:jc w:val="both"/>
        <w:rPr>
          <w:color w:val="000000"/>
        </w:rPr>
      </w:pPr>
    </w:p>
    <w:p w14:paraId="2496F0BA" w14:textId="4D00B9DD" w:rsidR="0012543A" w:rsidRPr="0012543A" w:rsidRDefault="0012543A" w:rsidP="0012543A">
      <w:pPr>
        <w:spacing w:line="360" w:lineRule="auto"/>
        <w:ind w:left="567" w:firstLine="567"/>
        <w:jc w:val="both"/>
        <w:rPr>
          <w:color w:val="000000"/>
        </w:rPr>
      </w:pPr>
    </w:p>
    <w:p w14:paraId="0CB89011" w14:textId="77777777" w:rsidR="00183C25" w:rsidRDefault="00183C25">
      <w:pPr>
        <w:spacing w:line="360" w:lineRule="auto"/>
        <w:ind w:left="567"/>
        <w:jc w:val="center"/>
        <w:rPr>
          <w:i/>
          <w:color w:val="000000"/>
        </w:rPr>
      </w:pPr>
    </w:p>
    <w:p w14:paraId="5DEA9E92" w14:textId="77777777" w:rsidR="006256D7" w:rsidRPr="006256D7" w:rsidRDefault="006256D7" w:rsidP="006256D7">
      <w:pPr>
        <w:rPr>
          <w:lang w:val="en-US" w:bidi="en-US"/>
        </w:rPr>
        <w:sectPr w:rsidR="006256D7" w:rsidRPr="006256D7">
          <w:headerReference w:type="default" r:id="rId20"/>
          <w:footerReference w:type="first" r:id="rId21"/>
          <w:pgSz w:w="11900" w:h="16840"/>
          <w:pgMar w:top="1985" w:right="1701" w:bottom="1701" w:left="1985" w:header="709" w:footer="709" w:gutter="0"/>
          <w:cols w:space="720"/>
          <w:titlePg/>
          <w:docGrid w:linePitch="326"/>
        </w:sectPr>
      </w:pPr>
    </w:p>
    <w:p w14:paraId="0CD22AD9" w14:textId="77777777" w:rsidR="00183C25" w:rsidRDefault="00000000" w:rsidP="006256D7">
      <w:pPr>
        <w:pStyle w:val="Heading1"/>
        <w:spacing w:before="0"/>
      </w:pPr>
      <w:bookmarkStart w:id="26" w:name="_Toc196143088"/>
      <w:r>
        <w:lastRenderedPageBreak/>
        <w:t>BAB IV</w:t>
      </w:r>
      <w:r>
        <w:br/>
        <w:t>METODE PENELITIAN</w:t>
      </w:r>
      <w:bookmarkEnd w:id="26"/>
    </w:p>
    <w:p w14:paraId="75C27835" w14:textId="77777777" w:rsidR="00183C25" w:rsidRDefault="00183C25">
      <w:pPr>
        <w:spacing w:line="360" w:lineRule="auto"/>
        <w:rPr>
          <w:lang w:val="en-US" w:bidi="en-US"/>
        </w:rPr>
      </w:pPr>
    </w:p>
    <w:p w14:paraId="408A7DFE" w14:textId="77777777" w:rsidR="00183C25" w:rsidRDefault="00183C25">
      <w:pPr>
        <w:spacing w:line="360" w:lineRule="auto"/>
        <w:rPr>
          <w:lang w:val="en-US" w:bidi="en-US"/>
        </w:rPr>
      </w:pPr>
    </w:p>
    <w:p w14:paraId="46AAC5F9" w14:textId="5ED7BC3F" w:rsidR="00AE0CF4" w:rsidRDefault="00000000" w:rsidP="00AE0CF4">
      <w:pPr>
        <w:pStyle w:val="Heading2"/>
        <w:numPr>
          <w:ilvl w:val="1"/>
          <w:numId w:val="79"/>
        </w:numPr>
        <w:spacing w:before="0"/>
      </w:pPr>
      <w:bookmarkStart w:id="27" w:name="_Toc196143089"/>
      <w:r>
        <w:t xml:space="preserve">Desain </w:t>
      </w:r>
      <w:proofErr w:type="spellStart"/>
      <w:r>
        <w:t>Penelitian</w:t>
      </w:r>
      <w:bookmarkEnd w:id="27"/>
      <w:proofErr w:type="spellEnd"/>
    </w:p>
    <w:p w14:paraId="49F26E23" w14:textId="1E9EA19D" w:rsidR="00AE0CF4" w:rsidRPr="00AE0CF4" w:rsidRDefault="00AE0CF4" w:rsidP="00AE0CF4">
      <w:pPr>
        <w:pStyle w:val="Heading2"/>
        <w:spacing w:before="0"/>
        <w:ind w:firstLine="567"/>
        <w:jc w:val="both"/>
        <w:rPr>
          <w:b w:val="0"/>
          <w:bCs/>
        </w:rPr>
      </w:pPr>
      <w:r w:rsidRPr="00AE0CF4">
        <w:rPr>
          <w:b w:val="0"/>
          <w:bCs/>
        </w:rPr>
        <w:t xml:space="preserve">Jenis </w:t>
      </w:r>
      <w:proofErr w:type="spellStart"/>
      <w:r w:rsidRPr="00AE0CF4">
        <w:rPr>
          <w:b w:val="0"/>
          <w:bCs/>
        </w:rPr>
        <w:t>penelitian</w:t>
      </w:r>
      <w:proofErr w:type="spellEnd"/>
      <w:r w:rsidRPr="00AE0CF4">
        <w:rPr>
          <w:b w:val="0"/>
          <w:bCs/>
        </w:rPr>
        <w:t xml:space="preserve"> </w:t>
      </w:r>
      <w:proofErr w:type="spellStart"/>
      <w:r w:rsidRPr="00AE0CF4">
        <w:rPr>
          <w:b w:val="0"/>
          <w:bCs/>
        </w:rPr>
        <w:t>ini</w:t>
      </w:r>
      <w:proofErr w:type="spellEnd"/>
      <w:r w:rsidRPr="00AE0CF4">
        <w:rPr>
          <w:b w:val="0"/>
          <w:bCs/>
        </w:rPr>
        <w:t xml:space="preserve"> </w:t>
      </w:r>
      <w:proofErr w:type="spellStart"/>
      <w:r w:rsidRPr="00AE0CF4">
        <w:rPr>
          <w:b w:val="0"/>
          <w:bCs/>
        </w:rPr>
        <w:t>adalah</w:t>
      </w:r>
      <w:proofErr w:type="spellEnd"/>
      <w:r w:rsidRPr="00AE0CF4">
        <w:rPr>
          <w:b w:val="0"/>
          <w:bCs/>
        </w:rPr>
        <w:t xml:space="preserve"> </w:t>
      </w:r>
      <w:proofErr w:type="spellStart"/>
      <w:r w:rsidRPr="00AE0CF4">
        <w:rPr>
          <w:b w:val="0"/>
          <w:bCs/>
        </w:rPr>
        <w:t>kuantitatif</w:t>
      </w:r>
      <w:proofErr w:type="spellEnd"/>
      <w:r w:rsidRPr="00AE0CF4">
        <w:rPr>
          <w:b w:val="0"/>
          <w:bCs/>
        </w:rPr>
        <w:t xml:space="preserve"> </w:t>
      </w:r>
      <w:proofErr w:type="spellStart"/>
      <w:r w:rsidRPr="00AE0CF4">
        <w:rPr>
          <w:b w:val="0"/>
          <w:bCs/>
        </w:rPr>
        <w:t>dengan</w:t>
      </w:r>
      <w:proofErr w:type="spellEnd"/>
      <w:r w:rsidRPr="00AE0CF4">
        <w:rPr>
          <w:b w:val="0"/>
          <w:bCs/>
        </w:rPr>
        <w:t xml:space="preserve"> </w:t>
      </w:r>
      <w:proofErr w:type="spellStart"/>
      <w:r w:rsidRPr="00AE0CF4">
        <w:rPr>
          <w:b w:val="0"/>
          <w:bCs/>
        </w:rPr>
        <w:t>pendekatan</w:t>
      </w:r>
      <w:proofErr w:type="spellEnd"/>
      <w:r w:rsidRPr="00AE0CF4">
        <w:rPr>
          <w:b w:val="0"/>
          <w:bCs/>
        </w:rPr>
        <w:t xml:space="preserve"> </w:t>
      </w:r>
      <w:proofErr w:type="spellStart"/>
      <w:r w:rsidRPr="00AE0CF4">
        <w:rPr>
          <w:b w:val="0"/>
          <w:bCs/>
        </w:rPr>
        <w:t>deskriptif</w:t>
      </w:r>
      <w:proofErr w:type="spellEnd"/>
      <w:r w:rsidRPr="00AE0CF4">
        <w:rPr>
          <w:b w:val="0"/>
          <w:bCs/>
        </w:rPr>
        <w:t xml:space="preserve"> </w:t>
      </w:r>
      <w:proofErr w:type="spellStart"/>
      <w:r w:rsidRPr="00AE0CF4">
        <w:rPr>
          <w:b w:val="0"/>
          <w:bCs/>
        </w:rPr>
        <w:t>analitik</w:t>
      </w:r>
      <w:proofErr w:type="spellEnd"/>
      <w:r w:rsidRPr="00AE0CF4">
        <w:rPr>
          <w:b w:val="0"/>
          <w:bCs/>
        </w:rPr>
        <w:t xml:space="preserve">. </w:t>
      </w:r>
      <w:proofErr w:type="spellStart"/>
      <w:r w:rsidRPr="00AE0CF4">
        <w:rPr>
          <w:b w:val="0"/>
          <w:bCs/>
        </w:rPr>
        <w:t>Pendekatan</w:t>
      </w:r>
      <w:proofErr w:type="spellEnd"/>
      <w:r w:rsidRPr="00AE0CF4">
        <w:rPr>
          <w:b w:val="0"/>
          <w:bCs/>
        </w:rPr>
        <w:t xml:space="preserve"> </w:t>
      </w:r>
      <w:proofErr w:type="spellStart"/>
      <w:r w:rsidRPr="00AE0CF4">
        <w:rPr>
          <w:b w:val="0"/>
          <w:bCs/>
        </w:rPr>
        <w:t>deskriptif</w:t>
      </w:r>
      <w:proofErr w:type="spellEnd"/>
      <w:r w:rsidRPr="00AE0CF4">
        <w:rPr>
          <w:b w:val="0"/>
          <w:bCs/>
        </w:rPr>
        <w:t xml:space="preserve"> </w:t>
      </w:r>
      <w:proofErr w:type="spellStart"/>
      <w:r w:rsidRPr="00AE0CF4">
        <w:rPr>
          <w:b w:val="0"/>
          <w:bCs/>
        </w:rPr>
        <w:t>digunakan</w:t>
      </w:r>
      <w:proofErr w:type="spellEnd"/>
      <w:r w:rsidRPr="00AE0CF4">
        <w:rPr>
          <w:b w:val="0"/>
          <w:bCs/>
        </w:rPr>
        <w:t xml:space="preserve"> </w:t>
      </w:r>
      <w:proofErr w:type="spellStart"/>
      <w:r w:rsidRPr="00AE0CF4">
        <w:rPr>
          <w:b w:val="0"/>
          <w:bCs/>
        </w:rPr>
        <w:t>untuk</w:t>
      </w:r>
      <w:proofErr w:type="spellEnd"/>
      <w:r w:rsidRPr="00AE0CF4">
        <w:rPr>
          <w:b w:val="0"/>
          <w:bCs/>
        </w:rPr>
        <w:t xml:space="preserve"> </w:t>
      </w:r>
      <w:proofErr w:type="spellStart"/>
      <w:r w:rsidRPr="00AE0CF4">
        <w:rPr>
          <w:b w:val="0"/>
          <w:bCs/>
        </w:rPr>
        <w:t>menggambarkan</w:t>
      </w:r>
      <w:proofErr w:type="spellEnd"/>
      <w:r w:rsidRPr="00AE0CF4">
        <w:rPr>
          <w:b w:val="0"/>
          <w:bCs/>
        </w:rPr>
        <w:t xml:space="preserve"> </w:t>
      </w:r>
      <w:proofErr w:type="spellStart"/>
      <w:r w:rsidRPr="00AE0CF4">
        <w:rPr>
          <w:b w:val="0"/>
          <w:bCs/>
        </w:rPr>
        <w:t>karakteristik</w:t>
      </w:r>
      <w:proofErr w:type="spellEnd"/>
      <w:r w:rsidRPr="00AE0CF4">
        <w:rPr>
          <w:b w:val="0"/>
          <w:bCs/>
        </w:rPr>
        <w:t xml:space="preserve"> </w:t>
      </w:r>
      <w:proofErr w:type="spellStart"/>
      <w:r w:rsidRPr="00AE0CF4">
        <w:rPr>
          <w:b w:val="0"/>
          <w:bCs/>
        </w:rPr>
        <w:t>responden</w:t>
      </w:r>
      <w:proofErr w:type="spellEnd"/>
      <w:r w:rsidRPr="00AE0CF4">
        <w:rPr>
          <w:b w:val="0"/>
          <w:bCs/>
        </w:rPr>
        <w:t xml:space="preserve"> dan </w:t>
      </w:r>
      <w:proofErr w:type="spellStart"/>
      <w:r w:rsidRPr="00AE0CF4">
        <w:rPr>
          <w:b w:val="0"/>
          <w:bCs/>
        </w:rPr>
        <w:t>pola</w:t>
      </w:r>
      <w:proofErr w:type="spellEnd"/>
      <w:r w:rsidRPr="00AE0CF4">
        <w:rPr>
          <w:b w:val="0"/>
          <w:bCs/>
        </w:rPr>
        <w:t xml:space="preserve"> </w:t>
      </w:r>
      <w:proofErr w:type="spellStart"/>
      <w:r w:rsidRPr="00AE0CF4">
        <w:rPr>
          <w:b w:val="0"/>
          <w:bCs/>
        </w:rPr>
        <w:t>preferensi</w:t>
      </w:r>
      <w:proofErr w:type="spellEnd"/>
      <w:r w:rsidRPr="00AE0CF4">
        <w:rPr>
          <w:b w:val="0"/>
          <w:bCs/>
        </w:rPr>
        <w:t xml:space="preserve"> </w:t>
      </w:r>
      <w:proofErr w:type="spellStart"/>
      <w:r w:rsidRPr="00AE0CF4">
        <w:rPr>
          <w:b w:val="0"/>
          <w:bCs/>
        </w:rPr>
        <w:t>terhadap</w:t>
      </w:r>
      <w:proofErr w:type="spellEnd"/>
      <w:r w:rsidRPr="00AE0CF4">
        <w:rPr>
          <w:b w:val="0"/>
          <w:bCs/>
        </w:rPr>
        <w:t xml:space="preserve"> </w:t>
      </w:r>
      <w:proofErr w:type="spellStart"/>
      <w:r w:rsidRPr="00AE0CF4">
        <w:rPr>
          <w:b w:val="0"/>
          <w:bCs/>
        </w:rPr>
        <w:t>konten</w:t>
      </w:r>
      <w:proofErr w:type="spellEnd"/>
      <w:r w:rsidRPr="00AE0CF4">
        <w:rPr>
          <w:b w:val="0"/>
          <w:bCs/>
        </w:rPr>
        <w:t xml:space="preserve"> </w:t>
      </w:r>
      <w:proofErr w:type="spellStart"/>
      <w:r w:rsidRPr="00AE0CF4">
        <w:rPr>
          <w:b w:val="0"/>
          <w:bCs/>
        </w:rPr>
        <w:t>informasi</w:t>
      </w:r>
      <w:proofErr w:type="spellEnd"/>
      <w:r w:rsidRPr="00AE0CF4">
        <w:rPr>
          <w:b w:val="0"/>
          <w:bCs/>
        </w:rPr>
        <w:t xml:space="preserve"> </w:t>
      </w:r>
      <w:proofErr w:type="spellStart"/>
      <w:r w:rsidRPr="00AE0CF4">
        <w:rPr>
          <w:b w:val="0"/>
          <w:bCs/>
        </w:rPr>
        <w:t>kesehatan</w:t>
      </w:r>
      <w:proofErr w:type="spellEnd"/>
      <w:r w:rsidRPr="00AE0CF4">
        <w:rPr>
          <w:b w:val="0"/>
          <w:bCs/>
        </w:rPr>
        <w:t xml:space="preserve"> </w:t>
      </w:r>
      <w:proofErr w:type="spellStart"/>
      <w:r w:rsidRPr="00AE0CF4">
        <w:rPr>
          <w:b w:val="0"/>
          <w:bCs/>
        </w:rPr>
        <w:t>dalam</w:t>
      </w:r>
      <w:proofErr w:type="spellEnd"/>
      <w:r w:rsidRPr="00AE0CF4">
        <w:rPr>
          <w:b w:val="0"/>
          <w:bCs/>
        </w:rPr>
        <w:t xml:space="preserve"> </w:t>
      </w:r>
      <w:proofErr w:type="spellStart"/>
      <w:r w:rsidRPr="00AE0CF4">
        <w:rPr>
          <w:b w:val="0"/>
          <w:bCs/>
        </w:rPr>
        <w:t>aplikasi</w:t>
      </w:r>
      <w:proofErr w:type="spellEnd"/>
      <w:r w:rsidRPr="00AE0CF4">
        <w:rPr>
          <w:b w:val="0"/>
          <w:bCs/>
        </w:rPr>
        <w:t xml:space="preserve"> </w:t>
      </w:r>
      <w:proofErr w:type="spellStart"/>
      <w:r w:rsidRPr="00AE0CF4">
        <w:rPr>
          <w:b w:val="0"/>
          <w:bCs/>
        </w:rPr>
        <w:t>Golantang</w:t>
      </w:r>
      <w:proofErr w:type="spellEnd"/>
      <w:r w:rsidRPr="00AE0CF4">
        <w:rPr>
          <w:b w:val="0"/>
          <w:bCs/>
        </w:rPr>
        <w:t xml:space="preserve">. </w:t>
      </w:r>
      <w:proofErr w:type="spellStart"/>
      <w:r w:rsidRPr="00AE0CF4">
        <w:rPr>
          <w:b w:val="0"/>
          <w:bCs/>
        </w:rPr>
        <w:t>Sementara</w:t>
      </w:r>
      <w:proofErr w:type="spellEnd"/>
      <w:r w:rsidRPr="00AE0CF4">
        <w:rPr>
          <w:b w:val="0"/>
          <w:bCs/>
        </w:rPr>
        <w:t xml:space="preserve"> </w:t>
      </w:r>
      <w:proofErr w:type="spellStart"/>
      <w:r w:rsidRPr="00AE0CF4">
        <w:rPr>
          <w:b w:val="0"/>
          <w:bCs/>
        </w:rPr>
        <w:t>itu</w:t>
      </w:r>
      <w:proofErr w:type="spellEnd"/>
      <w:r w:rsidRPr="00AE0CF4">
        <w:rPr>
          <w:b w:val="0"/>
          <w:bCs/>
        </w:rPr>
        <w:t xml:space="preserve">, </w:t>
      </w:r>
      <w:proofErr w:type="spellStart"/>
      <w:r w:rsidRPr="00AE0CF4">
        <w:rPr>
          <w:b w:val="0"/>
          <w:bCs/>
        </w:rPr>
        <w:t>pendekatan</w:t>
      </w:r>
      <w:proofErr w:type="spellEnd"/>
      <w:r w:rsidRPr="00AE0CF4">
        <w:rPr>
          <w:b w:val="0"/>
          <w:bCs/>
        </w:rPr>
        <w:t xml:space="preserve"> </w:t>
      </w:r>
      <w:proofErr w:type="spellStart"/>
      <w:r w:rsidRPr="00AE0CF4">
        <w:rPr>
          <w:b w:val="0"/>
          <w:bCs/>
        </w:rPr>
        <w:t>analitik</w:t>
      </w:r>
      <w:proofErr w:type="spellEnd"/>
      <w:r w:rsidRPr="00AE0CF4">
        <w:rPr>
          <w:b w:val="0"/>
          <w:bCs/>
        </w:rPr>
        <w:t xml:space="preserve"> </w:t>
      </w:r>
      <w:proofErr w:type="spellStart"/>
      <w:r w:rsidRPr="00AE0CF4">
        <w:rPr>
          <w:b w:val="0"/>
          <w:bCs/>
        </w:rPr>
        <w:t>digunakan</w:t>
      </w:r>
      <w:proofErr w:type="spellEnd"/>
      <w:r w:rsidRPr="00AE0CF4">
        <w:rPr>
          <w:b w:val="0"/>
          <w:bCs/>
        </w:rPr>
        <w:t xml:space="preserve"> </w:t>
      </w:r>
      <w:proofErr w:type="spellStart"/>
      <w:r w:rsidRPr="00AE0CF4">
        <w:rPr>
          <w:b w:val="0"/>
          <w:bCs/>
        </w:rPr>
        <w:t>untuk</w:t>
      </w:r>
      <w:proofErr w:type="spellEnd"/>
      <w:r w:rsidRPr="00AE0CF4">
        <w:rPr>
          <w:b w:val="0"/>
          <w:bCs/>
        </w:rPr>
        <w:t xml:space="preserve"> </w:t>
      </w:r>
      <w:proofErr w:type="spellStart"/>
      <w:r w:rsidRPr="00AE0CF4">
        <w:rPr>
          <w:b w:val="0"/>
          <w:bCs/>
        </w:rPr>
        <w:t>mengidentifikasi</w:t>
      </w:r>
      <w:proofErr w:type="spellEnd"/>
      <w:r w:rsidRPr="00AE0CF4">
        <w:rPr>
          <w:b w:val="0"/>
          <w:bCs/>
        </w:rPr>
        <w:t xml:space="preserve"> </w:t>
      </w:r>
      <w:proofErr w:type="spellStart"/>
      <w:r w:rsidRPr="00AE0CF4">
        <w:rPr>
          <w:b w:val="0"/>
          <w:bCs/>
        </w:rPr>
        <w:t>hubungan</w:t>
      </w:r>
      <w:proofErr w:type="spellEnd"/>
      <w:r w:rsidRPr="00AE0CF4">
        <w:rPr>
          <w:b w:val="0"/>
          <w:bCs/>
        </w:rPr>
        <w:t xml:space="preserve"> </w:t>
      </w:r>
      <w:proofErr w:type="spellStart"/>
      <w:r w:rsidRPr="00AE0CF4">
        <w:rPr>
          <w:b w:val="0"/>
          <w:bCs/>
        </w:rPr>
        <w:t>antara</w:t>
      </w:r>
      <w:proofErr w:type="spellEnd"/>
      <w:r w:rsidRPr="00AE0CF4">
        <w:rPr>
          <w:b w:val="0"/>
          <w:bCs/>
        </w:rPr>
        <w:t xml:space="preserve"> </w:t>
      </w:r>
      <w:proofErr w:type="spellStart"/>
      <w:r w:rsidRPr="00AE0CF4">
        <w:rPr>
          <w:b w:val="0"/>
          <w:bCs/>
        </w:rPr>
        <w:t>faktor-faktor</w:t>
      </w:r>
      <w:proofErr w:type="spellEnd"/>
      <w:r w:rsidRPr="00AE0CF4">
        <w:rPr>
          <w:b w:val="0"/>
          <w:bCs/>
        </w:rPr>
        <w:t xml:space="preserve"> </w:t>
      </w:r>
      <w:proofErr w:type="spellStart"/>
      <w:r w:rsidRPr="00AE0CF4">
        <w:rPr>
          <w:b w:val="0"/>
          <w:bCs/>
        </w:rPr>
        <w:t>seperti</w:t>
      </w:r>
      <w:proofErr w:type="spellEnd"/>
      <w:r w:rsidRPr="00AE0CF4">
        <w:rPr>
          <w:b w:val="0"/>
          <w:bCs/>
        </w:rPr>
        <w:t xml:space="preserve"> </w:t>
      </w:r>
      <w:proofErr w:type="spellStart"/>
      <w:r w:rsidRPr="00AE0CF4">
        <w:rPr>
          <w:b w:val="0"/>
          <w:bCs/>
        </w:rPr>
        <w:t>kemudahan</w:t>
      </w:r>
      <w:proofErr w:type="spellEnd"/>
      <w:r w:rsidRPr="00AE0CF4">
        <w:rPr>
          <w:b w:val="0"/>
          <w:bCs/>
        </w:rPr>
        <w:t xml:space="preserve"> </w:t>
      </w:r>
      <w:proofErr w:type="spellStart"/>
      <w:r w:rsidRPr="00AE0CF4">
        <w:rPr>
          <w:b w:val="0"/>
          <w:bCs/>
        </w:rPr>
        <w:t>navigasi</w:t>
      </w:r>
      <w:proofErr w:type="spellEnd"/>
      <w:r w:rsidRPr="00AE0CF4">
        <w:rPr>
          <w:b w:val="0"/>
          <w:bCs/>
        </w:rPr>
        <w:t xml:space="preserve">, </w:t>
      </w:r>
      <w:proofErr w:type="spellStart"/>
      <w:r w:rsidRPr="00AE0CF4">
        <w:rPr>
          <w:b w:val="0"/>
          <w:bCs/>
        </w:rPr>
        <w:t>kenyamanan</w:t>
      </w:r>
      <w:proofErr w:type="spellEnd"/>
      <w:r w:rsidRPr="00AE0CF4">
        <w:rPr>
          <w:b w:val="0"/>
          <w:bCs/>
        </w:rPr>
        <w:t xml:space="preserve"> visual, dan </w:t>
      </w:r>
      <w:proofErr w:type="spellStart"/>
      <w:r w:rsidRPr="00AE0CF4">
        <w:rPr>
          <w:b w:val="0"/>
          <w:bCs/>
        </w:rPr>
        <w:t>kualitas</w:t>
      </w:r>
      <w:proofErr w:type="spellEnd"/>
      <w:r w:rsidRPr="00AE0CF4">
        <w:rPr>
          <w:b w:val="0"/>
          <w:bCs/>
        </w:rPr>
        <w:t xml:space="preserve"> </w:t>
      </w:r>
      <w:proofErr w:type="spellStart"/>
      <w:r w:rsidRPr="00AE0CF4">
        <w:rPr>
          <w:b w:val="0"/>
          <w:bCs/>
        </w:rPr>
        <w:t>konten</w:t>
      </w:r>
      <w:proofErr w:type="spellEnd"/>
      <w:r w:rsidRPr="00AE0CF4">
        <w:rPr>
          <w:b w:val="0"/>
          <w:bCs/>
        </w:rPr>
        <w:t xml:space="preserve"> </w:t>
      </w:r>
      <w:proofErr w:type="spellStart"/>
      <w:r w:rsidRPr="00AE0CF4">
        <w:rPr>
          <w:b w:val="0"/>
          <w:bCs/>
        </w:rPr>
        <w:t>terhadap</w:t>
      </w:r>
      <w:proofErr w:type="spellEnd"/>
      <w:r w:rsidRPr="00AE0CF4">
        <w:rPr>
          <w:b w:val="0"/>
          <w:bCs/>
        </w:rPr>
        <w:t xml:space="preserve"> </w:t>
      </w:r>
      <w:proofErr w:type="spellStart"/>
      <w:r w:rsidRPr="00AE0CF4">
        <w:rPr>
          <w:b w:val="0"/>
          <w:bCs/>
        </w:rPr>
        <w:t>preferensi</w:t>
      </w:r>
      <w:proofErr w:type="spellEnd"/>
      <w:r w:rsidRPr="00AE0CF4">
        <w:rPr>
          <w:b w:val="0"/>
          <w:bCs/>
        </w:rPr>
        <w:t xml:space="preserve"> dan </w:t>
      </w:r>
      <w:proofErr w:type="spellStart"/>
      <w:r w:rsidRPr="00AE0CF4">
        <w:rPr>
          <w:b w:val="0"/>
          <w:bCs/>
        </w:rPr>
        <w:t>kepuasan</w:t>
      </w:r>
      <w:proofErr w:type="spellEnd"/>
      <w:r w:rsidRPr="00AE0CF4">
        <w:rPr>
          <w:b w:val="0"/>
          <w:bCs/>
        </w:rPr>
        <w:t xml:space="preserve"> </w:t>
      </w:r>
      <w:proofErr w:type="spellStart"/>
      <w:r w:rsidRPr="00AE0CF4">
        <w:rPr>
          <w:b w:val="0"/>
          <w:bCs/>
        </w:rPr>
        <w:t>lansia</w:t>
      </w:r>
      <w:proofErr w:type="spellEnd"/>
      <w:r w:rsidRPr="00AE0CF4">
        <w:rPr>
          <w:b w:val="0"/>
          <w:bCs/>
        </w:rPr>
        <w:t xml:space="preserve"> </w:t>
      </w:r>
      <w:proofErr w:type="spellStart"/>
      <w:r w:rsidRPr="00AE0CF4">
        <w:rPr>
          <w:b w:val="0"/>
          <w:bCs/>
        </w:rPr>
        <w:t>terhadap</w:t>
      </w:r>
      <w:proofErr w:type="spellEnd"/>
      <w:r w:rsidRPr="00AE0CF4">
        <w:rPr>
          <w:b w:val="0"/>
          <w:bCs/>
        </w:rPr>
        <w:t xml:space="preserve"> </w:t>
      </w:r>
      <w:proofErr w:type="spellStart"/>
      <w:r w:rsidRPr="00AE0CF4">
        <w:rPr>
          <w:b w:val="0"/>
          <w:bCs/>
        </w:rPr>
        <w:t>aplikasi</w:t>
      </w:r>
      <w:proofErr w:type="spellEnd"/>
      <w:r w:rsidRPr="00AE0CF4">
        <w:rPr>
          <w:b w:val="0"/>
          <w:bCs/>
        </w:rPr>
        <w:t xml:space="preserve">. Desain </w:t>
      </w:r>
      <w:proofErr w:type="spellStart"/>
      <w:r w:rsidRPr="00AE0CF4">
        <w:rPr>
          <w:b w:val="0"/>
          <w:bCs/>
        </w:rPr>
        <w:t>penelitian</w:t>
      </w:r>
      <w:proofErr w:type="spellEnd"/>
      <w:r w:rsidRPr="00AE0CF4">
        <w:rPr>
          <w:b w:val="0"/>
          <w:bCs/>
        </w:rPr>
        <w:t xml:space="preserve"> yang </w:t>
      </w:r>
      <w:proofErr w:type="spellStart"/>
      <w:r w:rsidRPr="00AE0CF4">
        <w:rPr>
          <w:b w:val="0"/>
          <w:bCs/>
        </w:rPr>
        <w:t>digunakan</w:t>
      </w:r>
      <w:proofErr w:type="spellEnd"/>
      <w:r w:rsidRPr="00AE0CF4">
        <w:rPr>
          <w:b w:val="0"/>
          <w:bCs/>
        </w:rPr>
        <w:t xml:space="preserve"> </w:t>
      </w:r>
      <w:proofErr w:type="spellStart"/>
      <w:r w:rsidRPr="00AE0CF4">
        <w:rPr>
          <w:b w:val="0"/>
          <w:bCs/>
        </w:rPr>
        <w:t>adalah</w:t>
      </w:r>
      <w:proofErr w:type="spellEnd"/>
      <w:r w:rsidRPr="00AE0CF4">
        <w:rPr>
          <w:b w:val="0"/>
          <w:bCs/>
        </w:rPr>
        <w:t xml:space="preserve"> cross-sectional, di mana data </w:t>
      </w:r>
      <w:proofErr w:type="spellStart"/>
      <w:r w:rsidRPr="00AE0CF4">
        <w:rPr>
          <w:b w:val="0"/>
          <w:bCs/>
        </w:rPr>
        <w:t>dikumpulkan</w:t>
      </w:r>
      <w:proofErr w:type="spellEnd"/>
      <w:r w:rsidRPr="00AE0CF4">
        <w:rPr>
          <w:b w:val="0"/>
          <w:bCs/>
        </w:rPr>
        <w:t xml:space="preserve"> pada </w:t>
      </w:r>
      <w:proofErr w:type="spellStart"/>
      <w:r w:rsidRPr="00AE0CF4">
        <w:rPr>
          <w:b w:val="0"/>
          <w:bCs/>
        </w:rPr>
        <w:t>satu</w:t>
      </w:r>
      <w:proofErr w:type="spellEnd"/>
      <w:r w:rsidRPr="00AE0CF4">
        <w:rPr>
          <w:b w:val="0"/>
          <w:bCs/>
        </w:rPr>
        <w:t xml:space="preserve"> </w:t>
      </w:r>
      <w:proofErr w:type="spellStart"/>
      <w:r w:rsidRPr="00AE0CF4">
        <w:rPr>
          <w:b w:val="0"/>
          <w:bCs/>
        </w:rPr>
        <w:t>titik</w:t>
      </w:r>
      <w:proofErr w:type="spellEnd"/>
      <w:r w:rsidRPr="00AE0CF4">
        <w:rPr>
          <w:b w:val="0"/>
          <w:bCs/>
        </w:rPr>
        <w:t xml:space="preserve"> </w:t>
      </w:r>
      <w:proofErr w:type="spellStart"/>
      <w:r w:rsidRPr="00AE0CF4">
        <w:rPr>
          <w:b w:val="0"/>
          <w:bCs/>
        </w:rPr>
        <w:t>waktu</w:t>
      </w:r>
      <w:proofErr w:type="spellEnd"/>
      <w:r w:rsidRPr="00AE0CF4">
        <w:rPr>
          <w:b w:val="0"/>
          <w:bCs/>
        </w:rPr>
        <w:t xml:space="preserve"> </w:t>
      </w:r>
      <w:proofErr w:type="spellStart"/>
      <w:r w:rsidRPr="00AE0CF4">
        <w:rPr>
          <w:b w:val="0"/>
          <w:bCs/>
        </w:rPr>
        <w:t>tanpa</w:t>
      </w:r>
      <w:proofErr w:type="spellEnd"/>
      <w:r w:rsidRPr="00AE0CF4">
        <w:rPr>
          <w:b w:val="0"/>
          <w:bCs/>
        </w:rPr>
        <w:t xml:space="preserve"> </w:t>
      </w:r>
      <w:proofErr w:type="spellStart"/>
      <w:r w:rsidRPr="00AE0CF4">
        <w:rPr>
          <w:b w:val="0"/>
          <w:bCs/>
        </w:rPr>
        <w:t>perlakuan</w:t>
      </w:r>
      <w:proofErr w:type="spellEnd"/>
      <w:r w:rsidRPr="00AE0CF4">
        <w:rPr>
          <w:b w:val="0"/>
          <w:bCs/>
        </w:rPr>
        <w:t xml:space="preserve"> </w:t>
      </w:r>
      <w:proofErr w:type="spellStart"/>
      <w:r w:rsidRPr="00AE0CF4">
        <w:rPr>
          <w:b w:val="0"/>
          <w:bCs/>
        </w:rPr>
        <w:t>atau</w:t>
      </w:r>
      <w:proofErr w:type="spellEnd"/>
      <w:r w:rsidRPr="00AE0CF4">
        <w:rPr>
          <w:b w:val="0"/>
          <w:bCs/>
        </w:rPr>
        <w:t xml:space="preserve"> </w:t>
      </w:r>
      <w:proofErr w:type="spellStart"/>
      <w:r w:rsidRPr="00AE0CF4">
        <w:rPr>
          <w:b w:val="0"/>
          <w:bCs/>
        </w:rPr>
        <w:t>intervensi</w:t>
      </w:r>
      <w:proofErr w:type="spellEnd"/>
      <w:r w:rsidRPr="00AE0CF4">
        <w:rPr>
          <w:b w:val="0"/>
          <w:bCs/>
        </w:rPr>
        <w:t>.</w:t>
      </w:r>
    </w:p>
    <w:p w14:paraId="7FA537A4" w14:textId="77777777" w:rsidR="00183C25" w:rsidRDefault="00183C25" w:rsidP="00AE0CF4">
      <w:pPr>
        <w:spacing w:line="360" w:lineRule="auto"/>
        <w:jc w:val="both"/>
        <w:rPr>
          <w:b/>
          <w:bCs/>
        </w:rPr>
      </w:pPr>
    </w:p>
    <w:p w14:paraId="0054832C" w14:textId="3500D4D6" w:rsidR="00183C25" w:rsidRDefault="00000000" w:rsidP="00AE0CF4">
      <w:pPr>
        <w:pStyle w:val="Heading2"/>
        <w:numPr>
          <w:ilvl w:val="1"/>
          <w:numId w:val="79"/>
        </w:numPr>
        <w:spacing w:before="0"/>
      </w:pPr>
      <w:bookmarkStart w:id="28" w:name="_Toc196143090"/>
      <w:r>
        <w:t xml:space="preserve">Lokasi dan Waktu </w:t>
      </w:r>
      <w:proofErr w:type="spellStart"/>
      <w:r>
        <w:t>Penelitian</w:t>
      </w:r>
      <w:bookmarkEnd w:id="28"/>
      <w:proofErr w:type="spellEnd"/>
    </w:p>
    <w:p w14:paraId="7A33920C" w14:textId="77777777" w:rsidR="00AE0CF4" w:rsidRPr="0020602B" w:rsidRDefault="00AE0CF4" w:rsidP="00AE0CF4">
      <w:pPr>
        <w:pStyle w:val="NormalWeb"/>
        <w:spacing w:before="0" w:beforeAutospacing="0" w:after="0" w:afterAutospacing="0" w:line="360" w:lineRule="auto"/>
        <w:ind w:firstLine="360"/>
        <w:jc w:val="both"/>
      </w:pPr>
      <w:proofErr w:type="spellStart"/>
      <w:r w:rsidRPr="0020602B">
        <w:t>Penelitian</w:t>
      </w:r>
      <w:proofErr w:type="spellEnd"/>
      <w:r w:rsidRPr="0020602B">
        <w:t xml:space="preserve"> </w:t>
      </w:r>
      <w:proofErr w:type="spellStart"/>
      <w:r w:rsidRPr="0020602B">
        <w:t>dilaksanakan</w:t>
      </w:r>
      <w:proofErr w:type="spellEnd"/>
      <w:r w:rsidRPr="0020602B">
        <w:t xml:space="preserve"> di </w:t>
      </w:r>
      <w:proofErr w:type="spellStart"/>
      <w:r w:rsidRPr="0020602B">
        <w:t>enam</w:t>
      </w:r>
      <w:proofErr w:type="spellEnd"/>
      <w:r w:rsidRPr="0020602B">
        <w:t xml:space="preserve"> Sekolah </w:t>
      </w:r>
      <w:proofErr w:type="spellStart"/>
      <w:r w:rsidRPr="0020602B">
        <w:t>Lansia</w:t>
      </w:r>
      <w:proofErr w:type="spellEnd"/>
      <w:r w:rsidRPr="0020602B">
        <w:t xml:space="preserve"> (SL) di </w:t>
      </w:r>
      <w:proofErr w:type="spellStart"/>
      <w:r w:rsidRPr="0020602B">
        <w:t>Provinsi</w:t>
      </w:r>
      <w:proofErr w:type="spellEnd"/>
      <w:r w:rsidRPr="0020602B">
        <w:t xml:space="preserve"> Jawa Barat, </w:t>
      </w:r>
      <w:proofErr w:type="spellStart"/>
      <w:r w:rsidRPr="0020602B">
        <w:t>yaitu</w:t>
      </w:r>
      <w:proofErr w:type="spellEnd"/>
      <w:r w:rsidRPr="0020602B">
        <w:t>:</w:t>
      </w:r>
    </w:p>
    <w:p w14:paraId="2776DC2F" w14:textId="77777777" w:rsidR="00AE0CF4" w:rsidRPr="0020602B" w:rsidRDefault="00AE0CF4" w:rsidP="00AE0CF4">
      <w:pPr>
        <w:pStyle w:val="NormalWeb"/>
        <w:numPr>
          <w:ilvl w:val="0"/>
          <w:numId w:val="78"/>
        </w:numPr>
        <w:spacing w:before="0" w:beforeAutospacing="0" w:after="0" w:afterAutospacing="0" w:line="360" w:lineRule="auto"/>
        <w:jc w:val="both"/>
      </w:pPr>
      <w:proofErr w:type="spellStart"/>
      <w:r w:rsidRPr="0020602B">
        <w:t>Sekolah</w:t>
      </w:r>
      <w:proofErr w:type="spellEnd"/>
      <w:r w:rsidRPr="0020602B">
        <w:t xml:space="preserve"> Lansia Citra </w:t>
      </w:r>
      <w:proofErr w:type="spellStart"/>
      <w:r w:rsidRPr="0020602B">
        <w:t>Insani</w:t>
      </w:r>
      <w:proofErr w:type="spellEnd"/>
    </w:p>
    <w:p w14:paraId="15E9BA4A" w14:textId="77777777" w:rsidR="00AE0CF4" w:rsidRPr="0020602B" w:rsidRDefault="00AE0CF4" w:rsidP="00AE0CF4">
      <w:pPr>
        <w:pStyle w:val="NormalWeb"/>
        <w:numPr>
          <w:ilvl w:val="0"/>
          <w:numId w:val="78"/>
        </w:numPr>
        <w:spacing w:before="0" w:beforeAutospacing="0" w:after="0" w:afterAutospacing="0" w:line="360" w:lineRule="auto"/>
        <w:jc w:val="both"/>
      </w:pPr>
      <w:proofErr w:type="spellStart"/>
      <w:r w:rsidRPr="0020602B">
        <w:t>Sekolah</w:t>
      </w:r>
      <w:proofErr w:type="spellEnd"/>
      <w:r w:rsidRPr="0020602B">
        <w:t xml:space="preserve"> Lansia BKL </w:t>
      </w:r>
      <w:proofErr w:type="spellStart"/>
      <w:r w:rsidRPr="0020602B">
        <w:t>Cemara</w:t>
      </w:r>
      <w:proofErr w:type="spellEnd"/>
    </w:p>
    <w:p w14:paraId="429C59BC" w14:textId="77777777" w:rsidR="00AE0CF4" w:rsidRPr="0020602B" w:rsidRDefault="00AE0CF4" w:rsidP="00AE0CF4">
      <w:pPr>
        <w:pStyle w:val="NormalWeb"/>
        <w:numPr>
          <w:ilvl w:val="0"/>
          <w:numId w:val="78"/>
        </w:numPr>
        <w:spacing w:before="0" w:beforeAutospacing="0" w:after="0" w:afterAutospacing="0" w:line="360" w:lineRule="auto"/>
        <w:jc w:val="both"/>
      </w:pPr>
      <w:r w:rsidRPr="0020602B">
        <w:t>Sekolah Lansia Melati</w:t>
      </w:r>
    </w:p>
    <w:p w14:paraId="032B6BA0" w14:textId="77777777" w:rsidR="00AE0CF4" w:rsidRPr="0020602B" w:rsidRDefault="00AE0CF4" w:rsidP="00AE0CF4">
      <w:pPr>
        <w:pStyle w:val="NormalWeb"/>
        <w:numPr>
          <w:ilvl w:val="0"/>
          <w:numId w:val="78"/>
        </w:numPr>
        <w:spacing w:before="0" w:beforeAutospacing="0" w:after="0" w:afterAutospacing="0" w:line="360" w:lineRule="auto"/>
        <w:jc w:val="both"/>
      </w:pPr>
      <w:proofErr w:type="spellStart"/>
      <w:r w:rsidRPr="0020602B">
        <w:t>Sekolah</w:t>
      </w:r>
      <w:proofErr w:type="spellEnd"/>
      <w:r w:rsidRPr="0020602B">
        <w:t xml:space="preserve"> Lansia </w:t>
      </w:r>
      <w:proofErr w:type="spellStart"/>
      <w:r w:rsidRPr="0020602B">
        <w:t>Simadu</w:t>
      </w:r>
      <w:proofErr w:type="spellEnd"/>
    </w:p>
    <w:p w14:paraId="33CC82F0" w14:textId="77777777" w:rsidR="00AE0CF4" w:rsidRPr="0020602B" w:rsidRDefault="00AE0CF4" w:rsidP="00AE0CF4">
      <w:pPr>
        <w:pStyle w:val="NormalWeb"/>
        <w:numPr>
          <w:ilvl w:val="0"/>
          <w:numId w:val="78"/>
        </w:numPr>
        <w:spacing w:before="0" w:beforeAutospacing="0" w:after="0" w:afterAutospacing="0" w:line="360" w:lineRule="auto"/>
        <w:jc w:val="both"/>
      </w:pPr>
      <w:proofErr w:type="spellStart"/>
      <w:r w:rsidRPr="0020602B">
        <w:t>Sekolah</w:t>
      </w:r>
      <w:proofErr w:type="spellEnd"/>
      <w:r w:rsidRPr="0020602B">
        <w:t xml:space="preserve"> Lansia </w:t>
      </w:r>
      <w:proofErr w:type="spellStart"/>
      <w:r w:rsidRPr="0020602B">
        <w:t>Siprisma</w:t>
      </w:r>
      <w:proofErr w:type="spellEnd"/>
    </w:p>
    <w:p w14:paraId="47C7F24D" w14:textId="77777777" w:rsidR="00AE0CF4" w:rsidRPr="0020602B" w:rsidRDefault="00AE0CF4" w:rsidP="00AE0CF4">
      <w:pPr>
        <w:pStyle w:val="NormalWeb"/>
        <w:numPr>
          <w:ilvl w:val="0"/>
          <w:numId w:val="78"/>
        </w:numPr>
        <w:spacing w:before="0" w:beforeAutospacing="0" w:after="0" w:afterAutospacing="0" w:line="360" w:lineRule="auto"/>
        <w:jc w:val="both"/>
      </w:pPr>
      <w:r w:rsidRPr="0020602B">
        <w:t>Sekolah Lansia Suka Sari</w:t>
      </w:r>
    </w:p>
    <w:p w14:paraId="5CA75EE5" w14:textId="77777777" w:rsidR="00AE0CF4" w:rsidRPr="0020602B" w:rsidRDefault="00AE0CF4" w:rsidP="00AE0CF4">
      <w:pPr>
        <w:pStyle w:val="NormalWeb"/>
        <w:spacing w:before="0" w:beforeAutospacing="0" w:after="0" w:afterAutospacing="0" w:line="360" w:lineRule="auto"/>
        <w:jc w:val="both"/>
      </w:pPr>
      <w:proofErr w:type="spellStart"/>
      <w:r w:rsidRPr="0020602B">
        <w:t>Pelaksanaan</w:t>
      </w:r>
      <w:proofErr w:type="spellEnd"/>
      <w:r w:rsidRPr="0020602B">
        <w:t xml:space="preserve"> </w:t>
      </w:r>
      <w:proofErr w:type="spellStart"/>
      <w:r w:rsidRPr="0020602B">
        <w:t>penelitian</w:t>
      </w:r>
      <w:proofErr w:type="spellEnd"/>
      <w:r w:rsidRPr="0020602B">
        <w:t xml:space="preserve"> </w:t>
      </w:r>
      <w:proofErr w:type="spellStart"/>
      <w:r w:rsidRPr="0020602B">
        <w:t>dilakukan</w:t>
      </w:r>
      <w:proofErr w:type="spellEnd"/>
      <w:r w:rsidRPr="0020602B">
        <w:t xml:space="preserve"> pada </w:t>
      </w:r>
      <w:proofErr w:type="spellStart"/>
      <w:r w:rsidRPr="0020602B">
        <w:t>tanggal</w:t>
      </w:r>
      <w:proofErr w:type="spellEnd"/>
      <w:r w:rsidRPr="0020602B">
        <w:t xml:space="preserve"> </w:t>
      </w:r>
      <w:r w:rsidRPr="0020602B">
        <w:rPr>
          <w:rStyle w:val="Strong"/>
          <w:b w:val="0"/>
          <w:bCs w:val="0"/>
        </w:rPr>
        <w:t>10–14 Mei 2025</w:t>
      </w:r>
      <w:r w:rsidRPr="0020602B">
        <w:rPr>
          <w:b/>
          <w:bCs/>
        </w:rPr>
        <w:t>.</w:t>
      </w:r>
    </w:p>
    <w:p w14:paraId="303832DB" w14:textId="77777777" w:rsidR="00183C25" w:rsidRDefault="00183C25" w:rsidP="00AE0CF4">
      <w:pPr>
        <w:spacing w:line="360" w:lineRule="auto"/>
        <w:jc w:val="both"/>
        <w:rPr>
          <w:b/>
          <w:bCs/>
        </w:rPr>
      </w:pPr>
    </w:p>
    <w:p w14:paraId="7703C476" w14:textId="23ECF201" w:rsidR="00183C25" w:rsidRDefault="00000000" w:rsidP="00AE0CF4">
      <w:pPr>
        <w:pStyle w:val="Heading2"/>
        <w:numPr>
          <w:ilvl w:val="1"/>
          <w:numId w:val="79"/>
        </w:numPr>
        <w:spacing w:before="0"/>
        <w:rPr>
          <w:b w:val="0"/>
          <w:bCs/>
        </w:rPr>
      </w:pPr>
      <w:bookmarkStart w:id="29" w:name="_Toc196143091"/>
      <w:proofErr w:type="spellStart"/>
      <w:r>
        <w:t>Tahapan</w:t>
      </w:r>
      <w:proofErr w:type="spellEnd"/>
      <w:r>
        <w:rPr>
          <w:bCs/>
        </w:rPr>
        <w:t xml:space="preserve"> </w:t>
      </w:r>
      <w:proofErr w:type="spellStart"/>
      <w:r>
        <w:rPr>
          <w:bCs/>
        </w:rPr>
        <w:t>Penelitian</w:t>
      </w:r>
      <w:bookmarkEnd w:id="29"/>
      <w:proofErr w:type="spellEnd"/>
    </w:p>
    <w:p w14:paraId="4CC87A94" w14:textId="77777777" w:rsidR="00AE0CF4" w:rsidRPr="00AE0CF4" w:rsidRDefault="00AE0CF4" w:rsidP="00AE0CF4">
      <w:pPr>
        <w:pStyle w:val="ListParagraph"/>
        <w:ind w:left="360"/>
        <w:jc w:val="both"/>
        <w:rPr>
          <w:bCs/>
        </w:rPr>
      </w:pPr>
      <w:proofErr w:type="spellStart"/>
      <w:r>
        <w:t>Berikut</w:t>
      </w:r>
      <w:proofErr w:type="spellEnd"/>
      <w:r>
        <w:t xml:space="preserve"> </w:t>
      </w:r>
      <w:proofErr w:type="spellStart"/>
      <w:r>
        <w:t>adalah</w:t>
      </w:r>
      <w:proofErr w:type="spellEnd"/>
      <w:r>
        <w:t xml:space="preserve"> </w:t>
      </w:r>
      <w:proofErr w:type="spellStart"/>
      <w:r>
        <w:t>tabel</w:t>
      </w:r>
      <w:proofErr w:type="spellEnd"/>
      <w:r>
        <w:t xml:space="preserve"> </w:t>
      </w:r>
      <w:proofErr w:type="spellStart"/>
      <w:r>
        <w:t>tahapan</w:t>
      </w:r>
      <w:proofErr w:type="spellEnd"/>
      <w:r>
        <w:t xml:space="preserve"> </w:t>
      </w:r>
      <w:proofErr w:type="spellStart"/>
      <w:r>
        <w:t>penelitian</w:t>
      </w:r>
      <w:proofErr w:type="spellEnd"/>
      <w:r>
        <w:t xml:space="preserve"> </w:t>
      </w:r>
      <w:proofErr w:type="spellStart"/>
      <w:r>
        <w:t>dari</w:t>
      </w:r>
      <w:proofErr w:type="spellEnd"/>
      <w:r>
        <w:t xml:space="preserve"> Januari </w:t>
      </w:r>
      <w:proofErr w:type="spellStart"/>
      <w:r>
        <w:t>hingga</w:t>
      </w:r>
      <w:proofErr w:type="spellEnd"/>
      <w:r>
        <w:t xml:space="preserve"> Juni 2025:</w:t>
      </w:r>
    </w:p>
    <w:p w14:paraId="42135050" w14:textId="77777777" w:rsidR="00AE0CF4" w:rsidRDefault="00AE0CF4" w:rsidP="00AE0CF4">
      <w:pPr>
        <w:pStyle w:val="ListParagraph"/>
        <w:ind w:left="360"/>
      </w:pPr>
    </w:p>
    <w:p w14:paraId="79FCF103" w14:textId="77777777" w:rsidR="00AE0CF4" w:rsidRPr="00372EA2" w:rsidRDefault="00AE0CF4" w:rsidP="00AE0CF4">
      <w:pPr>
        <w:pStyle w:val="ListParagraph"/>
        <w:spacing w:line="360" w:lineRule="auto"/>
        <w:ind w:left="360"/>
        <w:jc w:val="center"/>
        <w:rPr>
          <w:b/>
          <w:bCs/>
        </w:rPr>
      </w:pPr>
      <w:r w:rsidRPr="00372EA2">
        <w:rPr>
          <w:b/>
          <w:bCs/>
        </w:rPr>
        <w:t xml:space="preserve">Tabel 4.3 </w:t>
      </w:r>
      <w:proofErr w:type="spellStart"/>
      <w:r w:rsidRPr="00372EA2">
        <w:rPr>
          <w:b/>
          <w:bCs/>
        </w:rPr>
        <w:t>Tahapan</w:t>
      </w:r>
      <w:proofErr w:type="spellEnd"/>
      <w:r w:rsidRPr="00372EA2">
        <w:rPr>
          <w:b/>
          <w:bCs/>
        </w:rPr>
        <w:t xml:space="preserve"> </w:t>
      </w:r>
      <w:proofErr w:type="spellStart"/>
      <w:r w:rsidRPr="00372EA2">
        <w:rPr>
          <w:b/>
          <w:bCs/>
        </w:rPr>
        <w:t>Penelitian</w:t>
      </w:r>
      <w:proofErr w:type="spellEnd"/>
    </w:p>
    <w:tbl>
      <w:tblPr>
        <w:tblW w:w="7655" w:type="dxa"/>
        <w:tblInd w:w="559" w:type="dxa"/>
        <w:tblBorders>
          <w:top w:val="single" w:sz="2" w:space="0" w:color="auto"/>
          <w:left w:val="single" w:sz="2" w:space="0" w:color="auto"/>
          <w:bottom w:val="single" w:sz="2" w:space="0" w:color="auto"/>
          <w:right w:val="single" w:sz="2" w:space="0" w:color="auto"/>
        </w:tblBorders>
        <w:tblCellMar>
          <w:top w:w="15" w:type="dxa"/>
          <w:left w:w="15" w:type="dxa"/>
          <w:bottom w:w="15" w:type="dxa"/>
          <w:right w:w="15" w:type="dxa"/>
        </w:tblCellMar>
        <w:tblLook w:val="04A0" w:firstRow="1" w:lastRow="0" w:firstColumn="1" w:lastColumn="0" w:noHBand="0" w:noVBand="1"/>
      </w:tblPr>
      <w:tblGrid>
        <w:gridCol w:w="1606"/>
        <w:gridCol w:w="6049"/>
      </w:tblGrid>
      <w:tr w:rsidR="00AE0CF4" w14:paraId="2E28616F" w14:textId="77777777" w:rsidTr="0071438F">
        <w:trPr>
          <w:trHeight w:val="375"/>
          <w:tblHeader/>
        </w:trPr>
        <w:tc>
          <w:tcPr>
            <w:tcW w:w="0" w:type="auto"/>
            <w:tcBorders>
              <w:top w:val="single" w:sz="6" w:space="0" w:color="auto"/>
              <w:left w:val="single" w:sz="6" w:space="0" w:color="auto"/>
              <w:bottom w:val="single" w:sz="6" w:space="0" w:color="auto"/>
              <w:right w:val="single" w:sz="6" w:space="0" w:color="auto"/>
            </w:tcBorders>
            <w:noWrap/>
            <w:vAlign w:val="center"/>
          </w:tcPr>
          <w:p w14:paraId="77B70C21" w14:textId="77777777" w:rsidR="00AE0CF4" w:rsidRDefault="00AE0CF4" w:rsidP="0071438F">
            <w:pPr>
              <w:spacing w:line="360" w:lineRule="auto"/>
              <w:jc w:val="center"/>
              <w:rPr>
                <w:b/>
                <w:bCs/>
              </w:rPr>
            </w:pPr>
            <w:r>
              <w:rPr>
                <w:b/>
                <w:bCs/>
              </w:rPr>
              <w:t>Bulan</w:t>
            </w:r>
          </w:p>
        </w:tc>
        <w:tc>
          <w:tcPr>
            <w:tcW w:w="6049" w:type="dxa"/>
            <w:tcBorders>
              <w:top w:val="single" w:sz="6" w:space="0" w:color="auto"/>
              <w:left w:val="single" w:sz="6" w:space="0" w:color="auto"/>
              <w:bottom w:val="single" w:sz="6" w:space="0" w:color="auto"/>
              <w:right w:val="single" w:sz="6" w:space="0" w:color="auto"/>
            </w:tcBorders>
            <w:noWrap/>
            <w:vAlign w:val="center"/>
          </w:tcPr>
          <w:p w14:paraId="44593A8F" w14:textId="77777777" w:rsidR="00AE0CF4" w:rsidRDefault="00AE0CF4" w:rsidP="0071438F">
            <w:pPr>
              <w:spacing w:line="360" w:lineRule="auto"/>
              <w:jc w:val="center"/>
              <w:rPr>
                <w:b/>
                <w:bCs/>
              </w:rPr>
            </w:pPr>
            <w:proofErr w:type="spellStart"/>
            <w:r>
              <w:rPr>
                <w:b/>
                <w:bCs/>
              </w:rPr>
              <w:t>Tahapan</w:t>
            </w:r>
            <w:proofErr w:type="spellEnd"/>
            <w:r>
              <w:rPr>
                <w:b/>
                <w:bCs/>
              </w:rPr>
              <w:t xml:space="preserve"> </w:t>
            </w:r>
            <w:proofErr w:type="spellStart"/>
            <w:r>
              <w:rPr>
                <w:b/>
                <w:bCs/>
              </w:rPr>
              <w:t>Penelitian</w:t>
            </w:r>
            <w:proofErr w:type="spellEnd"/>
          </w:p>
        </w:tc>
      </w:tr>
      <w:tr w:rsidR="00AE0CF4" w14:paraId="0D02C13B" w14:textId="77777777" w:rsidTr="0071438F">
        <w:trPr>
          <w:trHeight w:val="364"/>
        </w:trPr>
        <w:tc>
          <w:tcPr>
            <w:tcW w:w="0" w:type="auto"/>
            <w:tcBorders>
              <w:top w:val="single" w:sz="6" w:space="0" w:color="auto"/>
              <w:left w:val="single" w:sz="6" w:space="0" w:color="auto"/>
              <w:bottom w:val="single" w:sz="6" w:space="0" w:color="auto"/>
              <w:right w:val="single" w:sz="6" w:space="0" w:color="auto"/>
            </w:tcBorders>
            <w:noWrap/>
            <w:vAlign w:val="center"/>
          </w:tcPr>
          <w:p w14:paraId="5E2E9EDD" w14:textId="77777777" w:rsidR="00AE0CF4" w:rsidRDefault="00AE0CF4" w:rsidP="0071438F">
            <w:pPr>
              <w:spacing w:line="360" w:lineRule="auto"/>
              <w:jc w:val="both"/>
            </w:pPr>
            <w:r>
              <w:t>Januari 2025</w:t>
            </w:r>
          </w:p>
        </w:tc>
        <w:tc>
          <w:tcPr>
            <w:tcW w:w="6049" w:type="dxa"/>
            <w:tcBorders>
              <w:top w:val="single" w:sz="6" w:space="0" w:color="auto"/>
              <w:left w:val="single" w:sz="6" w:space="0" w:color="auto"/>
              <w:bottom w:val="single" w:sz="6" w:space="0" w:color="auto"/>
              <w:right w:val="single" w:sz="6" w:space="0" w:color="auto"/>
            </w:tcBorders>
            <w:noWrap/>
            <w:vAlign w:val="center"/>
          </w:tcPr>
          <w:p w14:paraId="3D915F53" w14:textId="77777777" w:rsidR="00AE0CF4" w:rsidRDefault="00AE0CF4" w:rsidP="0071438F">
            <w:pPr>
              <w:spacing w:line="360" w:lineRule="auto"/>
              <w:jc w:val="both"/>
            </w:pPr>
            <w:r>
              <w:t xml:space="preserve">Studi </w:t>
            </w:r>
            <w:proofErr w:type="spellStart"/>
            <w:r>
              <w:t>pendahuluan</w:t>
            </w:r>
            <w:proofErr w:type="spellEnd"/>
            <w:r>
              <w:t xml:space="preserve"> dan </w:t>
            </w:r>
            <w:proofErr w:type="spellStart"/>
            <w:r>
              <w:t>pengumpulan</w:t>
            </w:r>
            <w:proofErr w:type="spellEnd"/>
            <w:r>
              <w:t xml:space="preserve"> </w:t>
            </w:r>
            <w:proofErr w:type="spellStart"/>
            <w:r>
              <w:t>literatur</w:t>
            </w:r>
            <w:proofErr w:type="spellEnd"/>
          </w:p>
        </w:tc>
      </w:tr>
      <w:tr w:rsidR="00AE0CF4" w14:paraId="1EEE7CBB" w14:textId="77777777" w:rsidTr="0071438F">
        <w:trPr>
          <w:trHeight w:val="375"/>
        </w:trPr>
        <w:tc>
          <w:tcPr>
            <w:tcW w:w="0" w:type="auto"/>
            <w:tcBorders>
              <w:top w:val="single" w:sz="6" w:space="0" w:color="auto"/>
              <w:left w:val="single" w:sz="6" w:space="0" w:color="auto"/>
              <w:bottom w:val="single" w:sz="6" w:space="0" w:color="auto"/>
              <w:right w:val="single" w:sz="6" w:space="0" w:color="auto"/>
            </w:tcBorders>
            <w:noWrap/>
            <w:vAlign w:val="center"/>
          </w:tcPr>
          <w:p w14:paraId="3DBBB240" w14:textId="77777777" w:rsidR="00AE0CF4" w:rsidRDefault="00AE0CF4" w:rsidP="0071438F">
            <w:pPr>
              <w:spacing w:line="360" w:lineRule="auto"/>
              <w:jc w:val="both"/>
            </w:pPr>
            <w:proofErr w:type="spellStart"/>
            <w:r>
              <w:t>Februari</w:t>
            </w:r>
            <w:proofErr w:type="spellEnd"/>
            <w:r>
              <w:t xml:space="preserve"> 2025</w:t>
            </w:r>
          </w:p>
        </w:tc>
        <w:tc>
          <w:tcPr>
            <w:tcW w:w="6049" w:type="dxa"/>
            <w:tcBorders>
              <w:top w:val="single" w:sz="6" w:space="0" w:color="auto"/>
              <w:left w:val="single" w:sz="6" w:space="0" w:color="auto"/>
              <w:bottom w:val="single" w:sz="6" w:space="0" w:color="auto"/>
              <w:right w:val="single" w:sz="6" w:space="0" w:color="auto"/>
            </w:tcBorders>
            <w:noWrap/>
            <w:vAlign w:val="center"/>
          </w:tcPr>
          <w:p w14:paraId="64B21578" w14:textId="77777777" w:rsidR="00AE0CF4" w:rsidRDefault="00AE0CF4" w:rsidP="0071438F">
            <w:pPr>
              <w:spacing w:line="360" w:lineRule="auto"/>
              <w:jc w:val="both"/>
            </w:pPr>
            <w:proofErr w:type="spellStart"/>
            <w:r>
              <w:t>Penyusunan</w:t>
            </w:r>
            <w:proofErr w:type="spellEnd"/>
            <w:r>
              <w:t xml:space="preserve"> dan </w:t>
            </w:r>
            <w:proofErr w:type="spellStart"/>
            <w:r>
              <w:t>revisi</w:t>
            </w:r>
            <w:proofErr w:type="spellEnd"/>
            <w:r>
              <w:t xml:space="preserve"> proposal</w:t>
            </w:r>
          </w:p>
        </w:tc>
      </w:tr>
      <w:tr w:rsidR="00AE0CF4" w14:paraId="23E394CD" w14:textId="77777777" w:rsidTr="0071438F">
        <w:trPr>
          <w:trHeight w:val="375"/>
        </w:trPr>
        <w:tc>
          <w:tcPr>
            <w:tcW w:w="0" w:type="auto"/>
            <w:tcBorders>
              <w:top w:val="single" w:sz="6" w:space="0" w:color="auto"/>
              <w:left w:val="single" w:sz="6" w:space="0" w:color="auto"/>
              <w:bottom w:val="single" w:sz="6" w:space="0" w:color="auto"/>
              <w:right w:val="single" w:sz="6" w:space="0" w:color="auto"/>
            </w:tcBorders>
            <w:noWrap/>
            <w:vAlign w:val="center"/>
          </w:tcPr>
          <w:p w14:paraId="3E33C722" w14:textId="77777777" w:rsidR="00AE0CF4" w:rsidRDefault="00AE0CF4" w:rsidP="0071438F">
            <w:pPr>
              <w:spacing w:line="360" w:lineRule="auto"/>
              <w:jc w:val="both"/>
            </w:pPr>
            <w:r>
              <w:lastRenderedPageBreak/>
              <w:t>Maret 2025</w:t>
            </w:r>
          </w:p>
        </w:tc>
        <w:tc>
          <w:tcPr>
            <w:tcW w:w="6049" w:type="dxa"/>
            <w:tcBorders>
              <w:top w:val="single" w:sz="6" w:space="0" w:color="auto"/>
              <w:left w:val="single" w:sz="6" w:space="0" w:color="auto"/>
              <w:bottom w:val="single" w:sz="6" w:space="0" w:color="auto"/>
              <w:right w:val="single" w:sz="6" w:space="0" w:color="auto"/>
            </w:tcBorders>
            <w:noWrap/>
            <w:vAlign w:val="center"/>
          </w:tcPr>
          <w:p w14:paraId="636B3BD7" w14:textId="77777777" w:rsidR="00AE0CF4" w:rsidRDefault="00AE0CF4" w:rsidP="0071438F">
            <w:pPr>
              <w:spacing w:line="360" w:lineRule="auto"/>
              <w:jc w:val="both"/>
            </w:pPr>
            <w:proofErr w:type="spellStart"/>
            <w:r>
              <w:t>Sidang</w:t>
            </w:r>
            <w:proofErr w:type="spellEnd"/>
            <w:r>
              <w:t xml:space="preserve"> proposal </w:t>
            </w:r>
          </w:p>
        </w:tc>
      </w:tr>
      <w:tr w:rsidR="00AE0CF4" w14:paraId="4FD0D60F" w14:textId="77777777" w:rsidTr="0071438F">
        <w:trPr>
          <w:trHeight w:val="375"/>
        </w:trPr>
        <w:tc>
          <w:tcPr>
            <w:tcW w:w="0" w:type="auto"/>
            <w:tcBorders>
              <w:top w:val="single" w:sz="6" w:space="0" w:color="auto"/>
              <w:left w:val="single" w:sz="6" w:space="0" w:color="auto"/>
              <w:bottom w:val="single" w:sz="6" w:space="0" w:color="auto"/>
              <w:right w:val="single" w:sz="6" w:space="0" w:color="auto"/>
            </w:tcBorders>
            <w:noWrap/>
            <w:vAlign w:val="center"/>
          </w:tcPr>
          <w:p w14:paraId="6CD05350" w14:textId="77777777" w:rsidR="00AE0CF4" w:rsidRDefault="00AE0CF4" w:rsidP="0071438F">
            <w:pPr>
              <w:spacing w:line="360" w:lineRule="auto"/>
              <w:jc w:val="both"/>
            </w:pPr>
            <w:r>
              <w:t>Maret 2025</w:t>
            </w:r>
          </w:p>
        </w:tc>
        <w:tc>
          <w:tcPr>
            <w:tcW w:w="6049" w:type="dxa"/>
            <w:tcBorders>
              <w:top w:val="single" w:sz="6" w:space="0" w:color="auto"/>
              <w:left w:val="single" w:sz="6" w:space="0" w:color="auto"/>
              <w:bottom w:val="single" w:sz="6" w:space="0" w:color="auto"/>
              <w:right w:val="single" w:sz="6" w:space="0" w:color="auto"/>
            </w:tcBorders>
            <w:noWrap/>
            <w:vAlign w:val="center"/>
          </w:tcPr>
          <w:p w14:paraId="0F1911E9" w14:textId="77777777" w:rsidR="00AE0CF4" w:rsidRDefault="00AE0CF4" w:rsidP="0071438F">
            <w:pPr>
              <w:spacing w:line="360" w:lineRule="auto"/>
              <w:jc w:val="both"/>
            </w:pPr>
            <w:proofErr w:type="spellStart"/>
            <w:r>
              <w:t>Pengurusan</w:t>
            </w:r>
            <w:proofErr w:type="spellEnd"/>
            <w:r>
              <w:t xml:space="preserve"> </w:t>
            </w:r>
            <w:proofErr w:type="spellStart"/>
            <w:r>
              <w:t>izin</w:t>
            </w:r>
            <w:proofErr w:type="spellEnd"/>
            <w:r>
              <w:t xml:space="preserve"> </w:t>
            </w:r>
            <w:proofErr w:type="spellStart"/>
            <w:r>
              <w:t>penelitian</w:t>
            </w:r>
            <w:proofErr w:type="spellEnd"/>
          </w:p>
        </w:tc>
      </w:tr>
      <w:tr w:rsidR="00AE0CF4" w14:paraId="440428CF" w14:textId="77777777" w:rsidTr="0071438F">
        <w:trPr>
          <w:trHeight w:val="364"/>
        </w:trPr>
        <w:tc>
          <w:tcPr>
            <w:tcW w:w="0" w:type="auto"/>
            <w:tcBorders>
              <w:top w:val="single" w:sz="6" w:space="0" w:color="auto"/>
              <w:left w:val="single" w:sz="6" w:space="0" w:color="auto"/>
              <w:bottom w:val="single" w:sz="6" w:space="0" w:color="auto"/>
              <w:right w:val="single" w:sz="6" w:space="0" w:color="auto"/>
            </w:tcBorders>
            <w:noWrap/>
            <w:vAlign w:val="center"/>
          </w:tcPr>
          <w:p w14:paraId="19B0E30E" w14:textId="77777777" w:rsidR="00AE0CF4" w:rsidRDefault="00AE0CF4" w:rsidP="0071438F">
            <w:pPr>
              <w:spacing w:line="360" w:lineRule="auto"/>
              <w:jc w:val="both"/>
            </w:pPr>
            <w:r>
              <w:t>April 2025</w:t>
            </w:r>
          </w:p>
        </w:tc>
        <w:tc>
          <w:tcPr>
            <w:tcW w:w="6049" w:type="dxa"/>
            <w:tcBorders>
              <w:top w:val="single" w:sz="6" w:space="0" w:color="auto"/>
              <w:left w:val="single" w:sz="6" w:space="0" w:color="auto"/>
              <w:bottom w:val="single" w:sz="6" w:space="0" w:color="auto"/>
              <w:right w:val="single" w:sz="6" w:space="0" w:color="auto"/>
            </w:tcBorders>
            <w:noWrap/>
            <w:vAlign w:val="center"/>
          </w:tcPr>
          <w:p w14:paraId="32034F40" w14:textId="77777777" w:rsidR="00AE0CF4" w:rsidRDefault="00AE0CF4" w:rsidP="0071438F">
            <w:pPr>
              <w:spacing w:line="360" w:lineRule="auto"/>
              <w:jc w:val="both"/>
            </w:pPr>
            <w:proofErr w:type="spellStart"/>
            <w:r>
              <w:t>Pengurusan</w:t>
            </w:r>
            <w:proofErr w:type="spellEnd"/>
            <w:r>
              <w:t xml:space="preserve"> </w:t>
            </w:r>
            <w:proofErr w:type="spellStart"/>
            <w:r>
              <w:t>Etik</w:t>
            </w:r>
            <w:proofErr w:type="spellEnd"/>
            <w:r>
              <w:t xml:space="preserve"> Penelitian, Uji </w:t>
            </w:r>
            <w:proofErr w:type="spellStart"/>
            <w:r>
              <w:t>validitas</w:t>
            </w:r>
            <w:proofErr w:type="spellEnd"/>
            <w:r>
              <w:t xml:space="preserve"> instrument </w:t>
            </w:r>
            <w:proofErr w:type="spellStart"/>
            <w:r>
              <w:t>dengan</w:t>
            </w:r>
            <w:proofErr w:type="spellEnd"/>
            <w:r>
              <w:t xml:space="preserve"> face validity oleh </w:t>
            </w:r>
            <w:proofErr w:type="spellStart"/>
            <w:r>
              <w:t>ahli</w:t>
            </w:r>
            <w:proofErr w:type="spellEnd"/>
          </w:p>
        </w:tc>
      </w:tr>
      <w:tr w:rsidR="00AE0CF4" w14:paraId="0930A4D4" w14:textId="77777777" w:rsidTr="0071438F">
        <w:trPr>
          <w:trHeight w:val="375"/>
        </w:trPr>
        <w:tc>
          <w:tcPr>
            <w:tcW w:w="0" w:type="auto"/>
            <w:tcBorders>
              <w:top w:val="single" w:sz="6" w:space="0" w:color="auto"/>
              <w:left w:val="single" w:sz="6" w:space="0" w:color="auto"/>
              <w:bottom w:val="single" w:sz="6" w:space="0" w:color="auto"/>
              <w:right w:val="single" w:sz="6" w:space="0" w:color="auto"/>
            </w:tcBorders>
            <w:noWrap/>
            <w:vAlign w:val="center"/>
          </w:tcPr>
          <w:p w14:paraId="6E9E6FE1" w14:textId="77777777" w:rsidR="00AE0CF4" w:rsidRDefault="00AE0CF4" w:rsidP="0071438F">
            <w:pPr>
              <w:spacing w:line="360" w:lineRule="auto"/>
              <w:jc w:val="both"/>
            </w:pPr>
            <w:proofErr w:type="gramStart"/>
            <w:r>
              <w:t>Mei  2025</w:t>
            </w:r>
            <w:proofErr w:type="gramEnd"/>
          </w:p>
        </w:tc>
        <w:tc>
          <w:tcPr>
            <w:tcW w:w="6049" w:type="dxa"/>
            <w:tcBorders>
              <w:top w:val="single" w:sz="6" w:space="0" w:color="auto"/>
              <w:left w:val="single" w:sz="6" w:space="0" w:color="auto"/>
              <w:bottom w:val="single" w:sz="6" w:space="0" w:color="auto"/>
              <w:right w:val="single" w:sz="6" w:space="0" w:color="auto"/>
            </w:tcBorders>
            <w:noWrap/>
            <w:vAlign w:val="center"/>
          </w:tcPr>
          <w:p w14:paraId="4F36ED0B" w14:textId="77777777" w:rsidR="00AE0CF4" w:rsidRDefault="00AE0CF4" w:rsidP="0071438F">
            <w:pPr>
              <w:spacing w:line="360" w:lineRule="auto"/>
              <w:jc w:val="both"/>
            </w:pPr>
            <w:proofErr w:type="spellStart"/>
            <w:r>
              <w:t>Pembersihan</w:t>
            </w:r>
            <w:proofErr w:type="spellEnd"/>
            <w:r>
              <w:t xml:space="preserve"> dan </w:t>
            </w:r>
            <w:proofErr w:type="spellStart"/>
            <w:r>
              <w:t>pengecekan</w:t>
            </w:r>
            <w:proofErr w:type="spellEnd"/>
            <w:r>
              <w:t xml:space="preserve"> data (</w:t>
            </w:r>
            <w:r>
              <w:rPr>
                <w:i/>
                <w:iCs/>
              </w:rPr>
              <w:t>cleaning, editing, coding</w:t>
            </w:r>
            <w:r>
              <w:t>)</w:t>
            </w:r>
          </w:p>
        </w:tc>
      </w:tr>
      <w:tr w:rsidR="00AE0CF4" w14:paraId="0B9B883A" w14:textId="77777777" w:rsidTr="0071438F">
        <w:trPr>
          <w:trHeight w:val="375"/>
        </w:trPr>
        <w:tc>
          <w:tcPr>
            <w:tcW w:w="0" w:type="auto"/>
            <w:tcBorders>
              <w:top w:val="single" w:sz="6" w:space="0" w:color="auto"/>
              <w:left w:val="single" w:sz="6" w:space="0" w:color="auto"/>
              <w:bottom w:val="single" w:sz="6" w:space="0" w:color="auto"/>
              <w:right w:val="single" w:sz="6" w:space="0" w:color="auto"/>
            </w:tcBorders>
            <w:noWrap/>
            <w:vAlign w:val="center"/>
          </w:tcPr>
          <w:p w14:paraId="2A3006B9" w14:textId="77777777" w:rsidR="00AE0CF4" w:rsidRDefault="00AE0CF4" w:rsidP="0071438F">
            <w:pPr>
              <w:spacing w:line="360" w:lineRule="auto"/>
              <w:jc w:val="both"/>
            </w:pPr>
            <w:r>
              <w:t>Mei 2025</w:t>
            </w:r>
          </w:p>
        </w:tc>
        <w:tc>
          <w:tcPr>
            <w:tcW w:w="6049" w:type="dxa"/>
            <w:tcBorders>
              <w:top w:val="single" w:sz="6" w:space="0" w:color="auto"/>
              <w:left w:val="single" w:sz="6" w:space="0" w:color="auto"/>
              <w:bottom w:val="single" w:sz="6" w:space="0" w:color="auto"/>
              <w:right w:val="single" w:sz="6" w:space="0" w:color="auto"/>
            </w:tcBorders>
            <w:noWrap/>
            <w:vAlign w:val="center"/>
          </w:tcPr>
          <w:p w14:paraId="0F7EB968" w14:textId="77777777" w:rsidR="00AE0CF4" w:rsidRDefault="00AE0CF4" w:rsidP="0071438F">
            <w:pPr>
              <w:spacing w:line="360" w:lineRule="auto"/>
              <w:jc w:val="both"/>
            </w:pPr>
            <w:r>
              <w:rPr>
                <w:i/>
                <w:iCs/>
              </w:rPr>
              <w:t>Entry</w:t>
            </w:r>
            <w:r>
              <w:t xml:space="preserve"> data </w:t>
            </w:r>
            <w:proofErr w:type="spellStart"/>
            <w:r>
              <w:t>ke</w:t>
            </w:r>
            <w:proofErr w:type="spellEnd"/>
            <w:r>
              <w:t xml:space="preserve"> </w:t>
            </w:r>
            <w:proofErr w:type="spellStart"/>
            <w:r>
              <w:t>dalam</w:t>
            </w:r>
            <w:proofErr w:type="spellEnd"/>
            <w:r>
              <w:t xml:space="preserve"> </w:t>
            </w:r>
            <w:r>
              <w:rPr>
                <w:i/>
                <w:iCs/>
              </w:rPr>
              <w:t>software</w:t>
            </w:r>
            <w:r>
              <w:t xml:space="preserve"> </w:t>
            </w:r>
            <w:proofErr w:type="spellStart"/>
            <w:r>
              <w:t>statistik</w:t>
            </w:r>
            <w:proofErr w:type="spellEnd"/>
          </w:p>
        </w:tc>
      </w:tr>
      <w:tr w:rsidR="00AE0CF4" w14:paraId="69E5EDDB" w14:textId="77777777" w:rsidTr="0071438F">
        <w:trPr>
          <w:trHeight w:val="375"/>
        </w:trPr>
        <w:tc>
          <w:tcPr>
            <w:tcW w:w="0" w:type="auto"/>
            <w:tcBorders>
              <w:top w:val="single" w:sz="6" w:space="0" w:color="auto"/>
              <w:left w:val="single" w:sz="6" w:space="0" w:color="auto"/>
              <w:bottom w:val="single" w:sz="6" w:space="0" w:color="auto"/>
              <w:right w:val="single" w:sz="6" w:space="0" w:color="auto"/>
            </w:tcBorders>
            <w:noWrap/>
            <w:vAlign w:val="center"/>
          </w:tcPr>
          <w:p w14:paraId="68C5CA72" w14:textId="77777777" w:rsidR="00AE0CF4" w:rsidRDefault="00AE0CF4" w:rsidP="0071438F">
            <w:pPr>
              <w:spacing w:line="360" w:lineRule="auto"/>
              <w:jc w:val="both"/>
            </w:pPr>
            <w:r>
              <w:t>Mei 2025</w:t>
            </w:r>
          </w:p>
        </w:tc>
        <w:tc>
          <w:tcPr>
            <w:tcW w:w="6049" w:type="dxa"/>
            <w:tcBorders>
              <w:top w:val="single" w:sz="6" w:space="0" w:color="auto"/>
              <w:left w:val="single" w:sz="6" w:space="0" w:color="auto"/>
              <w:bottom w:val="single" w:sz="6" w:space="0" w:color="auto"/>
              <w:right w:val="single" w:sz="6" w:space="0" w:color="auto"/>
            </w:tcBorders>
            <w:noWrap/>
            <w:vAlign w:val="center"/>
          </w:tcPr>
          <w:p w14:paraId="06F46C28" w14:textId="77777777" w:rsidR="00AE0CF4" w:rsidRDefault="00AE0CF4" w:rsidP="0071438F">
            <w:pPr>
              <w:spacing w:line="360" w:lineRule="auto"/>
              <w:jc w:val="both"/>
            </w:pPr>
            <w:proofErr w:type="spellStart"/>
            <w:r>
              <w:t>Analisis</w:t>
            </w:r>
            <w:proofErr w:type="spellEnd"/>
            <w:r>
              <w:t xml:space="preserve"> data</w:t>
            </w:r>
          </w:p>
        </w:tc>
      </w:tr>
      <w:tr w:rsidR="00AE0CF4" w14:paraId="46A9D13C" w14:textId="77777777" w:rsidTr="0071438F">
        <w:trPr>
          <w:trHeight w:val="375"/>
        </w:trPr>
        <w:tc>
          <w:tcPr>
            <w:tcW w:w="0" w:type="auto"/>
            <w:tcBorders>
              <w:top w:val="single" w:sz="6" w:space="0" w:color="auto"/>
              <w:left w:val="single" w:sz="6" w:space="0" w:color="auto"/>
              <w:bottom w:val="single" w:sz="6" w:space="0" w:color="auto"/>
              <w:right w:val="single" w:sz="6" w:space="0" w:color="auto"/>
            </w:tcBorders>
            <w:noWrap/>
            <w:vAlign w:val="center"/>
          </w:tcPr>
          <w:p w14:paraId="34E2D4A8" w14:textId="77777777" w:rsidR="00AE0CF4" w:rsidRDefault="00AE0CF4" w:rsidP="0071438F">
            <w:pPr>
              <w:spacing w:line="360" w:lineRule="auto"/>
              <w:jc w:val="both"/>
            </w:pPr>
            <w:r>
              <w:t>Mei 2025</w:t>
            </w:r>
          </w:p>
        </w:tc>
        <w:tc>
          <w:tcPr>
            <w:tcW w:w="6049" w:type="dxa"/>
            <w:tcBorders>
              <w:top w:val="single" w:sz="6" w:space="0" w:color="auto"/>
              <w:left w:val="single" w:sz="6" w:space="0" w:color="auto"/>
              <w:bottom w:val="single" w:sz="6" w:space="0" w:color="auto"/>
              <w:right w:val="single" w:sz="6" w:space="0" w:color="auto"/>
            </w:tcBorders>
            <w:noWrap/>
            <w:vAlign w:val="center"/>
          </w:tcPr>
          <w:p w14:paraId="7D0512A9" w14:textId="77777777" w:rsidR="00AE0CF4" w:rsidRDefault="00AE0CF4" w:rsidP="0071438F">
            <w:pPr>
              <w:spacing w:line="360" w:lineRule="auto"/>
              <w:jc w:val="both"/>
            </w:pPr>
            <w:proofErr w:type="spellStart"/>
            <w:r>
              <w:t>Penyusunan</w:t>
            </w:r>
            <w:proofErr w:type="spellEnd"/>
            <w:r>
              <w:t xml:space="preserve"> </w:t>
            </w:r>
            <w:proofErr w:type="spellStart"/>
            <w:r>
              <w:t>laporan</w:t>
            </w:r>
            <w:proofErr w:type="spellEnd"/>
            <w:r>
              <w:t xml:space="preserve"> </w:t>
            </w:r>
            <w:proofErr w:type="spellStart"/>
            <w:r>
              <w:t>hasil</w:t>
            </w:r>
            <w:proofErr w:type="spellEnd"/>
            <w:r>
              <w:t xml:space="preserve"> </w:t>
            </w:r>
            <w:proofErr w:type="spellStart"/>
            <w:r>
              <w:t>penelitian</w:t>
            </w:r>
            <w:proofErr w:type="spellEnd"/>
          </w:p>
        </w:tc>
      </w:tr>
      <w:tr w:rsidR="00AE0CF4" w14:paraId="1D896622" w14:textId="77777777" w:rsidTr="0071438F">
        <w:trPr>
          <w:trHeight w:val="375"/>
        </w:trPr>
        <w:tc>
          <w:tcPr>
            <w:tcW w:w="0" w:type="auto"/>
            <w:tcBorders>
              <w:top w:val="single" w:sz="6" w:space="0" w:color="auto"/>
              <w:left w:val="single" w:sz="6" w:space="0" w:color="auto"/>
              <w:bottom w:val="single" w:sz="6" w:space="0" w:color="auto"/>
              <w:right w:val="single" w:sz="6" w:space="0" w:color="auto"/>
            </w:tcBorders>
            <w:noWrap/>
            <w:vAlign w:val="center"/>
          </w:tcPr>
          <w:p w14:paraId="7BCCBD97" w14:textId="77777777" w:rsidR="00AE0CF4" w:rsidRDefault="00AE0CF4" w:rsidP="0071438F">
            <w:pPr>
              <w:spacing w:line="360" w:lineRule="auto"/>
              <w:jc w:val="both"/>
            </w:pPr>
            <w:r>
              <w:t>Juni 2025</w:t>
            </w:r>
          </w:p>
        </w:tc>
        <w:tc>
          <w:tcPr>
            <w:tcW w:w="6049" w:type="dxa"/>
            <w:tcBorders>
              <w:top w:val="single" w:sz="6" w:space="0" w:color="auto"/>
              <w:left w:val="single" w:sz="6" w:space="0" w:color="auto"/>
              <w:bottom w:val="single" w:sz="6" w:space="0" w:color="auto"/>
              <w:right w:val="single" w:sz="6" w:space="0" w:color="auto"/>
            </w:tcBorders>
            <w:noWrap/>
            <w:vAlign w:val="center"/>
          </w:tcPr>
          <w:p w14:paraId="78923F0A" w14:textId="77777777" w:rsidR="00AE0CF4" w:rsidRDefault="00AE0CF4" w:rsidP="0071438F">
            <w:pPr>
              <w:spacing w:line="360" w:lineRule="auto"/>
              <w:jc w:val="both"/>
            </w:pPr>
            <w:proofErr w:type="spellStart"/>
            <w:r>
              <w:t>Laporan</w:t>
            </w:r>
            <w:proofErr w:type="spellEnd"/>
            <w:r>
              <w:t xml:space="preserve"> Seminar </w:t>
            </w:r>
            <w:proofErr w:type="spellStart"/>
            <w:r>
              <w:t>hasil</w:t>
            </w:r>
            <w:proofErr w:type="spellEnd"/>
            <w:r>
              <w:t xml:space="preserve"> dan </w:t>
            </w:r>
            <w:proofErr w:type="spellStart"/>
            <w:r>
              <w:t>revisi</w:t>
            </w:r>
            <w:proofErr w:type="spellEnd"/>
            <w:r>
              <w:t xml:space="preserve"> </w:t>
            </w:r>
          </w:p>
        </w:tc>
      </w:tr>
      <w:tr w:rsidR="00AE0CF4" w14:paraId="3CD98C98" w14:textId="77777777" w:rsidTr="0071438F">
        <w:trPr>
          <w:trHeight w:val="375"/>
        </w:trPr>
        <w:tc>
          <w:tcPr>
            <w:tcW w:w="0" w:type="auto"/>
            <w:tcBorders>
              <w:top w:val="single" w:sz="6" w:space="0" w:color="auto"/>
              <w:left w:val="single" w:sz="6" w:space="0" w:color="auto"/>
              <w:bottom w:val="single" w:sz="6" w:space="0" w:color="auto"/>
              <w:right w:val="single" w:sz="6" w:space="0" w:color="auto"/>
            </w:tcBorders>
            <w:noWrap/>
            <w:vAlign w:val="center"/>
          </w:tcPr>
          <w:p w14:paraId="3B1FF7CD" w14:textId="77777777" w:rsidR="00AE0CF4" w:rsidRDefault="00AE0CF4" w:rsidP="0071438F">
            <w:pPr>
              <w:spacing w:line="360" w:lineRule="auto"/>
              <w:jc w:val="both"/>
            </w:pPr>
            <w:r>
              <w:t>Juli 2025</w:t>
            </w:r>
          </w:p>
        </w:tc>
        <w:tc>
          <w:tcPr>
            <w:tcW w:w="6049" w:type="dxa"/>
            <w:tcBorders>
              <w:top w:val="single" w:sz="6" w:space="0" w:color="auto"/>
              <w:left w:val="single" w:sz="6" w:space="0" w:color="auto"/>
              <w:bottom w:val="single" w:sz="6" w:space="0" w:color="auto"/>
              <w:right w:val="single" w:sz="6" w:space="0" w:color="auto"/>
            </w:tcBorders>
            <w:noWrap/>
            <w:vAlign w:val="center"/>
          </w:tcPr>
          <w:p w14:paraId="547237F5" w14:textId="77777777" w:rsidR="00AE0CF4" w:rsidRDefault="00AE0CF4" w:rsidP="0071438F">
            <w:pPr>
              <w:spacing w:line="360" w:lineRule="auto"/>
              <w:jc w:val="both"/>
            </w:pPr>
            <w:proofErr w:type="spellStart"/>
            <w:r>
              <w:t>Ujian</w:t>
            </w:r>
            <w:proofErr w:type="spellEnd"/>
            <w:r>
              <w:t xml:space="preserve"> </w:t>
            </w:r>
            <w:proofErr w:type="spellStart"/>
            <w:r>
              <w:t>sidang</w:t>
            </w:r>
            <w:proofErr w:type="spellEnd"/>
            <w:r>
              <w:t xml:space="preserve"> </w:t>
            </w:r>
            <w:proofErr w:type="spellStart"/>
            <w:r>
              <w:t>akhir</w:t>
            </w:r>
            <w:proofErr w:type="spellEnd"/>
            <w:r>
              <w:t xml:space="preserve"> </w:t>
            </w:r>
          </w:p>
        </w:tc>
      </w:tr>
    </w:tbl>
    <w:p w14:paraId="18552C0E" w14:textId="77777777" w:rsidR="00AE0CF4" w:rsidRDefault="00AE0CF4" w:rsidP="00AE0CF4">
      <w:pPr>
        <w:spacing w:line="360" w:lineRule="auto"/>
        <w:jc w:val="both"/>
      </w:pPr>
    </w:p>
    <w:p w14:paraId="00F36DDA" w14:textId="16D584D2" w:rsidR="00AE0CF4" w:rsidRDefault="00AE0CF4" w:rsidP="00AE0CF4">
      <w:pPr>
        <w:spacing w:line="360" w:lineRule="auto"/>
        <w:jc w:val="both"/>
      </w:pPr>
      <w:r>
        <w:t xml:space="preserve">Tabel </w:t>
      </w:r>
      <w:proofErr w:type="spellStart"/>
      <w:r>
        <w:t>ini</w:t>
      </w:r>
      <w:proofErr w:type="spellEnd"/>
      <w:r>
        <w:t xml:space="preserve"> </w:t>
      </w:r>
      <w:proofErr w:type="spellStart"/>
      <w:r>
        <w:t>menggambarkan</w:t>
      </w:r>
      <w:proofErr w:type="spellEnd"/>
      <w:r>
        <w:t xml:space="preserve"> </w:t>
      </w:r>
      <w:proofErr w:type="spellStart"/>
      <w:r>
        <w:t>langkah-langkah</w:t>
      </w:r>
      <w:proofErr w:type="spellEnd"/>
      <w:r>
        <w:t xml:space="preserve"> </w:t>
      </w:r>
      <w:proofErr w:type="spellStart"/>
      <w:r>
        <w:t>sistematis</w:t>
      </w:r>
      <w:proofErr w:type="spellEnd"/>
      <w:r>
        <w:t xml:space="preserve"> yang </w:t>
      </w:r>
      <w:proofErr w:type="spellStart"/>
      <w:r>
        <w:t>akan</w:t>
      </w:r>
      <w:proofErr w:type="spellEnd"/>
      <w:r>
        <w:t xml:space="preserve"> </w:t>
      </w:r>
      <w:proofErr w:type="spellStart"/>
      <w:r>
        <w:t>diambil</w:t>
      </w:r>
      <w:proofErr w:type="spellEnd"/>
      <w:r>
        <w:t xml:space="preserve"> </w:t>
      </w:r>
      <w:proofErr w:type="spellStart"/>
      <w:r>
        <w:t>dalam</w:t>
      </w:r>
      <w:proofErr w:type="spellEnd"/>
      <w:r>
        <w:t xml:space="preserve"> </w:t>
      </w:r>
      <w:proofErr w:type="spellStart"/>
      <w:r>
        <w:t>penelitian</w:t>
      </w:r>
      <w:proofErr w:type="spellEnd"/>
      <w:r>
        <w:t xml:space="preserve">, </w:t>
      </w:r>
      <w:proofErr w:type="spellStart"/>
      <w:r>
        <w:t>mulai</w:t>
      </w:r>
      <w:proofErr w:type="spellEnd"/>
      <w:r>
        <w:t xml:space="preserve"> </w:t>
      </w:r>
      <w:proofErr w:type="spellStart"/>
      <w:r>
        <w:t>dari</w:t>
      </w:r>
      <w:proofErr w:type="spellEnd"/>
      <w:r>
        <w:t xml:space="preserve"> </w:t>
      </w:r>
      <w:proofErr w:type="spellStart"/>
      <w:r>
        <w:t>studi</w:t>
      </w:r>
      <w:proofErr w:type="spellEnd"/>
      <w:r>
        <w:t xml:space="preserve"> </w:t>
      </w:r>
      <w:proofErr w:type="spellStart"/>
      <w:r>
        <w:t>pendahuluan</w:t>
      </w:r>
      <w:proofErr w:type="spellEnd"/>
      <w:r>
        <w:t xml:space="preserve"> </w:t>
      </w:r>
      <w:proofErr w:type="spellStart"/>
      <w:r>
        <w:t>hingga</w:t>
      </w:r>
      <w:proofErr w:type="spellEnd"/>
      <w:r>
        <w:t xml:space="preserve"> </w:t>
      </w:r>
      <w:proofErr w:type="spellStart"/>
      <w:r>
        <w:t>analisis</w:t>
      </w:r>
      <w:proofErr w:type="spellEnd"/>
      <w:r>
        <w:t xml:space="preserve"> data. </w:t>
      </w:r>
    </w:p>
    <w:p w14:paraId="4BCFA019" w14:textId="77777777" w:rsidR="00183C25" w:rsidRDefault="00183C25">
      <w:pPr>
        <w:spacing w:line="360" w:lineRule="auto"/>
        <w:jc w:val="both"/>
      </w:pPr>
    </w:p>
    <w:p w14:paraId="773DABE1" w14:textId="77777777" w:rsidR="00183C25" w:rsidRDefault="00000000" w:rsidP="00AE0CF4">
      <w:pPr>
        <w:pStyle w:val="Heading2"/>
        <w:numPr>
          <w:ilvl w:val="1"/>
          <w:numId w:val="79"/>
        </w:numPr>
        <w:spacing w:before="0"/>
        <w:ind w:left="567" w:hanging="567"/>
        <w:rPr>
          <w:b w:val="0"/>
          <w:bCs/>
        </w:rPr>
      </w:pPr>
      <w:bookmarkStart w:id="30" w:name="_Toc196143092"/>
      <w:proofErr w:type="spellStart"/>
      <w:r>
        <w:t>Populasi</w:t>
      </w:r>
      <w:proofErr w:type="spellEnd"/>
      <w:r>
        <w:rPr>
          <w:bCs/>
        </w:rPr>
        <w:t xml:space="preserve"> dan Sampel </w:t>
      </w:r>
      <w:proofErr w:type="spellStart"/>
      <w:r>
        <w:rPr>
          <w:bCs/>
        </w:rPr>
        <w:t>Penelitian</w:t>
      </w:r>
      <w:bookmarkEnd w:id="30"/>
      <w:proofErr w:type="spellEnd"/>
    </w:p>
    <w:p w14:paraId="1687DEAB" w14:textId="77777777" w:rsidR="00AE0CF4" w:rsidRDefault="00AE0CF4" w:rsidP="00AE0CF4">
      <w:pPr>
        <w:pStyle w:val="Heading2"/>
        <w:ind w:firstLine="360"/>
        <w:jc w:val="both"/>
        <w:rPr>
          <w:b w:val="0"/>
          <w:bCs/>
        </w:rPr>
      </w:pPr>
      <w:proofErr w:type="spellStart"/>
      <w:r w:rsidRPr="00C96B5F">
        <w:rPr>
          <w:b w:val="0"/>
          <w:bCs/>
        </w:rPr>
        <w:t>Populasi</w:t>
      </w:r>
      <w:proofErr w:type="spellEnd"/>
      <w:r w:rsidRPr="00C96B5F">
        <w:rPr>
          <w:b w:val="0"/>
          <w:bCs/>
        </w:rPr>
        <w:t xml:space="preserve"> </w:t>
      </w:r>
      <w:proofErr w:type="spellStart"/>
      <w:r w:rsidRPr="00C96B5F">
        <w:rPr>
          <w:b w:val="0"/>
          <w:bCs/>
        </w:rPr>
        <w:t>dalam</w:t>
      </w:r>
      <w:proofErr w:type="spellEnd"/>
      <w:r w:rsidRPr="00C96B5F">
        <w:rPr>
          <w:b w:val="0"/>
          <w:bCs/>
        </w:rPr>
        <w:t xml:space="preserve"> </w:t>
      </w:r>
      <w:proofErr w:type="spellStart"/>
      <w:r w:rsidRPr="00C96B5F">
        <w:rPr>
          <w:b w:val="0"/>
          <w:bCs/>
        </w:rPr>
        <w:t>penelitian</w:t>
      </w:r>
      <w:proofErr w:type="spellEnd"/>
      <w:r w:rsidRPr="00C96B5F">
        <w:rPr>
          <w:b w:val="0"/>
          <w:bCs/>
        </w:rPr>
        <w:t xml:space="preserve"> </w:t>
      </w:r>
      <w:proofErr w:type="spellStart"/>
      <w:r w:rsidRPr="00C96B5F">
        <w:rPr>
          <w:b w:val="0"/>
          <w:bCs/>
        </w:rPr>
        <w:t>ini</w:t>
      </w:r>
      <w:proofErr w:type="spellEnd"/>
      <w:r w:rsidRPr="00C96B5F">
        <w:rPr>
          <w:b w:val="0"/>
          <w:bCs/>
        </w:rPr>
        <w:t xml:space="preserve"> </w:t>
      </w:r>
      <w:proofErr w:type="spellStart"/>
      <w:r w:rsidRPr="00C96B5F">
        <w:rPr>
          <w:b w:val="0"/>
          <w:bCs/>
        </w:rPr>
        <w:t>adalah</w:t>
      </w:r>
      <w:proofErr w:type="spellEnd"/>
      <w:r w:rsidRPr="00C96B5F">
        <w:rPr>
          <w:b w:val="0"/>
          <w:bCs/>
        </w:rPr>
        <w:t xml:space="preserve"> </w:t>
      </w:r>
      <w:proofErr w:type="spellStart"/>
      <w:r w:rsidRPr="00C96B5F">
        <w:rPr>
          <w:b w:val="0"/>
          <w:bCs/>
        </w:rPr>
        <w:t>seluruh</w:t>
      </w:r>
      <w:proofErr w:type="spellEnd"/>
      <w:r w:rsidRPr="00C96B5F">
        <w:rPr>
          <w:b w:val="0"/>
          <w:bCs/>
        </w:rPr>
        <w:t xml:space="preserve"> </w:t>
      </w:r>
      <w:proofErr w:type="spellStart"/>
      <w:r w:rsidRPr="00C96B5F">
        <w:rPr>
          <w:b w:val="0"/>
          <w:bCs/>
        </w:rPr>
        <w:t>lansia</w:t>
      </w:r>
      <w:proofErr w:type="spellEnd"/>
      <w:r w:rsidRPr="00C96B5F">
        <w:rPr>
          <w:b w:val="0"/>
          <w:bCs/>
        </w:rPr>
        <w:t xml:space="preserve"> yang </w:t>
      </w:r>
      <w:proofErr w:type="spellStart"/>
      <w:r w:rsidRPr="00C96B5F">
        <w:rPr>
          <w:b w:val="0"/>
          <w:bCs/>
        </w:rPr>
        <w:t>tergabung</w:t>
      </w:r>
      <w:proofErr w:type="spellEnd"/>
      <w:r w:rsidRPr="00C96B5F">
        <w:rPr>
          <w:b w:val="0"/>
          <w:bCs/>
        </w:rPr>
        <w:t xml:space="preserve"> </w:t>
      </w:r>
      <w:proofErr w:type="spellStart"/>
      <w:r w:rsidRPr="00C96B5F">
        <w:rPr>
          <w:b w:val="0"/>
          <w:bCs/>
        </w:rPr>
        <w:t>dalam</w:t>
      </w:r>
      <w:proofErr w:type="spellEnd"/>
      <w:r w:rsidRPr="00C96B5F">
        <w:rPr>
          <w:b w:val="0"/>
          <w:bCs/>
        </w:rPr>
        <w:t xml:space="preserve"> 22 </w:t>
      </w:r>
      <w:proofErr w:type="spellStart"/>
      <w:r w:rsidRPr="00C96B5F">
        <w:rPr>
          <w:b w:val="0"/>
          <w:bCs/>
        </w:rPr>
        <w:t>Sekolah</w:t>
      </w:r>
      <w:proofErr w:type="spellEnd"/>
      <w:r w:rsidRPr="00C96B5F">
        <w:rPr>
          <w:b w:val="0"/>
          <w:bCs/>
        </w:rPr>
        <w:t xml:space="preserve"> Lansia di Jawa Barat. Enam </w:t>
      </w:r>
      <w:proofErr w:type="spellStart"/>
      <w:r w:rsidRPr="00C96B5F">
        <w:rPr>
          <w:b w:val="0"/>
          <w:bCs/>
        </w:rPr>
        <w:t>sekolah</w:t>
      </w:r>
      <w:proofErr w:type="spellEnd"/>
      <w:r w:rsidRPr="00C96B5F">
        <w:rPr>
          <w:b w:val="0"/>
          <w:bCs/>
        </w:rPr>
        <w:t xml:space="preserve"> </w:t>
      </w:r>
      <w:proofErr w:type="spellStart"/>
      <w:r w:rsidRPr="00C96B5F">
        <w:rPr>
          <w:b w:val="0"/>
          <w:bCs/>
        </w:rPr>
        <w:t>lansia</w:t>
      </w:r>
      <w:proofErr w:type="spellEnd"/>
      <w:r w:rsidRPr="00C96B5F">
        <w:rPr>
          <w:b w:val="0"/>
          <w:bCs/>
        </w:rPr>
        <w:t xml:space="preserve"> </w:t>
      </w:r>
      <w:proofErr w:type="spellStart"/>
      <w:r w:rsidRPr="00C96B5F">
        <w:rPr>
          <w:b w:val="0"/>
          <w:bCs/>
        </w:rPr>
        <w:t>dipilih</w:t>
      </w:r>
      <w:proofErr w:type="spellEnd"/>
      <w:r w:rsidRPr="00C96B5F">
        <w:rPr>
          <w:b w:val="0"/>
          <w:bCs/>
        </w:rPr>
        <w:t xml:space="preserve"> </w:t>
      </w:r>
      <w:proofErr w:type="spellStart"/>
      <w:r w:rsidRPr="00C96B5F">
        <w:rPr>
          <w:b w:val="0"/>
          <w:bCs/>
        </w:rPr>
        <w:t>menggunakan</w:t>
      </w:r>
      <w:proofErr w:type="spellEnd"/>
      <w:r w:rsidRPr="00C96B5F">
        <w:rPr>
          <w:b w:val="0"/>
          <w:bCs/>
        </w:rPr>
        <w:t xml:space="preserve"> </w:t>
      </w:r>
      <w:r w:rsidRPr="00C96B5F">
        <w:rPr>
          <w:rStyle w:val="Strong"/>
          <w:i/>
          <w:iCs/>
        </w:rPr>
        <w:t>purposive sampling</w:t>
      </w:r>
      <w:r w:rsidRPr="00C96B5F">
        <w:rPr>
          <w:b w:val="0"/>
          <w:bCs/>
        </w:rPr>
        <w:t xml:space="preserve">, </w:t>
      </w:r>
      <w:proofErr w:type="spellStart"/>
      <w:r w:rsidRPr="00C96B5F">
        <w:rPr>
          <w:b w:val="0"/>
          <w:bCs/>
        </w:rPr>
        <w:t>yaitu</w:t>
      </w:r>
      <w:proofErr w:type="spellEnd"/>
      <w:r w:rsidRPr="00C96B5F">
        <w:rPr>
          <w:b w:val="0"/>
          <w:bCs/>
        </w:rPr>
        <w:t xml:space="preserve"> </w:t>
      </w:r>
      <w:proofErr w:type="spellStart"/>
      <w:r w:rsidRPr="00C96B5F">
        <w:rPr>
          <w:b w:val="0"/>
          <w:bCs/>
        </w:rPr>
        <w:t>teknik</w:t>
      </w:r>
      <w:proofErr w:type="spellEnd"/>
      <w:r w:rsidRPr="00C96B5F">
        <w:rPr>
          <w:b w:val="0"/>
          <w:bCs/>
        </w:rPr>
        <w:t xml:space="preserve"> </w:t>
      </w:r>
      <w:proofErr w:type="spellStart"/>
      <w:r w:rsidRPr="00C96B5F">
        <w:rPr>
          <w:b w:val="0"/>
          <w:bCs/>
        </w:rPr>
        <w:t>pengambilan</w:t>
      </w:r>
      <w:proofErr w:type="spellEnd"/>
      <w:r w:rsidRPr="00C96B5F">
        <w:rPr>
          <w:b w:val="0"/>
          <w:bCs/>
        </w:rPr>
        <w:t xml:space="preserve"> </w:t>
      </w:r>
      <w:proofErr w:type="spellStart"/>
      <w:r w:rsidRPr="00C96B5F">
        <w:rPr>
          <w:b w:val="0"/>
          <w:bCs/>
        </w:rPr>
        <w:t>sampel</w:t>
      </w:r>
      <w:proofErr w:type="spellEnd"/>
      <w:r w:rsidRPr="00C96B5F">
        <w:rPr>
          <w:b w:val="0"/>
          <w:bCs/>
        </w:rPr>
        <w:t xml:space="preserve"> </w:t>
      </w:r>
      <w:proofErr w:type="spellStart"/>
      <w:r w:rsidRPr="00C96B5F">
        <w:rPr>
          <w:b w:val="0"/>
          <w:bCs/>
        </w:rPr>
        <w:t>berdasarkan</w:t>
      </w:r>
      <w:proofErr w:type="spellEnd"/>
      <w:r w:rsidRPr="00C96B5F">
        <w:rPr>
          <w:b w:val="0"/>
          <w:bCs/>
        </w:rPr>
        <w:t xml:space="preserve"> </w:t>
      </w:r>
      <w:proofErr w:type="spellStart"/>
      <w:r w:rsidRPr="00C96B5F">
        <w:rPr>
          <w:b w:val="0"/>
          <w:bCs/>
        </w:rPr>
        <w:t>pertimbangan</w:t>
      </w:r>
      <w:proofErr w:type="spellEnd"/>
      <w:r w:rsidRPr="00C96B5F">
        <w:rPr>
          <w:b w:val="0"/>
          <w:bCs/>
        </w:rPr>
        <w:t xml:space="preserve"> </w:t>
      </w:r>
      <w:proofErr w:type="spellStart"/>
      <w:r w:rsidRPr="00C96B5F">
        <w:rPr>
          <w:b w:val="0"/>
          <w:bCs/>
        </w:rPr>
        <w:t>tertentu</w:t>
      </w:r>
      <w:proofErr w:type="spellEnd"/>
      <w:r w:rsidRPr="00C96B5F">
        <w:rPr>
          <w:b w:val="0"/>
          <w:bCs/>
        </w:rPr>
        <w:t xml:space="preserve"> </w:t>
      </w:r>
      <w:proofErr w:type="spellStart"/>
      <w:r w:rsidRPr="00C96B5F">
        <w:rPr>
          <w:b w:val="0"/>
          <w:bCs/>
        </w:rPr>
        <w:t>dari</w:t>
      </w:r>
      <w:proofErr w:type="spellEnd"/>
      <w:r w:rsidRPr="00C96B5F">
        <w:rPr>
          <w:b w:val="0"/>
          <w:bCs/>
        </w:rPr>
        <w:t xml:space="preserve"> </w:t>
      </w:r>
      <w:proofErr w:type="spellStart"/>
      <w:r w:rsidRPr="00C96B5F">
        <w:rPr>
          <w:b w:val="0"/>
          <w:bCs/>
        </w:rPr>
        <w:t>peneliti</w:t>
      </w:r>
      <w:proofErr w:type="spellEnd"/>
      <w:r w:rsidRPr="00C96B5F">
        <w:rPr>
          <w:b w:val="0"/>
          <w:bCs/>
        </w:rPr>
        <w:t xml:space="preserve">, </w:t>
      </w:r>
      <w:proofErr w:type="spellStart"/>
      <w:r w:rsidRPr="00C96B5F">
        <w:rPr>
          <w:b w:val="0"/>
          <w:bCs/>
        </w:rPr>
        <w:t>seperti</w:t>
      </w:r>
      <w:proofErr w:type="spellEnd"/>
      <w:r w:rsidRPr="00C96B5F">
        <w:rPr>
          <w:b w:val="0"/>
          <w:bCs/>
        </w:rPr>
        <w:t xml:space="preserve"> </w:t>
      </w:r>
      <w:proofErr w:type="spellStart"/>
      <w:r w:rsidRPr="00C96B5F">
        <w:rPr>
          <w:b w:val="0"/>
          <w:bCs/>
        </w:rPr>
        <w:t>keterjangkauan</w:t>
      </w:r>
      <w:proofErr w:type="spellEnd"/>
      <w:r w:rsidRPr="00C96B5F">
        <w:rPr>
          <w:b w:val="0"/>
          <w:bCs/>
        </w:rPr>
        <w:t xml:space="preserve"> </w:t>
      </w:r>
      <w:proofErr w:type="spellStart"/>
      <w:r w:rsidRPr="00C96B5F">
        <w:rPr>
          <w:b w:val="0"/>
          <w:bCs/>
        </w:rPr>
        <w:t>lokasi</w:t>
      </w:r>
      <w:proofErr w:type="spellEnd"/>
      <w:r w:rsidRPr="00C96B5F">
        <w:rPr>
          <w:b w:val="0"/>
          <w:bCs/>
        </w:rPr>
        <w:t xml:space="preserve">, </w:t>
      </w:r>
      <w:proofErr w:type="spellStart"/>
      <w:r w:rsidRPr="00C96B5F">
        <w:rPr>
          <w:b w:val="0"/>
          <w:bCs/>
        </w:rPr>
        <w:t>keberfungsian</w:t>
      </w:r>
      <w:proofErr w:type="spellEnd"/>
      <w:r w:rsidRPr="00C96B5F">
        <w:rPr>
          <w:b w:val="0"/>
          <w:bCs/>
        </w:rPr>
        <w:t xml:space="preserve"> </w:t>
      </w:r>
      <w:proofErr w:type="spellStart"/>
      <w:r w:rsidRPr="00C96B5F">
        <w:rPr>
          <w:b w:val="0"/>
          <w:bCs/>
        </w:rPr>
        <w:t>kegiatan</w:t>
      </w:r>
      <w:proofErr w:type="spellEnd"/>
      <w:r w:rsidRPr="00C96B5F">
        <w:rPr>
          <w:b w:val="0"/>
          <w:bCs/>
        </w:rPr>
        <w:t xml:space="preserve"> </w:t>
      </w:r>
      <w:proofErr w:type="spellStart"/>
      <w:r w:rsidRPr="00C96B5F">
        <w:rPr>
          <w:b w:val="0"/>
          <w:bCs/>
        </w:rPr>
        <w:t>sekolah</w:t>
      </w:r>
      <w:proofErr w:type="spellEnd"/>
      <w:r w:rsidRPr="00C96B5F">
        <w:rPr>
          <w:b w:val="0"/>
          <w:bCs/>
        </w:rPr>
        <w:t xml:space="preserve"> </w:t>
      </w:r>
      <w:proofErr w:type="spellStart"/>
      <w:r w:rsidRPr="00C96B5F">
        <w:rPr>
          <w:b w:val="0"/>
          <w:bCs/>
        </w:rPr>
        <w:t>lansia</w:t>
      </w:r>
      <w:proofErr w:type="spellEnd"/>
      <w:r w:rsidRPr="00C96B5F">
        <w:rPr>
          <w:b w:val="0"/>
          <w:bCs/>
        </w:rPr>
        <w:t xml:space="preserve"> </w:t>
      </w:r>
      <w:proofErr w:type="spellStart"/>
      <w:r w:rsidRPr="00C96B5F">
        <w:rPr>
          <w:b w:val="0"/>
          <w:bCs/>
        </w:rPr>
        <w:t>secara</w:t>
      </w:r>
      <w:proofErr w:type="spellEnd"/>
      <w:r w:rsidRPr="00C96B5F">
        <w:rPr>
          <w:b w:val="0"/>
          <w:bCs/>
        </w:rPr>
        <w:t xml:space="preserve"> </w:t>
      </w:r>
      <w:proofErr w:type="spellStart"/>
      <w:r w:rsidRPr="00C96B5F">
        <w:rPr>
          <w:b w:val="0"/>
          <w:bCs/>
        </w:rPr>
        <w:t>aktif</w:t>
      </w:r>
      <w:proofErr w:type="spellEnd"/>
      <w:r w:rsidRPr="00C96B5F">
        <w:rPr>
          <w:b w:val="0"/>
          <w:bCs/>
        </w:rPr>
        <w:t xml:space="preserve">, dan </w:t>
      </w:r>
      <w:proofErr w:type="spellStart"/>
      <w:r w:rsidRPr="00C96B5F">
        <w:rPr>
          <w:b w:val="0"/>
          <w:bCs/>
        </w:rPr>
        <w:t>kesediaan</w:t>
      </w:r>
      <w:proofErr w:type="spellEnd"/>
      <w:r w:rsidRPr="00C96B5F">
        <w:rPr>
          <w:b w:val="0"/>
          <w:bCs/>
        </w:rPr>
        <w:t xml:space="preserve"> </w:t>
      </w:r>
      <w:proofErr w:type="spellStart"/>
      <w:r w:rsidRPr="00C96B5F">
        <w:rPr>
          <w:b w:val="0"/>
          <w:bCs/>
        </w:rPr>
        <w:t>institusi</w:t>
      </w:r>
      <w:proofErr w:type="spellEnd"/>
      <w:r w:rsidRPr="00C96B5F">
        <w:rPr>
          <w:b w:val="0"/>
          <w:bCs/>
        </w:rPr>
        <w:t xml:space="preserve"> </w:t>
      </w:r>
      <w:proofErr w:type="spellStart"/>
      <w:r w:rsidRPr="00C96B5F">
        <w:rPr>
          <w:b w:val="0"/>
          <w:bCs/>
        </w:rPr>
        <w:t>menjadi</w:t>
      </w:r>
      <w:proofErr w:type="spellEnd"/>
      <w:r w:rsidRPr="00C96B5F">
        <w:rPr>
          <w:b w:val="0"/>
          <w:bCs/>
        </w:rPr>
        <w:t xml:space="preserve"> </w:t>
      </w:r>
      <w:proofErr w:type="spellStart"/>
      <w:r w:rsidRPr="00C96B5F">
        <w:rPr>
          <w:b w:val="0"/>
          <w:bCs/>
        </w:rPr>
        <w:t>lokasi</w:t>
      </w:r>
      <w:proofErr w:type="spellEnd"/>
      <w:r w:rsidRPr="00C96B5F">
        <w:rPr>
          <w:b w:val="0"/>
          <w:bCs/>
        </w:rPr>
        <w:t xml:space="preserve"> </w:t>
      </w:r>
      <w:proofErr w:type="spellStart"/>
      <w:r w:rsidRPr="00C96B5F">
        <w:rPr>
          <w:b w:val="0"/>
          <w:bCs/>
        </w:rPr>
        <w:t>penelitian</w:t>
      </w:r>
      <w:proofErr w:type="spellEnd"/>
      <w:r w:rsidRPr="00C96B5F">
        <w:rPr>
          <w:b w:val="0"/>
          <w:bCs/>
        </w:rPr>
        <w:t>.</w:t>
      </w:r>
    </w:p>
    <w:p w14:paraId="24E09479" w14:textId="77777777" w:rsidR="006256D7" w:rsidRPr="006256D7" w:rsidRDefault="006256D7" w:rsidP="006256D7"/>
    <w:p w14:paraId="27090132" w14:textId="09E89911" w:rsidR="00183C25" w:rsidRPr="00AE0CF4" w:rsidRDefault="00000000" w:rsidP="00AE0CF4">
      <w:pPr>
        <w:pStyle w:val="ListParagraph"/>
        <w:numPr>
          <w:ilvl w:val="2"/>
          <w:numId w:val="79"/>
        </w:numPr>
        <w:spacing w:line="360" w:lineRule="auto"/>
        <w:jc w:val="both"/>
        <w:rPr>
          <w:b/>
          <w:bCs/>
        </w:rPr>
      </w:pPr>
      <w:proofErr w:type="spellStart"/>
      <w:r w:rsidRPr="00AE0CF4">
        <w:rPr>
          <w:b/>
          <w:bCs/>
        </w:rPr>
        <w:t>Perhitungan</w:t>
      </w:r>
      <w:proofErr w:type="spellEnd"/>
      <w:r w:rsidRPr="00AE0CF4">
        <w:rPr>
          <w:b/>
          <w:bCs/>
        </w:rPr>
        <w:t xml:space="preserve"> Sampel</w:t>
      </w:r>
    </w:p>
    <w:p w14:paraId="05FB9EB6" w14:textId="77777777" w:rsidR="00AE0CF4" w:rsidRPr="00C96B5F" w:rsidRDefault="00AE0CF4" w:rsidP="00AE0CF4">
      <w:pPr>
        <w:pStyle w:val="Heading2"/>
        <w:ind w:firstLine="720"/>
        <w:jc w:val="both"/>
        <w:rPr>
          <w:b w:val="0"/>
          <w:bCs/>
        </w:rPr>
      </w:pPr>
      <w:proofErr w:type="spellStart"/>
      <w:r w:rsidRPr="00C96B5F">
        <w:rPr>
          <w:b w:val="0"/>
          <w:bCs/>
        </w:rPr>
        <w:t>Penentuan</w:t>
      </w:r>
      <w:proofErr w:type="spellEnd"/>
      <w:r w:rsidRPr="00C96B5F">
        <w:rPr>
          <w:b w:val="0"/>
          <w:bCs/>
        </w:rPr>
        <w:t xml:space="preserve"> </w:t>
      </w:r>
      <w:proofErr w:type="spellStart"/>
      <w:r w:rsidRPr="00C96B5F">
        <w:rPr>
          <w:b w:val="0"/>
          <w:bCs/>
        </w:rPr>
        <w:t>jumlah</w:t>
      </w:r>
      <w:proofErr w:type="spellEnd"/>
      <w:r w:rsidRPr="00C96B5F">
        <w:rPr>
          <w:b w:val="0"/>
          <w:bCs/>
        </w:rPr>
        <w:t xml:space="preserve"> </w:t>
      </w:r>
      <w:proofErr w:type="spellStart"/>
      <w:r w:rsidRPr="00C96B5F">
        <w:rPr>
          <w:b w:val="0"/>
          <w:bCs/>
        </w:rPr>
        <w:t>sampel</w:t>
      </w:r>
      <w:proofErr w:type="spellEnd"/>
      <w:r w:rsidRPr="00C96B5F">
        <w:rPr>
          <w:b w:val="0"/>
          <w:bCs/>
        </w:rPr>
        <w:t xml:space="preserve"> </w:t>
      </w:r>
      <w:proofErr w:type="spellStart"/>
      <w:r w:rsidRPr="00C96B5F">
        <w:rPr>
          <w:b w:val="0"/>
          <w:bCs/>
        </w:rPr>
        <w:t>dilakukan</w:t>
      </w:r>
      <w:proofErr w:type="spellEnd"/>
      <w:r w:rsidRPr="00C96B5F">
        <w:rPr>
          <w:b w:val="0"/>
          <w:bCs/>
        </w:rPr>
        <w:t xml:space="preserve"> </w:t>
      </w:r>
      <w:proofErr w:type="spellStart"/>
      <w:r w:rsidRPr="00C96B5F">
        <w:rPr>
          <w:b w:val="0"/>
          <w:bCs/>
        </w:rPr>
        <w:t>menggunakan</w:t>
      </w:r>
      <w:proofErr w:type="spellEnd"/>
      <w:r w:rsidRPr="00C96B5F">
        <w:rPr>
          <w:b w:val="0"/>
          <w:bCs/>
        </w:rPr>
        <w:t xml:space="preserve"> </w:t>
      </w:r>
      <w:proofErr w:type="spellStart"/>
      <w:r w:rsidRPr="00C96B5F">
        <w:rPr>
          <w:rStyle w:val="Strong"/>
        </w:rPr>
        <w:t>rumus</w:t>
      </w:r>
      <w:proofErr w:type="spellEnd"/>
      <w:r w:rsidRPr="00C96B5F">
        <w:rPr>
          <w:rStyle w:val="Strong"/>
        </w:rPr>
        <w:t xml:space="preserve"> </w:t>
      </w:r>
      <w:proofErr w:type="spellStart"/>
      <w:r w:rsidRPr="00C96B5F">
        <w:rPr>
          <w:rStyle w:val="Strong"/>
        </w:rPr>
        <w:t>Lemeshow</w:t>
      </w:r>
      <w:proofErr w:type="spellEnd"/>
      <w:r w:rsidRPr="00C96B5F">
        <w:rPr>
          <w:b w:val="0"/>
          <w:bCs/>
        </w:rPr>
        <w:t xml:space="preserve">, </w:t>
      </w:r>
      <w:proofErr w:type="spellStart"/>
      <w:r w:rsidRPr="00C96B5F">
        <w:rPr>
          <w:b w:val="0"/>
          <w:bCs/>
        </w:rPr>
        <w:t>karena</w:t>
      </w:r>
      <w:proofErr w:type="spellEnd"/>
      <w:r w:rsidRPr="00C96B5F">
        <w:rPr>
          <w:b w:val="0"/>
          <w:bCs/>
        </w:rPr>
        <w:t xml:space="preserve"> </w:t>
      </w:r>
      <w:proofErr w:type="spellStart"/>
      <w:r w:rsidRPr="00C96B5F">
        <w:rPr>
          <w:b w:val="0"/>
          <w:bCs/>
        </w:rPr>
        <w:t>rumus</w:t>
      </w:r>
      <w:proofErr w:type="spellEnd"/>
      <w:r w:rsidRPr="00C96B5F">
        <w:rPr>
          <w:b w:val="0"/>
          <w:bCs/>
        </w:rPr>
        <w:t xml:space="preserve"> </w:t>
      </w:r>
      <w:proofErr w:type="spellStart"/>
      <w:r w:rsidRPr="00C96B5F">
        <w:rPr>
          <w:b w:val="0"/>
          <w:bCs/>
        </w:rPr>
        <w:t>ini</w:t>
      </w:r>
      <w:proofErr w:type="spellEnd"/>
      <w:r w:rsidRPr="00C96B5F">
        <w:rPr>
          <w:b w:val="0"/>
          <w:bCs/>
        </w:rPr>
        <w:t xml:space="preserve"> </w:t>
      </w:r>
      <w:proofErr w:type="spellStart"/>
      <w:r w:rsidRPr="00C96B5F">
        <w:rPr>
          <w:b w:val="0"/>
          <w:bCs/>
        </w:rPr>
        <w:t>sesuai</w:t>
      </w:r>
      <w:proofErr w:type="spellEnd"/>
      <w:r w:rsidRPr="00C96B5F">
        <w:rPr>
          <w:b w:val="0"/>
          <w:bCs/>
        </w:rPr>
        <w:t xml:space="preserve"> </w:t>
      </w:r>
      <w:proofErr w:type="spellStart"/>
      <w:r w:rsidRPr="00C96B5F">
        <w:rPr>
          <w:b w:val="0"/>
          <w:bCs/>
        </w:rPr>
        <w:t>untuk</w:t>
      </w:r>
      <w:proofErr w:type="spellEnd"/>
      <w:r w:rsidRPr="00C96B5F">
        <w:rPr>
          <w:b w:val="0"/>
          <w:bCs/>
        </w:rPr>
        <w:t xml:space="preserve"> </w:t>
      </w:r>
      <w:proofErr w:type="spellStart"/>
      <w:r w:rsidRPr="00C96B5F">
        <w:rPr>
          <w:b w:val="0"/>
          <w:bCs/>
        </w:rPr>
        <w:t>penelitian</w:t>
      </w:r>
      <w:proofErr w:type="spellEnd"/>
      <w:r w:rsidRPr="00C96B5F">
        <w:rPr>
          <w:b w:val="0"/>
          <w:bCs/>
        </w:rPr>
        <w:t xml:space="preserve"> </w:t>
      </w:r>
      <w:proofErr w:type="spellStart"/>
      <w:r w:rsidRPr="00C96B5F">
        <w:rPr>
          <w:b w:val="0"/>
          <w:bCs/>
        </w:rPr>
        <w:t>dengan</w:t>
      </w:r>
      <w:proofErr w:type="spellEnd"/>
      <w:r w:rsidRPr="00C96B5F">
        <w:rPr>
          <w:b w:val="0"/>
          <w:bCs/>
        </w:rPr>
        <w:t xml:space="preserve"> </w:t>
      </w:r>
      <w:proofErr w:type="spellStart"/>
      <w:r w:rsidRPr="00C96B5F">
        <w:rPr>
          <w:b w:val="0"/>
          <w:bCs/>
        </w:rPr>
        <w:t>populasi</w:t>
      </w:r>
      <w:proofErr w:type="spellEnd"/>
      <w:r w:rsidRPr="00C96B5F">
        <w:rPr>
          <w:b w:val="0"/>
          <w:bCs/>
        </w:rPr>
        <w:t xml:space="preserve"> </w:t>
      </w:r>
      <w:proofErr w:type="spellStart"/>
      <w:r w:rsidRPr="00C96B5F">
        <w:rPr>
          <w:b w:val="0"/>
          <w:bCs/>
        </w:rPr>
        <w:t>besar</w:t>
      </w:r>
      <w:proofErr w:type="spellEnd"/>
      <w:r w:rsidRPr="00C96B5F">
        <w:rPr>
          <w:b w:val="0"/>
          <w:bCs/>
        </w:rPr>
        <w:t xml:space="preserve"> dan </w:t>
      </w:r>
      <w:proofErr w:type="spellStart"/>
      <w:r w:rsidRPr="00C96B5F">
        <w:rPr>
          <w:b w:val="0"/>
          <w:bCs/>
        </w:rPr>
        <w:t>proporsi</w:t>
      </w:r>
      <w:proofErr w:type="spellEnd"/>
      <w:r w:rsidRPr="00C96B5F">
        <w:rPr>
          <w:b w:val="0"/>
          <w:bCs/>
        </w:rPr>
        <w:t xml:space="preserve"> yang </w:t>
      </w:r>
      <w:proofErr w:type="spellStart"/>
      <w:r w:rsidRPr="00C96B5F">
        <w:rPr>
          <w:b w:val="0"/>
          <w:bCs/>
        </w:rPr>
        <w:t>tidak</w:t>
      </w:r>
      <w:proofErr w:type="spellEnd"/>
      <w:r w:rsidRPr="00C96B5F">
        <w:rPr>
          <w:b w:val="0"/>
          <w:bCs/>
        </w:rPr>
        <w:t xml:space="preserve"> </w:t>
      </w:r>
      <w:proofErr w:type="spellStart"/>
      <w:r w:rsidRPr="00C96B5F">
        <w:rPr>
          <w:b w:val="0"/>
          <w:bCs/>
        </w:rPr>
        <w:t>diketahui</w:t>
      </w:r>
      <w:proofErr w:type="spellEnd"/>
      <w:r w:rsidRPr="00C96B5F">
        <w:rPr>
          <w:b w:val="0"/>
          <w:bCs/>
        </w:rPr>
        <w:t xml:space="preserve"> </w:t>
      </w:r>
      <w:proofErr w:type="spellStart"/>
      <w:r w:rsidRPr="00C96B5F">
        <w:rPr>
          <w:b w:val="0"/>
          <w:bCs/>
        </w:rPr>
        <w:t>secara</w:t>
      </w:r>
      <w:proofErr w:type="spellEnd"/>
      <w:r w:rsidRPr="00C96B5F">
        <w:rPr>
          <w:b w:val="0"/>
          <w:bCs/>
        </w:rPr>
        <w:t xml:space="preserve"> </w:t>
      </w:r>
      <w:proofErr w:type="spellStart"/>
      <w:r w:rsidRPr="00C96B5F">
        <w:rPr>
          <w:b w:val="0"/>
          <w:bCs/>
        </w:rPr>
        <w:t>pasti</w:t>
      </w:r>
      <w:proofErr w:type="spellEnd"/>
      <w:r w:rsidRPr="00C96B5F">
        <w:rPr>
          <w:b w:val="0"/>
          <w:bCs/>
        </w:rPr>
        <w:t xml:space="preserve">. </w:t>
      </w:r>
      <w:proofErr w:type="spellStart"/>
      <w:r w:rsidRPr="00C96B5F">
        <w:rPr>
          <w:b w:val="0"/>
          <w:bCs/>
        </w:rPr>
        <w:t>Rumus</w:t>
      </w:r>
      <w:proofErr w:type="spellEnd"/>
      <w:r w:rsidRPr="00C96B5F">
        <w:rPr>
          <w:b w:val="0"/>
          <w:bCs/>
        </w:rPr>
        <w:t xml:space="preserve"> </w:t>
      </w:r>
      <w:proofErr w:type="spellStart"/>
      <w:r w:rsidRPr="00C96B5F">
        <w:rPr>
          <w:b w:val="0"/>
          <w:bCs/>
        </w:rPr>
        <w:t>ini</w:t>
      </w:r>
      <w:proofErr w:type="spellEnd"/>
      <w:r w:rsidRPr="00C96B5F">
        <w:rPr>
          <w:b w:val="0"/>
          <w:bCs/>
        </w:rPr>
        <w:t xml:space="preserve"> </w:t>
      </w:r>
      <w:proofErr w:type="spellStart"/>
      <w:r w:rsidRPr="00C96B5F">
        <w:rPr>
          <w:b w:val="0"/>
          <w:bCs/>
        </w:rPr>
        <w:t>banyak</w:t>
      </w:r>
      <w:proofErr w:type="spellEnd"/>
      <w:r w:rsidRPr="00C96B5F">
        <w:rPr>
          <w:b w:val="0"/>
          <w:bCs/>
        </w:rPr>
        <w:t xml:space="preserve"> </w:t>
      </w:r>
      <w:proofErr w:type="spellStart"/>
      <w:r w:rsidRPr="00C96B5F">
        <w:rPr>
          <w:b w:val="0"/>
          <w:bCs/>
        </w:rPr>
        <w:t>digunakan</w:t>
      </w:r>
      <w:proofErr w:type="spellEnd"/>
      <w:r w:rsidRPr="00C96B5F">
        <w:rPr>
          <w:b w:val="0"/>
          <w:bCs/>
        </w:rPr>
        <w:t xml:space="preserve"> </w:t>
      </w:r>
      <w:proofErr w:type="spellStart"/>
      <w:r w:rsidRPr="00C96B5F">
        <w:rPr>
          <w:b w:val="0"/>
          <w:bCs/>
        </w:rPr>
        <w:t>dalam</w:t>
      </w:r>
      <w:proofErr w:type="spellEnd"/>
      <w:r w:rsidRPr="00C96B5F">
        <w:rPr>
          <w:b w:val="0"/>
          <w:bCs/>
        </w:rPr>
        <w:t xml:space="preserve"> </w:t>
      </w:r>
      <w:proofErr w:type="spellStart"/>
      <w:r w:rsidRPr="00C96B5F">
        <w:rPr>
          <w:b w:val="0"/>
          <w:bCs/>
        </w:rPr>
        <w:t>penelitian</w:t>
      </w:r>
      <w:proofErr w:type="spellEnd"/>
      <w:r w:rsidRPr="00C96B5F">
        <w:rPr>
          <w:b w:val="0"/>
          <w:bCs/>
        </w:rPr>
        <w:t xml:space="preserve"> </w:t>
      </w:r>
      <w:proofErr w:type="spellStart"/>
      <w:r w:rsidRPr="00C96B5F">
        <w:rPr>
          <w:b w:val="0"/>
          <w:bCs/>
        </w:rPr>
        <w:t>kesehatan</w:t>
      </w:r>
      <w:proofErr w:type="spellEnd"/>
      <w:r w:rsidRPr="00C96B5F">
        <w:rPr>
          <w:b w:val="0"/>
          <w:bCs/>
        </w:rPr>
        <w:t xml:space="preserve"> </w:t>
      </w:r>
      <w:proofErr w:type="spellStart"/>
      <w:r w:rsidRPr="00C96B5F">
        <w:rPr>
          <w:b w:val="0"/>
          <w:bCs/>
        </w:rPr>
        <w:t>masyarakat</w:t>
      </w:r>
      <w:proofErr w:type="spellEnd"/>
      <w:r w:rsidRPr="00C96B5F">
        <w:rPr>
          <w:b w:val="0"/>
          <w:bCs/>
        </w:rPr>
        <w:t xml:space="preserve"> dan </w:t>
      </w:r>
      <w:proofErr w:type="spellStart"/>
      <w:r w:rsidRPr="00C96B5F">
        <w:rPr>
          <w:b w:val="0"/>
          <w:bCs/>
        </w:rPr>
        <w:t>survei</w:t>
      </w:r>
      <w:proofErr w:type="spellEnd"/>
      <w:r w:rsidRPr="00C96B5F">
        <w:rPr>
          <w:b w:val="0"/>
          <w:bCs/>
        </w:rPr>
        <w:t xml:space="preserve"> </w:t>
      </w:r>
      <w:proofErr w:type="spellStart"/>
      <w:r w:rsidRPr="00C96B5F">
        <w:rPr>
          <w:b w:val="0"/>
          <w:bCs/>
        </w:rPr>
        <w:t>populasi</w:t>
      </w:r>
      <w:proofErr w:type="spellEnd"/>
      <w:r w:rsidRPr="00C96B5F">
        <w:rPr>
          <w:b w:val="0"/>
          <w:bCs/>
        </w:rPr>
        <w:t xml:space="preserve"> </w:t>
      </w:r>
      <w:proofErr w:type="spellStart"/>
      <w:r w:rsidRPr="00C96B5F">
        <w:rPr>
          <w:b w:val="0"/>
          <w:bCs/>
        </w:rPr>
        <w:t>karena</w:t>
      </w:r>
      <w:proofErr w:type="spellEnd"/>
      <w:r w:rsidRPr="00C96B5F">
        <w:rPr>
          <w:b w:val="0"/>
          <w:bCs/>
        </w:rPr>
        <w:t xml:space="preserve"> </w:t>
      </w:r>
      <w:proofErr w:type="spellStart"/>
      <w:r w:rsidRPr="00C96B5F">
        <w:rPr>
          <w:b w:val="0"/>
          <w:bCs/>
        </w:rPr>
        <w:t>mempertimbangkan</w:t>
      </w:r>
      <w:proofErr w:type="spellEnd"/>
      <w:r w:rsidRPr="00C96B5F">
        <w:rPr>
          <w:b w:val="0"/>
          <w:bCs/>
        </w:rPr>
        <w:t xml:space="preserve"> </w:t>
      </w:r>
      <w:proofErr w:type="spellStart"/>
      <w:r w:rsidRPr="00C96B5F">
        <w:rPr>
          <w:b w:val="0"/>
          <w:bCs/>
        </w:rPr>
        <w:t>tingkat</w:t>
      </w:r>
      <w:proofErr w:type="spellEnd"/>
      <w:r w:rsidRPr="00C96B5F">
        <w:rPr>
          <w:b w:val="0"/>
          <w:bCs/>
        </w:rPr>
        <w:t xml:space="preserve"> </w:t>
      </w:r>
      <w:proofErr w:type="spellStart"/>
      <w:r w:rsidRPr="00C96B5F">
        <w:rPr>
          <w:b w:val="0"/>
          <w:bCs/>
        </w:rPr>
        <w:t>keyakinan</w:t>
      </w:r>
      <w:proofErr w:type="spellEnd"/>
      <w:r w:rsidRPr="00C96B5F">
        <w:rPr>
          <w:b w:val="0"/>
          <w:bCs/>
        </w:rPr>
        <w:t xml:space="preserve"> </w:t>
      </w:r>
      <w:proofErr w:type="spellStart"/>
      <w:r w:rsidRPr="00C96B5F">
        <w:rPr>
          <w:b w:val="0"/>
          <w:bCs/>
        </w:rPr>
        <w:t>statistik</w:t>
      </w:r>
      <w:proofErr w:type="spellEnd"/>
      <w:r w:rsidRPr="00C96B5F">
        <w:rPr>
          <w:b w:val="0"/>
          <w:bCs/>
        </w:rPr>
        <w:t xml:space="preserve"> dan </w:t>
      </w:r>
      <w:proofErr w:type="spellStart"/>
      <w:r w:rsidRPr="00C96B5F">
        <w:rPr>
          <w:b w:val="0"/>
          <w:bCs/>
        </w:rPr>
        <w:t>kesalahan</w:t>
      </w:r>
      <w:proofErr w:type="spellEnd"/>
      <w:r w:rsidRPr="00C96B5F">
        <w:rPr>
          <w:b w:val="0"/>
          <w:bCs/>
        </w:rPr>
        <w:t xml:space="preserve"> </w:t>
      </w:r>
      <w:proofErr w:type="spellStart"/>
      <w:r w:rsidRPr="00C96B5F">
        <w:rPr>
          <w:b w:val="0"/>
          <w:bCs/>
        </w:rPr>
        <w:t>toleransi</w:t>
      </w:r>
      <w:proofErr w:type="spellEnd"/>
      <w:r w:rsidRPr="00C96B5F">
        <w:rPr>
          <w:b w:val="0"/>
          <w:bCs/>
        </w:rPr>
        <w:t xml:space="preserve"> (margin of error).</w:t>
      </w:r>
    </w:p>
    <w:p w14:paraId="014CD92B" w14:textId="77777777" w:rsidR="00183C25" w:rsidRDefault="00000000">
      <w:pPr>
        <w:spacing w:line="360" w:lineRule="auto"/>
        <w:ind w:left="1287"/>
        <w:jc w:val="both"/>
        <w:rPr>
          <w:b/>
          <w:bCs/>
        </w:rPr>
      </w:pPr>
      <w:proofErr w:type="spellStart"/>
      <w:r>
        <w:t>Rumus</w:t>
      </w:r>
      <w:proofErr w:type="spellEnd"/>
      <w:r>
        <w:t xml:space="preserve"> </w:t>
      </w:r>
      <w:proofErr w:type="spellStart"/>
      <w:r>
        <w:t>Lemeshow</w:t>
      </w:r>
      <w:proofErr w:type="spellEnd"/>
      <w:r>
        <w:t xml:space="preserve"> </w:t>
      </w:r>
      <w:proofErr w:type="spellStart"/>
      <w:r>
        <w:t>dapat</w:t>
      </w:r>
      <w:proofErr w:type="spellEnd"/>
      <w:r>
        <w:t xml:space="preserve"> </w:t>
      </w:r>
      <w:proofErr w:type="spellStart"/>
      <w:r>
        <w:t>dinyatakan</w:t>
      </w:r>
      <w:proofErr w:type="spellEnd"/>
      <w:r>
        <w:t xml:space="preserve"> </w:t>
      </w:r>
      <w:proofErr w:type="spellStart"/>
      <w:r>
        <w:t>sebagai</w:t>
      </w:r>
      <w:proofErr w:type="spellEnd"/>
      <w:r>
        <w:t xml:space="preserve"> </w:t>
      </w:r>
      <w:proofErr w:type="spellStart"/>
      <w:r>
        <w:t>berikut</w:t>
      </w:r>
      <w:proofErr w:type="spellEnd"/>
      <w:r>
        <w:t>:</w:t>
      </w:r>
    </w:p>
    <w:p w14:paraId="7C33FDC4" w14:textId="77777777" w:rsidR="00183C25" w:rsidRDefault="00000000">
      <w:pPr>
        <w:spacing w:before="100" w:beforeAutospacing="1" w:after="100" w:afterAutospacing="1"/>
        <w:jc w:val="both"/>
      </w:pPr>
      <m:oMathPara>
        <m:oMath>
          <m:r>
            <m:rPr>
              <m:scr m:val="script"/>
            </m:rPr>
            <w:rPr>
              <w:rFonts w:ascii="Cambria Math" w:hAnsi="Cambria Math"/>
            </w:rPr>
            <w:lastRenderedPageBreak/>
            <m:t>n=</m:t>
          </m:r>
          <m:f>
            <m:fPr>
              <m:ctrlPr>
                <w:rPr>
                  <w:rFonts w:ascii="Cambria Math" w:hAnsi="Cambria Math"/>
                  <w:i/>
                </w:rPr>
              </m:ctrlPr>
            </m:fPr>
            <m:num>
              <m:sSup>
                <m:sSupPr>
                  <m:ctrlPr>
                    <w:rPr>
                      <w:rFonts w:ascii="Cambria Math" w:hAnsi="Cambria Math"/>
                      <w:i/>
                    </w:rPr>
                  </m:ctrlPr>
                </m:sSupPr>
                <m:e>
                  <m:r>
                    <w:rPr>
                      <w:rFonts w:ascii="Cambria Math" w:hAnsi="Cambria Math"/>
                    </w:rPr>
                    <m:t>Z</m:t>
                  </m:r>
                </m:e>
                <m:sup>
                  <m:r>
                    <w:rPr>
                      <w:rFonts w:ascii="Cambria Math" w:hAnsi="Cambria Math"/>
                    </w:rPr>
                    <m:t>2</m:t>
                  </m:r>
                </m:sup>
              </m:sSup>
              <m:r>
                <w:rPr>
                  <w:rFonts w:ascii="Cambria Math" w:hAnsi="Cambria Math"/>
                </w:rPr>
                <m:t xml:space="preserve"> ×P × (1-P)</m:t>
              </m:r>
            </m:num>
            <m:den>
              <m:sSup>
                <m:sSupPr>
                  <m:ctrlPr>
                    <w:rPr>
                      <w:rFonts w:ascii="Cambria Math" w:hAnsi="Cambria Math"/>
                      <w:i/>
                    </w:rPr>
                  </m:ctrlPr>
                </m:sSupPr>
                <m:e>
                  <m:r>
                    <w:rPr>
                      <w:rFonts w:ascii="Cambria Math" w:hAnsi="Cambria Math"/>
                    </w:rPr>
                    <m:t>d</m:t>
                  </m:r>
                </m:e>
                <m:sup>
                  <m:r>
                    <w:rPr>
                      <w:rFonts w:ascii="Cambria Math" w:hAnsi="Cambria Math"/>
                    </w:rPr>
                    <m:t>2</m:t>
                  </m:r>
                </m:sup>
              </m:sSup>
            </m:den>
          </m:f>
        </m:oMath>
      </m:oMathPara>
    </w:p>
    <w:p w14:paraId="719B3C6A" w14:textId="77777777" w:rsidR="00183C25" w:rsidRDefault="00000000">
      <w:pPr>
        <w:spacing w:line="360" w:lineRule="auto"/>
        <w:ind w:left="1276"/>
        <w:jc w:val="both"/>
      </w:pPr>
      <w:proofErr w:type="spellStart"/>
      <w:r>
        <w:rPr>
          <w:b/>
          <w:bCs/>
        </w:rPr>
        <w:t>Keterangan</w:t>
      </w:r>
      <w:proofErr w:type="spellEnd"/>
      <w:r>
        <w:rPr>
          <w:b/>
          <w:bCs/>
        </w:rPr>
        <w:t>:</w:t>
      </w:r>
    </w:p>
    <w:p w14:paraId="6B69AFC2" w14:textId="77777777" w:rsidR="00183C25" w:rsidRDefault="00000000">
      <w:pPr>
        <w:numPr>
          <w:ilvl w:val="0"/>
          <w:numId w:val="43"/>
        </w:numPr>
        <w:spacing w:line="360" w:lineRule="auto"/>
        <w:ind w:left="1701" w:hanging="426"/>
        <w:jc w:val="both"/>
      </w:pPr>
      <w:r>
        <w:rPr>
          <w:b/>
          <w:bCs/>
        </w:rPr>
        <w:t>n</w:t>
      </w:r>
      <w:r>
        <w:t xml:space="preserve"> = </w:t>
      </w:r>
      <w:proofErr w:type="spellStart"/>
      <w:r>
        <w:t>Jumlah</w:t>
      </w:r>
      <w:proofErr w:type="spellEnd"/>
      <w:r>
        <w:t xml:space="preserve"> </w:t>
      </w:r>
      <w:proofErr w:type="spellStart"/>
      <w:r>
        <w:t>sampel</w:t>
      </w:r>
      <w:proofErr w:type="spellEnd"/>
      <w:r>
        <w:t xml:space="preserve"> yang </w:t>
      </w:r>
      <w:proofErr w:type="spellStart"/>
      <w:r>
        <w:t>diperlukan</w:t>
      </w:r>
      <w:proofErr w:type="spellEnd"/>
    </w:p>
    <w:p w14:paraId="50888C0D" w14:textId="77777777" w:rsidR="00183C25" w:rsidRDefault="00000000">
      <w:pPr>
        <w:numPr>
          <w:ilvl w:val="0"/>
          <w:numId w:val="43"/>
        </w:numPr>
        <w:spacing w:line="360" w:lineRule="auto"/>
        <w:ind w:left="1701" w:hanging="426"/>
        <w:jc w:val="both"/>
      </w:pPr>
      <w:r>
        <w:rPr>
          <w:b/>
          <w:bCs/>
        </w:rPr>
        <w:t>Z</w:t>
      </w:r>
      <w:r>
        <w:t xml:space="preserve"> = Nilai Z </w:t>
      </w:r>
      <w:proofErr w:type="spellStart"/>
      <w:r>
        <w:t>berdasarkan</w:t>
      </w:r>
      <w:proofErr w:type="spellEnd"/>
      <w:r>
        <w:t xml:space="preserve"> </w:t>
      </w:r>
      <w:proofErr w:type="spellStart"/>
      <w:r>
        <w:t>tingkat</w:t>
      </w:r>
      <w:proofErr w:type="spellEnd"/>
      <w:r>
        <w:t xml:space="preserve"> </w:t>
      </w:r>
      <w:proofErr w:type="spellStart"/>
      <w:r>
        <w:t>kepercayaan</w:t>
      </w:r>
      <w:proofErr w:type="spellEnd"/>
      <w:r>
        <w:t xml:space="preserve"> yang </w:t>
      </w:r>
      <w:proofErr w:type="spellStart"/>
      <w:r>
        <w:t>diinginkan</w:t>
      </w:r>
      <w:proofErr w:type="spellEnd"/>
      <w:r>
        <w:t xml:space="preserve"> (</w:t>
      </w:r>
      <w:proofErr w:type="spellStart"/>
      <w:r>
        <w:t>misalnya</w:t>
      </w:r>
      <w:proofErr w:type="spellEnd"/>
      <w:r>
        <w:t xml:space="preserve">, </w:t>
      </w:r>
      <w:proofErr w:type="spellStart"/>
      <w:r>
        <w:t>untuk</w:t>
      </w:r>
      <w:proofErr w:type="spellEnd"/>
      <w:r>
        <w:t xml:space="preserve"> </w:t>
      </w:r>
      <w:proofErr w:type="spellStart"/>
      <w:r>
        <w:t>tingkat</w:t>
      </w:r>
      <w:proofErr w:type="spellEnd"/>
      <w:r>
        <w:t xml:space="preserve"> </w:t>
      </w:r>
      <w:proofErr w:type="spellStart"/>
      <w:r>
        <w:t>kepercayaan</w:t>
      </w:r>
      <w:proofErr w:type="spellEnd"/>
      <w:r>
        <w:t xml:space="preserve"> 95%, Z = 1,96)</w:t>
      </w:r>
    </w:p>
    <w:p w14:paraId="2171C230" w14:textId="77777777" w:rsidR="00183C25" w:rsidRDefault="00000000">
      <w:pPr>
        <w:numPr>
          <w:ilvl w:val="0"/>
          <w:numId w:val="43"/>
        </w:numPr>
        <w:spacing w:line="360" w:lineRule="auto"/>
        <w:ind w:left="1701" w:hanging="426"/>
        <w:jc w:val="both"/>
      </w:pPr>
      <w:r>
        <w:rPr>
          <w:b/>
          <w:bCs/>
        </w:rPr>
        <w:t>P</w:t>
      </w:r>
      <w:r>
        <w:t xml:space="preserve"> = </w:t>
      </w:r>
      <w:proofErr w:type="spellStart"/>
      <w:r>
        <w:t>Proporsi</w:t>
      </w:r>
      <w:proofErr w:type="spellEnd"/>
      <w:r>
        <w:t xml:space="preserve"> </w:t>
      </w:r>
      <w:proofErr w:type="spellStart"/>
      <w:r>
        <w:t>estimasi</w:t>
      </w:r>
      <w:proofErr w:type="spellEnd"/>
      <w:r>
        <w:t xml:space="preserve"> </w:t>
      </w:r>
      <w:proofErr w:type="spellStart"/>
      <w:r>
        <w:t>kejadian</w:t>
      </w:r>
      <w:proofErr w:type="spellEnd"/>
      <w:r>
        <w:t xml:space="preserve"> </w:t>
      </w:r>
      <w:proofErr w:type="spellStart"/>
      <w:r>
        <w:t>dalam</w:t>
      </w:r>
      <w:proofErr w:type="spellEnd"/>
      <w:r>
        <w:t xml:space="preserve"> </w:t>
      </w:r>
      <w:proofErr w:type="spellStart"/>
      <w:r>
        <w:t>populasi</w:t>
      </w:r>
      <w:proofErr w:type="spellEnd"/>
      <w:r>
        <w:t xml:space="preserve"> (</w:t>
      </w:r>
      <w:proofErr w:type="spellStart"/>
      <w:r>
        <w:t>jika</w:t>
      </w:r>
      <w:proofErr w:type="spellEnd"/>
      <w:r>
        <w:t xml:space="preserve"> </w:t>
      </w:r>
      <w:proofErr w:type="spellStart"/>
      <w:r>
        <w:t>tidak</w:t>
      </w:r>
      <w:proofErr w:type="spellEnd"/>
      <w:r>
        <w:t xml:space="preserve"> </w:t>
      </w:r>
      <w:proofErr w:type="spellStart"/>
      <w:r>
        <w:t>diketahui</w:t>
      </w:r>
      <w:proofErr w:type="spellEnd"/>
      <w:r>
        <w:t xml:space="preserve">, </w:t>
      </w:r>
      <w:proofErr w:type="spellStart"/>
      <w:r>
        <w:t>sering</w:t>
      </w:r>
      <w:proofErr w:type="spellEnd"/>
      <w:r>
        <w:t xml:space="preserve"> </w:t>
      </w:r>
      <w:proofErr w:type="spellStart"/>
      <w:r>
        <w:t>digunakan</w:t>
      </w:r>
      <w:proofErr w:type="spellEnd"/>
      <w:r>
        <w:t xml:space="preserve"> P = 0,5 </w:t>
      </w:r>
      <w:proofErr w:type="spellStart"/>
      <w:r>
        <w:t>untuk</w:t>
      </w:r>
      <w:proofErr w:type="spellEnd"/>
      <w:r>
        <w:t xml:space="preserve"> </w:t>
      </w:r>
      <w:proofErr w:type="spellStart"/>
      <w:r>
        <w:t>mendapatkan</w:t>
      </w:r>
      <w:proofErr w:type="spellEnd"/>
      <w:r>
        <w:t xml:space="preserve"> </w:t>
      </w:r>
      <w:proofErr w:type="spellStart"/>
      <w:r>
        <w:t>ukuran</w:t>
      </w:r>
      <w:proofErr w:type="spellEnd"/>
      <w:r>
        <w:t xml:space="preserve"> </w:t>
      </w:r>
      <w:proofErr w:type="spellStart"/>
      <w:r>
        <w:t>sampel</w:t>
      </w:r>
      <w:proofErr w:type="spellEnd"/>
      <w:r>
        <w:t xml:space="preserve"> </w:t>
      </w:r>
      <w:proofErr w:type="spellStart"/>
      <w:r>
        <w:t>maksimum</w:t>
      </w:r>
      <w:proofErr w:type="spellEnd"/>
      <w:r>
        <w:t>)</w:t>
      </w:r>
    </w:p>
    <w:p w14:paraId="243381C2" w14:textId="77777777" w:rsidR="00183C25" w:rsidRDefault="00000000">
      <w:pPr>
        <w:numPr>
          <w:ilvl w:val="0"/>
          <w:numId w:val="43"/>
        </w:numPr>
        <w:spacing w:line="360" w:lineRule="auto"/>
        <w:ind w:left="1701" w:hanging="426"/>
        <w:jc w:val="both"/>
      </w:pPr>
      <w:r>
        <w:rPr>
          <w:b/>
          <w:bCs/>
        </w:rPr>
        <w:t>d</w:t>
      </w:r>
      <w:r>
        <w:t xml:space="preserve"> = Margin of error </w:t>
      </w:r>
      <w:proofErr w:type="spellStart"/>
      <w:r>
        <w:t>atau</w:t>
      </w:r>
      <w:proofErr w:type="spellEnd"/>
      <w:r>
        <w:t xml:space="preserve"> </w:t>
      </w:r>
      <w:proofErr w:type="spellStart"/>
      <w:r>
        <w:t>tingkat</w:t>
      </w:r>
      <w:proofErr w:type="spellEnd"/>
      <w:r>
        <w:t xml:space="preserve"> </w:t>
      </w:r>
      <w:proofErr w:type="spellStart"/>
      <w:r>
        <w:t>kesalahan</w:t>
      </w:r>
      <w:proofErr w:type="spellEnd"/>
      <w:r>
        <w:t xml:space="preserve"> yang </w:t>
      </w:r>
      <w:proofErr w:type="spellStart"/>
      <w:r>
        <w:t>dapat</w:t>
      </w:r>
      <w:proofErr w:type="spellEnd"/>
      <w:r>
        <w:t xml:space="preserve"> </w:t>
      </w:r>
      <w:proofErr w:type="spellStart"/>
      <w:r>
        <w:t>diterima</w:t>
      </w:r>
      <w:proofErr w:type="spellEnd"/>
      <w:r>
        <w:t xml:space="preserve"> (</w:t>
      </w:r>
      <w:proofErr w:type="spellStart"/>
      <w:r>
        <w:t>misalnya</w:t>
      </w:r>
      <w:proofErr w:type="spellEnd"/>
      <w:r>
        <w:t xml:space="preserve"> 5%=0.05)</w:t>
      </w:r>
    </w:p>
    <w:p w14:paraId="6705AC8B" w14:textId="77777777" w:rsidR="00183C25" w:rsidRDefault="00000000">
      <w:pPr>
        <w:ind w:left="1276"/>
        <w:jc w:val="both"/>
      </w:pPr>
      <w:proofErr w:type="spellStart"/>
      <w:r>
        <w:t>Dengan</w:t>
      </w:r>
      <w:proofErr w:type="spellEnd"/>
      <w:r>
        <w:t xml:space="preserve"> </w:t>
      </w:r>
      <w:proofErr w:type="spellStart"/>
      <w:r>
        <w:t>memasukkan</w:t>
      </w:r>
      <w:proofErr w:type="spellEnd"/>
      <w:r>
        <w:t xml:space="preserve"> </w:t>
      </w:r>
      <w:proofErr w:type="spellStart"/>
      <w:r>
        <w:t>nilai-nilai</w:t>
      </w:r>
      <w:proofErr w:type="spellEnd"/>
      <w:r>
        <w:t xml:space="preserve"> </w:t>
      </w:r>
      <w:proofErr w:type="spellStart"/>
      <w:r>
        <w:t>tersebut</w:t>
      </w:r>
      <w:proofErr w:type="spellEnd"/>
      <w:r>
        <w:t xml:space="preserve"> </w:t>
      </w:r>
      <w:proofErr w:type="spellStart"/>
      <w:r>
        <w:t>ke</w:t>
      </w:r>
      <w:proofErr w:type="spellEnd"/>
      <w:r>
        <w:t xml:space="preserve"> </w:t>
      </w:r>
      <w:proofErr w:type="spellStart"/>
      <w:r>
        <w:t>dalam</w:t>
      </w:r>
      <w:proofErr w:type="spellEnd"/>
      <w:r>
        <w:t xml:space="preserve"> </w:t>
      </w:r>
      <w:proofErr w:type="spellStart"/>
      <w:r>
        <w:t>rumus</w:t>
      </w:r>
      <w:proofErr w:type="spellEnd"/>
      <w:r>
        <w:t>:</w:t>
      </w:r>
    </w:p>
    <w:p w14:paraId="5FB92BC2" w14:textId="77777777" w:rsidR="00183C25" w:rsidRDefault="00000000">
      <w:pPr>
        <w:spacing w:before="100" w:beforeAutospacing="1" w:after="100" w:afterAutospacing="1"/>
        <w:jc w:val="both"/>
      </w:pPr>
      <m:oMathPara>
        <m:oMath>
          <m:r>
            <m:rPr>
              <m:scr m:val="script"/>
            </m:rPr>
            <w:rPr>
              <w:rFonts w:ascii="Cambria Math" w:hAnsi="Cambria Math"/>
            </w:rPr>
            <m:t>n=</m:t>
          </m:r>
          <m:f>
            <m:fPr>
              <m:ctrlPr>
                <w:rPr>
                  <w:rFonts w:ascii="Cambria Math" w:hAnsi="Cambria Math"/>
                  <w:i/>
                </w:rPr>
              </m:ctrlPr>
            </m:fPr>
            <m:num>
              <m:sSup>
                <m:sSupPr>
                  <m:ctrlPr>
                    <w:rPr>
                      <w:rFonts w:ascii="Cambria Math" w:hAnsi="Cambria Math"/>
                      <w:i/>
                    </w:rPr>
                  </m:ctrlPr>
                </m:sSupPr>
                <m:e>
                  <m:r>
                    <w:rPr>
                      <w:rFonts w:ascii="Cambria Math" w:hAnsi="Cambria Math"/>
                    </w:rPr>
                    <m:t>(1.96)</m:t>
                  </m:r>
                </m:e>
                <m:sup>
                  <m:r>
                    <w:rPr>
                      <w:rFonts w:ascii="Cambria Math" w:hAnsi="Cambria Math"/>
                    </w:rPr>
                    <m:t>2</m:t>
                  </m:r>
                </m:sup>
              </m:sSup>
              <m:r>
                <w:rPr>
                  <w:rFonts w:ascii="Cambria Math" w:hAnsi="Cambria Math"/>
                </w:rPr>
                <m:t xml:space="preserve"> ×0.5 × (1-0.5)</m:t>
              </m:r>
            </m:num>
            <m:den>
              <m:sSup>
                <m:sSupPr>
                  <m:ctrlPr>
                    <w:rPr>
                      <w:rFonts w:ascii="Cambria Math" w:hAnsi="Cambria Math"/>
                      <w:i/>
                    </w:rPr>
                  </m:ctrlPr>
                </m:sSupPr>
                <m:e>
                  <m:r>
                    <w:rPr>
                      <w:rFonts w:ascii="Cambria Math" w:hAnsi="Cambria Math"/>
                    </w:rPr>
                    <m:t>(0.05)</m:t>
                  </m:r>
                </m:e>
                <m:sup>
                  <m:r>
                    <w:rPr>
                      <w:rFonts w:ascii="Cambria Math" w:hAnsi="Cambria Math"/>
                    </w:rPr>
                    <m:t>2</m:t>
                  </m:r>
                </m:sup>
              </m:sSup>
            </m:den>
          </m:f>
        </m:oMath>
      </m:oMathPara>
    </w:p>
    <w:p w14:paraId="5DD09475" w14:textId="77777777" w:rsidR="00183C25" w:rsidRDefault="00000000">
      <w:pPr>
        <w:spacing w:before="100" w:beforeAutospacing="1" w:after="100" w:afterAutospacing="1"/>
        <w:jc w:val="both"/>
      </w:pPr>
      <m:oMathPara>
        <m:oMath>
          <m:r>
            <m:rPr>
              <m:scr m:val="script"/>
            </m:rPr>
            <w:rPr>
              <w:rFonts w:ascii="Cambria Math" w:hAnsi="Cambria Math"/>
            </w:rPr>
            <m:t>n=</m:t>
          </m:r>
          <m:f>
            <m:fPr>
              <m:ctrlPr>
                <w:rPr>
                  <w:rFonts w:ascii="Cambria Math" w:hAnsi="Cambria Math"/>
                  <w:i/>
                </w:rPr>
              </m:ctrlPr>
            </m:fPr>
            <m:num>
              <m:r>
                <w:rPr>
                  <w:rFonts w:ascii="Cambria Math" w:hAnsi="Cambria Math"/>
                </w:rPr>
                <m:t>3.84 ×0.5 × 0.5</m:t>
              </m:r>
            </m:num>
            <m:den>
              <m:r>
                <w:rPr>
                  <w:rFonts w:ascii="Cambria Math" w:hAnsi="Cambria Math"/>
                </w:rPr>
                <m:t>0.0025</m:t>
              </m:r>
            </m:den>
          </m:f>
        </m:oMath>
      </m:oMathPara>
    </w:p>
    <w:p w14:paraId="25DC2452" w14:textId="77777777" w:rsidR="00183C25" w:rsidRDefault="00000000">
      <w:pPr>
        <w:spacing w:before="100" w:beforeAutospacing="1" w:after="100" w:afterAutospacing="1"/>
        <w:jc w:val="both"/>
      </w:pPr>
      <m:oMathPara>
        <m:oMath>
          <m:r>
            <m:rPr>
              <m:scr m:val="script"/>
            </m:rPr>
            <w:rPr>
              <w:rFonts w:ascii="Cambria Math" w:hAnsi="Cambria Math"/>
            </w:rPr>
            <m:t>n</m:t>
          </m:r>
          <m:r>
            <w:rPr>
              <w:rFonts w:ascii="Cambria Math" w:hAnsi="Cambria Math"/>
            </w:rPr>
            <m:t>=384</m:t>
          </m:r>
        </m:oMath>
      </m:oMathPara>
    </w:p>
    <w:p w14:paraId="096A3323" w14:textId="4557B68F" w:rsidR="00183C25" w:rsidRDefault="00000000" w:rsidP="00AE0CF4">
      <w:pPr>
        <w:spacing w:line="360" w:lineRule="auto"/>
        <w:ind w:firstLine="720"/>
        <w:jc w:val="both"/>
      </w:pPr>
      <w:r>
        <w:t xml:space="preserve">Jadi, </w:t>
      </w:r>
      <w:proofErr w:type="spellStart"/>
      <w:r>
        <w:t>jumlah</w:t>
      </w:r>
      <w:proofErr w:type="spellEnd"/>
      <w:r>
        <w:t xml:space="preserve"> </w:t>
      </w:r>
      <w:proofErr w:type="spellStart"/>
      <w:r>
        <w:t>sampel</w:t>
      </w:r>
      <w:proofErr w:type="spellEnd"/>
      <w:r>
        <w:t xml:space="preserve"> yang </w:t>
      </w:r>
      <w:proofErr w:type="spellStart"/>
      <w:r>
        <w:t>diperlukan</w:t>
      </w:r>
      <w:proofErr w:type="spellEnd"/>
      <w:r>
        <w:t xml:space="preserve"> </w:t>
      </w:r>
      <w:proofErr w:type="spellStart"/>
      <w:r>
        <w:t>adalah</w:t>
      </w:r>
      <w:proofErr w:type="spellEnd"/>
      <w:r>
        <w:t xml:space="preserve"> </w:t>
      </w:r>
      <w:proofErr w:type="spellStart"/>
      <w:r>
        <w:t>sekitar</w:t>
      </w:r>
      <w:proofErr w:type="spellEnd"/>
      <w:r>
        <w:t xml:space="preserve"> 384 </w:t>
      </w:r>
      <w:proofErr w:type="spellStart"/>
      <w:r>
        <w:t>responden</w:t>
      </w:r>
      <w:proofErr w:type="spellEnd"/>
      <w:r>
        <w:t xml:space="preserve">. </w:t>
      </w:r>
    </w:p>
    <w:p w14:paraId="2511B68E" w14:textId="77777777" w:rsidR="00AE0CF4" w:rsidRDefault="00AE0CF4" w:rsidP="00AE0CF4">
      <w:pPr>
        <w:spacing w:line="360" w:lineRule="auto"/>
        <w:jc w:val="both"/>
      </w:pPr>
    </w:p>
    <w:p w14:paraId="72EA45D7" w14:textId="2C33414E" w:rsidR="00183C25" w:rsidRPr="00AE0CF4" w:rsidRDefault="00000000" w:rsidP="00AE0CF4">
      <w:pPr>
        <w:pStyle w:val="ListParagraph"/>
        <w:numPr>
          <w:ilvl w:val="2"/>
          <w:numId w:val="79"/>
        </w:numPr>
        <w:spacing w:line="360" w:lineRule="auto"/>
        <w:jc w:val="both"/>
        <w:rPr>
          <w:b/>
          <w:bCs/>
        </w:rPr>
      </w:pPr>
      <w:r w:rsidRPr="00AE0CF4">
        <w:rPr>
          <w:b/>
          <w:bCs/>
        </w:rPr>
        <w:t xml:space="preserve">Kriteria Inklusi dan </w:t>
      </w:r>
      <w:proofErr w:type="spellStart"/>
      <w:r w:rsidRPr="00AE0CF4">
        <w:rPr>
          <w:b/>
          <w:bCs/>
        </w:rPr>
        <w:t>Ekslusi</w:t>
      </w:r>
      <w:proofErr w:type="spellEnd"/>
    </w:p>
    <w:p w14:paraId="20864D95" w14:textId="0806A0B9" w:rsidR="00183C25" w:rsidRDefault="00000000" w:rsidP="00AE0CF4">
      <w:pPr>
        <w:pStyle w:val="ListParagraph"/>
        <w:numPr>
          <w:ilvl w:val="3"/>
          <w:numId w:val="79"/>
        </w:numPr>
        <w:spacing w:line="360" w:lineRule="auto"/>
        <w:jc w:val="both"/>
      </w:pPr>
      <w:r w:rsidRPr="00AE0CF4">
        <w:rPr>
          <w:b/>
          <w:bCs/>
        </w:rPr>
        <w:t>Kriteria Inklusi</w:t>
      </w:r>
      <w:r>
        <w:t>:</w:t>
      </w:r>
    </w:p>
    <w:p w14:paraId="5B5B0600" w14:textId="5CD94F09" w:rsidR="00183C25" w:rsidRDefault="00000000" w:rsidP="00AE0CF4">
      <w:pPr>
        <w:pStyle w:val="ListParagraph"/>
        <w:numPr>
          <w:ilvl w:val="0"/>
          <w:numId w:val="81"/>
        </w:numPr>
        <w:spacing w:line="360" w:lineRule="auto"/>
        <w:jc w:val="both"/>
      </w:pPr>
      <w:proofErr w:type="spellStart"/>
      <w:r>
        <w:t>Lansia</w:t>
      </w:r>
      <w:proofErr w:type="spellEnd"/>
      <w:r>
        <w:t xml:space="preserve"> </w:t>
      </w:r>
      <w:proofErr w:type="spellStart"/>
      <w:r>
        <w:t>berusia</w:t>
      </w:r>
      <w:proofErr w:type="spellEnd"/>
      <w:r>
        <w:t xml:space="preserve"> 60 </w:t>
      </w:r>
      <w:proofErr w:type="spellStart"/>
      <w:r>
        <w:t>tahun</w:t>
      </w:r>
      <w:proofErr w:type="spellEnd"/>
      <w:r>
        <w:t xml:space="preserve"> </w:t>
      </w:r>
      <w:proofErr w:type="spellStart"/>
      <w:r>
        <w:t>ke</w:t>
      </w:r>
      <w:proofErr w:type="spellEnd"/>
      <w:r>
        <w:t xml:space="preserve"> </w:t>
      </w:r>
      <w:proofErr w:type="spellStart"/>
      <w:r>
        <w:t>atas</w:t>
      </w:r>
      <w:proofErr w:type="spellEnd"/>
      <w:r>
        <w:t>.</w:t>
      </w:r>
    </w:p>
    <w:p w14:paraId="3E2D3DB4" w14:textId="5D7BCB56" w:rsidR="00183C25" w:rsidRDefault="00000000" w:rsidP="00AE0CF4">
      <w:pPr>
        <w:pStyle w:val="ListParagraph"/>
        <w:numPr>
          <w:ilvl w:val="0"/>
          <w:numId w:val="81"/>
        </w:numPr>
        <w:spacing w:line="360" w:lineRule="auto"/>
        <w:jc w:val="both"/>
      </w:pPr>
      <w:r>
        <w:t xml:space="preserve">Mampu </w:t>
      </w:r>
      <w:proofErr w:type="spellStart"/>
      <w:r>
        <w:t>membaca</w:t>
      </w:r>
      <w:proofErr w:type="spellEnd"/>
      <w:r>
        <w:t xml:space="preserve"> dan </w:t>
      </w:r>
      <w:proofErr w:type="spellStart"/>
      <w:r>
        <w:t>memahami</w:t>
      </w:r>
      <w:proofErr w:type="spellEnd"/>
      <w:r>
        <w:t xml:space="preserve"> </w:t>
      </w:r>
      <w:proofErr w:type="spellStart"/>
      <w:r>
        <w:t>kuesioner</w:t>
      </w:r>
      <w:proofErr w:type="spellEnd"/>
      <w:r>
        <w:t>.</w:t>
      </w:r>
    </w:p>
    <w:p w14:paraId="391F0B1F" w14:textId="77777777" w:rsidR="006256D7" w:rsidRDefault="006256D7" w:rsidP="006256D7">
      <w:pPr>
        <w:pStyle w:val="ListParagraph"/>
        <w:spacing w:line="360" w:lineRule="auto"/>
        <w:jc w:val="both"/>
      </w:pPr>
    </w:p>
    <w:p w14:paraId="68A4E539" w14:textId="7578501D" w:rsidR="00183C25" w:rsidRPr="00AE0CF4" w:rsidRDefault="00000000" w:rsidP="00AE0CF4">
      <w:pPr>
        <w:pStyle w:val="ListParagraph"/>
        <w:numPr>
          <w:ilvl w:val="3"/>
          <w:numId w:val="79"/>
        </w:numPr>
        <w:spacing w:line="360" w:lineRule="auto"/>
        <w:jc w:val="both"/>
        <w:rPr>
          <w:b/>
          <w:bCs/>
        </w:rPr>
      </w:pPr>
      <w:r w:rsidRPr="00AE0CF4">
        <w:rPr>
          <w:b/>
          <w:bCs/>
        </w:rPr>
        <w:t>Kriteria Eksklusi:</w:t>
      </w:r>
    </w:p>
    <w:p w14:paraId="18FABCD0" w14:textId="12750513" w:rsidR="00183C25" w:rsidRDefault="00000000" w:rsidP="00AE0CF4">
      <w:pPr>
        <w:pStyle w:val="ListParagraph"/>
        <w:numPr>
          <w:ilvl w:val="0"/>
          <w:numId w:val="82"/>
        </w:numPr>
        <w:spacing w:line="360" w:lineRule="auto"/>
        <w:ind w:left="720"/>
        <w:jc w:val="both"/>
      </w:pPr>
      <w:proofErr w:type="spellStart"/>
      <w:r>
        <w:t>Lansia</w:t>
      </w:r>
      <w:proofErr w:type="spellEnd"/>
      <w:r>
        <w:t xml:space="preserve"> </w:t>
      </w:r>
      <w:proofErr w:type="spellStart"/>
      <w:r>
        <w:t>dengan</w:t>
      </w:r>
      <w:proofErr w:type="spellEnd"/>
      <w:r>
        <w:t xml:space="preserve"> </w:t>
      </w:r>
      <w:proofErr w:type="spellStart"/>
      <w:r>
        <w:t>gangguan</w:t>
      </w:r>
      <w:proofErr w:type="spellEnd"/>
      <w:r>
        <w:t xml:space="preserve"> </w:t>
      </w:r>
      <w:proofErr w:type="spellStart"/>
      <w:r>
        <w:t>kognitif</w:t>
      </w:r>
      <w:proofErr w:type="spellEnd"/>
      <w:r>
        <w:t xml:space="preserve"> yang </w:t>
      </w:r>
      <w:proofErr w:type="spellStart"/>
      <w:r>
        <w:t>signifikan</w:t>
      </w:r>
      <w:proofErr w:type="spellEnd"/>
      <w:r>
        <w:t>.</w:t>
      </w:r>
    </w:p>
    <w:p w14:paraId="2A7FB196" w14:textId="19CD9422" w:rsidR="00183C25" w:rsidRDefault="00000000" w:rsidP="00AE0CF4">
      <w:pPr>
        <w:pStyle w:val="ListParagraph"/>
        <w:numPr>
          <w:ilvl w:val="0"/>
          <w:numId w:val="82"/>
        </w:numPr>
        <w:spacing w:line="360" w:lineRule="auto"/>
        <w:ind w:left="720"/>
        <w:jc w:val="both"/>
      </w:pPr>
      <w:proofErr w:type="spellStart"/>
      <w:r>
        <w:t>Lansia</w:t>
      </w:r>
      <w:proofErr w:type="spellEnd"/>
      <w:r>
        <w:t xml:space="preserve"> yang </w:t>
      </w:r>
      <w:proofErr w:type="spellStart"/>
      <w:r>
        <w:t>tidak</w:t>
      </w:r>
      <w:proofErr w:type="spellEnd"/>
      <w:r>
        <w:t xml:space="preserve"> </w:t>
      </w:r>
      <w:proofErr w:type="spellStart"/>
      <w:r>
        <w:t>bersedia</w:t>
      </w:r>
      <w:proofErr w:type="spellEnd"/>
      <w:r>
        <w:t xml:space="preserve"> </w:t>
      </w:r>
      <w:proofErr w:type="spellStart"/>
      <w:r>
        <w:t>berpartisipasi</w:t>
      </w:r>
      <w:proofErr w:type="spellEnd"/>
      <w:r>
        <w:t xml:space="preserve"> </w:t>
      </w:r>
      <w:proofErr w:type="spellStart"/>
      <w:r>
        <w:t>dalam</w:t>
      </w:r>
      <w:proofErr w:type="spellEnd"/>
      <w:r>
        <w:t xml:space="preserve"> </w:t>
      </w:r>
      <w:proofErr w:type="spellStart"/>
      <w:r>
        <w:t>penelitian</w:t>
      </w:r>
      <w:proofErr w:type="spellEnd"/>
      <w:r>
        <w:t>.</w:t>
      </w:r>
    </w:p>
    <w:p w14:paraId="5CEF314B" w14:textId="77777777" w:rsidR="00AE0CF4" w:rsidRDefault="00AE0CF4" w:rsidP="00AE0CF4">
      <w:pPr>
        <w:spacing w:line="360" w:lineRule="auto"/>
        <w:ind w:left="2367"/>
        <w:jc w:val="both"/>
      </w:pPr>
    </w:p>
    <w:p w14:paraId="03C4519C" w14:textId="77777777" w:rsidR="006256D7" w:rsidRDefault="006256D7" w:rsidP="00AE0CF4">
      <w:pPr>
        <w:spacing w:line="360" w:lineRule="auto"/>
        <w:ind w:left="2367"/>
        <w:jc w:val="both"/>
      </w:pPr>
    </w:p>
    <w:p w14:paraId="7FCC8F58" w14:textId="77777777" w:rsidR="00183C25" w:rsidRDefault="00000000" w:rsidP="00AE0CF4">
      <w:pPr>
        <w:pStyle w:val="Heading2"/>
        <w:numPr>
          <w:ilvl w:val="1"/>
          <w:numId w:val="79"/>
        </w:numPr>
        <w:spacing w:before="0"/>
        <w:ind w:left="567" w:hanging="567"/>
        <w:rPr>
          <w:b w:val="0"/>
          <w:bCs/>
        </w:rPr>
      </w:pPr>
      <w:bookmarkStart w:id="31" w:name="_Toc196143093"/>
      <w:proofErr w:type="spellStart"/>
      <w:r>
        <w:lastRenderedPageBreak/>
        <w:t>Variabel</w:t>
      </w:r>
      <w:proofErr w:type="spellEnd"/>
      <w:r>
        <w:rPr>
          <w:bCs/>
        </w:rPr>
        <w:t xml:space="preserve"> </w:t>
      </w:r>
      <w:proofErr w:type="spellStart"/>
      <w:r>
        <w:rPr>
          <w:bCs/>
        </w:rPr>
        <w:t>Penelitian</w:t>
      </w:r>
      <w:bookmarkEnd w:id="31"/>
      <w:proofErr w:type="spellEnd"/>
    </w:p>
    <w:p w14:paraId="2A429360" w14:textId="77777777" w:rsidR="00AE0CF4" w:rsidRDefault="00000000" w:rsidP="00AE0CF4">
      <w:pPr>
        <w:pStyle w:val="ListParagraph"/>
        <w:numPr>
          <w:ilvl w:val="2"/>
          <w:numId w:val="79"/>
        </w:numPr>
        <w:tabs>
          <w:tab w:val="left" w:pos="927"/>
        </w:tabs>
        <w:spacing w:line="360" w:lineRule="auto"/>
        <w:rPr>
          <w:b/>
        </w:rPr>
      </w:pPr>
      <w:proofErr w:type="spellStart"/>
      <w:r w:rsidRPr="00AE0CF4">
        <w:rPr>
          <w:b/>
        </w:rPr>
        <w:t>Variabel</w:t>
      </w:r>
      <w:proofErr w:type="spellEnd"/>
      <w:r w:rsidRPr="00AE0CF4">
        <w:rPr>
          <w:b/>
        </w:rPr>
        <w:t xml:space="preserve"> </w:t>
      </w:r>
      <w:proofErr w:type="spellStart"/>
      <w:r w:rsidRPr="00AE0CF4">
        <w:rPr>
          <w:b/>
        </w:rPr>
        <w:t>Dependen</w:t>
      </w:r>
      <w:proofErr w:type="spellEnd"/>
    </w:p>
    <w:p w14:paraId="4200ABD5" w14:textId="2D4110CA" w:rsidR="00AE0CF4" w:rsidRPr="00AE0CF4" w:rsidRDefault="00AE0CF4" w:rsidP="00AE0CF4">
      <w:pPr>
        <w:pStyle w:val="ListParagraph"/>
        <w:tabs>
          <w:tab w:val="left" w:pos="927"/>
        </w:tabs>
        <w:spacing w:line="360" w:lineRule="auto"/>
        <w:rPr>
          <w:b/>
        </w:rPr>
      </w:pPr>
      <w:proofErr w:type="spellStart"/>
      <w:r>
        <w:t>Variabel</w:t>
      </w:r>
      <w:proofErr w:type="spellEnd"/>
      <w:r>
        <w:t xml:space="preserve"> </w:t>
      </w:r>
      <w:proofErr w:type="spellStart"/>
      <w:r>
        <w:t>dependen</w:t>
      </w:r>
      <w:proofErr w:type="spellEnd"/>
      <w:r>
        <w:t xml:space="preserve"> pada </w:t>
      </w:r>
      <w:proofErr w:type="spellStart"/>
      <w:r>
        <w:t>penelitian</w:t>
      </w:r>
      <w:proofErr w:type="spellEnd"/>
      <w:r>
        <w:t xml:space="preserve"> </w:t>
      </w:r>
      <w:proofErr w:type="spellStart"/>
      <w:r>
        <w:t>ini</w:t>
      </w:r>
      <w:proofErr w:type="spellEnd"/>
      <w:r>
        <w:t xml:space="preserve"> </w:t>
      </w:r>
      <w:proofErr w:type="spellStart"/>
      <w:r>
        <w:t>adalah</w:t>
      </w:r>
      <w:proofErr w:type="spellEnd"/>
      <w:r>
        <w:t xml:space="preserve"> </w:t>
      </w:r>
      <w:proofErr w:type="spellStart"/>
      <w:r>
        <w:t>kepuasan</w:t>
      </w:r>
      <w:proofErr w:type="spellEnd"/>
      <w:r>
        <w:t xml:space="preserve"> </w:t>
      </w:r>
      <w:proofErr w:type="spellStart"/>
      <w:r>
        <w:t>lansia</w:t>
      </w:r>
      <w:proofErr w:type="spellEnd"/>
      <w:r>
        <w:t xml:space="preserve"> </w:t>
      </w:r>
      <w:proofErr w:type="spellStart"/>
      <w:r>
        <w:t>terhadap</w:t>
      </w:r>
      <w:proofErr w:type="spellEnd"/>
      <w:r>
        <w:t xml:space="preserve"> </w:t>
      </w:r>
      <w:proofErr w:type="spellStart"/>
      <w:r>
        <w:t>fitur</w:t>
      </w:r>
      <w:proofErr w:type="spellEnd"/>
      <w:r>
        <w:t xml:space="preserve"> dan </w:t>
      </w:r>
      <w:proofErr w:type="spellStart"/>
      <w:r>
        <w:t>penggunaan</w:t>
      </w:r>
      <w:proofErr w:type="spellEnd"/>
      <w:r>
        <w:t xml:space="preserve"> </w:t>
      </w:r>
      <w:proofErr w:type="spellStart"/>
      <w:r>
        <w:t>aplikasi</w:t>
      </w:r>
      <w:proofErr w:type="spellEnd"/>
      <w:r>
        <w:t xml:space="preserve"> </w:t>
      </w:r>
      <w:proofErr w:type="spellStart"/>
      <w:r>
        <w:t>Golantang</w:t>
      </w:r>
      <w:proofErr w:type="spellEnd"/>
    </w:p>
    <w:p w14:paraId="10C05957" w14:textId="7DE0E46C" w:rsidR="00183C25" w:rsidRDefault="00000000" w:rsidP="00AE0CF4">
      <w:pPr>
        <w:pStyle w:val="ListParagraph"/>
        <w:numPr>
          <w:ilvl w:val="2"/>
          <w:numId w:val="79"/>
        </w:numPr>
        <w:tabs>
          <w:tab w:val="left" w:pos="927"/>
        </w:tabs>
        <w:spacing w:line="360" w:lineRule="auto"/>
        <w:rPr>
          <w:b/>
          <w:bCs/>
        </w:rPr>
      </w:pPr>
      <w:proofErr w:type="spellStart"/>
      <w:r w:rsidRPr="00AE0CF4">
        <w:rPr>
          <w:b/>
          <w:bCs/>
        </w:rPr>
        <w:t>Variabel</w:t>
      </w:r>
      <w:proofErr w:type="spellEnd"/>
      <w:r w:rsidRPr="00AE0CF4">
        <w:rPr>
          <w:b/>
          <w:bCs/>
        </w:rPr>
        <w:t xml:space="preserve"> </w:t>
      </w:r>
      <w:proofErr w:type="spellStart"/>
      <w:r w:rsidRPr="00AE0CF4">
        <w:rPr>
          <w:b/>
          <w:bCs/>
        </w:rPr>
        <w:t>Independen</w:t>
      </w:r>
      <w:proofErr w:type="spellEnd"/>
      <w:r w:rsidRPr="00AE0CF4">
        <w:rPr>
          <w:b/>
          <w:bCs/>
        </w:rPr>
        <w:t>:</w:t>
      </w:r>
    </w:p>
    <w:p w14:paraId="3B4ECF57" w14:textId="0636D0F6" w:rsidR="00AE0CF4" w:rsidRPr="003032EA" w:rsidRDefault="003032EA" w:rsidP="003032EA">
      <w:pPr>
        <w:pStyle w:val="ListParagraph"/>
        <w:tabs>
          <w:tab w:val="left" w:pos="927"/>
        </w:tabs>
        <w:spacing w:line="360" w:lineRule="auto"/>
        <w:rPr>
          <w:b/>
          <w:bCs/>
        </w:rPr>
      </w:pPr>
      <w:proofErr w:type="spellStart"/>
      <w:r w:rsidRPr="003032EA">
        <w:t>Variabel</w:t>
      </w:r>
      <w:proofErr w:type="spellEnd"/>
      <w:r w:rsidRPr="003032EA">
        <w:t xml:space="preserve"> independent pada </w:t>
      </w:r>
      <w:proofErr w:type="spellStart"/>
      <w:r w:rsidRPr="003032EA">
        <w:t>penelitian</w:t>
      </w:r>
      <w:proofErr w:type="spellEnd"/>
      <w:r w:rsidRPr="003032EA">
        <w:t xml:space="preserve"> </w:t>
      </w:r>
      <w:proofErr w:type="spellStart"/>
      <w:r w:rsidRPr="003032EA">
        <w:t>ini</w:t>
      </w:r>
      <w:proofErr w:type="spellEnd"/>
      <w:r w:rsidRPr="003032EA">
        <w:t xml:space="preserve"> </w:t>
      </w:r>
      <w:proofErr w:type="spellStart"/>
      <w:r w:rsidRPr="003032EA">
        <w:t>adalah</w:t>
      </w:r>
      <w:proofErr w:type="spellEnd"/>
      <w:r>
        <w:rPr>
          <w:b/>
          <w:bCs/>
        </w:rPr>
        <w:t xml:space="preserve"> </w:t>
      </w:r>
      <w:proofErr w:type="spellStart"/>
      <w:r>
        <w:t>p</w:t>
      </w:r>
      <w:r w:rsidR="00AE0CF4">
        <w:t>referensi</w:t>
      </w:r>
      <w:proofErr w:type="spellEnd"/>
      <w:r w:rsidR="00AE0CF4">
        <w:t xml:space="preserve"> </w:t>
      </w:r>
      <w:proofErr w:type="spellStart"/>
      <w:r w:rsidR="00AE0CF4">
        <w:t>terhadap</w:t>
      </w:r>
      <w:proofErr w:type="spellEnd"/>
      <w:r w:rsidR="00AE0CF4">
        <w:t xml:space="preserve"> </w:t>
      </w:r>
      <w:proofErr w:type="spellStart"/>
      <w:r w:rsidR="00AE0CF4">
        <w:t>konten</w:t>
      </w:r>
      <w:proofErr w:type="spellEnd"/>
      <w:r w:rsidR="00AE0CF4">
        <w:t xml:space="preserve"> </w:t>
      </w:r>
      <w:proofErr w:type="spellStart"/>
      <w:r w:rsidR="00AE0CF4">
        <w:t>informasi</w:t>
      </w:r>
      <w:proofErr w:type="spellEnd"/>
      <w:r w:rsidR="00AE0CF4">
        <w:t xml:space="preserve"> </w:t>
      </w:r>
      <w:proofErr w:type="spellStart"/>
      <w:r w:rsidR="00AE0CF4">
        <w:t>kesehatan</w:t>
      </w:r>
      <w:proofErr w:type="spellEnd"/>
      <w:r w:rsidR="00AE0CF4">
        <w:t xml:space="preserve"> (</w:t>
      </w:r>
      <w:proofErr w:type="spellStart"/>
      <w:r w:rsidR="00AE0CF4">
        <w:t>teks</w:t>
      </w:r>
      <w:proofErr w:type="spellEnd"/>
      <w:r w:rsidR="00AE0CF4">
        <w:t xml:space="preserve">, </w:t>
      </w:r>
      <w:proofErr w:type="spellStart"/>
      <w:r w:rsidR="00AE0CF4">
        <w:t>infografis</w:t>
      </w:r>
      <w:proofErr w:type="spellEnd"/>
      <w:r w:rsidR="00AE0CF4">
        <w:t>, video)</w:t>
      </w:r>
      <w:r>
        <w:t xml:space="preserve">, </w:t>
      </w:r>
      <w:proofErr w:type="spellStart"/>
      <w:r>
        <w:t>k</w:t>
      </w:r>
      <w:r w:rsidR="00AE0CF4">
        <w:t>emudahan</w:t>
      </w:r>
      <w:proofErr w:type="spellEnd"/>
      <w:r w:rsidR="00AE0CF4">
        <w:t xml:space="preserve"> </w:t>
      </w:r>
      <w:proofErr w:type="spellStart"/>
      <w:r w:rsidR="00AE0CF4">
        <w:t>navigasi</w:t>
      </w:r>
      <w:proofErr w:type="spellEnd"/>
      <w:r>
        <w:t xml:space="preserve">, </w:t>
      </w:r>
      <w:proofErr w:type="spellStart"/>
      <w:r>
        <w:t>k</w:t>
      </w:r>
      <w:r w:rsidR="00AE0CF4">
        <w:t>enyamanan</w:t>
      </w:r>
      <w:proofErr w:type="spellEnd"/>
      <w:r w:rsidR="00AE0CF4">
        <w:t xml:space="preserve"> visual</w:t>
      </w:r>
      <w:r>
        <w:t xml:space="preserve"> dan </w:t>
      </w:r>
      <w:proofErr w:type="spellStart"/>
      <w:r>
        <w:t>kualitas</w:t>
      </w:r>
      <w:proofErr w:type="spellEnd"/>
      <w:r>
        <w:t xml:space="preserve"> </w:t>
      </w:r>
      <w:proofErr w:type="spellStart"/>
      <w:r>
        <w:t>konten</w:t>
      </w:r>
      <w:proofErr w:type="spellEnd"/>
      <w:r>
        <w:t>.</w:t>
      </w:r>
    </w:p>
    <w:p w14:paraId="02C65FC5" w14:textId="77777777" w:rsidR="00183C25" w:rsidRDefault="00183C25">
      <w:pPr>
        <w:spacing w:line="360" w:lineRule="auto"/>
        <w:jc w:val="both"/>
      </w:pPr>
    </w:p>
    <w:p w14:paraId="2E947827" w14:textId="09BF4F36" w:rsidR="00201D6D" w:rsidRDefault="00000000" w:rsidP="00201D6D">
      <w:pPr>
        <w:pStyle w:val="Heading2"/>
        <w:numPr>
          <w:ilvl w:val="1"/>
          <w:numId w:val="79"/>
        </w:numPr>
        <w:spacing w:before="0"/>
        <w:ind w:left="567" w:hanging="567"/>
        <w:rPr>
          <w:bCs/>
        </w:rPr>
      </w:pPr>
      <w:bookmarkStart w:id="32" w:name="_Toc196143095"/>
      <w:r>
        <w:rPr>
          <w:bCs/>
        </w:rPr>
        <w:t xml:space="preserve">Teknik </w:t>
      </w:r>
      <w:proofErr w:type="spellStart"/>
      <w:r>
        <w:rPr>
          <w:bCs/>
        </w:rPr>
        <w:t>Pengumpulan</w:t>
      </w:r>
      <w:proofErr w:type="spellEnd"/>
      <w:r>
        <w:rPr>
          <w:bCs/>
        </w:rPr>
        <w:t xml:space="preserve"> Data</w:t>
      </w:r>
      <w:bookmarkEnd w:id="32"/>
    </w:p>
    <w:p w14:paraId="5B984DFD" w14:textId="10F9568A" w:rsidR="00201D6D" w:rsidRDefault="00201D6D" w:rsidP="00201D6D">
      <w:pPr>
        <w:pStyle w:val="NormalWeb"/>
        <w:spacing w:before="0" w:beforeAutospacing="0" w:after="0" w:afterAutospacing="0" w:line="360" w:lineRule="auto"/>
        <w:ind w:firstLine="567"/>
        <w:jc w:val="both"/>
      </w:pPr>
      <w:proofErr w:type="spellStart"/>
      <w:r>
        <w:t>Setelah</w:t>
      </w:r>
      <w:proofErr w:type="spellEnd"/>
      <w:r>
        <w:t xml:space="preserve"> </w:t>
      </w:r>
      <w:proofErr w:type="spellStart"/>
      <w:r>
        <w:t>mendapatkan</w:t>
      </w:r>
      <w:proofErr w:type="spellEnd"/>
      <w:r>
        <w:t xml:space="preserve"> </w:t>
      </w:r>
      <w:proofErr w:type="spellStart"/>
      <w:r>
        <w:t>izin</w:t>
      </w:r>
      <w:proofErr w:type="spellEnd"/>
      <w:r>
        <w:t xml:space="preserve"> </w:t>
      </w:r>
      <w:proofErr w:type="spellStart"/>
      <w:r>
        <w:t>resmi</w:t>
      </w:r>
      <w:proofErr w:type="spellEnd"/>
      <w:r>
        <w:t xml:space="preserve"> </w:t>
      </w:r>
      <w:proofErr w:type="spellStart"/>
      <w:r>
        <w:t>dari</w:t>
      </w:r>
      <w:proofErr w:type="spellEnd"/>
      <w:r>
        <w:t xml:space="preserve"> </w:t>
      </w:r>
      <w:proofErr w:type="spellStart"/>
      <w:r>
        <w:t>Direktur</w:t>
      </w:r>
      <w:proofErr w:type="spellEnd"/>
      <w:r>
        <w:t xml:space="preserve"> Indonesia Ramah </w:t>
      </w:r>
      <w:proofErr w:type="spellStart"/>
      <w:r>
        <w:t>Lansia</w:t>
      </w:r>
      <w:proofErr w:type="spellEnd"/>
      <w:r>
        <w:t xml:space="preserve"> (IRL) </w:t>
      </w:r>
      <w:proofErr w:type="spellStart"/>
      <w:r>
        <w:t>Provinsi</w:t>
      </w:r>
      <w:proofErr w:type="spellEnd"/>
      <w:r>
        <w:t xml:space="preserve"> Jawa Barat, </w:t>
      </w:r>
      <w:proofErr w:type="spellStart"/>
      <w:r>
        <w:t>pengumpulan</w:t>
      </w:r>
      <w:proofErr w:type="spellEnd"/>
      <w:r>
        <w:t xml:space="preserve"> data </w:t>
      </w:r>
      <w:proofErr w:type="spellStart"/>
      <w:r>
        <w:t>dilakukan</w:t>
      </w:r>
      <w:proofErr w:type="spellEnd"/>
      <w:r>
        <w:t xml:space="preserve"> </w:t>
      </w:r>
      <w:proofErr w:type="spellStart"/>
      <w:r>
        <w:t>melalui</w:t>
      </w:r>
      <w:proofErr w:type="spellEnd"/>
      <w:r>
        <w:t xml:space="preserve"> </w:t>
      </w:r>
      <w:proofErr w:type="spellStart"/>
      <w:r>
        <w:t>penyebaran</w:t>
      </w:r>
      <w:proofErr w:type="spellEnd"/>
      <w:r>
        <w:t xml:space="preserve"> </w:t>
      </w:r>
      <w:proofErr w:type="spellStart"/>
      <w:r>
        <w:t>kuesioner</w:t>
      </w:r>
      <w:proofErr w:type="spellEnd"/>
      <w:r>
        <w:t xml:space="preserve"> </w:t>
      </w:r>
      <w:proofErr w:type="spellStart"/>
      <w:r>
        <w:t>secara</w:t>
      </w:r>
      <w:proofErr w:type="spellEnd"/>
      <w:r>
        <w:t xml:space="preserve"> </w:t>
      </w:r>
      <w:proofErr w:type="spellStart"/>
      <w:r>
        <w:t>langsung</w:t>
      </w:r>
      <w:proofErr w:type="spellEnd"/>
      <w:r>
        <w:t xml:space="preserve"> </w:t>
      </w:r>
      <w:proofErr w:type="spellStart"/>
      <w:r>
        <w:t>kepada</w:t>
      </w:r>
      <w:proofErr w:type="spellEnd"/>
      <w:r>
        <w:t xml:space="preserve"> </w:t>
      </w:r>
      <w:proofErr w:type="spellStart"/>
      <w:r>
        <w:t>responden</w:t>
      </w:r>
      <w:proofErr w:type="spellEnd"/>
      <w:r>
        <w:t xml:space="preserve">. Data primer </w:t>
      </w:r>
      <w:proofErr w:type="spellStart"/>
      <w:r>
        <w:t>diperoleh</w:t>
      </w:r>
      <w:proofErr w:type="spellEnd"/>
      <w:r>
        <w:t xml:space="preserve"> </w:t>
      </w:r>
      <w:proofErr w:type="spellStart"/>
      <w:r>
        <w:t>dengan</w:t>
      </w:r>
      <w:proofErr w:type="spellEnd"/>
      <w:r>
        <w:t xml:space="preserve"> </w:t>
      </w:r>
      <w:proofErr w:type="spellStart"/>
      <w:r>
        <w:t>meminta</w:t>
      </w:r>
      <w:proofErr w:type="spellEnd"/>
      <w:r>
        <w:t xml:space="preserve"> </w:t>
      </w:r>
      <w:proofErr w:type="spellStart"/>
      <w:r>
        <w:t>responden</w:t>
      </w:r>
      <w:proofErr w:type="spellEnd"/>
      <w:r>
        <w:t xml:space="preserve"> </w:t>
      </w:r>
      <w:proofErr w:type="spellStart"/>
      <w:r>
        <w:t>mengisi</w:t>
      </w:r>
      <w:proofErr w:type="spellEnd"/>
      <w:r>
        <w:t xml:space="preserve"> </w:t>
      </w:r>
      <w:proofErr w:type="spellStart"/>
      <w:r>
        <w:t>kuesioner</w:t>
      </w:r>
      <w:proofErr w:type="spellEnd"/>
      <w:r>
        <w:t xml:space="preserve"> </w:t>
      </w:r>
      <w:proofErr w:type="spellStart"/>
      <w:r>
        <w:t>tertutup</w:t>
      </w:r>
      <w:proofErr w:type="spellEnd"/>
      <w:r>
        <w:t xml:space="preserve"> yang </w:t>
      </w:r>
      <w:proofErr w:type="spellStart"/>
      <w:r>
        <w:t>telah</w:t>
      </w:r>
      <w:proofErr w:type="spellEnd"/>
      <w:r>
        <w:t xml:space="preserve"> </w:t>
      </w:r>
      <w:proofErr w:type="spellStart"/>
      <w:r>
        <w:t>disusun</w:t>
      </w:r>
      <w:proofErr w:type="spellEnd"/>
      <w:r>
        <w:t xml:space="preserve"> </w:t>
      </w:r>
      <w:proofErr w:type="spellStart"/>
      <w:r>
        <w:t>sebelumnya</w:t>
      </w:r>
      <w:proofErr w:type="spellEnd"/>
      <w:r>
        <w:t xml:space="preserve">. Sebelum </w:t>
      </w:r>
      <w:proofErr w:type="spellStart"/>
      <w:r>
        <w:t>pengisian</w:t>
      </w:r>
      <w:proofErr w:type="spellEnd"/>
      <w:r>
        <w:t xml:space="preserve"> </w:t>
      </w:r>
      <w:proofErr w:type="spellStart"/>
      <w:r>
        <w:t>kuesioner</w:t>
      </w:r>
      <w:proofErr w:type="spellEnd"/>
      <w:r>
        <w:t xml:space="preserve">, </w:t>
      </w:r>
      <w:proofErr w:type="spellStart"/>
      <w:r>
        <w:t>responden</w:t>
      </w:r>
      <w:proofErr w:type="spellEnd"/>
      <w:r>
        <w:t xml:space="preserve"> </w:t>
      </w:r>
      <w:proofErr w:type="spellStart"/>
      <w:r>
        <w:t>diberikan</w:t>
      </w:r>
      <w:proofErr w:type="spellEnd"/>
      <w:r>
        <w:t xml:space="preserve"> </w:t>
      </w:r>
      <w:proofErr w:type="spellStart"/>
      <w:r>
        <w:t>penjelasan</w:t>
      </w:r>
      <w:proofErr w:type="spellEnd"/>
      <w:r>
        <w:t xml:space="preserve"> </w:t>
      </w:r>
      <w:proofErr w:type="spellStart"/>
      <w:r>
        <w:t>mengenai</w:t>
      </w:r>
      <w:proofErr w:type="spellEnd"/>
      <w:r>
        <w:t xml:space="preserve"> </w:t>
      </w:r>
      <w:proofErr w:type="spellStart"/>
      <w:r>
        <w:t>aplikasi</w:t>
      </w:r>
      <w:proofErr w:type="spellEnd"/>
      <w:r>
        <w:t xml:space="preserve"> </w:t>
      </w:r>
      <w:proofErr w:type="spellStart"/>
      <w:r>
        <w:t>Golantang</w:t>
      </w:r>
      <w:proofErr w:type="spellEnd"/>
      <w:r>
        <w:t xml:space="preserve">, </w:t>
      </w:r>
      <w:proofErr w:type="spellStart"/>
      <w:r>
        <w:t>tujuan</w:t>
      </w:r>
      <w:proofErr w:type="spellEnd"/>
      <w:r>
        <w:t xml:space="preserve"> </w:t>
      </w:r>
      <w:proofErr w:type="spellStart"/>
      <w:r>
        <w:t>penelitian</w:t>
      </w:r>
      <w:proofErr w:type="spellEnd"/>
      <w:r>
        <w:t xml:space="preserve">, dan </w:t>
      </w:r>
      <w:proofErr w:type="spellStart"/>
      <w:r>
        <w:t>prosedur</w:t>
      </w:r>
      <w:proofErr w:type="spellEnd"/>
      <w:r>
        <w:t xml:space="preserve"> </w:t>
      </w:r>
      <w:proofErr w:type="spellStart"/>
      <w:r>
        <w:t>pelaksanaannya</w:t>
      </w:r>
      <w:proofErr w:type="spellEnd"/>
      <w:r>
        <w:t xml:space="preserve">. </w:t>
      </w:r>
      <w:proofErr w:type="spellStart"/>
      <w:r>
        <w:t>Setelah</w:t>
      </w:r>
      <w:proofErr w:type="spellEnd"/>
      <w:r>
        <w:t xml:space="preserve"> </w:t>
      </w:r>
      <w:proofErr w:type="spellStart"/>
      <w:r>
        <w:t>itu</w:t>
      </w:r>
      <w:proofErr w:type="spellEnd"/>
      <w:r>
        <w:t xml:space="preserve">, </w:t>
      </w:r>
      <w:proofErr w:type="spellStart"/>
      <w:r>
        <w:t>responden</w:t>
      </w:r>
      <w:proofErr w:type="spellEnd"/>
      <w:r>
        <w:t xml:space="preserve"> </w:t>
      </w:r>
      <w:proofErr w:type="spellStart"/>
      <w:r>
        <w:t>diminta</w:t>
      </w:r>
      <w:proofErr w:type="spellEnd"/>
      <w:r>
        <w:t xml:space="preserve"> </w:t>
      </w:r>
      <w:proofErr w:type="spellStart"/>
      <w:r>
        <w:t>untuk</w:t>
      </w:r>
      <w:proofErr w:type="spellEnd"/>
      <w:r>
        <w:t xml:space="preserve"> </w:t>
      </w:r>
      <w:proofErr w:type="spellStart"/>
      <w:r>
        <w:t>menandatangani</w:t>
      </w:r>
      <w:proofErr w:type="spellEnd"/>
      <w:r>
        <w:t xml:space="preserve"> </w:t>
      </w:r>
      <w:proofErr w:type="spellStart"/>
      <w:r>
        <w:t>lembar</w:t>
      </w:r>
      <w:proofErr w:type="spellEnd"/>
      <w:r>
        <w:t xml:space="preserve"> </w:t>
      </w:r>
      <w:proofErr w:type="spellStart"/>
      <w:r>
        <w:t>persetujuan</w:t>
      </w:r>
      <w:proofErr w:type="spellEnd"/>
      <w:r>
        <w:t xml:space="preserve"> </w:t>
      </w:r>
      <w:proofErr w:type="spellStart"/>
      <w:r>
        <w:t>berpartisipasi</w:t>
      </w:r>
      <w:proofErr w:type="spellEnd"/>
      <w:r>
        <w:t xml:space="preserve"> (informed consent). Proses </w:t>
      </w:r>
      <w:proofErr w:type="spellStart"/>
      <w:r>
        <w:t>pengumpulan</w:t>
      </w:r>
      <w:proofErr w:type="spellEnd"/>
      <w:r>
        <w:t xml:space="preserve"> data </w:t>
      </w:r>
      <w:proofErr w:type="spellStart"/>
      <w:r>
        <w:t>dibantu</w:t>
      </w:r>
      <w:proofErr w:type="spellEnd"/>
      <w:r>
        <w:t xml:space="preserve"> oleh </w:t>
      </w:r>
      <w:proofErr w:type="spellStart"/>
      <w:r>
        <w:t>kader</w:t>
      </w:r>
      <w:proofErr w:type="spellEnd"/>
      <w:r>
        <w:t xml:space="preserve"> </w:t>
      </w:r>
      <w:proofErr w:type="spellStart"/>
      <w:r>
        <w:t>atau</w:t>
      </w:r>
      <w:proofErr w:type="spellEnd"/>
      <w:r>
        <w:t xml:space="preserve"> </w:t>
      </w:r>
      <w:proofErr w:type="spellStart"/>
      <w:r>
        <w:t>fasilitator</w:t>
      </w:r>
      <w:proofErr w:type="spellEnd"/>
      <w:r>
        <w:t xml:space="preserve"> </w:t>
      </w:r>
      <w:proofErr w:type="spellStart"/>
      <w:r>
        <w:t>Sekolah</w:t>
      </w:r>
      <w:proofErr w:type="spellEnd"/>
      <w:r>
        <w:t xml:space="preserve"> Lansia.</w:t>
      </w:r>
    </w:p>
    <w:p w14:paraId="5D568FBE" w14:textId="77777777" w:rsidR="00201D6D" w:rsidRPr="00201D6D" w:rsidRDefault="00201D6D" w:rsidP="00201D6D"/>
    <w:p w14:paraId="5C56086C" w14:textId="77777777" w:rsidR="00201D6D" w:rsidRPr="00201D6D" w:rsidRDefault="00000000" w:rsidP="00201D6D">
      <w:pPr>
        <w:pStyle w:val="Heading2"/>
        <w:numPr>
          <w:ilvl w:val="1"/>
          <w:numId w:val="79"/>
        </w:numPr>
        <w:spacing w:before="0"/>
        <w:ind w:left="567" w:hanging="567"/>
        <w:rPr>
          <w:b w:val="0"/>
          <w:bCs/>
          <w:color w:val="000000" w:themeColor="text1"/>
        </w:rPr>
      </w:pPr>
      <w:bookmarkStart w:id="33" w:name="_Toc196143096"/>
      <w:proofErr w:type="spellStart"/>
      <w:r>
        <w:lastRenderedPageBreak/>
        <w:t>Instrumen</w:t>
      </w:r>
      <w:proofErr w:type="spellEnd"/>
      <w:r>
        <w:rPr>
          <w:bCs/>
          <w:color w:val="000000" w:themeColor="text1"/>
        </w:rPr>
        <w:t xml:space="preserve"> </w:t>
      </w:r>
      <w:proofErr w:type="spellStart"/>
      <w:r>
        <w:rPr>
          <w:bCs/>
          <w:color w:val="000000" w:themeColor="text1"/>
        </w:rPr>
        <w:t>Penelitian</w:t>
      </w:r>
      <w:bookmarkEnd w:id="33"/>
      <w:proofErr w:type="spellEnd"/>
    </w:p>
    <w:p w14:paraId="08B6DAF6" w14:textId="77777777" w:rsidR="00201D6D" w:rsidRDefault="00201D6D" w:rsidP="00201D6D">
      <w:pPr>
        <w:pStyle w:val="Heading2"/>
        <w:spacing w:before="0"/>
        <w:ind w:firstLine="567"/>
        <w:rPr>
          <w:b w:val="0"/>
          <w:bCs/>
        </w:rPr>
      </w:pPr>
      <w:proofErr w:type="spellStart"/>
      <w:r w:rsidRPr="00201D6D">
        <w:rPr>
          <w:b w:val="0"/>
          <w:bCs/>
        </w:rPr>
        <w:t>Instrumen</w:t>
      </w:r>
      <w:proofErr w:type="spellEnd"/>
      <w:r w:rsidRPr="00201D6D">
        <w:rPr>
          <w:b w:val="0"/>
          <w:bCs/>
        </w:rPr>
        <w:t xml:space="preserve"> </w:t>
      </w:r>
      <w:proofErr w:type="spellStart"/>
      <w:r w:rsidRPr="00201D6D">
        <w:rPr>
          <w:b w:val="0"/>
          <w:bCs/>
        </w:rPr>
        <w:t>penelitian</w:t>
      </w:r>
      <w:proofErr w:type="spellEnd"/>
      <w:r w:rsidRPr="00201D6D">
        <w:rPr>
          <w:b w:val="0"/>
          <w:bCs/>
        </w:rPr>
        <w:t xml:space="preserve"> yang </w:t>
      </w:r>
      <w:proofErr w:type="spellStart"/>
      <w:r w:rsidRPr="00201D6D">
        <w:rPr>
          <w:b w:val="0"/>
          <w:bCs/>
        </w:rPr>
        <w:t>digunakan</w:t>
      </w:r>
      <w:proofErr w:type="spellEnd"/>
      <w:r w:rsidRPr="00201D6D">
        <w:rPr>
          <w:b w:val="0"/>
          <w:bCs/>
        </w:rPr>
        <w:t xml:space="preserve"> </w:t>
      </w:r>
      <w:proofErr w:type="spellStart"/>
      <w:r w:rsidRPr="00201D6D">
        <w:rPr>
          <w:b w:val="0"/>
          <w:bCs/>
        </w:rPr>
        <w:t>adalah</w:t>
      </w:r>
      <w:proofErr w:type="spellEnd"/>
      <w:r w:rsidRPr="00201D6D">
        <w:rPr>
          <w:b w:val="0"/>
          <w:bCs/>
        </w:rPr>
        <w:t xml:space="preserve"> </w:t>
      </w:r>
      <w:proofErr w:type="spellStart"/>
      <w:r w:rsidRPr="00201D6D">
        <w:rPr>
          <w:b w:val="0"/>
          <w:bCs/>
        </w:rPr>
        <w:t>kuesioner</w:t>
      </w:r>
      <w:proofErr w:type="spellEnd"/>
      <w:r w:rsidRPr="00201D6D">
        <w:rPr>
          <w:b w:val="0"/>
          <w:bCs/>
        </w:rPr>
        <w:t xml:space="preserve"> </w:t>
      </w:r>
      <w:proofErr w:type="spellStart"/>
      <w:r w:rsidRPr="00201D6D">
        <w:rPr>
          <w:b w:val="0"/>
          <w:bCs/>
        </w:rPr>
        <w:t>tertutup</w:t>
      </w:r>
      <w:proofErr w:type="spellEnd"/>
      <w:r w:rsidRPr="00201D6D">
        <w:rPr>
          <w:b w:val="0"/>
          <w:bCs/>
        </w:rPr>
        <w:t xml:space="preserve"> </w:t>
      </w:r>
      <w:proofErr w:type="spellStart"/>
      <w:r w:rsidRPr="00201D6D">
        <w:rPr>
          <w:b w:val="0"/>
          <w:bCs/>
        </w:rPr>
        <w:t>dengan</w:t>
      </w:r>
      <w:proofErr w:type="spellEnd"/>
      <w:r w:rsidRPr="00201D6D">
        <w:rPr>
          <w:b w:val="0"/>
          <w:bCs/>
        </w:rPr>
        <w:t xml:space="preserve"> </w:t>
      </w:r>
      <w:proofErr w:type="spellStart"/>
      <w:r w:rsidRPr="00201D6D">
        <w:rPr>
          <w:b w:val="0"/>
          <w:bCs/>
        </w:rPr>
        <w:t>skala</w:t>
      </w:r>
      <w:proofErr w:type="spellEnd"/>
      <w:r w:rsidRPr="00201D6D">
        <w:rPr>
          <w:b w:val="0"/>
          <w:bCs/>
        </w:rPr>
        <w:t xml:space="preserve"> Likert 1–5, </w:t>
      </w:r>
      <w:proofErr w:type="spellStart"/>
      <w:r w:rsidRPr="00201D6D">
        <w:rPr>
          <w:b w:val="0"/>
          <w:bCs/>
        </w:rPr>
        <w:t>terdiri</w:t>
      </w:r>
      <w:proofErr w:type="spellEnd"/>
      <w:r w:rsidRPr="00201D6D">
        <w:rPr>
          <w:b w:val="0"/>
          <w:bCs/>
        </w:rPr>
        <w:t xml:space="preserve"> </w:t>
      </w:r>
      <w:proofErr w:type="spellStart"/>
      <w:r w:rsidRPr="00201D6D">
        <w:rPr>
          <w:b w:val="0"/>
          <w:bCs/>
        </w:rPr>
        <w:t>atas</w:t>
      </w:r>
      <w:proofErr w:type="spellEnd"/>
      <w:r w:rsidRPr="00201D6D">
        <w:rPr>
          <w:b w:val="0"/>
          <w:bCs/>
        </w:rPr>
        <w:t xml:space="preserve"> 35 item </w:t>
      </w:r>
      <w:proofErr w:type="spellStart"/>
      <w:r w:rsidRPr="00201D6D">
        <w:rPr>
          <w:b w:val="0"/>
          <w:bCs/>
        </w:rPr>
        <w:t>pernyataan</w:t>
      </w:r>
      <w:proofErr w:type="spellEnd"/>
      <w:r w:rsidRPr="00201D6D">
        <w:rPr>
          <w:b w:val="0"/>
          <w:bCs/>
        </w:rPr>
        <w:t>:</w:t>
      </w:r>
    </w:p>
    <w:p w14:paraId="4A5FEB10" w14:textId="77777777" w:rsidR="00201D6D" w:rsidRPr="00201D6D" w:rsidRDefault="00201D6D" w:rsidP="00201D6D">
      <w:pPr>
        <w:pStyle w:val="Heading2"/>
        <w:numPr>
          <w:ilvl w:val="0"/>
          <w:numId w:val="85"/>
        </w:numPr>
        <w:spacing w:before="0"/>
        <w:rPr>
          <w:b w:val="0"/>
          <w:bCs/>
          <w:color w:val="000000" w:themeColor="text1"/>
        </w:rPr>
      </w:pPr>
      <w:proofErr w:type="spellStart"/>
      <w:r w:rsidRPr="00201D6D">
        <w:rPr>
          <w:b w:val="0"/>
          <w:bCs/>
        </w:rPr>
        <w:t>Preferensi</w:t>
      </w:r>
      <w:proofErr w:type="spellEnd"/>
      <w:r w:rsidRPr="00201D6D">
        <w:rPr>
          <w:b w:val="0"/>
          <w:bCs/>
        </w:rPr>
        <w:t xml:space="preserve"> </w:t>
      </w:r>
      <w:proofErr w:type="spellStart"/>
      <w:r w:rsidRPr="00201D6D">
        <w:rPr>
          <w:b w:val="0"/>
          <w:bCs/>
        </w:rPr>
        <w:t>jenis</w:t>
      </w:r>
      <w:proofErr w:type="spellEnd"/>
      <w:r w:rsidRPr="00201D6D">
        <w:rPr>
          <w:b w:val="0"/>
          <w:bCs/>
        </w:rPr>
        <w:t xml:space="preserve"> </w:t>
      </w:r>
      <w:proofErr w:type="spellStart"/>
      <w:r w:rsidRPr="00201D6D">
        <w:rPr>
          <w:b w:val="0"/>
          <w:bCs/>
        </w:rPr>
        <w:t>konten</w:t>
      </w:r>
      <w:proofErr w:type="spellEnd"/>
      <w:r w:rsidRPr="00201D6D">
        <w:rPr>
          <w:b w:val="0"/>
          <w:bCs/>
        </w:rPr>
        <w:t xml:space="preserve"> (</w:t>
      </w:r>
      <w:proofErr w:type="spellStart"/>
      <w:r w:rsidRPr="00201D6D">
        <w:rPr>
          <w:b w:val="0"/>
          <w:bCs/>
        </w:rPr>
        <w:t>teks</w:t>
      </w:r>
      <w:proofErr w:type="spellEnd"/>
      <w:r w:rsidRPr="00201D6D">
        <w:rPr>
          <w:b w:val="0"/>
          <w:bCs/>
        </w:rPr>
        <w:t xml:space="preserve">, </w:t>
      </w:r>
      <w:proofErr w:type="spellStart"/>
      <w:r w:rsidRPr="00201D6D">
        <w:rPr>
          <w:b w:val="0"/>
          <w:bCs/>
        </w:rPr>
        <w:t>infografis</w:t>
      </w:r>
      <w:proofErr w:type="spellEnd"/>
      <w:r w:rsidRPr="00201D6D">
        <w:rPr>
          <w:b w:val="0"/>
          <w:bCs/>
        </w:rPr>
        <w:t xml:space="preserve">, video): 15 </w:t>
      </w:r>
      <w:proofErr w:type="spellStart"/>
      <w:r w:rsidRPr="00201D6D">
        <w:rPr>
          <w:b w:val="0"/>
          <w:bCs/>
        </w:rPr>
        <w:t>pernyataan</w:t>
      </w:r>
      <w:proofErr w:type="spellEnd"/>
    </w:p>
    <w:p w14:paraId="60A02A78" w14:textId="77777777" w:rsidR="00201D6D" w:rsidRPr="00201D6D" w:rsidRDefault="00201D6D" w:rsidP="00201D6D">
      <w:pPr>
        <w:pStyle w:val="Heading2"/>
        <w:numPr>
          <w:ilvl w:val="0"/>
          <w:numId w:val="85"/>
        </w:numPr>
        <w:spacing w:before="0"/>
        <w:rPr>
          <w:b w:val="0"/>
          <w:bCs/>
          <w:color w:val="000000" w:themeColor="text1"/>
        </w:rPr>
      </w:pPr>
      <w:r w:rsidRPr="00201D6D">
        <w:rPr>
          <w:b w:val="0"/>
          <w:bCs/>
        </w:rPr>
        <w:t>Faktor UX (</w:t>
      </w:r>
      <w:proofErr w:type="spellStart"/>
      <w:r w:rsidRPr="00201D6D">
        <w:rPr>
          <w:b w:val="0"/>
          <w:bCs/>
        </w:rPr>
        <w:t>kemudahan</w:t>
      </w:r>
      <w:proofErr w:type="spellEnd"/>
      <w:r w:rsidRPr="00201D6D">
        <w:rPr>
          <w:b w:val="0"/>
          <w:bCs/>
        </w:rPr>
        <w:t xml:space="preserve"> </w:t>
      </w:r>
      <w:proofErr w:type="spellStart"/>
      <w:r w:rsidRPr="00201D6D">
        <w:rPr>
          <w:b w:val="0"/>
          <w:bCs/>
        </w:rPr>
        <w:t>navigasi</w:t>
      </w:r>
      <w:proofErr w:type="spellEnd"/>
      <w:r w:rsidRPr="00201D6D">
        <w:rPr>
          <w:b w:val="0"/>
          <w:bCs/>
        </w:rPr>
        <w:t xml:space="preserve">, </w:t>
      </w:r>
      <w:proofErr w:type="spellStart"/>
      <w:r w:rsidRPr="00201D6D">
        <w:rPr>
          <w:b w:val="0"/>
          <w:bCs/>
        </w:rPr>
        <w:t>kenyamanan</w:t>
      </w:r>
      <w:proofErr w:type="spellEnd"/>
      <w:r w:rsidRPr="00201D6D">
        <w:rPr>
          <w:b w:val="0"/>
          <w:bCs/>
        </w:rPr>
        <w:t xml:space="preserve"> visual, </w:t>
      </w:r>
      <w:proofErr w:type="spellStart"/>
      <w:r w:rsidRPr="00201D6D">
        <w:rPr>
          <w:b w:val="0"/>
          <w:bCs/>
        </w:rPr>
        <w:t>kualitas</w:t>
      </w:r>
      <w:proofErr w:type="spellEnd"/>
      <w:r w:rsidRPr="00201D6D">
        <w:rPr>
          <w:b w:val="0"/>
          <w:bCs/>
        </w:rPr>
        <w:t xml:space="preserve"> </w:t>
      </w:r>
      <w:proofErr w:type="spellStart"/>
      <w:r w:rsidRPr="00201D6D">
        <w:rPr>
          <w:b w:val="0"/>
          <w:bCs/>
        </w:rPr>
        <w:t>konten</w:t>
      </w:r>
      <w:proofErr w:type="spellEnd"/>
      <w:r w:rsidRPr="00201D6D">
        <w:rPr>
          <w:b w:val="0"/>
          <w:bCs/>
        </w:rPr>
        <w:t xml:space="preserve">): 15 </w:t>
      </w:r>
      <w:proofErr w:type="spellStart"/>
      <w:r w:rsidRPr="00201D6D">
        <w:rPr>
          <w:b w:val="0"/>
          <w:bCs/>
        </w:rPr>
        <w:t>pernyataan</w:t>
      </w:r>
      <w:proofErr w:type="spellEnd"/>
    </w:p>
    <w:p w14:paraId="64C77DE3" w14:textId="77777777" w:rsidR="00201D6D" w:rsidRPr="00201D6D" w:rsidRDefault="00201D6D" w:rsidP="00201D6D">
      <w:pPr>
        <w:pStyle w:val="Heading2"/>
        <w:numPr>
          <w:ilvl w:val="0"/>
          <w:numId w:val="85"/>
        </w:numPr>
        <w:spacing w:before="0"/>
        <w:jc w:val="both"/>
        <w:rPr>
          <w:b w:val="0"/>
          <w:bCs/>
          <w:color w:val="000000" w:themeColor="text1"/>
        </w:rPr>
      </w:pPr>
      <w:proofErr w:type="spellStart"/>
      <w:r w:rsidRPr="00201D6D">
        <w:rPr>
          <w:b w:val="0"/>
          <w:bCs/>
        </w:rPr>
        <w:t>Kepuasan</w:t>
      </w:r>
      <w:proofErr w:type="spellEnd"/>
      <w:r w:rsidRPr="00201D6D">
        <w:rPr>
          <w:b w:val="0"/>
          <w:bCs/>
        </w:rPr>
        <w:t xml:space="preserve"> </w:t>
      </w:r>
      <w:proofErr w:type="spellStart"/>
      <w:r w:rsidRPr="00201D6D">
        <w:rPr>
          <w:b w:val="0"/>
          <w:bCs/>
        </w:rPr>
        <w:t>penggunaan</w:t>
      </w:r>
      <w:proofErr w:type="spellEnd"/>
      <w:r w:rsidRPr="00201D6D">
        <w:rPr>
          <w:b w:val="0"/>
          <w:bCs/>
        </w:rPr>
        <w:t xml:space="preserve"> </w:t>
      </w:r>
      <w:proofErr w:type="spellStart"/>
      <w:r w:rsidRPr="00201D6D">
        <w:rPr>
          <w:b w:val="0"/>
          <w:bCs/>
        </w:rPr>
        <w:t>aplikasi</w:t>
      </w:r>
      <w:proofErr w:type="spellEnd"/>
      <w:r w:rsidRPr="00201D6D">
        <w:rPr>
          <w:b w:val="0"/>
          <w:bCs/>
        </w:rPr>
        <w:t xml:space="preserve">: 5 </w:t>
      </w:r>
      <w:proofErr w:type="spellStart"/>
      <w:r w:rsidRPr="00201D6D">
        <w:rPr>
          <w:b w:val="0"/>
          <w:bCs/>
        </w:rPr>
        <w:t>pernyataan</w:t>
      </w:r>
      <w:proofErr w:type="spellEnd"/>
    </w:p>
    <w:p w14:paraId="17019963" w14:textId="1AC65E37" w:rsidR="00183C25" w:rsidRDefault="00201D6D" w:rsidP="00E94D4A">
      <w:pPr>
        <w:pStyle w:val="Heading2"/>
        <w:spacing w:before="0"/>
        <w:ind w:firstLine="720"/>
        <w:jc w:val="both"/>
        <w:rPr>
          <w:b w:val="0"/>
          <w:bCs/>
        </w:rPr>
      </w:pPr>
      <w:proofErr w:type="spellStart"/>
      <w:r w:rsidRPr="00201D6D">
        <w:rPr>
          <w:b w:val="0"/>
          <w:bCs/>
        </w:rPr>
        <w:t>Kuesioner</w:t>
      </w:r>
      <w:proofErr w:type="spellEnd"/>
      <w:r w:rsidRPr="00201D6D">
        <w:rPr>
          <w:b w:val="0"/>
          <w:bCs/>
        </w:rPr>
        <w:t xml:space="preserve"> </w:t>
      </w:r>
      <w:proofErr w:type="spellStart"/>
      <w:r w:rsidRPr="00201D6D">
        <w:rPr>
          <w:b w:val="0"/>
          <w:bCs/>
        </w:rPr>
        <w:t>disusun</w:t>
      </w:r>
      <w:proofErr w:type="spellEnd"/>
      <w:r w:rsidRPr="00201D6D">
        <w:rPr>
          <w:b w:val="0"/>
          <w:bCs/>
        </w:rPr>
        <w:t xml:space="preserve"> </w:t>
      </w:r>
      <w:proofErr w:type="spellStart"/>
      <w:r w:rsidRPr="00201D6D">
        <w:rPr>
          <w:b w:val="0"/>
          <w:bCs/>
        </w:rPr>
        <w:t>berdasarkan</w:t>
      </w:r>
      <w:proofErr w:type="spellEnd"/>
      <w:r w:rsidRPr="00201D6D">
        <w:rPr>
          <w:b w:val="0"/>
          <w:bCs/>
        </w:rPr>
        <w:t xml:space="preserve"> </w:t>
      </w:r>
      <w:proofErr w:type="spellStart"/>
      <w:r w:rsidRPr="00201D6D">
        <w:rPr>
          <w:b w:val="0"/>
          <w:bCs/>
        </w:rPr>
        <w:t>teori</w:t>
      </w:r>
      <w:proofErr w:type="spellEnd"/>
      <w:r w:rsidRPr="00201D6D">
        <w:rPr>
          <w:b w:val="0"/>
          <w:bCs/>
        </w:rPr>
        <w:t xml:space="preserve"> Uses and Gratifications </w:t>
      </w:r>
      <w:proofErr w:type="spellStart"/>
      <w:r w:rsidRPr="00201D6D">
        <w:rPr>
          <w:b w:val="0"/>
          <w:bCs/>
        </w:rPr>
        <w:t>serta</w:t>
      </w:r>
      <w:proofErr w:type="spellEnd"/>
      <w:r w:rsidRPr="00201D6D">
        <w:rPr>
          <w:b w:val="0"/>
          <w:bCs/>
        </w:rPr>
        <w:t xml:space="preserve"> User Experience Model. Uji </w:t>
      </w:r>
      <w:proofErr w:type="spellStart"/>
      <w:r w:rsidRPr="00201D6D">
        <w:rPr>
          <w:b w:val="0"/>
          <w:bCs/>
        </w:rPr>
        <w:t>validitas</w:t>
      </w:r>
      <w:proofErr w:type="spellEnd"/>
      <w:r w:rsidRPr="00201D6D">
        <w:rPr>
          <w:b w:val="0"/>
          <w:bCs/>
        </w:rPr>
        <w:t xml:space="preserve"> </w:t>
      </w:r>
      <w:proofErr w:type="spellStart"/>
      <w:r w:rsidRPr="00201D6D">
        <w:rPr>
          <w:b w:val="0"/>
          <w:bCs/>
        </w:rPr>
        <w:t>dilakukan</w:t>
      </w:r>
      <w:proofErr w:type="spellEnd"/>
      <w:r w:rsidRPr="00201D6D">
        <w:rPr>
          <w:b w:val="0"/>
          <w:bCs/>
        </w:rPr>
        <w:t xml:space="preserve"> </w:t>
      </w:r>
      <w:proofErr w:type="spellStart"/>
      <w:r w:rsidRPr="00201D6D">
        <w:rPr>
          <w:b w:val="0"/>
          <w:bCs/>
        </w:rPr>
        <w:t>dengan</w:t>
      </w:r>
      <w:proofErr w:type="spellEnd"/>
      <w:r w:rsidRPr="00201D6D">
        <w:rPr>
          <w:b w:val="0"/>
          <w:bCs/>
        </w:rPr>
        <w:t xml:space="preserve"> </w:t>
      </w:r>
      <w:proofErr w:type="spellStart"/>
      <w:r w:rsidRPr="00201D6D">
        <w:rPr>
          <w:b w:val="0"/>
          <w:bCs/>
        </w:rPr>
        <w:t>metode</w:t>
      </w:r>
      <w:proofErr w:type="spellEnd"/>
      <w:r w:rsidRPr="00201D6D">
        <w:rPr>
          <w:b w:val="0"/>
          <w:bCs/>
        </w:rPr>
        <w:t xml:space="preserve"> </w:t>
      </w:r>
      <w:r w:rsidRPr="00201D6D">
        <w:rPr>
          <w:rStyle w:val="Strong"/>
        </w:rPr>
        <w:t>face validity</w:t>
      </w:r>
      <w:r w:rsidRPr="00201D6D">
        <w:rPr>
          <w:b w:val="0"/>
          <w:bCs/>
        </w:rPr>
        <w:t xml:space="preserve">, </w:t>
      </w:r>
      <w:proofErr w:type="spellStart"/>
      <w:r w:rsidRPr="00201D6D">
        <w:rPr>
          <w:b w:val="0"/>
          <w:bCs/>
        </w:rPr>
        <w:t>yaitu</w:t>
      </w:r>
      <w:proofErr w:type="spellEnd"/>
      <w:r w:rsidRPr="00201D6D">
        <w:rPr>
          <w:b w:val="0"/>
          <w:bCs/>
        </w:rPr>
        <w:t xml:space="preserve"> </w:t>
      </w:r>
      <w:proofErr w:type="spellStart"/>
      <w:r w:rsidRPr="00201D6D">
        <w:rPr>
          <w:b w:val="0"/>
          <w:bCs/>
        </w:rPr>
        <w:t>dengan</w:t>
      </w:r>
      <w:proofErr w:type="spellEnd"/>
      <w:r w:rsidRPr="00201D6D">
        <w:rPr>
          <w:b w:val="0"/>
          <w:bCs/>
        </w:rPr>
        <w:t xml:space="preserve"> </w:t>
      </w:r>
      <w:proofErr w:type="spellStart"/>
      <w:r w:rsidRPr="00201D6D">
        <w:rPr>
          <w:b w:val="0"/>
          <w:bCs/>
        </w:rPr>
        <w:t>meminta</w:t>
      </w:r>
      <w:proofErr w:type="spellEnd"/>
      <w:r w:rsidRPr="00201D6D">
        <w:rPr>
          <w:b w:val="0"/>
          <w:bCs/>
        </w:rPr>
        <w:t xml:space="preserve"> dua orang </w:t>
      </w:r>
      <w:proofErr w:type="spellStart"/>
      <w:r w:rsidRPr="00201D6D">
        <w:rPr>
          <w:b w:val="0"/>
          <w:bCs/>
        </w:rPr>
        <w:t>pakar</w:t>
      </w:r>
      <w:proofErr w:type="spellEnd"/>
      <w:r w:rsidRPr="00201D6D">
        <w:rPr>
          <w:b w:val="0"/>
          <w:bCs/>
        </w:rPr>
        <w:t xml:space="preserve"> (</w:t>
      </w:r>
      <w:proofErr w:type="spellStart"/>
      <w:r w:rsidRPr="00201D6D">
        <w:rPr>
          <w:b w:val="0"/>
          <w:bCs/>
        </w:rPr>
        <w:t>ahli</w:t>
      </w:r>
      <w:proofErr w:type="spellEnd"/>
      <w:r w:rsidRPr="00201D6D">
        <w:rPr>
          <w:b w:val="0"/>
          <w:bCs/>
        </w:rPr>
        <w:t xml:space="preserve"> </w:t>
      </w:r>
      <w:proofErr w:type="spellStart"/>
      <w:r w:rsidRPr="00201D6D">
        <w:rPr>
          <w:b w:val="0"/>
          <w:bCs/>
        </w:rPr>
        <w:t>isi</w:t>
      </w:r>
      <w:proofErr w:type="spellEnd"/>
      <w:r w:rsidRPr="00201D6D">
        <w:rPr>
          <w:b w:val="0"/>
          <w:bCs/>
        </w:rPr>
        <w:t xml:space="preserve"> dan </w:t>
      </w:r>
      <w:proofErr w:type="spellStart"/>
      <w:r w:rsidRPr="00201D6D">
        <w:rPr>
          <w:b w:val="0"/>
          <w:bCs/>
        </w:rPr>
        <w:t>ahli</w:t>
      </w:r>
      <w:proofErr w:type="spellEnd"/>
      <w:r w:rsidRPr="00201D6D">
        <w:rPr>
          <w:b w:val="0"/>
          <w:bCs/>
        </w:rPr>
        <w:t xml:space="preserve"> media) </w:t>
      </w:r>
      <w:proofErr w:type="spellStart"/>
      <w:r w:rsidRPr="00201D6D">
        <w:rPr>
          <w:b w:val="0"/>
          <w:bCs/>
        </w:rPr>
        <w:t>untuk</w:t>
      </w:r>
      <w:proofErr w:type="spellEnd"/>
      <w:r w:rsidRPr="00201D6D">
        <w:rPr>
          <w:b w:val="0"/>
          <w:bCs/>
        </w:rPr>
        <w:t xml:space="preserve"> </w:t>
      </w:r>
      <w:proofErr w:type="spellStart"/>
      <w:r w:rsidRPr="00201D6D">
        <w:rPr>
          <w:b w:val="0"/>
          <w:bCs/>
        </w:rPr>
        <w:t>menilai</w:t>
      </w:r>
      <w:proofErr w:type="spellEnd"/>
      <w:r w:rsidRPr="00201D6D">
        <w:rPr>
          <w:b w:val="0"/>
          <w:bCs/>
        </w:rPr>
        <w:t xml:space="preserve"> </w:t>
      </w:r>
      <w:proofErr w:type="spellStart"/>
      <w:r w:rsidRPr="00201D6D">
        <w:rPr>
          <w:b w:val="0"/>
          <w:bCs/>
        </w:rPr>
        <w:t>sejauh</w:t>
      </w:r>
      <w:proofErr w:type="spellEnd"/>
      <w:r w:rsidRPr="00201D6D">
        <w:rPr>
          <w:b w:val="0"/>
          <w:bCs/>
        </w:rPr>
        <w:t xml:space="preserve"> mana </w:t>
      </w:r>
      <w:proofErr w:type="spellStart"/>
      <w:r w:rsidRPr="00201D6D">
        <w:rPr>
          <w:b w:val="0"/>
          <w:bCs/>
        </w:rPr>
        <w:t>kuesioner</w:t>
      </w:r>
      <w:proofErr w:type="spellEnd"/>
      <w:r w:rsidRPr="00201D6D">
        <w:rPr>
          <w:b w:val="0"/>
          <w:bCs/>
        </w:rPr>
        <w:t xml:space="preserve"> </w:t>
      </w:r>
      <w:proofErr w:type="spellStart"/>
      <w:r w:rsidRPr="00201D6D">
        <w:rPr>
          <w:b w:val="0"/>
          <w:bCs/>
        </w:rPr>
        <w:t>tampak</w:t>
      </w:r>
      <w:proofErr w:type="spellEnd"/>
      <w:r w:rsidRPr="00201D6D">
        <w:rPr>
          <w:b w:val="0"/>
          <w:bCs/>
        </w:rPr>
        <w:t xml:space="preserve"> </w:t>
      </w:r>
      <w:proofErr w:type="spellStart"/>
      <w:r w:rsidRPr="00201D6D">
        <w:rPr>
          <w:b w:val="0"/>
          <w:bCs/>
        </w:rPr>
        <w:t>secara</w:t>
      </w:r>
      <w:proofErr w:type="spellEnd"/>
      <w:r w:rsidRPr="00201D6D">
        <w:rPr>
          <w:b w:val="0"/>
          <w:bCs/>
        </w:rPr>
        <w:t xml:space="preserve"> </w:t>
      </w:r>
      <w:proofErr w:type="spellStart"/>
      <w:r w:rsidRPr="00201D6D">
        <w:rPr>
          <w:b w:val="0"/>
          <w:bCs/>
        </w:rPr>
        <w:t>logis</w:t>
      </w:r>
      <w:proofErr w:type="spellEnd"/>
      <w:r w:rsidRPr="00201D6D">
        <w:rPr>
          <w:b w:val="0"/>
          <w:bCs/>
        </w:rPr>
        <w:t xml:space="preserve"> </w:t>
      </w:r>
      <w:proofErr w:type="spellStart"/>
      <w:r w:rsidRPr="00201D6D">
        <w:rPr>
          <w:b w:val="0"/>
          <w:bCs/>
        </w:rPr>
        <w:t>mengukur</w:t>
      </w:r>
      <w:proofErr w:type="spellEnd"/>
      <w:r w:rsidRPr="00201D6D">
        <w:rPr>
          <w:b w:val="0"/>
          <w:bCs/>
        </w:rPr>
        <w:t xml:space="preserve"> </w:t>
      </w:r>
      <w:proofErr w:type="spellStart"/>
      <w:r w:rsidRPr="00201D6D">
        <w:rPr>
          <w:b w:val="0"/>
          <w:bCs/>
        </w:rPr>
        <w:t>apa</w:t>
      </w:r>
      <w:proofErr w:type="spellEnd"/>
      <w:r w:rsidRPr="00201D6D">
        <w:rPr>
          <w:b w:val="0"/>
          <w:bCs/>
        </w:rPr>
        <w:t xml:space="preserve"> yang </w:t>
      </w:r>
      <w:proofErr w:type="spellStart"/>
      <w:r w:rsidRPr="00201D6D">
        <w:rPr>
          <w:b w:val="0"/>
          <w:bCs/>
        </w:rPr>
        <w:t>seharusnya</w:t>
      </w:r>
      <w:proofErr w:type="spellEnd"/>
      <w:r w:rsidRPr="00201D6D">
        <w:rPr>
          <w:b w:val="0"/>
          <w:bCs/>
        </w:rPr>
        <w:t xml:space="preserve"> </w:t>
      </w:r>
      <w:proofErr w:type="spellStart"/>
      <w:r w:rsidRPr="00201D6D">
        <w:rPr>
          <w:b w:val="0"/>
          <w:bCs/>
        </w:rPr>
        <w:t>diukur</w:t>
      </w:r>
      <w:proofErr w:type="spellEnd"/>
      <w:r w:rsidRPr="00201D6D">
        <w:rPr>
          <w:b w:val="0"/>
          <w:bCs/>
        </w:rPr>
        <w:t xml:space="preserve">. </w:t>
      </w:r>
      <w:proofErr w:type="spellStart"/>
      <w:r w:rsidRPr="00201D6D">
        <w:rPr>
          <w:b w:val="0"/>
          <w:bCs/>
        </w:rPr>
        <w:t>Penilaian</w:t>
      </w:r>
      <w:proofErr w:type="spellEnd"/>
      <w:r w:rsidRPr="00201D6D">
        <w:rPr>
          <w:b w:val="0"/>
          <w:bCs/>
        </w:rPr>
        <w:t xml:space="preserve"> </w:t>
      </w:r>
      <w:proofErr w:type="spellStart"/>
      <w:r w:rsidRPr="00201D6D">
        <w:rPr>
          <w:b w:val="0"/>
          <w:bCs/>
        </w:rPr>
        <w:t>pakar</w:t>
      </w:r>
      <w:proofErr w:type="spellEnd"/>
      <w:r w:rsidRPr="00201D6D">
        <w:rPr>
          <w:b w:val="0"/>
          <w:bCs/>
        </w:rPr>
        <w:t xml:space="preserve"> </w:t>
      </w:r>
      <w:proofErr w:type="spellStart"/>
      <w:r w:rsidRPr="00201D6D">
        <w:rPr>
          <w:b w:val="0"/>
          <w:bCs/>
        </w:rPr>
        <w:t>mencakup</w:t>
      </w:r>
      <w:proofErr w:type="spellEnd"/>
      <w:r w:rsidRPr="00201D6D">
        <w:rPr>
          <w:b w:val="0"/>
          <w:bCs/>
        </w:rPr>
        <w:t xml:space="preserve"> </w:t>
      </w:r>
      <w:proofErr w:type="spellStart"/>
      <w:r w:rsidRPr="00201D6D">
        <w:rPr>
          <w:b w:val="0"/>
          <w:bCs/>
        </w:rPr>
        <w:t>kejelasan</w:t>
      </w:r>
      <w:proofErr w:type="spellEnd"/>
      <w:r w:rsidRPr="00201D6D">
        <w:rPr>
          <w:b w:val="0"/>
          <w:bCs/>
        </w:rPr>
        <w:t xml:space="preserve"> </w:t>
      </w:r>
      <w:proofErr w:type="spellStart"/>
      <w:r w:rsidRPr="00201D6D">
        <w:rPr>
          <w:b w:val="0"/>
          <w:bCs/>
        </w:rPr>
        <w:t>bahasa</w:t>
      </w:r>
      <w:proofErr w:type="spellEnd"/>
      <w:r w:rsidRPr="00201D6D">
        <w:rPr>
          <w:b w:val="0"/>
          <w:bCs/>
        </w:rPr>
        <w:t xml:space="preserve">, </w:t>
      </w:r>
      <w:proofErr w:type="spellStart"/>
      <w:r w:rsidRPr="00201D6D">
        <w:rPr>
          <w:b w:val="0"/>
          <w:bCs/>
        </w:rPr>
        <w:t>keterbacaan</w:t>
      </w:r>
      <w:proofErr w:type="spellEnd"/>
      <w:r w:rsidRPr="00201D6D">
        <w:rPr>
          <w:b w:val="0"/>
          <w:bCs/>
        </w:rPr>
        <w:t xml:space="preserve">, </w:t>
      </w:r>
      <w:proofErr w:type="spellStart"/>
      <w:r w:rsidRPr="00201D6D">
        <w:rPr>
          <w:b w:val="0"/>
          <w:bCs/>
        </w:rPr>
        <w:t>relevansi</w:t>
      </w:r>
      <w:proofErr w:type="spellEnd"/>
      <w:r w:rsidRPr="00201D6D">
        <w:rPr>
          <w:b w:val="0"/>
          <w:bCs/>
        </w:rPr>
        <w:t xml:space="preserve"> </w:t>
      </w:r>
      <w:proofErr w:type="spellStart"/>
      <w:r w:rsidRPr="00201D6D">
        <w:rPr>
          <w:b w:val="0"/>
          <w:bCs/>
        </w:rPr>
        <w:t>isi</w:t>
      </w:r>
      <w:proofErr w:type="spellEnd"/>
      <w:r w:rsidRPr="00201D6D">
        <w:rPr>
          <w:b w:val="0"/>
          <w:bCs/>
        </w:rPr>
        <w:t xml:space="preserve">, dan </w:t>
      </w:r>
      <w:proofErr w:type="spellStart"/>
      <w:r w:rsidRPr="00201D6D">
        <w:rPr>
          <w:b w:val="0"/>
          <w:bCs/>
        </w:rPr>
        <w:t>kesesuaian</w:t>
      </w:r>
      <w:proofErr w:type="spellEnd"/>
      <w:r w:rsidRPr="00201D6D">
        <w:rPr>
          <w:b w:val="0"/>
          <w:bCs/>
        </w:rPr>
        <w:t xml:space="preserve"> </w:t>
      </w:r>
      <w:proofErr w:type="spellStart"/>
      <w:r w:rsidRPr="00201D6D">
        <w:rPr>
          <w:b w:val="0"/>
          <w:bCs/>
        </w:rPr>
        <w:t>dengan</w:t>
      </w:r>
      <w:proofErr w:type="spellEnd"/>
      <w:r w:rsidRPr="00201D6D">
        <w:rPr>
          <w:b w:val="0"/>
          <w:bCs/>
        </w:rPr>
        <w:t xml:space="preserve"> </w:t>
      </w:r>
      <w:proofErr w:type="spellStart"/>
      <w:r w:rsidRPr="00201D6D">
        <w:rPr>
          <w:b w:val="0"/>
          <w:bCs/>
        </w:rPr>
        <w:t>konteks</w:t>
      </w:r>
      <w:proofErr w:type="spellEnd"/>
      <w:r w:rsidRPr="00201D6D">
        <w:rPr>
          <w:b w:val="0"/>
          <w:bCs/>
        </w:rPr>
        <w:t xml:space="preserve"> </w:t>
      </w:r>
      <w:proofErr w:type="spellStart"/>
      <w:r w:rsidRPr="00201D6D">
        <w:rPr>
          <w:b w:val="0"/>
          <w:bCs/>
        </w:rPr>
        <w:t>lansia</w:t>
      </w:r>
      <w:proofErr w:type="spellEnd"/>
      <w:r w:rsidRPr="00201D6D">
        <w:rPr>
          <w:b w:val="0"/>
          <w:bCs/>
        </w:rPr>
        <w:t xml:space="preserve">. Hasil </w:t>
      </w:r>
      <w:proofErr w:type="spellStart"/>
      <w:r w:rsidRPr="00201D6D">
        <w:rPr>
          <w:b w:val="0"/>
          <w:bCs/>
        </w:rPr>
        <w:t>penilaian</w:t>
      </w:r>
      <w:proofErr w:type="spellEnd"/>
      <w:r w:rsidRPr="00201D6D">
        <w:rPr>
          <w:b w:val="0"/>
          <w:bCs/>
        </w:rPr>
        <w:t xml:space="preserve"> </w:t>
      </w:r>
      <w:proofErr w:type="spellStart"/>
      <w:r w:rsidRPr="00201D6D">
        <w:rPr>
          <w:b w:val="0"/>
          <w:bCs/>
        </w:rPr>
        <w:t>pakar</w:t>
      </w:r>
      <w:proofErr w:type="spellEnd"/>
      <w:r w:rsidRPr="00201D6D">
        <w:rPr>
          <w:b w:val="0"/>
          <w:bCs/>
        </w:rPr>
        <w:t xml:space="preserve"> </w:t>
      </w:r>
      <w:proofErr w:type="spellStart"/>
      <w:r w:rsidRPr="00201D6D">
        <w:rPr>
          <w:b w:val="0"/>
          <w:bCs/>
        </w:rPr>
        <w:t>digunakan</w:t>
      </w:r>
      <w:proofErr w:type="spellEnd"/>
      <w:r w:rsidRPr="00201D6D">
        <w:rPr>
          <w:b w:val="0"/>
          <w:bCs/>
        </w:rPr>
        <w:t xml:space="preserve"> </w:t>
      </w:r>
      <w:proofErr w:type="spellStart"/>
      <w:r w:rsidRPr="00201D6D">
        <w:rPr>
          <w:b w:val="0"/>
          <w:bCs/>
        </w:rPr>
        <w:t>untuk</w:t>
      </w:r>
      <w:proofErr w:type="spellEnd"/>
      <w:r w:rsidRPr="00201D6D">
        <w:rPr>
          <w:b w:val="0"/>
          <w:bCs/>
        </w:rPr>
        <w:t xml:space="preserve"> </w:t>
      </w:r>
      <w:proofErr w:type="spellStart"/>
      <w:r w:rsidRPr="00201D6D">
        <w:rPr>
          <w:b w:val="0"/>
          <w:bCs/>
        </w:rPr>
        <w:t>memperbaiki</w:t>
      </w:r>
      <w:proofErr w:type="spellEnd"/>
      <w:r w:rsidRPr="00201D6D">
        <w:rPr>
          <w:b w:val="0"/>
          <w:bCs/>
        </w:rPr>
        <w:t xml:space="preserve"> </w:t>
      </w:r>
      <w:proofErr w:type="spellStart"/>
      <w:r w:rsidRPr="00201D6D">
        <w:rPr>
          <w:b w:val="0"/>
          <w:bCs/>
        </w:rPr>
        <w:t>redaksi</w:t>
      </w:r>
      <w:proofErr w:type="spellEnd"/>
      <w:r w:rsidRPr="00201D6D">
        <w:rPr>
          <w:b w:val="0"/>
          <w:bCs/>
        </w:rPr>
        <w:t xml:space="preserve"> dan </w:t>
      </w:r>
      <w:proofErr w:type="spellStart"/>
      <w:r w:rsidRPr="00201D6D">
        <w:rPr>
          <w:b w:val="0"/>
          <w:bCs/>
        </w:rPr>
        <w:t>struktur</w:t>
      </w:r>
      <w:proofErr w:type="spellEnd"/>
      <w:r w:rsidRPr="00201D6D">
        <w:rPr>
          <w:b w:val="0"/>
          <w:bCs/>
        </w:rPr>
        <w:t xml:space="preserve"> item.</w:t>
      </w:r>
    </w:p>
    <w:p w14:paraId="47E85E4E" w14:textId="77777777" w:rsidR="006256D7" w:rsidRPr="006256D7" w:rsidRDefault="006256D7" w:rsidP="006256D7"/>
    <w:p w14:paraId="33663179" w14:textId="77777777" w:rsidR="00183C25" w:rsidRDefault="00000000" w:rsidP="00AE0CF4">
      <w:pPr>
        <w:pStyle w:val="Heading2"/>
        <w:numPr>
          <w:ilvl w:val="1"/>
          <w:numId w:val="79"/>
        </w:numPr>
        <w:spacing w:before="0"/>
        <w:ind w:left="567" w:hanging="567"/>
        <w:rPr>
          <w:color w:val="000000" w:themeColor="text1"/>
        </w:rPr>
      </w:pPr>
      <w:bookmarkStart w:id="34" w:name="_Toc196143097"/>
      <w:proofErr w:type="spellStart"/>
      <w:r>
        <w:t>Pengolahan</w:t>
      </w:r>
      <w:proofErr w:type="spellEnd"/>
      <w:r>
        <w:rPr>
          <w:bCs/>
          <w:color w:val="000000" w:themeColor="text1"/>
        </w:rPr>
        <w:t xml:space="preserve"> Data</w:t>
      </w:r>
      <w:bookmarkEnd w:id="34"/>
    </w:p>
    <w:p w14:paraId="277ADE7C" w14:textId="2F5E8671" w:rsidR="00201D6D" w:rsidRDefault="00201D6D" w:rsidP="00201D6D">
      <w:pPr>
        <w:pStyle w:val="NormalWeb"/>
        <w:spacing w:before="0" w:beforeAutospacing="0" w:after="0" w:afterAutospacing="0" w:line="360" w:lineRule="auto"/>
        <w:ind w:firstLine="567"/>
        <w:jc w:val="both"/>
      </w:pPr>
      <w:r>
        <w:t xml:space="preserve">Data yang </w:t>
      </w:r>
      <w:proofErr w:type="spellStart"/>
      <w:r>
        <w:t>telah</w:t>
      </w:r>
      <w:proofErr w:type="spellEnd"/>
      <w:r>
        <w:t xml:space="preserve"> </w:t>
      </w:r>
      <w:proofErr w:type="spellStart"/>
      <w:r>
        <w:t>dikumpulkan</w:t>
      </w:r>
      <w:proofErr w:type="spellEnd"/>
      <w:r>
        <w:t xml:space="preserve"> </w:t>
      </w:r>
      <w:proofErr w:type="spellStart"/>
      <w:r>
        <w:t>akan</w:t>
      </w:r>
      <w:proofErr w:type="spellEnd"/>
      <w:r>
        <w:t xml:space="preserve"> </w:t>
      </w:r>
      <w:proofErr w:type="spellStart"/>
      <w:r>
        <w:t>diperiksa</w:t>
      </w:r>
      <w:proofErr w:type="spellEnd"/>
      <w:r>
        <w:t xml:space="preserve"> </w:t>
      </w:r>
      <w:proofErr w:type="spellStart"/>
      <w:r>
        <w:t>kelengkapannya</w:t>
      </w:r>
      <w:proofErr w:type="spellEnd"/>
      <w:r>
        <w:t xml:space="preserve">, </w:t>
      </w:r>
      <w:proofErr w:type="spellStart"/>
      <w:r>
        <w:t>kemudian</w:t>
      </w:r>
      <w:proofErr w:type="spellEnd"/>
      <w:r>
        <w:t xml:space="preserve"> </w:t>
      </w:r>
      <w:proofErr w:type="spellStart"/>
      <w:r>
        <w:t>dilakukan</w:t>
      </w:r>
      <w:proofErr w:type="spellEnd"/>
      <w:r>
        <w:t xml:space="preserve"> proses editing, coding, dan entry </w:t>
      </w:r>
      <w:proofErr w:type="spellStart"/>
      <w:r>
        <w:t>menggunakan</w:t>
      </w:r>
      <w:proofErr w:type="spellEnd"/>
      <w:r>
        <w:t xml:space="preserve"> </w:t>
      </w:r>
      <w:proofErr w:type="spellStart"/>
      <w:r>
        <w:t>perangkat</w:t>
      </w:r>
      <w:proofErr w:type="spellEnd"/>
      <w:r>
        <w:t xml:space="preserve"> </w:t>
      </w:r>
      <w:proofErr w:type="spellStart"/>
      <w:r>
        <w:t>lunak</w:t>
      </w:r>
      <w:proofErr w:type="spellEnd"/>
      <w:r>
        <w:t xml:space="preserve"> </w:t>
      </w:r>
      <w:proofErr w:type="spellStart"/>
      <w:r>
        <w:t>statistik</w:t>
      </w:r>
      <w:proofErr w:type="spellEnd"/>
      <w:r>
        <w:t xml:space="preserve">.  </w:t>
      </w:r>
      <w:proofErr w:type="spellStart"/>
      <w:r>
        <w:t>Setelah</w:t>
      </w:r>
      <w:proofErr w:type="spellEnd"/>
      <w:r>
        <w:t xml:space="preserve"> </w:t>
      </w:r>
      <w:proofErr w:type="spellStart"/>
      <w:r>
        <w:t>itu</w:t>
      </w:r>
      <w:proofErr w:type="spellEnd"/>
      <w:r>
        <w:t xml:space="preserve">, data </w:t>
      </w:r>
      <w:proofErr w:type="spellStart"/>
      <w:r>
        <w:t>dianalisis</w:t>
      </w:r>
      <w:proofErr w:type="spellEnd"/>
      <w:r>
        <w:t xml:space="preserve"> </w:t>
      </w:r>
      <w:proofErr w:type="spellStart"/>
      <w:r>
        <w:t>sesuai</w:t>
      </w:r>
      <w:proofErr w:type="spellEnd"/>
      <w:r>
        <w:t xml:space="preserve"> </w:t>
      </w:r>
      <w:proofErr w:type="spellStart"/>
      <w:r>
        <w:t>dengan</w:t>
      </w:r>
      <w:proofErr w:type="spellEnd"/>
      <w:r>
        <w:t xml:space="preserve"> </w:t>
      </w:r>
      <w:proofErr w:type="spellStart"/>
      <w:r>
        <w:t>tujuan</w:t>
      </w:r>
      <w:proofErr w:type="spellEnd"/>
      <w:r>
        <w:t xml:space="preserve"> dan </w:t>
      </w:r>
      <w:proofErr w:type="spellStart"/>
      <w:r>
        <w:t>hipotesis</w:t>
      </w:r>
      <w:proofErr w:type="spellEnd"/>
      <w:r>
        <w:t xml:space="preserve"> </w:t>
      </w:r>
      <w:proofErr w:type="spellStart"/>
      <w:r>
        <w:t>penelitian</w:t>
      </w:r>
      <w:proofErr w:type="spellEnd"/>
      <w:r>
        <w:t>.</w:t>
      </w:r>
    </w:p>
    <w:p w14:paraId="7EF8E5EF" w14:textId="77777777" w:rsidR="00183C25" w:rsidRDefault="00183C25" w:rsidP="00201D6D">
      <w:pPr>
        <w:spacing w:line="360" w:lineRule="auto"/>
        <w:jc w:val="both"/>
        <w:rPr>
          <w:color w:val="000000" w:themeColor="text1"/>
        </w:rPr>
      </w:pPr>
    </w:p>
    <w:p w14:paraId="0A4F3819" w14:textId="31E20697" w:rsidR="00E94D4A" w:rsidRDefault="00000000" w:rsidP="00E94D4A">
      <w:pPr>
        <w:pStyle w:val="Heading2"/>
        <w:numPr>
          <w:ilvl w:val="1"/>
          <w:numId w:val="79"/>
        </w:numPr>
        <w:spacing w:before="0"/>
        <w:ind w:left="567" w:hanging="567"/>
        <w:rPr>
          <w:bCs/>
          <w:color w:val="000000" w:themeColor="text1"/>
        </w:rPr>
      </w:pPr>
      <w:bookmarkStart w:id="35" w:name="_Toc196143098"/>
      <w:r>
        <w:rPr>
          <w:bCs/>
        </w:rPr>
        <w:t>Teknik</w:t>
      </w:r>
      <w:r>
        <w:rPr>
          <w:bCs/>
          <w:color w:val="000000" w:themeColor="text1"/>
        </w:rPr>
        <w:t xml:space="preserve"> </w:t>
      </w:r>
      <w:proofErr w:type="spellStart"/>
      <w:r>
        <w:rPr>
          <w:bCs/>
          <w:color w:val="000000" w:themeColor="text1"/>
        </w:rPr>
        <w:t>Analisis</w:t>
      </w:r>
      <w:proofErr w:type="spellEnd"/>
      <w:r>
        <w:rPr>
          <w:bCs/>
          <w:color w:val="000000" w:themeColor="text1"/>
        </w:rPr>
        <w:t xml:space="preserve"> Data</w:t>
      </w:r>
      <w:bookmarkEnd w:id="35"/>
    </w:p>
    <w:p w14:paraId="6C49CA0D" w14:textId="77777777" w:rsidR="00E94D4A" w:rsidRDefault="00E94D4A" w:rsidP="00E94D4A">
      <w:pPr>
        <w:pStyle w:val="NormalWeb"/>
        <w:spacing w:before="0" w:beforeAutospacing="0" w:after="0" w:afterAutospacing="0" w:line="360" w:lineRule="auto"/>
        <w:jc w:val="both"/>
      </w:pPr>
      <w:r>
        <w:t xml:space="preserve">Data </w:t>
      </w:r>
      <w:proofErr w:type="spellStart"/>
      <w:r>
        <w:t>dianalisis</w:t>
      </w:r>
      <w:proofErr w:type="spellEnd"/>
      <w:r>
        <w:t xml:space="preserve"> </w:t>
      </w:r>
      <w:proofErr w:type="spellStart"/>
      <w:r>
        <w:t>dengan</w:t>
      </w:r>
      <w:proofErr w:type="spellEnd"/>
      <w:r>
        <w:t xml:space="preserve"> </w:t>
      </w:r>
      <w:proofErr w:type="spellStart"/>
      <w:r>
        <w:t>beberapa</w:t>
      </w:r>
      <w:proofErr w:type="spellEnd"/>
      <w:r>
        <w:t xml:space="preserve"> </w:t>
      </w:r>
      <w:proofErr w:type="spellStart"/>
      <w:r>
        <w:t>tahapan</w:t>
      </w:r>
      <w:proofErr w:type="spellEnd"/>
      <w:r>
        <w:t xml:space="preserve"> </w:t>
      </w:r>
      <w:proofErr w:type="spellStart"/>
      <w:r>
        <w:t>sebagai</w:t>
      </w:r>
      <w:proofErr w:type="spellEnd"/>
      <w:r>
        <w:t xml:space="preserve"> </w:t>
      </w:r>
      <w:proofErr w:type="spellStart"/>
      <w:r>
        <w:t>berikut</w:t>
      </w:r>
      <w:proofErr w:type="spellEnd"/>
      <w:r>
        <w:t>:</w:t>
      </w:r>
    </w:p>
    <w:p w14:paraId="14CA0C60" w14:textId="77777777" w:rsidR="00E94D4A" w:rsidRDefault="00E94D4A" w:rsidP="00E94D4A">
      <w:pPr>
        <w:pStyle w:val="NormalWeb"/>
        <w:spacing w:before="0" w:beforeAutospacing="0" w:after="0" w:afterAutospacing="0" w:line="360" w:lineRule="auto"/>
        <w:jc w:val="both"/>
      </w:pPr>
    </w:p>
    <w:p w14:paraId="30D439D9" w14:textId="083B1C4A" w:rsidR="00E94D4A" w:rsidRPr="00E94D4A" w:rsidRDefault="00E94D4A" w:rsidP="00E94D4A">
      <w:pPr>
        <w:pStyle w:val="NormalWeb"/>
        <w:numPr>
          <w:ilvl w:val="2"/>
          <w:numId w:val="79"/>
        </w:numPr>
        <w:spacing w:before="0" w:beforeAutospacing="0" w:after="0" w:afterAutospacing="0" w:line="360" w:lineRule="auto"/>
        <w:jc w:val="both"/>
        <w:rPr>
          <w:rStyle w:val="Strong"/>
          <w:b w:val="0"/>
          <w:bCs w:val="0"/>
        </w:rPr>
      </w:pPr>
      <w:proofErr w:type="spellStart"/>
      <w:r>
        <w:rPr>
          <w:rStyle w:val="Strong"/>
        </w:rPr>
        <w:t>Analisis</w:t>
      </w:r>
      <w:proofErr w:type="spellEnd"/>
      <w:r>
        <w:rPr>
          <w:rStyle w:val="Strong"/>
        </w:rPr>
        <w:t xml:space="preserve"> </w:t>
      </w:r>
      <w:proofErr w:type="spellStart"/>
      <w:r>
        <w:rPr>
          <w:rStyle w:val="Strong"/>
        </w:rPr>
        <w:t>Univariat</w:t>
      </w:r>
      <w:proofErr w:type="spellEnd"/>
    </w:p>
    <w:p w14:paraId="0CEBEB13" w14:textId="77777777" w:rsidR="00E94D4A" w:rsidRDefault="00E94D4A" w:rsidP="00E94D4A">
      <w:pPr>
        <w:pStyle w:val="NormalWeb"/>
        <w:spacing w:before="0" w:beforeAutospacing="0" w:after="0" w:afterAutospacing="0" w:line="360" w:lineRule="auto"/>
        <w:ind w:firstLine="360"/>
        <w:jc w:val="both"/>
      </w:pPr>
      <w:proofErr w:type="spellStart"/>
      <w:r>
        <w:t>Digunakan</w:t>
      </w:r>
      <w:proofErr w:type="spellEnd"/>
      <w:r>
        <w:t xml:space="preserve"> </w:t>
      </w:r>
      <w:proofErr w:type="spellStart"/>
      <w:r>
        <w:t>untuk</w:t>
      </w:r>
      <w:proofErr w:type="spellEnd"/>
      <w:r>
        <w:t xml:space="preserve"> </w:t>
      </w:r>
      <w:proofErr w:type="spellStart"/>
      <w:r>
        <w:t>menggambarkan</w:t>
      </w:r>
      <w:proofErr w:type="spellEnd"/>
      <w:r>
        <w:t xml:space="preserve"> </w:t>
      </w:r>
      <w:proofErr w:type="spellStart"/>
      <w:r>
        <w:t>distribusi</w:t>
      </w:r>
      <w:proofErr w:type="spellEnd"/>
      <w:r>
        <w:t xml:space="preserve"> </w:t>
      </w:r>
      <w:proofErr w:type="spellStart"/>
      <w:r>
        <w:t>frekuensi</w:t>
      </w:r>
      <w:proofErr w:type="spellEnd"/>
      <w:r>
        <w:t xml:space="preserve"> dan </w:t>
      </w:r>
      <w:proofErr w:type="spellStart"/>
      <w:r>
        <w:t>persentase</w:t>
      </w:r>
      <w:proofErr w:type="spellEnd"/>
      <w:r>
        <w:t xml:space="preserve"> </w:t>
      </w:r>
      <w:proofErr w:type="spellStart"/>
      <w:r>
        <w:t>dari</w:t>
      </w:r>
      <w:proofErr w:type="spellEnd"/>
      <w:r>
        <w:t xml:space="preserve"> </w:t>
      </w:r>
      <w:proofErr w:type="spellStart"/>
      <w:r>
        <w:t>karakteristik</w:t>
      </w:r>
      <w:proofErr w:type="spellEnd"/>
      <w:r>
        <w:t xml:space="preserve"> </w:t>
      </w:r>
      <w:proofErr w:type="spellStart"/>
      <w:r>
        <w:t>responden</w:t>
      </w:r>
      <w:proofErr w:type="spellEnd"/>
      <w:r>
        <w:t xml:space="preserve"> (</w:t>
      </w:r>
      <w:proofErr w:type="spellStart"/>
      <w:r>
        <w:t>usia</w:t>
      </w:r>
      <w:proofErr w:type="spellEnd"/>
      <w:r>
        <w:t xml:space="preserve">, </w:t>
      </w:r>
      <w:proofErr w:type="spellStart"/>
      <w:r>
        <w:t>jenis</w:t>
      </w:r>
      <w:proofErr w:type="spellEnd"/>
      <w:r>
        <w:t xml:space="preserve"> </w:t>
      </w:r>
      <w:proofErr w:type="spellStart"/>
      <w:r>
        <w:t>kelamin</w:t>
      </w:r>
      <w:proofErr w:type="spellEnd"/>
      <w:r>
        <w:t xml:space="preserve">, </w:t>
      </w:r>
      <w:proofErr w:type="spellStart"/>
      <w:r>
        <w:t>pendidikan</w:t>
      </w:r>
      <w:proofErr w:type="spellEnd"/>
      <w:r>
        <w:t xml:space="preserve">), </w:t>
      </w:r>
      <w:proofErr w:type="spellStart"/>
      <w:r>
        <w:t>serta</w:t>
      </w:r>
      <w:proofErr w:type="spellEnd"/>
      <w:r>
        <w:t xml:space="preserve"> masing-masing </w:t>
      </w:r>
      <w:proofErr w:type="spellStart"/>
      <w:r>
        <w:t>variabel</w:t>
      </w:r>
      <w:proofErr w:type="spellEnd"/>
      <w:r>
        <w:t xml:space="preserve"> </w:t>
      </w:r>
      <w:proofErr w:type="spellStart"/>
      <w:r>
        <w:t>penelitian</w:t>
      </w:r>
      <w:proofErr w:type="spellEnd"/>
      <w:r>
        <w:t xml:space="preserve">, </w:t>
      </w:r>
      <w:proofErr w:type="spellStart"/>
      <w:r>
        <w:t>seperti</w:t>
      </w:r>
      <w:proofErr w:type="spellEnd"/>
      <w:r>
        <w:t xml:space="preserve"> </w:t>
      </w:r>
      <w:proofErr w:type="spellStart"/>
      <w:r>
        <w:t>preferensi</w:t>
      </w:r>
      <w:proofErr w:type="spellEnd"/>
      <w:r>
        <w:t xml:space="preserve"> </w:t>
      </w:r>
      <w:proofErr w:type="spellStart"/>
      <w:r>
        <w:t>konten</w:t>
      </w:r>
      <w:proofErr w:type="spellEnd"/>
      <w:r>
        <w:t xml:space="preserve"> (</w:t>
      </w:r>
      <w:proofErr w:type="spellStart"/>
      <w:r>
        <w:t>teks</w:t>
      </w:r>
      <w:proofErr w:type="spellEnd"/>
      <w:r>
        <w:t xml:space="preserve">, </w:t>
      </w:r>
      <w:proofErr w:type="spellStart"/>
      <w:r>
        <w:t>infografis</w:t>
      </w:r>
      <w:proofErr w:type="spellEnd"/>
      <w:r>
        <w:t xml:space="preserve">, video), </w:t>
      </w:r>
      <w:proofErr w:type="spellStart"/>
      <w:r>
        <w:t>kemudahan</w:t>
      </w:r>
      <w:proofErr w:type="spellEnd"/>
      <w:r>
        <w:t xml:space="preserve"> </w:t>
      </w:r>
      <w:proofErr w:type="spellStart"/>
      <w:r>
        <w:t>navigasi</w:t>
      </w:r>
      <w:proofErr w:type="spellEnd"/>
      <w:r>
        <w:t xml:space="preserve">, </w:t>
      </w:r>
      <w:proofErr w:type="spellStart"/>
      <w:r>
        <w:t>kenyamanan</w:t>
      </w:r>
      <w:proofErr w:type="spellEnd"/>
      <w:r>
        <w:t xml:space="preserve"> visual, </w:t>
      </w:r>
      <w:proofErr w:type="spellStart"/>
      <w:r>
        <w:t>kualitas</w:t>
      </w:r>
      <w:proofErr w:type="spellEnd"/>
      <w:r>
        <w:t xml:space="preserve"> </w:t>
      </w:r>
      <w:proofErr w:type="spellStart"/>
      <w:r>
        <w:t>konten</w:t>
      </w:r>
      <w:proofErr w:type="spellEnd"/>
      <w:r>
        <w:t xml:space="preserve">, dan </w:t>
      </w:r>
      <w:proofErr w:type="spellStart"/>
      <w:r>
        <w:t>kepuasan</w:t>
      </w:r>
      <w:proofErr w:type="spellEnd"/>
      <w:r>
        <w:t xml:space="preserve"> </w:t>
      </w:r>
      <w:proofErr w:type="spellStart"/>
      <w:r>
        <w:t>penggunaan</w:t>
      </w:r>
      <w:proofErr w:type="spellEnd"/>
      <w:r>
        <w:t xml:space="preserve"> </w:t>
      </w:r>
      <w:proofErr w:type="spellStart"/>
      <w:r>
        <w:t>aplikasi</w:t>
      </w:r>
      <w:proofErr w:type="spellEnd"/>
      <w:r>
        <w:t>.</w:t>
      </w:r>
    </w:p>
    <w:p w14:paraId="776460DB" w14:textId="77777777" w:rsidR="00E94D4A" w:rsidRDefault="00E94D4A" w:rsidP="00E94D4A">
      <w:pPr>
        <w:pStyle w:val="NormalWeb"/>
        <w:spacing w:before="0" w:beforeAutospacing="0" w:after="0" w:afterAutospacing="0" w:line="360" w:lineRule="auto"/>
        <w:ind w:firstLine="360"/>
        <w:jc w:val="both"/>
      </w:pPr>
    </w:p>
    <w:p w14:paraId="6668D319" w14:textId="77777777" w:rsidR="00E94D4A" w:rsidRDefault="00E94D4A" w:rsidP="00E94D4A">
      <w:pPr>
        <w:pStyle w:val="NormalWeb"/>
        <w:numPr>
          <w:ilvl w:val="2"/>
          <w:numId w:val="79"/>
        </w:numPr>
        <w:spacing w:before="0" w:beforeAutospacing="0" w:after="0" w:afterAutospacing="0" w:line="360" w:lineRule="auto"/>
        <w:jc w:val="both"/>
        <w:rPr>
          <w:rStyle w:val="Strong"/>
        </w:rPr>
      </w:pPr>
      <w:proofErr w:type="spellStart"/>
      <w:r>
        <w:rPr>
          <w:rStyle w:val="Strong"/>
        </w:rPr>
        <w:t>Analisis</w:t>
      </w:r>
      <w:proofErr w:type="spellEnd"/>
      <w:r>
        <w:rPr>
          <w:rStyle w:val="Strong"/>
        </w:rPr>
        <w:t xml:space="preserve"> </w:t>
      </w:r>
      <w:proofErr w:type="spellStart"/>
      <w:r>
        <w:rPr>
          <w:rStyle w:val="Strong"/>
        </w:rPr>
        <w:t>Bivariat</w:t>
      </w:r>
      <w:proofErr w:type="spellEnd"/>
    </w:p>
    <w:p w14:paraId="5B96711F" w14:textId="717F19A2" w:rsidR="00E94D4A" w:rsidRDefault="00E94D4A" w:rsidP="00E94D4A">
      <w:pPr>
        <w:pStyle w:val="NormalWeb"/>
        <w:spacing w:before="0" w:beforeAutospacing="0" w:after="0" w:afterAutospacing="0" w:line="360" w:lineRule="auto"/>
        <w:ind w:firstLine="360"/>
        <w:jc w:val="both"/>
      </w:pPr>
      <w:proofErr w:type="spellStart"/>
      <w:r>
        <w:t>Untuk</w:t>
      </w:r>
      <w:proofErr w:type="spellEnd"/>
      <w:r>
        <w:t xml:space="preserve"> </w:t>
      </w:r>
      <w:proofErr w:type="spellStart"/>
      <w:r>
        <w:t>mengetahui</w:t>
      </w:r>
      <w:proofErr w:type="spellEnd"/>
      <w:r>
        <w:t xml:space="preserve"> </w:t>
      </w:r>
      <w:proofErr w:type="spellStart"/>
      <w:r>
        <w:t>hubungan</w:t>
      </w:r>
      <w:proofErr w:type="spellEnd"/>
      <w:r>
        <w:t xml:space="preserve"> </w:t>
      </w:r>
      <w:proofErr w:type="spellStart"/>
      <w:r>
        <w:t>antara</w:t>
      </w:r>
      <w:proofErr w:type="spellEnd"/>
      <w:r>
        <w:t xml:space="preserve"> masing-masing </w:t>
      </w:r>
      <w:proofErr w:type="spellStart"/>
      <w:r>
        <w:t>variabel</w:t>
      </w:r>
      <w:proofErr w:type="spellEnd"/>
      <w:r>
        <w:t xml:space="preserve"> </w:t>
      </w:r>
      <w:proofErr w:type="spellStart"/>
      <w:r>
        <w:t>independen</w:t>
      </w:r>
      <w:proofErr w:type="spellEnd"/>
      <w:r>
        <w:t xml:space="preserve"> </w:t>
      </w:r>
      <w:proofErr w:type="spellStart"/>
      <w:r>
        <w:t>dengan</w:t>
      </w:r>
      <w:proofErr w:type="spellEnd"/>
      <w:r>
        <w:t xml:space="preserve"> </w:t>
      </w:r>
      <w:proofErr w:type="spellStart"/>
      <w:r>
        <w:t>variabel</w:t>
      </w:r>
      <w:proofErr w:type="spellEnd"/>
      <w:r>
        <w:t xml:space="preserve"> </w:t>
      </w:r>
      <w:proofErr w:type="spellStart"/>
      <w:r>
        <w:t>dependen</w:t>
      </w:r>
      <w:proofErr w:type="spellEnd"/>
      <w:r>
        <w:t xml:space="preserve"> (</w:t>
      </w:r>
      <w:proofErr w:type="spellStart"/>
      <w:r>
        <w:t>kepuasan</w:t>
      </w:r>
      <w:proofErr w:type="spellEnd"/>
      <w:r>
        <w:t xml:space="preserve"> </w:t>
      </w:r>
      <w:proofErr w:type="spellStart"/>
      <w:r>
        <w:t>penggunaan</w:t>
      </w:r>
      <w:proofErr w:type="spellEnd"/>
      <w:r>
        <w:t xml:space="preserve"> </w:t>
      </w:r>
      <w:proofErr w:type="spellStart"/>
      <w:r>
        <w:t>aplikasi</w:t>
      </w:r>
      <w:proofErr w:type="spellEnd"/>
      <w:r>
        <w:t xml:space="preserve"> </w:t>
      </w:r>
      <w:proofErr w:type="spellStart"/>
      <w:r>
        <w:t>Golantang</w:t>
      </w:r>
      <w:proofErr w:type="spellEnd"/>
      <w:r>
        <w:t xml:space="preserve">), </w:t>
      </w:r>
      <w:proofErr w:type="spellStart"/>
      <w:r>
        <w:t>dilakukan</w:t>
      </w:r>
      <w:proofErr w:type="spellEnd"/>
      <w:r>
        <w:t xml:space="preserve"> uji </w:t>
      </w:r>
      <w:r w:rsidRPr="00E94D4A">
        <w:rPr>
          <w:rStyle w:val="Strong"/>
          <w:b w:val="0"/>
          <w:bCs w:val="0"/>
          <w:i/>
          <w:iCs/>
        </w:rPr>
        <w:t>Chi Square</w:t>
      </w:r>
      <w:r w:rsidRPr="00E94D4A">
        <w:rPr>
          <w:rStyle w:val="Strong"/>
          <w:b w:val="0"/>
          <w:bCs w:val="0"/>
        </w:rPr>
        <w:t xml:space="preserve"> (χ²)</w:t>
      </w:r>
      <w:r w:rsidRPr="00E94D4A">
        <w:rPr>
          <w:b/>
          <w:bCs/>
        </w:rPr>
        <w:t>.</w:t>
      </w:r>
      <w:r>
        <w:t xml:space="preserve"> Uji </w:t>
      </w:r>
      <w:proofErr w:type="spellStart"/>
      <w:r>
        <w:t>ini</w:t>
      </w:r>
      <w:proofErr w:type="spellEnd"/>
      <w:r>
        <w:t xml:space="preserve"> </w:t>
      </w:r>
      <w:proofErr w:type="spellStart"/>
      <w:r>
        <w:t>digunakan</w:t>
      </w:r>
      <w:proofErr w:type="spellEnd"/>
      <w:r>
        <w:t xml:space="preserve"> </w:t>
      </w:r>
      <w:proofErr w:type="spellStart"/>
      <w:r>
        <w:t>karena</w:t>
      </w:r>
      <w:proofErr w:type="spellEnd"/>
      <w:r>
        <w:t xml:space="preserve"> </w:t>
      </w:r>
      <w:proofErr w:type="spellStart"/>
      <w:r>
        <w:t>semua</w:t>
      </w:r>
      <w:proofErr w:type="spellEnd"/>
      <w:r>
        <w:t xml:space="preserve"> </w:t>
      </w:r>
      <w:proofErr w:type="spellStart"/>
      <w:r>
        <w:t>variabel</w:t>
      </w:r>
      <w:proofErr w:type="spellEnd"/>
      <w:r>
        <w:t xml:space="preserve"> </w:t>
      </w:r>
      <w:proofErr w:type="spellStart"/>
      <w:r>
        <w:t>berskala</w:t>
      </w:r>
      <w:proofErr w:type="spellEnd"/>
      <w:r>
        <w:t xml:space="preserve"> ordinal dan </w:t>
      </w:r>
      <w:proofErr w:type="spellStart"/>
      <w:r>
        <w:lastRenderedPageBreak/>
        <w:t>dikategorikan</w:t>
      </w:r>
      <w:proofErr w:type="spellEnd"/>
      <w:r>
        <w:t xml:space="preserve"> </w:t>
      </w:r>
      <w:proofErr w:type="spellStart"/>
      <w:r>
        <w:t>menjadi</w:t>
      </w:r>
      <w:proofErr w:type="spellEnd"/>
      <w:r>
        <w:t xml:space="preserve"> "</w:t>
      </w:r>
      <w:proofErr w:type="spellStart"/>
      <w:r>
        <w:t>baik</w:t>
      </w:r>
      <w:proofErr w:type="spellEnd"/>
      <w:r>
        <w:t>" dan "</w:t>
      </w:r>
      <w:proofErr w:type="spellStart"/>
      <w:r>
        <w:t>kurang</w:t>
      </w:r>
      <w:proofErr w:type="spellEnd"/>
      <w:r>
        <w:t xml:space="preserve"> </w:t>
      </w:r>
      <w:proofErr w:type="spellStart"/>
      <w:r>
        <w:t>baik</w:t>
      </w:r>
      <w:proofErr w:type="spellEnd"/>
      <w:r>
        <w:t xml:space="preserve">". </w:t>
      </w:r>
      <w:proofErr w:type="spellStart"/>
      <w:r>
        <w:t>Signifikansi</w:t>
      </w:r>
      <w:proofErr w:type="spellEnd"/>
      <w:r>
        <w:t xml:space="preserve"> </w:t>
      </w:r>
      <w:proofErr w:type="spellStart"/>
      <w:r>
        <w:t>ditentukan</w:t>
      </w:r>
      <w:proofErr w:type="spellEnd"/>
      <w:r>
        <w:t xml:space="preserve"> pada </w:t>
      </w:r>
      <w:proofErr w:type="spellStart"/>
      <w:r>
        <w:t>tingkat</w:t>
      </w:r>
      <w:proofErr w:type="spellEnd"/>
      <w:r>
        <w:t xml:space="preserve"> </w:t>
      </w:r>
      <w:proofErr w:type="spellStart"/>
      <w:r>
        <w:t>kepercayaan</w:t>
      </w:r>
      <w:proofErr w:type="spellEnd"/>
      <w:r>
        <w:t xml:space="preserve"> 95% (α = 0,05), </w:t>
      </w:r>
      <w:proofErr w:type="spellStart"/>
      <w:r>
        <w:t>dengan</w:t>
      </w:r>
      <w:proofErr w:type="spellEnd"/>
      <w:r>
        <w:t xml:space="preserve"> </w:t>
      </w:r>
      <w:proofErr w:type="spellStart"/>
      <w:r>
        <w:t>nilai</w:t>
      </w:r>
      <w:proofErr w:type="spellEnd"/>
      <w:r>
        <w:t xml:space="preserve"> p &lt; 0,05 </w:t>
      </w:r>
      <w:proofErr w:type="spellStart"/>
      <w:r>
        <w:t>menunjukkan</w:t>
      </w:r>
      <w:proofErr w:type="spellEnd"/>
      <w:r>
        <w:t xml:space="preserve"> </w:t>
      </w:r>
      <w:proofErr w:type="spellStart"/>
      <w:r>
        <w:t>adanya</w:t>
      </w:r>
      <w:proofErr w:type="spellEnd"/>
      <w:r>
        <w:t xml:space="preserve"> </w:t>
      </w:r>
      <w:proofErr w:type="spellStart"/>
      <w:r>
        <w:t>hubungan</w:t>
      </w:r>
      <w:proofErr w:type="spellEnd"/>
      <w:r>
        <w:t xml:space="preserve"> yang </w:t>
      </w:r>
      <w:proofErr w:type="spellStart"/>
      <w:r>
        <w:t>signifikan</w:t>
      </w:r>
      <w:proofErr w:type="spellEnd"/>
      <w:r>
        <w:t>.</w:t>
      </w:r>
    </w:p>
    <w:p w14:paraId="3F64E485" w14:textId="77777777" w:rsidR="00E94D4A" w:rsidRPr="00E94D4A" w:rsidRDefault="00E94D4A" w:rsidP="00E94D4A">
      <w:pPr>
        <w:pStyle w:val="NormalWeb"/>
        <w:spacing w:before="0" w:beforeAutospacing="0" w:after="0" w:afterAutospacing="0" w:line="360" w:lineRule="auto"/>
        <w:ind w:firstLine="360"/>
        <w:jc w:val="both"/>
        <w:rPr>
          <w:b/>
          <w:bCs/>
        </w:rPr>
      </w:pPr>
    </w:p>
    <w:p w14:paraId="346F0B4D" w14:textId="77777777" w:rsidR="00E94D4A" w:rsidRPr="00E94D4A" w:rsidRDefault="00E94D4A" w:rsidP="00E94D4A">
      <w:pPr>
        <w:pStyle w:val="NormalWeb"/>
        <w:numPr>
          <w:ilvl w:val="2"/>
          <w:numId w:val="79"/>
        </w:numPr>
        <w:spacing w:before="0" w:beforeAutospacing="0" w:after="0" w:afterAutospacing="0" w:line="360" w:lineRule="auto"/>
        <w:jc w:val="both"/>
        <w:rPr>
          <w:rStyle w:val="Strong"/>
          <w:b w:val="0"/>
          <w:bCs w:val="0"/>
        </w:rPr>
      </w:pPr>
      <w:proofErr w:type="spellStart"/>
      <w:r>
        <w:rPr>
          <w:rStyle w:val="Strong"/>
        </w:rPr>
        <w:t>Analisis</w:t>
      </w:r>
      <w:proofErr w:type="spellEnd"/>
      <w:r>
        <w:rPr>
          <w:rStyle w:val="Strong"/>
        </w:rPr>
        <w:t xml:space="preserve"> Multivariat</w:t>
      </w:r>
    </w:p>
    <w:p w14:paraId="46BD6CA0" w14:textId="0E6850FF" w:rsidR="00E94D4A" w:rsidRDefault="00E94D4A" w:rsidP="00E94D4A">
      <w:pPr>
        <w:pStyle w:val="NormalWeb"/>
        <w:spacing w:before="0" w:beforeAutospacing="0" w:after="0" w:afterAutospacing="0" w:line="360" w:lineRule="auto"/>
        <w:ind w:firstLine="360"/>
        <w:jc w:val="both"/>
      </w:pPr>
      <w:proofErr w:type="spellStart"/>
      <w:r>
        <w:t>Untuk</w:t>
      </w:r>
      <w:proofErr w:type="spellEnd"/>
      <w:r>
        <w:t xml:space="preserve"> </w:t>
      </w:r>
      <w:proofErr w:type="spellStart"/>
      <w:r>
        <w:t>mengetahui</w:t>
      </w:r>
      <w:proofErr w:type="spellEnd"/>
      <w:r>
        <w:t xml:space="preserve"> </w:t>
      </w:r>
      <w:proofErr w:type="spellStart"/>
      <w:r>
        <w:t>pengaruh</w:t>
      </w:r>
      <w:proofErr w:type="spellEnd"/>
      <w:r>
        <w:t xml:space="preserve"> </w:t>
      </w:r>
      <w:proofErr w:type="spellStart"/>
      <w:r>
        <w:t>simultan</w:t>
      </w:r>
      <w:proofErr w:type="spellEnd"/>
      <w:r>
        <w:t xml:space="preserve"> </w:t>
      </w:r>
      <w:proofErr w:type="spellStart"/>
      <w:r>
        <w:t>dari</w:t>
      </w:r>
      <w:proofErr w:type="spellEnd"/>
      <w:r>
        <w:t xml:space="preserve"> </w:t>
      </w:r>
      <w:proofErr w:type="spellStart"/>
      <w:r>
        <w:t>variabel-variabel</w:t>
      </w:r>
      <w:proofErr w:type="spellEnd"/>
      <w:r>
        <w:t xml:space="preserve"> </w:t>
      </w:r>
      <w:proofErr w:type="spellStart"/>
      <w:r>
        <w:t>independen</w:t>
      </w:r>
      <w:proofErr w:type="spellEnd"/>
      <w:r>
        <w:t xml:space="preserve"> </w:t>
      </w:r>
      <w:proofErr w:type="spellStart"/>
      <w:r>
        <w:t>terhadap</w:t>
      </w:r>
      <w:proofErr w:type="spellEnd"/>
      <w:r>
        <w:t xml:space="preserve"> </w:t>
      </w:r>
      <w:proofErr w:type="spellStart"/>
      <w:r>
        <w:t>kepuasan</w:t>
      </w:r>
      <w:proofErr w:type="spellEnd"/>
      <w:r>
        <w:t xml:space="preserve"> </w:t>
      </w:r>
      <w:proofErr w:type="spellStart"/>
      <w:r>
        <w:t>lansia</w:t>
      </w:r>
      <w:proofErr w:type="spellEnd"/>
      <w:r>
        <w:t xml:space="preserve"> </w:t>
      </w:r>
      <w:proofErr w:type="spellStart"/>
      <w:r>
        <w:t>terhadap</w:t>
      </w:r>
      <w:proofErr w:type="spellEnd"/>
      <w:r>
        <w:t xml:space="preserve"> </w:t>
      </w:r>
      <w:proofErr w:type="spellStart"/>
      <w:r>
        <w:t>aplikasi</w:t>
      </w:r>
      <w:proofErr w:type="spellEnd"/>
      <w:r>
        <w:t xml:space="preserve">, </w:t>
      </w:r>
      <w:proofErr w:type="spellStart"/>
      <w:r>
        <w:t>dilakukan</w:t>
      </w:r>
      <w:proofErr w:type="spellEnd"/>
      <w:r>
        <w:t xml:space="preserve"> </w:t>
      </w:r>
      <w:r w:rsidRPr="00E94D4A">
        <w:rPr>
          <w:rStyle w:val="Strong"/>
          <w:b w:val="0"/>
          <w:bCs w:val="0"/>
        </w:rPr>
        <w:t xml:space="preserve">uji </w:t>
      </w:r>
      <w:proofErr w:type="spellStart"/>
      <w:r w:rsidRPr="00E94D4A">
        <w:rPr>
          <w:rStyle w:val="Strong"/>
          <w:b w:val="0"/>
          <w:bCs w:val="0"/>
        </w:rPr>
        <w:t>regresi</w:t>
      </w:r>
      <w:proofErr w:type="spellEnd"/>
      <w:r w:rsidRPr="00E94D4A">
        <w:rPr>
          <w:rStyle w:val="Strong"/>
          <w:b w:val="0"/>
          <w:bCs w:val="0"/>
        </w:rPr>
        <w:t xml:space="preserve"> </w:t>
      </w:r>
      <w:proofErr w:type="spellStart"/>
      <w:r w:rsidRPr="00E94D4A">
        <w:rPr>
          <w:rStyle w:val="Strong"/>
          <w:b w:val="0"/>
          <w:bCs w:val="0"/>
        </w:rPr>
        <w:t>logistik</w:t>
      </w:r>
      <w:proofErr w:type="spellEnd"/>
      <w:r>
        <w:t>.</w:t>
      </w:r>
      <w:r>
        <w:t xml:space="preserve"> </w:t>
      </w:r>
      <w:r>
        <w:t xml:space="preserve">Model </w:t>
      </w:r>
      <w:proofErr w:type="spellStart"/>
      <w:r>
        <w:t>regresi</w:t>
      </w:r>
      <w:proofErr w:type="spellEnd"/>
      <w:r>
        <w:t xml:space="preserve"> </w:t>
      </w:r>
      <w:proofErr w:type="spellStart"/>
      <w:r>
        <w:t>logistik</w:t>
      </w:r>
      <w:proofErr w:type="spellEnd"/>
      <w:r>
        <w:t xml:space="preserve"> </w:t>
      </w:r>
      <w:proofErr w:type="spellStart"/>
      <w:r>
        <w:t>digunakan</w:t>
      </w:r>
      <w:proofErr w:type="spellEnd"/>
      <w:r>
        <w:t xml:space="preserve"> </w:t>
      </w:r>
      <w:proofErr w:type="spellStart"/>
      <w:r>
        <w:t>karena</w:t>
      </w:r>
      <w:proofErr w:type="spellEnd"/>
      <w:r>
        <w:t xml:space="preserve"> </w:t>
      </w:r>
      <w:proofErr w:type="spellStart"/>
      <w:r>
        <w:t>variabel</w:t>
      </w:r>
      <w:proofErr w:type="spellEnd"/>
      <w:r>
        <w:t xml:space="preserve"> </w:t>
      </w:r>
      <w:proofErr w:type="spellStart"/>
      <w:r>
        <w:t>dependen</w:t>
      </w:r>
      <w:proofErr w:type="spellEnd"/>
      <w:r>
        <w:t xml:space="preserve"> </w:t>
      </w:r>
      <w:proofErr w:type="spellStart"/>
      <w:r>
        <w:t>bersifat</w:t>
      </w:r>
      <w:proofErr w:type="spellEnd"/>
      <w:r>
        <w:t xml:space="preserve"> </w:t>
      </w:r>
      <w:proofErr w:type="spellStart"/>
      <w:r>
        <w:t>dikotomik</w:t>
      </w:r>
      <w:proofErr w:type="spellEnd"/>
      <w:r>
        <w:t xml:space="preserve"> (</w:t>
      </w:r>
      <w:proofErr w:type="spellStart"/>
      <w:r>
        <w:t>baik</w:t>
      </w:r>
      <w:proofErr w:type="spellEnd"/>
      <w:r>
        <w:t xml:space="preserve"> </w:t>
      </w:r>
      <w:r w:rsidRPr="00E94D4A">
        <w:rPr>
          <w:i/>
          <w:iCs/>
        </w:rPr>
        <w:t xml:space="preserve">vs </w:t>
      </w:r>
      <w:proofErr w:type="spellStart"/>
      <w:r>
        <w:t>kurang</w:t>
      </w:r>
      <w:proofErr w:type="spellEnd"/>
      <w:r>
        <w:t xml:space="preserve"> </w:t>
      </w:r>
      <w:proofErr w:type="spellStart"/>
      <w:r>
        <w:t>baik</w:t>
      </w:r>
      <w:proofErr w:type="spellEnd"/>
      <w:r>
        <w:t>).</w:t>
      </w:r>
      <w:r>
        <w:t xml:space="preserve"> </w:t>
      </w:r>
      <w:r>
        <w:t xml:space="preserve">Langkah </w:t>
      </w:r>
      <w:proofErr w:type="spellStart"/>
      <w:r>
        <w:t>analisis</w:t>
      </w:r>
      <w:proofErr w:type="spellEnd"/>
      <w:r>
        <w:t xml:space="preserve"> </w:t>
      </w:r>
      <w:proofErr w:type="spellStart"/>
      <w:r>
        <w:t>mencakup</w:t>
      </w:r>
      <w:proofErr w:type="spellEnd"/>
      <w:r>
        <w:t xml:space="preserve"> </w:t>
      </w:r>
      <w:proofErr w:type="spellStart"/>
      <w:r>
        <w:t>pengujian</w:t>
      </w:r>
      <w:proofErr w:type="spellEnd"/>
      <w:r>
        <w:t xml:space="preserve"> </w:t>
      </w:r>
      <w:r>
        <w:rPr>
          <w:rStyle w:val="Emphasis"/>
        </w:rPr>
        <w:t>goodness of fit</w:t>
      </w:r>
      <w:r>
        <w:t xml:space="preserve"> </w:t>
      </w:r>
      <w:proofErr w:type="spellStart"/>
      <w:r>
        <w:t>dengan</w:t>
      </w:r>
      <w:proofErr w:type="spellEnd"/>
      <w:r>
        <w:t xml:space="preserve"> </w:t>
      </w:r>
      <w:r w:rsidRPr="00E94D4A">
        <w:rPr>
          <w:rStyle w:val="Strong"/>
          <w:b w:val="0"/>
          <w:bCs w:val="0"/>
          <w:i/>
          <w:iCs/>
        </w:rPr>
        <w:t xml:space="preserve">Hosmer and </w:t>
      </w:r>
      <w:proofErr w:type="spellStart"/>
      <w:r w:rsidRPr="00E94D4A">
        <w:rPr>
          <w:rStyle w:val="Strong"/>
          <w:b w:val="0"/>
          <w:bCs w:val="0"/>
          <w:i/>
          <w:iCs/>
        </w:rPr>
        <w:t>Lemeshow</w:t>
      </w:r>
      <w:proofErr w:type="spellEnd"/>
      <w:r>
        <w:rPr>
          <w:rStyle w:val="Strong"/>
        </w:rPr>
        <w:t xml:space="preserve"> </w:t>
      </w:r>
      <w:r w:rsidRPr="00E94D4A">
        <w:rPr>
          <w:rStyle w:val="Strong"/>
          <w:b w:val="0"/>
          <w:bCs w:val="0"/>
          <w:i/>
          <w:iCs/>
        </w:rPr>
        <w:t>Test</w:t>
      </w:r>
      <w:r w:rsidRPr="00E94D4A">
        <w:rPr>
          <w:b/>
          <w:bCs/>
          <w:i/>
          <w:iCs/>
        </w:rPr>
        <w:t>,</w:t>
      </w:r>
      <w:r>
        <w:t xml:space="preserve"> </w:t>
      </w:r>
      <w:proofErr w:type="spellStart"/>
      <w:r>
        <w:t>serta</w:t>
      </w:r>
      <w:proofErr w:type="spellEnd"/>
      <w:r>
        <w:t xml:space="preserve"> </w:t>
      </w:r>
      <w:proofErr w:type="spellStart"/>
      <w:r>
        <w:t>pengukuran</w:t>
      </w:r>
      <w:proofErr w:type="spellEnd"/>
      <w:r>
        <w:t xml:space="preserve"> </w:t>
      </w:r>
      <w:proofErr w:type="spellStart"/>
      <w:r>
        <w:t>kekuatan</w:t>
      </w:r>
      <w:proofErr w:type="spellEnd"/>
      <w:r>
        <w:t xml:space="preserve"> model </w:t>
      </w:r>
      <w:proofErr w:type="spellStart"/>
      <w:r>
        <w:t>menggunakan</w:t>
      </w:r>
      <w:proofErr w:type="spellEnd"/>
      <w:r>
        <w:t xml:space="preserve"> </w:t>
      </w:r>
      <w:r w:rsidRPr="00E94D4A">
        <w:rPr>
          <w:rStyle w:val="Strong"/>
          <w:b w:val="0"/>
          <w:bCs w:val="0"/>
          <w:i/>
          <w:iCs/>
        </w:rPr>
        <w:t>Nagelkerke R²</w:t>
      </w:r>
      <w:r w:rsidRPr="00E94D4A">
        <w:rPr>
          <w:b/>
          <w:bCs/>
          <w:i/>
          <w:iCs/>
        </w:rPr>
        <w:t>.</w:t>
      </w:r>
      <w:r>
        <w:t xml:space="preserve"> </w:t>
      </w:r>
      <w:proofErr w:type="spellStart"/>
      <w:r>
        <w:t>Interpretasi</w:t>
      </w:r>
      <w:proofErr w:type="spellEnd"/>
      <w:r>
        <w:t xml:space="preserve"> </w:t>
      </w:r>
      <w:proofErr w:type="spellStart"/>
      <w:r>
        <w:t>hasil</w:t>
      </w:r>
      <w:proofErr w:type="spellEnd"/>
      <w:r>
        <w:t xml:space="preserve"> </w:t>
      </w:r>
      <w:proofErr w:type="spellStart"/>
      <w:r>
        <w:t>dilakukan</w:t>
      </w:r>
      <w:proofErr w:type="spellEnd"/>
      <w:r>
        <w:t xml:space="preserve"> </w:t>
      </w:r>
      <w:proofErr w:type="spellStart"/>
      <w:r>
        <w:t>berdasarkan</w:t>
      </w:r>
      <w:proofErr w:type="spellEnd"/>
      <w:r>
        <w:t xml:space="preserve"> </w:t>
      </w:r>
      <w:proofErr w:type="spellStart"/>
      <w:r>
        <w:t>nilai</w:t>
      </w:r>
      <w:proofErr w:type="spellEnd"/>
      <w:r>
        <w:t xml:space="preserve"> </w:t>
      </w:r>
      <w:r w:rsidRPr="00E94D4A">
        <w:rPr>
          <w:rStyle w:val="Strong"/>
          <w:b w:val="0"/>
          <w:bCs w:val="0"/>
        </w:rPr>
        <w:t>Odds Ratio (OR)</w:t>
      </w:r>
      <w:r>
        <w:t xml:space="preserve"> dan </w:t>
      </w:r>
      <w:r w:rsidRPr="00E94D4A">
        <w:rPr>
          <w:rStyle w:val="Strong"/>
          <w:b w:val="0"/>
          <w:bCs w:val="0"/>
        </w:rPr>
        <w:t>Confidence Interval (CI 95%)</w:t>
      </w:r>
      <w:r w:rsidRPr="00E94D4A">
        <w:rPr>
          <w:b/>
          <w:bCs/>
        </w:rPr>
        <w:t xml:space="preserve">, </w:t>
      </w:r>
      <w:proofErr w:type="spellStart"/>
      <w:r>
        <w:t>serta</w:t>
      </w:r>
      <w:proofErr w:type="spellEnd"/>
      <w:r>
        <w:t xml:space="preserve"> </w:t>
      </w:r>
      <w:proofErr w:type="spellStart"/>
      <w:r>
        <w:t>nilai</w:t>
      </w:r>
      <w:proofErr w:type="spellEnd"/>
      <w:r>
        <w:t xml:space="preserve"> p </w:t>
      </w:r>
      <w:proofErr w:type="spellStart"/>
      <w:r>
        <w:t>untuk</w:t>
      </w:r>
      <w:proofErr w:type="spellEnd"/>
      <w:r>
        <w:t xml:space="preserve"> </w:t>
      </w:r>
      <w:proofErr w:type="spellStart"/>
      <w:r>
        <w:t>melihat</w:t>
      </w:r>
      <w:proofErr w:type="spellEnd"/>
      <w:r>
        <w:t xml:space="preserve"> </w:t>
      </w:r>
      <w:proofErr w:type="spellStart"/>
      <w:r>
        <w:t>signifikansi</w:t>
      </w:r>
      <w:proofErr w:type="spellEnd"/>
      <w:r>
        <w:t xml:space="preserve"> </w:t>
      </w:r>
      <w:proofErr w:type="spellStart"/>
      <w:r>
        <w:t>setiap</w:t>
      </w:r>
      <w:proofErr w:type="spellEnd"/>
      <w:r>
        <w:t xml:space="preserve"> </w:t>
      </w:r>
      <w:proofErr w:type="spellStart"/>
      <w:r>
        <w:t>variabel</w:t>
      </w:r>
      <w:proofErr w:type="spellEnd"/>
      <w:r>
        <w:t xml:space="preserve"> </w:t>
      </w:r>
      <w:proofErr w:type="spellStart"/>
      <w:r>
        <w:t>prediktor</w:t>
      </w:r>
      <w:proofErr w:type="spellEnd"/>
      <w:r>
        <w:t>.</w:t>
      </w:r>
    </w:p>
    <w:p w14:paraId="1E27612C" w14:textId="77777777" w:rsidR="00183C25" w:rsidRDefault="00183C25">
      <w:pPr>
        <w:spacing w:line="360" w:lineRule="auto"/>
        <w:jc w:val="both"/>
        <w:rPr>
          <w:color w:val="374151"/>
        </w:rPr>
      </w:pPr>
    </w:p>
    <w:p w14:paraId="0FFF0B7F" w14:textId="77777777" w:rsidR="00224EC1" w:rsidRPr="00224EC1" w:rsidRDefault="00000000" w:rsidP="00224EC1">
      <w:pPr>
        <w:pStyle w:val="Heading2"/>
        <w:numPr>
          <w:ilvl w:val="1"/>
          <w:numId w:val="79"/>
        </w:numPr>
        <w:spacing w:before="0"/>
        <w:ind w:left="567" w:hanging="567"/>
        <w:rPr>
          <w:color w:val="000000" w:themeColor="text1"/>
        </w:rPr>
      </w:pPr>
      <w:bookmarkStart w:id="36" w:name="_Toc196143099"/>
      <w:r w:rsidRPr="00224EC1">
        <w:t>Etika</w:t>
      </w:r>
      <w:r w:rsidRPr="00224EC1">
        <w:rPr>
          <w:color w:val="000000" w:themeColor="text1"/>
        </w:rPr>
        <w:t xml:space="preserve"> Penelitian</w:t>
      </w:r>
      <w:bookmarkEnd w:id="36"/>
    </w:p>
    <w:p w14:paraId="08261483" w14:textId="77777777" w:rsidR="00224EC1" w:rsidRDefault="00224EC1" w:rsidP="00224EC1">
      <w:pPr>
        <w:pStyle w:val="Heading2"/>
        <w:spacing w:before="0"/>
        <w:ind w:firstLine="567"/>
        <w:jc w:val="both"/>
        <w:rPr>
          <w:b w:val="0"/>
          <w:bCs/>
        </w:rPr>
      </w:pPr>
      <w:proofErr w:type="spellStart"/>
      <w:r w:rsidRPr="00224EC1">
        <w:rPr>
          <w:b w:val="0"/>
          <w:bCs/>
        </w:rPr>
        <w:t>Penelitian</w:t>
      </w:r>
      <w:proofErr w:type="spellEnd"/>
      <w:r w:rsidRPr="00224EC1">
        <w:rPr>
          <w:b w:val="0"/>
          <w:bCs/>
        </w:rPr>
        <w:t xml:space="preserve"> </w:t>
      </w:r>
      <w:proofErr w:type="spellStart"/>
      <w:r w:rsidRPr="00224EC1">
        <w:rPr>
          <w:b w:val="0"/>
          <w:bCs/>
        </w:rPr>
        <w:t>ini</w:t>
      </w:r>
      <w:proofErr w:type="spellEnd"/>
      <w:r w:rsidRPr="00224EC1">
        <w:rPr>
          <w:b w:val="0"/>
          <w:bCs/>
        </w:rPr>
        <w:t xml:space="preserve"> </w:t>
      </w:r>
      <w:proofErr w:type="spellStart"/>
      <w:r w:rsidRPr="00224EC1">
        <w:rPr>
          <w:b w:val="0"/>
          <w:bCs/>
        </w:rPr>
        <w:t>telah</w:t>
      </w:r>
      <w:proofErr w:type="spellEnd"/>
      <w:r w:rsidRPr="00224EC1">
        <w:rPr>
          <w:b w:val="0"/>
          <w:bCs/>
        </w:rPr>
        <w:t xml:space="preserve"> </w:t>
      </w:r>
      <w:proofErr w:type="spellStart"/>
      <w:r w:rsidRPr="00224EC1">
        <w:rPr>
          <w:b w:val="0"/>
          <w:bCs/>
        </w:rPr>
        <w:t>memperoleh</w:t>
      </w:r>
      <w:proofErr w:type="spellEnd"/>
      <w:r w:rsidRPr="00224EC1">
        <w:rPr>
          <w:b w:val="0"/>
          <w:bCs/>
        </w:rPr>
        <w:t xml:space="preserve"> </w:t>
      </w:r>
      <w:proofErr w:type="spellStart"/>
      <w:r w:rsidRPr="00224EC1">
        <w:rPr>
          <w:b w:val="0"/>
          <w:bCs/>
        </w:rPr>
        <w:t>persetujuan</w:t>
      </w:r>
      <w:proofErr w:type="spellEnd"/>
      <w:r w:rsidRPr="00224EC1">
        <w:rPr>
          <w:b w:val="0"/>
          <w:bCs/>
        </w:rPr>
        <w:t xml:space="preserve"> </w:t>
      </w:r>
      <w:proofErr w:type="spellStart"/>
      <w:r w:rsidRPr="00224EC1">
        <w:rPr>
          <w:b w:val="0"/>
          <w:bCs/>
        </w:rPr>
        <w:t>dari</w:t>
      </w:r>
      <w:proofErr w:type="spellEnd"/>
      <w:r w:rsidRPr="00224EC1">
        <w:rPr>
          <w:b w:val="0"/>
          <w:bCs/>
        </w:rPr>
        <w:t xml:space="preserve"> </w:t>
      </w:r>
      <w:proofErr w:type="spellStart"/>
      <w:r w:rsidRPr="00224EC1">
        <w:rPr>
          <w:b w:val="0"/>
          <w:bCs/>
        </w:rPr>
        <w:t>Komite</w:t>
      </w:r>
      <w:proofErr w:type="spellEnd"/>
      <w:r w:rsidRPr="00224EC1">
        <w:rPr>
          <w:b w:val="0"/>
          <w:bCs/>
        </w:rPr>
        <w:t xml:space="preserve"> </w:t>
      </w:r>
      <w:proofErr w:type="spellStart"/>
      <w:r w:rsidRPr="00224EC1">
        <w:rPr>
          <w:b w:val="0"/>
          <w:bCs/>
        </w:rPr>
        <w:t>Etik</w:t>
      </w:r>
      <w:proofErr w:type="spellEnd"/>
      <w:r w:rsidRPr="00224EC1">
        <w:rPr>
          <w:b w:val="0"/>
          <w:bCs/>
        </w:rPr>
        <w:t xml:space="preserve"> </w:t>
      </w:r>
      <w:proofErr w:type="spellStart"/>
      <w:r w:rsidRPr="00224EC1">
        <w:rPr>
          <w:b w:val="0"/>
          <w:bCs/>
        </w:rPr>
        <w:t>Penelitian</w:t>
      </w:r>
      <w:proofErr w:type="spellEnd"/>
      <w:r w:rsidRPr="00224EC1">
        <w:rPr>
          <w:b w:val="0"/>
          <w:bCs/>
        </w:rPr>
        <w:t xml:space="preserve"> Kesehatan. </w:t>
      </w:r>
      <w:proofErr w:type="spellStart"/>
      <w:r w:rsidRPr="00224EC1">
        <w:rPr>
          <w:b w:val="0"/>
          <w:bCs/>
        </w:rPr>
        <w:t>Responden</w:t>
      </w:r>
      <w:proofErr w:type="spellEnd"/>
      <w:r w:rsidRPr="00224EC1">
        <w:rPr>
          <w:b w:val="0"/>
          <w:bCs/>
        </w:rPr>
        <w:t xml:space="preserve"> </w:t>
      </w:r>
      <w:proofErr w:type="spellStart"/>
      <w:r w:rsidRPr="00224EC1">
        <w:rPr>
          <w:b w:val="0"/>
          <w:bCs/>
        </w:rPr>
        <w:t>diberikan</w:t>
      </w:r>
      <w:proofErr w:type="spellEnd"/>
      <w:r w:rsidRPr="00224EC1">
        <w:rPr>
          <w:b w:val="0"/>
          <w:bCs/>
        </w:rPr>
        <w:t xml:space="preserve"> </w:t>
      </w:r>
      <w:proofErr w:type="spellStart"/>
      <w:r w:rsidRPr="00224EC1">
        <w:rPr>
          <w:b w:val="0"/>
          <w:bCs/>
        </w:rPr>
        <w:t>informasi</w:t>
      </w:r>
      <w:proofErr w:type="spellEnd"/>
      <w:r w:rsidRPr="00224EC1">
        <w:rPr>
          <w:b w:val="0"/>
          <w:bCs/>
        </w:rPr>
        <w:t xml:space="preserve"> </w:t>
      </w:r>
      <w:proofErr w:type="spellStart"/>
      <w:r w:rsidRPr="00224EC1">
        <w:rPr>
          <w:b w:val="0"/>
          <w:bCs/>
        </w:rPr>
        <w:t>lengkap</w:t>
      </w:r>
      <w:proofErr w:type="spellEnd"/>
      <w:r w:rsidRPr="00224EC1">
        <w:rPr>
          <w:b w:val="0"/>
          <w:bCs/>
        </w:rPr>
        <w:t xml:space="preserve"> </w:t>
      </w:r>
      <w:proofErr w:type="spellStart"/>
      <w:r w:rsidRPr="00224EC1">
        <w:rPr>
          <w:b w:val="0"/>
          <w:bCs/>
        </w:rPr>
        <w:t>mengenai</w:t>
      </w:r>
      <w:proofErr w:type="spellEnd"/>
      <w:r w:rsidRPr="00224EC1">
        <w:rPr>
          <w:b w:val="0"/>
          <w:bCs/>
        </w:rPr>
        <w:t xml:space="preserve"> </w:t>
      </w:r>
      <w:proofErr w:type="spellStart"/>
      <w:r w:rsidRPr="00224EC1">
        <w:rPr>
          <w:b w:val="0"/>
          <w:bCs/>
        </w:rPr>
        <w:t>tujuan</w:t>
      </w:r>
      <w:proofErr w:type="spellEnd"/>
      <w:r w:rsidRPr="00224EC1">
        <w:rPr>
          <w:b w:val="0"/>
          <w:bCs/>
        </w:rPr>
        <w:t xml:space="preserve">, </w:t>
      </w:r>
      <w:proofErr w:type="spellStart"/>
      <w:r w:rsidRPr="00224EC1">
        <w:rPr>
          <w:b w:val="0"/>
          <w:bCs/>
        </w:rPr>
        <w:t>manfaat</w:t>
      </w:r>
      <w:proofErr w:type="spellEnd"/>
      <w:r w:rsidRPr="00224EC1">
        <w:rPr>
          <w:b w:val="0"/>
          <w:bCs/>
        </w:rPr>
        <w:t xml:space="preserve">, dan </w:t>
      </w:r>
      <w:proofErr w:type="spellStart"/>
      <w:r w:rsidRPr="00224EC1">
        <w:rPr>
          <w:b w:val="0"/>
          <w:bCs/>
        </w:rPr>
        <w:t>prosedur</w:t>
      </w:r>
      <w:proofErr w:type="spellEnd"/>
      <w:r w:rsidRPr="00224EC1">
        <w:rPr>
          <w:b w:val="0"/>
          <w:bCs/>
        </w:rPr>
        <w:t xml:space="preserve"> </w:t>
      </w:r>
      <w:proofErr w:type="spellStart"/>
      <w:r w:rsidRPr="00224EC1">
        <w:rPr>
          <w:b w:val="0"/>
          <w:bCs/>
        </w:rPr>
        <w:t>penelitian</w:t>
      </w:r>
      <w:proofErr w:type="spellEnd"/>
      <w:r w:rsidRPr="00224EC1">
        <w:rPr>
          <w:b w:val="0"/>
          <w:bCs/>
        </w:rPr>
        <w:t xml:space="preserve"> </w:t>
      </w:r>
      <w:proofErr w:type="spellStart"/>
      <w:r w:rsidRPr="00224EC1">
        <w:rPr>
          <w:b w:val="0"/>
          <w:bCs/>
        </w:rPr>
        <w:t>serta</w:t>
      </w:r>
      <w:proofErr w:type="spellEnd"/>
      <w:r w:rsidRPr="00224EC1">
        <w:rPr>
          <w:b w:val="0"/>
          <w:bCs/>
        </w:rPr>
        <w:t xml:space="preserve"> </w:t>
      </w:r>
      <w:proofErr w:type="spellStart"/>
      <w:r w:rsidRPr="00224EC1">
        <w:rPr>
          <w:b w:val="0"/>
          <w:bCs/>
        </w:rPr>
        <w:t>hak</w:t>
      </w:r>
      <w:proofErr w:type="spellEnd"/>
      <w:r w:rsidRPr="00224EC1">
        <w:rPr>
          <w:b w:val="0"/>
          <w:bCs/>
        </w:rPr>
        <w:t xml:space="preserve"> </w:t>
      </w:r>
      <w:proofErr w:type="spellStart"/>
      <w:r w:rsidRPr="00224EC1">
        <w:rPr>
          <w:b w:val="0"/>
          <w:bCs/>
        </w:rPr>
        <w:t>mereka</w:t>
      </w:r>
      <w:proofErr w:type="spellEnd"/>
      <w:r w:rsidRPr="00224EC1">
        <w:rPr>
          <w:b w:val="0"/>
          <w:bCs/>
        </w:rPr>
        <w:t xml:space="preserve"> </w:t>
      </w:r>
      <w:proofErr w:type="spellStart"/>
      <w:r w:rsidRPr="00224EC1">
        <w:rPr>
          <w:b w:val="0"/>
          <w:bCs/>
        </w:rPr>
        <w:t>untuk</w:t>
      </w:r>
      <w:proofErr w:type="spellEnd"/>
      <w:r w:rsidRPr="00224EC1">
        <w:rPr>
          <w:b w:val="0"/>
          <w:bCs/>
        </w:rPr>
        <w:t xml:space="preserve"> </w:t>
      </w:r>
      <w:proofErr w:type="spellStart"/>
      <w:r w:rsidRPr="00224EC1">
        <w:rPr>
          <w:b w:val="0"/>
          <w:bCs/>
        </w:rPr>
        <w:t>menolak</w:t>
      </w:r>
      <w:proofErr w:type="spellEnd"/>
      <w:r w:rsidRPr="00224EC1">
        <w:rPr>
          <w:b w:val="0"/>
          <w:bCs/>
        </w:rPr>
        <w:t xml:space="preserve"> </w:t>
      </w:r>
      <w:proofErr w:type="spellStart"/>
      <w:r w:rsidRPr="00224EC1">
        <w:rPr>
          <w:b w:val="0"/>
          <w:bCs/>
        </w:rPr>
        <w:t>atau</w:t>
      </w:r>
      <w:proofErr w:type="spellEnd"/>
      <w:r w:rsidRPr="00224EC1">
        <w:rPr>
          <w:b w:val="0"/>
          <w:bCs/>
        </w:rPr>
        <w:t xml:space="preserve"> </w:t>
      </w:r>
      <w:proofErr w:type="spellStart"/>
      <w:r w:rsidRPr="00224EC1">
        <w:rPr>
          <w:b w:val="0"/>
          <w:bCs/>
        </w:rPr>
        <w:t>menghentikan</w:t>
      </w:r>
      <w:proofErr w:type="spellEnd"/>
      <w:r w:rsidRPr="00224EC1">
        <w:rPr>
          <w:b w:val="0"/>
          <w:bCs/>
        </w:rPr>
        <w:t xml:space="preserve"> </w:t>
      </w:r>
      <w:proofErr w:type="spellStart"/>
      <w:r w:rsidRPr="00224EC1">
        <w:rPr>
          <w:b w:val="0"/>
          <w:bCs/>
        </w:rPr>
        <w:t>partisipasi</w:t>
      </w:r>
      <w:proofErr w:type="spellEnd"/>
      <w:r w:rsidRPr="00224EC1">
        <w:rPr>
          <w:b w:val="0"/>
          <w:bCs/>
        </w:rPr>
        <w:t xml:space="preserve"> </w:t>
      </w:r>
      <w:proofErr w:type="spellStart"/>
      <w:r w:rsidRPr="00224EC1">
        <w:rPr>
          <w:b w:val="0"/>
          <w:bCs/>
        </w:rPr>
        <w:t>sewaktu-waktu</w:t>
      </w:r>
      <w:proofErr w:type="spellEnd"/>
      <w:r w:rsidRPr="00224EC1">
        <w:rPr>
          <w:b w:val="0"/>
          <w:bCs/>
        </w:rPr>
        <w:t xml:space="preserve">. </w:t>
      </w:r>
      <w:proofErr w:type="spellStart"/>
      <w:r w:rsidRPr="00224EC1">
        <w:rPr>
          <w:b w:val="0"/>
          <w:bCs/>
        </w:rPr>
        <w:t>Partisipasi</w:t>
      </w:r>
      <w:proofErr w:type="spellEnd"/>
      <w:r w:rsidRPr="00224EC1">
        <w:rPr>
          <w:b w:val="0"/>
          <w:bCs/>
        </w:rPr>
        <w:t xml:space="preserve"> </w:t>
      </w:r>
      <w:proofErr w:type="spellStart"/>
      <w:r w:rsidRPr="00224EC1">
        <w:rPr>
          <w:b w:val="0"/>
          <w:bCs/>
        </w:rPr>
        <w:t>bersifat</w:t>
      </w:r>
      <w:proofErr w:type="spellEnd"/>
      <w:r w:rsidRPr="00224EC1">
        <w:rPr>
          <w:b w:val="0"/>
          <w:bCs/>
        </w:rPr>
        <w:t xml:space="preserve"> </w:t>
      </w:r>
      <w:proofErr w:type="spellStart"/>
      <w:r w:rsidRPr="00224EC1">
        <w:rPr>
          <w:b w:val="0"/>
          <w:bCs/>
        </w:rPr>
        <w:t>sukarela</w:t>
      </w:r>
      <w:proofErr w:type="spellEnd"/>
      <w:r w:rsidRPr="00224EC1">
        <w:rPr>
          <w:b w:val="0"/>
          <w:bCs/>
        </w:rPr>
        <w:t xml:space="preserve"> dan </w:t>
      </w:r>
      <w:proofErr w:type="spellStart"/>
      <w:r w:rsidRPr="00224EC1">
        <w:rPr>
          <w:b w:val="0"/>
          <w:bCs/>
        </w:rPr>
        <w:t>hanya</w:t>
      </w:r>
      <w:proofErr w:type="spellEnd"/>
      <w:r w:rsidRPr="00224EC1">
        <w:rPr>
          <w:b w:val="0"/>
          <w:bCs/>
        </w:rPr>
        <w:t xml:space="preserve"> </w:t>
      </w:r>
      <w:proofErr w:type="spellStart"/>
      <w:r w:rsidRPr="00224EC1">
        <w:rPr>
          <w:b w:val="0"/>
          <w:bCs/>
        </w:rPr>
        <w:t>dilakukan</w:t>
      </w:r>
      <w:proofErr w:type="spellEnd"/>
      <w:r w:rsidRPr="00224EC1">
        <w:rPr>
          <w:b w:val="0"/>
          <w:bCs/>
        </w:rPr>
        <w:t xml:space="preserve"> </w:t>
      </w:r>
      <w:proofErr w:type="spellStart"/>
      <w:r w:rsidRPr="00224EC1">
        <w:rPr>
          <w:b w:val="0"/>
          <w:bCs/>
        </w:rPr>
        <w:t>setelah</w:t>
      </w:r>
      <w:proofErr w:type="spellEnd"/>
      <w:r w:rsidRPr="00224EC1">
        <w:rPr>
          <w:b w:val="0"/>
          <w:bCs/>
        </w:rPr>
        <w:t xml:space="preserve"> </w:t>
      </w:r>
      <w:proofErr w:type="spellStart"/>
      <w:r w:rsidRPr="00224EC1">
        <w:rPr>
          <w:b w:val="0"/>
          <w:bCs/>
        </w:rPr>
        <w:t>responden</w:t>
      </w:r>
      <w:proofErr w:type="spellEnd"/>
      <w:r w:rsidRPr="00224EC1">
        <w:rPr>
          <w:b w:val="0"/>
          <w:bCs/>
        </w:rPr>
        <w:t xml:space="preserve"> </w:t>
      </w:r>
      <w:proofErr w:type="spellStart"/>
      <w:r w:rsidRPr="00224EC1">
        <w:rPr>
          <w:b w:val="0"/>
          <w:bCs/>
        </w:rPr>
        <w:t>memberikan</w:t>
      </w:r>
      <w:proofErr w:type="spellEnd"/>
      <w:r w:rsidRPr="00224EC1">
        <w:rPr>
          <w:b w:val="0"/>
          <w:bCs/>
        </w:rPr>
        <w:t xml:space="preserve"> </w:t>
      </w:r>
      <w:proofErr w:type="spellStart"/>
      <w:r w:rsidRPr="00224EC1">
        <w:rPr>
          <w:b w:val="0"/>
          <w:bCs/>
        </w:rPr>
        <w:t>persetujuan</w:t>
      </w:r>
      <w:proofErr w:type="spellEnd"/>
      <w:r w:rsidRPr="00224EC1">
        <w:rPr>
          <w:b w:val="0"/>
          <w:bCs/>
        </w:rPr>
        <w:t xml:space="preserve"> </w:t>
      </w:r>
      <w:proofErr w:type="spellStart"/>
      <w:r w:rsidRPr="00224EC1">
        <w:rPr>
          <w:b w:val="0"/>
          <w:bCs/>
        </w:rPr>
        <w:t>tertulis</w:t>
      </w:r>
      <w:proofErr w:type="spellEnd"/>
      <w:r w:rsidRPr="00224EC1">
        <w:rPr>
          <w:b w:val="0"/>
          <w:bCs/>
        </w:rPr>
        <w:t xml:space="preserve"> (</w:t>
      </w:r>
      <w:r w:rsidRPr="00224EC1">
        <w:rPr>
          <w:b w:val="0"/>
          <w:bCs/>
          <w:i/>
          <w:iCs/>
        </w:rPr>
        <w:t>informed consent</w:t>
      </w:r>
      <w:r w:rsidRPr="00224EC1">
        <w:rPr>
          <w:b w:val="0"/>
          <w:bCs/>
        </w:rPr>
        <w:t>).</w:t>
      </w:r>
    </w:p>
    <w:p w14:paraId="6335142A" w14:textId="7A097299" w:rsidR="000C71C6" w:rsidRPr="000C71C6" w:rsidRDefault="00224EC1" w:rsidP="000C71C6">
      <w:pPr>
        <w:pStyle w:val="Heading2"/>
        <w:spacing w:before="0"/>
        <w:ind w:firstLine="567"/>
        <w:jc w:val="both"/>
        <w:rPr>
          <w:b w:val="0"/>
          <w:bCs/>
          <w:color w:val="000000" w:themeColor="text1"/>
        </w:rPr>
      </w:pPr>
      <w:proofErr w:type="spellStart"/>
      <w:r w:rsidRPr="00224EC1">
        <w:rPr>
          <w:b w:val="0"/>
          <w:bCs/>
        </w:rPr>
        <w:t>Peneliti</w:t>
      </w:r>
      <w:proofErr w:type="spellEnd"/>
      <w:r w:rsidRPr="00224EC1">
        <w:rPr>
          <w:b w:val="0"/>
          <w:bCs/>
        </w:rPr>
        <w:t xml:space="preserve"> </w:t>
      </w:r>
      <w:proofErr w:type="spellStart"/>
      <w:r w:rsidRPr="00224EC1">
        <w:rPr>
          <w:b w:val="0"/>
          <w:bCs/>
        </w:rPr>
        <w:t>menjamin</w:t>
      </w:r>
      <w:proofErr w:type="spellEnd"/>
      <w:r w:rsidRPr="00224EC1">
        <w:rPr>
          <w:b w:val="0"/>
          <w:bCs/>
        </w:rPr>
        <w:t xml:space="preserve"> </w:t>
      </w:r>
      <w:proofErr w:type="spellStart"/>
      <w:r w:rsidRPr="00224EC1">
        <w:rPr>
          <w:b w:val="0"/>
          <w:bCs/>
        </w:rPr>
        <w:t>kerahasiaan</w:t>
      </w:r>
      <w:proofErr w:type="spellEnd"/>
      <w:r w:rsidRPr="00224EC1">
        <w:rPr>
          <w:b w:val="0"/>
          <w:bCs/>
        </w:rPr>
        <w:t xml:space="preserve"> dan </w:t>
      </w:r>
      <w:proofErr w:type="spellStart"/>
      <w:r w:rsidRPr="00224EC1">
        <w:rPr>
          <w:b w:val="0"/>
          <w:bCs/>
        </w:rPr>
        <w:t>anonimitas</w:t>
      </w:r>
      <w:proofErr w:type="spellEnd"/>
      <w:r w:rsidRPr="00224EC1">
        <w:rPr>
          <w:b w:val="0"/>
          <w:bCs/>
        </w:rPr>
        <w:t xml:space="preserve"> data </w:t>
      </w:r>
      <w:proofErr w:type="spellStart"/>
      <w:r w:rsidRPr="00224EC1">
        <w:rPr>
          <w:b w:val="0"/>
          <w:bCs/>
        </w:rPr>
        <w:t>responden</w:t>
      </w:r>
      <w:proofErr w:type="spellEnd"/>
      <w:r w:rsidRPr="00224EC1">
        <w:rPr>
          <w:b w:val="0"/>
          <w:bCs/>
        </w:rPr>
        <w:t xml:space="preserve">. Data yang </w:t>
      </w:r>
      <w:proofErr w:type="spellStart"/>
      <w:r w:rsidRPr="00224EC1">
        <w:rPr>
          <w:b w:val="0"/>
          <w:bCs/>
        </w:rPr>
        <w:t>dikumpulkan</w:t>
      </w:r>
      <w:proofErr w:type="spellEnd"/>
      <w:r w:rsidRPr="00224EC1">
        <w:rPr>
          <w:b w:val="0"/>
          <w:bCs/>
        </w:rPr>
        <w:t xml:space="preserve"> </w:t>
      </w:r>
      <w:proofErr w:type="spellStart"/>
      <w:r w:rsidRPr="00224EC1">
        <w:rPr>
          <w:b w:val="0"/>
          <w:bCs/>
        </w:rPr>
        <w:t>tidak</w:t>
      </w:r>
      <w:proofErr w:type="spellEnd"/>
      <w:r w:rsidRPr="00224EC1">
        <w:rPr>
          <w:b w:val="0"/>
          <w:bCs/>
        </w:rPr>
        <w:t xml:space="preserve"> </w:t>
      </w:r>
      <w:proofErr w:type="spellStart"/>
      <w:r w:rsidRPr="00224EC1">
        <w:rPr>
          <w:b w:val="0"/>
          <w:bCs/>
        </w:rPr>
        <w:t>akan</w:t>
      </w:r>
      <w:proofErr w:type="spellEnd"/>
      <w:r w:rsidRPr="00224EC1">
        <w:rPr>
          <w:b w:val="0"/>
          <w:bCs/>
        </w:rPr>
        <w:t xml:space="preserve"> </w:t>
      </w:r>
      <w:proofErr w:type="spellStart"/>
      <w:r w:rsidRPr="00224EC1">
        <w:rPr>
          <w:b w:val="0"/>
          <w:bCs/>
        </w:rPr>
        <w:t>disebarluaskan</w:t>
      </w:r>
      <w:proofErr w:type="spellEnd"/>
      <w:r w:rsidRPr="00224EC1">
        <w:rPr>
          <w:b w:val="0"/>
          <w:bCs/>
        </w:rPr>
        <w:t xml:space="preserve"> </w:t>
      </w:r>
      <w:proofErr w:type="spellStart"/>
      <w:r w:rsidRPr="00224EC1">
        <w:rPr>
          <w:b w:val="0"/>
          <w:bCs/>
        </w:rPr>
        <w:t>untuk</w:t>
      </w:r>
      <w:proofErr w:type="spellEnd"/>
      <w:r w:rsidRPr="00224EC1">
        <w:rPr>
          <w:b w:val="0"/>
          <w:bCs/>
        </w:rPr>
        <w:t xml:space="preserve"> </w:t>
      </w:r>
      <w:proofErr w:type="spellStart"/>
      <w:r w:rsidRPr="00224EC1">
        <w:rPr>
          <w:b w:val="0"/>
          <w:bCs/>
        </w:rPr>
        <w:t>kepentingan</w:t>
      </w:r>
      <w:proofErr w:type="spellEnd"/>
      <w:r w:rsidRPr="00224EC1">
        <w:rPr>
          <w:b w:val="0"/>
          <w:bCs/>
        </w:rPr>
        <w:t xml:space="preserve"> di </w:t>
      </w:r>
      <w:proofErr w:type="spellStart"/>
      <w:r w:rsidRPr="00224EC1">
        <w:rPr>
          <w:b w:val="0"/>
          <w:bCs/>
        </w:rPr>
        <w:t>luar</w:t>
      </w:r>
      <w:proofErr w:type="spellEnd"/>
      <w:r w:rsidRPr="00224EC1">
        <w:rPr>
          <w:b w:val="0"/>
          <w:bCs/>
        </w:rPr>
        <w:t xml:space="preserve"> </w:t>
      </w:r>
      <w:proofErr w:type="spellStart"/>
      <w:r w:rsidRPr="00224EC1">
        <w:rPr>
          <w:b w:val="0"/>
          <w:bCs/>
        </w:rPr>
        <w:t>penelitian</w:t>
      </w:r>
      <w:proofErr w:type="spellEnd"/>
      <w:r w:rsidRPr="00224EC1">
        <w:rPr>
          <w:b w:val="0"/>
          <w:bCs/>
        </w:rPr>
        <w:t xml:space="preserve"> </w:t>
      </w:r>
      <w:proofErr w:type="spellStart"/>
      <w:r w:rsidRPr="00224EC1">
        <w:rPr>
          <w:b w:val="0"/>
          <w:bCs/>
        </w:rPr>
        <w:t>ini</w:t>
      </w:r>
      <w:proofErr w:type="spellEnd"/>
      <w:r w:rsidRPr="00224EC1">
        <w:rPr>
          <w:b w:val="0"/>
          <w:bCs/>
        </w:rPr>
        <w:t xml:space="preserve"> dan </w:t>
      </w:r>
      <w:proofErr w:type="spellStart"/>
      <w:r w:rsidRPr="00224EC1">
        <w:rPr>
          <w:b w:val="0"/>
          <w:bCs/>
        </w:rPr>
        <w:t>hanya</w:t>
      </w:r>
      <w:proofErr w:type="spellEnd"/>
      <w:r w:rsidRPr="00224EC1">
        <w:rPr>
          <w:b w:val="0"/>
          <w:bCs/>
        </w:rPr>
        <w:t xml:space="preserve"> </w:t>
      </w:r>
      <w:proofErr w:type="spellStart"/>
      <w:r w:rsidRPr="00224EC1">
        <w:rPr>
          <w:b w:val="0"/>
          <w:bCs/>
        </w:rPr>
        <w:t>digunakan</w:t>
      </w:r>
      <w:proofErr w:type="spellEnd"/>
      <w:r w:rsidRPr="00224EC1">
        <w:rPr>
          <w:b w:val="0"/>
          <w:bCs/>
        </w:rPr>
        <w:t xml:space="preserve"> </w:t>
      </w:r>
      <w:proofErr w:type="spellStart"/>
      <w:r w:rsidRPr="00224EC1">
        <w:rPr>
          <w:b w:val="0"/>
          <w:bCs/>
        </w:rPr>
        <w:t>untuk</w:t>
      </w:r>
      <w:proofErr w:type="spellEnd"/>
      <w:r w:rsidRPr="00224EC1">
        <w:rPr>
          <w:b w:val="0"/>
          <w:bCs/>
        </w:rPr>
        <w:t xml:space="preserve"> </w:t>
      </w:r>
      <w:proofErr w:type="spellStart"/>
      <w:r w:rsidRPr="00224EC1">
        <w:rPr>
          <w:b w:val="0"/>
          <w:bCs/>
        </w:rPr>
        <w:t>keperluan</w:t>
      </w:r>
      <w:proofErr w:type="spellEnd"/>
      <w:r w:rsidRPr="00224EC1">
        <w:rPr>
          <w:b w:val="0"/>
          <w:bCs/>
        </w:rPr>
        <w:t xml:space="preserve"> </w:t>
      </w:r>
      <w:proofErr w:type="spellStart"/>
      <w:r w:rsidRPr="00224EC1">
        <w:rPr>
          <w:b w:val="0"/>
          <w:bCs/>
        </w:rPr>
        <w:t>akademik</w:t>
      </w:r>
      <w:proofErr w:type="spellEnd"/>
      <w:r w:rsidRPr="00224EC1">
        <w:rPr>
          <w:b w:val="0"/>
          <w:bCs/>
        </w:rPr>
        <w:t xml:space="preserve">. </w:t>
      </w:r>
      <w:proofErr w:type="spellStart"/>
      <w:r w:rsidRPr="00224EC1">
        <w:rPr>
          <w:b w:val="0"/>
          <w:bCs/>
        </w:rPr>
        <w:t>Setiap</w:t>
      </w:r>
      <w:proofErr w:type="spellEnd"/>
      <w:r>
        <w:t xml:space="preserve"> </w:t>
      </w:r>
      <w:proofErr w:type="spellStart"/>
      <w:r w:rsidRPr="00224EC1">
        <w:rPr>
          <w:b w:val="0"/>
          <w:bCs/>
        </w:rPr>
        <w:t>responden</w:t>
      </w:r>
      <w:proofErr w:type="spellEnd"/>
      <w:r w:rsidRPr="00224EC1">
        <w:rPr>
          <w:b w:val="0"/>
          <w:bCs/>
        </w:rPr>
        <w:t xml:space="preserve"> </w:t>
      </w:r>
      <w:proofErr w:type="spellStart"/>
      <w:r w:rsidRPr="00224EC1">
        <w:rPr>
          <w:b w:val="0"/>
          <w:bCs/>
        </w:rPr>
        <w:t>diberikan</w:t>
      </w:r>
      <w:proofErr w:type="spellEnd"/>
      <w:r w:rsidRPr="00224EC1">
        <w:rPr>
          <w:b w:val="0"/>
          <w:bCs/>
        </w:rPr>
        <w:t xml:space="preserve"> </w:t>
      </w:r>
      <w:proofErr w:type="spellStart"/>
      <w:r w:rsidRPr="00224EC1">
        <w:rPr>
          <w:b w:val="0"/>
          <w:bCs/>
        </w:rPr>
        <w:t>kode</w:t>
      </w:r>
      <w:proofErr w:type="spellEnd"/>
      <w:r w:rsidRPr="00224EC1">
        <w:rPr>
          <w:b w:val="0"/>
          <w:bCs/>
        </w:rPr>
        <w:t xml:space="preserve"> </w:t>
      </w:r>
      <w:proofErr w:type="spellStart"/>
      <w:r w:rsidRPr="00224EC1">
        <w:rPr>
          <w:b w:val="0"/>
          <w:bCs/>
        </w:rPr>
        <w:t>unik</w:t>
      </w:r>
      <w:proofErr w:type="spellEnd"/>
      <w:r w:rsidRPr="00224EC1">
        <w:rPr>
          <w:b w:val="0"/>
          <w:bCs/>
        </w:rPr>
        <w:t xml:space="preserve"> </w:t>
      </w:r>
      <w:proofErr w:type="spellStart"/>
      <w:r w:rsidRPr="00224EC1">
        <w:rPr>
          <w:b w:val="0"/>
          <w:bCs/>
        </w:rPr>
        <w:t>tanpa</w:t>
      </w:r>
      <w:proofErr w:type="spellEnd"/>
      <w:r w:rsidRPr="00224EC1">
        <w:rPr>
          <w:b w:val="0"/>
          <w:bCs/>
        </w:rPr>
        <w:t xml:space="preserve"> </w:t>
      </w:r>
      <w:proofErr w:type="spellStart"/>
      <w:r w:rsidRPr="00224EC1">
        <w:rPr>
          <w:b w:val="0"/>
          <w:bCs/>
        </w:rPr>
        <w:t>mencantumkan</w:t>
      </w:r>
      <w:proofErr w:type="spellEnd"/>
      <w:r w:rsidRPr="00224EC1">
        <w:rPr>
          <w:b w:val="0"/>
          <w:bCs/>
        </w:rPr>
        <w:t xml:space="preserve"> </w:t>
      </w:r>
      <w:proofErr w:type="spellStart"/>
      <w:r w:rsidRPr="00224EC1">
        <w:rPr>
          <w:b w:val="0"/>
          <w:bCs/>
        </w:rPr>
        <w:t>identitas</w:t>
      </w:r>
      <w:proofErr w:type="spellEnd"/>
      <w:r w:rsidRPr="00224EC1">
        <w:rPr>
          <w:b w:val="0"/>
          <w:bCs/>
        </w:rPr>
        <w:t xml:space="preserve"> </w:t>
      </w:r>
      <w:proofErr w:type="spellStart"/>
      <w:r w:rsidRPr="00224EC1">
        <w:rPr>
          <w:b w:val="0"/>
          <w:bCs/>
        </w:rPr>
        <w:t>pribadi</w:t>
      </w:r>
      <w:proofErr w:type="spellEnd"/>
      <w:r w:rsidRPr="00224EC1">
        <w:rPr>
          <w:b w:val="0"/>
          <w:bCs/>
        </w:rPr>
        <w:t xml:space="preserve">. </w:t>
      </w:r>
      <w:proofErr w:type="spellStart"/>
      <w:r w:rsidRPr="00224EC1">
        <w:rPr>
          <w:b w:val="0"/>
          <w:bCs/>
        </w:rPr>
        <w:t>Peneliti</w:t>
      </w:r>
      <w:proofErr w:type="spellEnd"/>
      <w:r w:rsidRPr="00224EC1">
        <w:rPr>
          <w:b w:val="0"/>
          <w:bCs/>
        </w:rPr>
        <w:t xml:space="preserve"> juga </w:t>
      </w:r>
      <w:proofErr w:type="spellStart"/>
      <w:r w:rsidRPr="00224EC1">
        <w:rPr>
          <w:b w:val="0"/>
          <w:bCs/>
        </w:rPr>
        <w:t>memastikan</w:t>
      </w:r>
      <w:proofErr w:type="spellEnd"/>
      <w:r w:rsidRPr="00224EC1">
        <w:rPr>
          <w:b w:val="0"/>
          <w:bCs/>
        </w:rPr>
        <w:t xml:space="preserve"> </w:t>
      </w:r>
      <w:proofErr w:type="spellStart"/>
      <w:r w:rsidRPr="00224EC1">
        <w:rPr>
          <w:b w:val="0"/>
          <w:bCs/>
        </w:rPr>
        <w:t>bahwa</w:t>
      </w:r>
      <w:proofErr w:type="spellEnd"/>
      <w:r w:rsidRPr="00224EC1">
        <w:rPr>
          <w:b w:val="0"/>
          <w:bCs/>
        </w:rPr>
        <w:t xml:space="preserve"> </w:t>
      </w:r>
      <w:proofErr w:type="spellStart"/>
      <w:r w:rsidRPr="00224EC1">
        <w:rPr>
          <w:b w:val="0"/>
          <w:bCs/>
        </w:rPr>
        <w:t>tidak</w:t>
      </w:r>
      <w:proofErr w:type="spellEnd"/>
      <w:r w:rsidRPr="00224EC1">
        <w:rPr>
          <w:b w:val="0"/>
          <w:bCs/>
        </w:rPr>
        <w:t xml:space="preserve"> </w:t>
      </w:r>
      <w:proofErr w:type="spellStart"/>
      <w:r w:rsidRPr="00224EC1">
        <w:rPr>
          <w:b w:val="0"/>
          <w:bCs/>
        </w:rPr>
        <w:t>ada</w:t>
      </w:r>
      <w:proofErr w:type="spellEnd"/>
      <w:r w:rsidRPr="00224EC1">
        <w:rPr>
          <w:b w:val="0"/>
          <w:bCs/>
        </w:rPr>
        <w:t xml:space="preserve"> </w:t>
      </w:r>
      <w:proofErr w:type="spellStart"/>
      <w:r w:rsidRPr="00224EC1">
        <w:rPr>
          <w:b w:val="0"/>
          <w:bCs/>
        </w:rPr>
        <w:t>unsur</w:t>
      </w:r>
      <w:proofErr w:type="spellEnd"/>
      <w:r w:rsidRPr="00224EC1">
        <w:rPr>
          <w:b w:val="0"/>
          <w:bCs/>
        </w:rPr>
        <w:t xml:space="preserve"> </w:t>
      </w:r>
      <w:proofErr w:type="spellStart"/>
      <w:r w:rsidRPr="00224EC1">
        <w:rPr>
          <w:b w:val="0"/>
          <w:bCs/>
        </w:rPr>
        <w:t>paksaan</w:t>
      </w:r>
      <w:proofErr w:type="spellEnd"/>
      <w:r w:rsidRPr="00224EC1">
        <w:rPr>
          <w:b w:val="0"/>
          <w:bCs/>
        </w:rPr>
        <w:t xml:space="preserve"> dan </w:t>
      </w:r>
      <w:proofErr w:type="spellStart"/>
      <w:r w:rsidRPr="00224EC1">
        <w:rPr>
          <w:b w:val="0"/>
          <w:bCs/>
        </w:rPr>
        <w:t>tidak</w:t>
      </w:r>
      <w:proofErr w:type="spellEnd"/>
      <w:r w:rsidRPr="00224EC1">
        <w:rPr>
          <w:b w:val="0"/>
          <w:bCs/>
        </w:rPr>
        <w:t xml:space="preserve"> </w:t>
      </w:r>
      <w:proofErr w:type="spellStart"/>
      <w:r w:rsidRPr="00224EC1">
        <w:rPr>
          <w:b w:val="0"/>
          <w:bCs/>
        </w:rPr>
        <w:t>ada</w:t>
      </w:r>
      <w:proofErr w:type="spellEnd"/>
      <w:r w:rsidRPr="00224EC1">
        <w:rPr>
          <w:b w:val="0"/>
          <w:bCs/>
        </w:rPr>
        <w:t xml:space="preserve"> </w:t>
      </w:r>
      <w:proofErr w:type="spellStart"/>
      <w:r w:rsidRPr="00224EC1">
        <w:rPr>
          <w:b w:val="0"/>
          <w:bCs/>
        </w:rPr>
        <w:t>risiko</w:t>
      </w:r>
      <w:proofErr w:type="spellEnd"/>
      <w:r w:rsidRPr="00224EC1">
        <w:rPr>
          <w:b w:val="0"/>
          <w:bCs/>
        </w:rPr>
        <w:t xml:space="preserve"> </w:t>
      </w:r>
      <w:proofErr w:type="spellStart"/>
      <w:r w:rsidRPr="00224EC1">
        <w:rPr>
          <w:b w:val="0"/>
          <w:bCs/>
        </w:rPr>
        <w:t>fisik</w:t>
      </w:r>
      <w:proofErr w:type="spellEnd"/>
      <w:r w:rsidRPr="00224EC1">
        <w:rPr>
          <w:b w:val="0"/>
          <w:bCs/>
        </w:rPr>
        <w:t xml:space="preserve"> </w:t>
      </w:r>
      <w:proofErr w:type="spellStart"/>
      <w:r w:rsidRPr="00224EC1">
        <w:rPr>
          <w:b w:val="0"/>
          <w:bCs/>
        </w:rPr>
        <w:t>atau</w:t>
      </w:r>
      <w:proofErr w:type="spellEnd"/>
      <w:r w:rsidRPr="00224EC1">
        <w:rPr>
          <w:b w:val="0"/>
          <w:bCs/>
        </w:rPr>
        <w:t xml:space="preserve"> </w:t>
      </w:r>
      <w:proofErr w:type="spellStart"/>
      <w:r w:rsidRPr="00224EC1">
        <w:rPr>
          <w:b w:val="0"/>
          <w:bCs/>
        </w:rPr>
        <w:t>psikologis</w:t>
      </w:r>
      <w:proofErr w:type="spellEnd"/>
      <w:r w:rsidRPr="00224EC1">
        <w:rPr>
          <w:b w:val="0"/>
          <w:bCs/>
        </w:rPr>
        <w:t xml:space="preserve"> yang </w:t>
      </w:r>
      <w:proofErr w:type="spellStart"/>
      <w:r w:rsidRPr="00224EC1">
        <w:rPr>
          <w:b w:val="0"/>
          <w:bCs/>
        </w:rPr>
        <w:t>ditimbulkan</w:t>
      </w:r>
      <w:proofErr w:type="spellEnd"/>
      <w:r w:rsidRPr="00224EC1">
        <w:rPr>
          <w:b w:val="0"/>
          <w:bCs/>
        </w:rPr>
        <w:t xml:space="preserve"> </w:t>
      </w:r>
      <w:proofErr w:type="spellStart"/>
      <w:r w:rsidRPr="00224EC1">
        <w:rPr>
          <w:b w:val="0"/>
          <w:bCs/>
        </w:rPr>
        <w:t>selama</w:t>
      </w:r>
      <w:proofErr w:type="spellEnd"/>
      <w:r w:rsidRPr="00224EC1">
        <w:rPr>
          <w:b w:val="0"/>
          <w:bCs/>
        </w:rPr>
        <w:t xml:space="preserve"> proses </w:t>
      </w:r>
      <w:proofErr w:type="spellStart"/>
      <w:r w:rsidRPr="00224EC1">
        <w:rPr>
          <w:b w:val="0"/>
          <w:bCs/>
        </w:rPr>
        <w:t>pengumpulan</w:t>
      </w:r>
      <w:proofErr w:type="spellEnd"/>
      <w:r w:rsidRPr="00224EC1">
        <w:rPr>
          <w:b w:val="0"/>
          <w:bCs/>
        </w:rPr>
        <w:t xml:space="preserve"> data</w:t>
      </w:r>
      <w:r w:rsidR="00D56ADC">
        <w:rPr>
          <w:b w:val="0"/>
          <w:bCs/>
        </w:rPr>
        <w:t>.</w:t>
      </w:r>
    </w:p>
    <w:p w14:paraId="4A5825B8" w14:textId="77777777" w:rsidR="000C71C6" w:rsidRDefault="000C71C6" w:rsidP="00D56ADC">
      <w:pPr>
        <w:rPr>
          <w:b/>
        </w:rPr>
      </w:pPr>
    </w:p>
    <w:p w14:paraId="470CF6EE" w14:textId="77777777" w:rsidR="006256D7" w:rsidRDefault="006256D7" w:rsidP="00EC04B5">
      <w:pPr>
        <w:pStyle w:val="NormalWeb"/>
        <w:jc w:val="center"/>
        <w:rPr>
          <w:rStyle w:val="Strong"/>
        </w:rPr>
      </w:pPr>
    </w:p>
    <w:p w14:paraId="5706C599" w14:textId="77777777" w:rsidR="006256D7" w:rsidRDefault="006256D7" w:rsidP="00E94D4A">
      <w:pPr>
        <w:pStyle w:val="NormalWeb"/>
        <w:rPr>
          <w:rStyle w:val="Strong"/>
        </w:rPr>
      </w:pPr>
    </w:p>
    <w:p w14:paraId="14E69EBB" w14:textId="77777777" w:rsidR="006256D7" w:rsidRDefault="006256D7" w:rsidP="00EC04B5">
      <w:pPr>
        <w:pStyle w:val="NormalWeb"/>
        <w:jc w:val="center"/>
        <w:rPr>
          <w:rStyle w:val="Strong"/>
        </w:rPr>
      </w:pPr>
    </w:p>
    <w:p w14:paraId="11103C97" w14:textId="77777777" w:rsidR="006256D7" w:rsidRDefault="006256D7" w:rsidP="00EC04B5">
      <w:pPr>
        <w:pStyle w:val="NormalWeb"/>
        <w:jc w:val="center"/>
        <w:rPr>
          <w:rStyle w:val="Strong"/>
        </w:rPr>
      </w:pPr>
    </w:p>
    <w:p w14:paraId="5A193E12" w14:textId="77777777" w:rsidR="006256D7" w:rsidRDefault="006256D7" w:rsidP="00EC04B5">
      <w:pPr>
        <w:pStyle w:val="NormalWeb"/>
        <w:jc w:val="center"/>
        <w:rPr>
          <w:rStyle w:val="Strong"/>
        </w:rPr>
      </w:pPr>
    </w:p>
    <w:p w14:paraId="29FA7FAC" w14:textId="36F11757" w:rsidR="00EC04B5" w:rsidRDefault="00EC04B5" w:rsidP="00EC04B5">
      <w:pPr>
        <w:pStyle w:val="NormalWeb"/>
        <w:jc w:val="center"/>
        <w:rPr>
          <w:rStyle w:val="Strong"/>
        </w:rPr>
      </w:pPr>
      <w:r>
        <w:rPr>
          <w:rStyle w:val="Strong"/>
        </w:rPr>
        <w:t>BAB V</w:t>
      </w:r>
    </w:p>
    <w:p w14:paraId="0A00B8E9" w14:textId="77777777" w:rsidR="00EC04B5" w:rsidRDefault="00EC04B5" w:rsidP="00EC04B5">
      <w:pPr>
        <w:pStyle w:val="NormalWeb"/>
        <w:jc w:val="center"/>
        <w:rPr>
          <w:rStyle w:val="Strong"/>
        </w:rPr>
      </w:pPr>
      <w:r>
        <w:rPr>
          <w:rStyle w:val="Strong"/>
        </w:rPr>
        <w:t>HASIL PENELITIAN</w:t>
      </w:r>
    </w:p>
    <w:p w14:paraId="3B1F83EB" w14:textId="77777777" w:rsidR="004227B6" w:rsidRDefault="004227B6" w:rsidP="00EC04B5">
      <w:pPr>
        <w:pStyle w:val="NormalWeb"/>
        <w:jc w:val="center"/>
        <w:rPr>
          <w:rStyle w:val="Strong"/>
        </w:rPr>
      </w:pPr>
    </w:p>
    <w:p w14:paraId="1A3A9DD7" w14:textId="77777777" w:rsidR="004227B6" w:rsidRPr="00D51D43" w:rsidRDefault="000D6F18" w:rsidP="00D51D43">
      <w:pPr>
        <w:pStyle w:val="Heading3"/>
        <w:spacing w:before="0" w:beforeAutospacing="0" w:after="0" w:afterAutospacing="0" w:line="360" w:lineRule="auto"/>
        <w:jc w:val="both"/>
        <w:rPr>
          <w:sz w:val="24"/>
          <w:szCs w:val="24"/>
        </w:rPr>
      </w:pPr>
      <w:r w:rsidRPr="00D51D43">
        <w:rPr>
          <w:sz w:val="24"/>
          <w:szCs w:val="24"/>
        </w:rPr>
        <w:t xml:space="preserve">5.1 </w:t>
      </w:r>
      <w:r w:rsidR="004227B6" w:rsidRPr="00D51D43">
        <w:rPr>
          <w:sz w:val="24"/>
          <w:szCs w:val="24"/>
        </w:rPr>
        <w:t xml:space="preserve">Gambaran Umum Lokasi </w:t>
      </w:r>
      <w:proofErr w:type="spellStart"/>
      <w:r w:rsidR="004227B6" w:rsidRPr="00D51D43">
        <w:rPr>
          <w:sz w:val="24"/>
          <w:szCs w:val="24"/>
        </w:rPr>
        <w:t>Penelitian</w:t>
      </w:r>
      <w:proofErr w:type="spellEnd"/>
    </w:p>
    <w:p w14:paraId="050E5BC7" w14:textId="0B496880" w:rsidR="004227B6" w:rsidRPr="00D51D43" w:rsidRDefault="004227B6" w:rsidP="00D51D43">
      <w:pPr>
        <w:pStyle w:val="Heading3"/>
        <w:spacing w:before="0" w:beforeAutospacing="0" w:after="0" w:afterAutospacing="0" w:line="360" w:lineRule="auto"/>
        <w:ind w:firstLine="720"/>
        <w:jc w:val="both"/>
        <w:rPr>
          <w:b w:val="0"/>
          <w:bCs w:val="0"/>
          <w:sz w:val="24"/>
          <w:szCs w:val="24"/>
        </w:rPr>
      </w:pPr>
      <w:proofErr w:type="spellStart"/>
      <w:r w:rsidRPr="00D51D43">
        <w:rPr>
          <w:b w:val="0"/>
          <w:bCs w:val="0"/>
          <w:sz w:val="24"/>
          <w:szCs w:val="24"/>
        </w:rPr>
        <w:t>Penelitian</w:t>
      </w:r>
      <w:proofErr w:type="spellEnd"/>
      <w:r w:rsidRPr="00D51D43">
        <w:rPr>
          <w:b w:val="0"/>
          <w:bCs w:val="0"/>
          <w:sz w:val="24"/>
          <w:szCs w:val="24"/>
        </w:rPr>
        <w:t xml:space="preserve"> </w:t>
      </w:r>
      <w:proofErr w:type="spellStart"/>
      <w:r w:rsidRPr="00D51D43">
        <w:rPr>
          <w:b w:val="0"/>
          <w:bCs w:val="0"/>
          <w:sz w:val="24"/>
          <w:szCs w:val="24"/>
        </w:rPr>
        <w:t>ini</w:t>
      </w:r>
      <w:proofErr w:type="spellEnd"/>
      <w:r w:rsidRPr="00D51D43">
        <w:rPr>
          <w:b w:val="0"/>
          <w:bCs w:val="0"/>
          <w:sz w:val="24"/>
          <w:szCs w:val="24"/>
        </w:rPr>
        <w:t xml:space="preserve"> </w:t>
      </w:r>
      <w:proofErr w:type="spellStart"/>
      <w:r w:rsidRPr="00D51D43">
        <w:rPr>
          <w:b w:val="0"/>
          <w:bCs w:val="0"/>
          <w:sz w:val="24"/>
          <w:szCs w:val="24"/>
        </w:rPr>
        <w:t>dilaksanakan</w:t>
      </w:r>
      <w:proofErr w:type="spellEnd"/>
      <w:r w:rsidRPr="00D51D43">
        <w:rPr>
          <w:b w:val="0"/>
          <w:bCs w:val="0"/>
          <w:sz w:val="24"/>
          <w:szCs w:val="24"/>
        </w:rPr>
        <w:t xml:space="preserve"> di Sekolah Lansia Jawa Barat yang </w:t>
      </w:r>
      <w:proofErr w:type="spellStart"/>
      <w:r w:rsidRPr="00D51D43">
        <w:rPr>
          <w:b w:val="0"/>
          <w:bCs w:val="0"/>
          <w:sz w:val="24"/>
          <w:szCs w:val="24"/>
        </w:rPr>
        <w:t>berada</w:t>
      </w:r>
      <w:proofErr w:type="spellEnd"/>
      <w:r w:rsidRPr="00D51D43">
        <w:rPr>
          <w:b w:val="0"/>
          <w:bCs w:val="0"/>
          <w:sz w:val="24"/>
          <w:szCs w:val="24"/>
        </w:rPr>
        <w:t xml:space="preserve"> di </w:t>
      </w:r>
      <w:proofErr w:type="spellStart"/>
      <w:r w:rsidRPr="00D51D43">
        <w:rPr>
          <w:b w:val="0"/>
          <w:bCs w:val="0"/>
          <w:sz w:val="24"/>
          <w:szCs w:val="24"/>
        </w:rPr>
        <w:t>bawah</w:t>
      </w:r>
      <w:proofErr w:type="spellEnd"/>
      <w:r w:rsidRPr="00D51D43">
        <w:rPr>
          <w:b w:val="0"/>
          <w:bCs w:val="0"/>
          <w:sz w:val="24"/>
          <w:szCs w:val="24"/>
        </w:rPr>
        <w:t xml:space="preserve"> </w:t>
      </w:r>
      <w:proofErr w:type="spellStart"/>
      <w:r w:rsidRPr="00D51D43">
        <w:rPr>
          <w:b w:val="0"/>
          <w:bCs w:val="0"/>
          <w:sz w:val="24"/>
          <w:szCs w:val="24"/>
        </w:rPr>
        <w:t>koordinasi</w:t>
      </w:r>
      <w:proofErr w:type="spellEnd"/>
      <w:r w:rsidRPr="00D51D43">
        <w:rPr>
          <w:b w:val="0"/>
          <w:bCs w:val="0"/>
          <w:sz w:val="24"/>
          <w:szCs w:val="24"/>
        </w:rPr>
        <w:t xml:space="preserve"> Indonesia Ramah </w:t>
      </w:r>
      <w:proofErr w:type="spellStart"/>
      <w:r w:rsidRPr="00D51D43">
        <w:rPr>
          <w:b w:val="0"/>
          <w:bCs w:val="0"/>
          <w:sz w:val="24"/>
          <w:szCs w:val="24"/>
        </w:rPr>
        <w:t>Lansia</w:t>
      </w:r>
      <w:proofErr w:type="spellEnd"/>
      <w:r w:rsidRPr="00D51D43">
        <w:rPr>
          <w:b w:val="0"/>
          <w:bCs w:val="0"/>
          <w:sz w:val="24"/>
          <w:szCs w:val="24"/>
        </w:rPr>
        <w:t xml:space="preserve"> (IRL) </w:t>
      </w:r>
      <w:proofErr w:type="spellStart"/>
      <w:r w:rsidRPr="00D51D43">
        <w:rPr>
          <w:b w:val="0"/>
          <w:bCs w:val="0"/>
          <w:sz w:val="24"/>
          <w:szCs w:val="24"/>
        </w:rPr>
        <w:t>Provinsi</w:t>
      </w:r>
      <w:proofErr w:type="spellEnd"/>
      <w:r w:rsidRPr="00D51D43">
        <w:rPr>
          <w:b w:val="0"/>
          <w:bCs w:val="0"/>
          <w:sz w:val="24"/>
          <w:szCs w:val="24"/>
        </w:rPr>
        <w:t xml:space="preserve"> Jawa Barat. </w:t>
      </w:r>
      <w:proofErr w:type="spellStart"/>
      <w:r w:rsidRPr="00D51D43">
        <w:rPr>
          <w:b w:val="0"/>
          <w:bCs w:val="0"/>
          <w:sz w:val="24"/>
          <w:szCs w:val="24"/>
        </w:rPr>
        <w:t>Sekolah</w:t>
      </w:r>
      <w:proofErr w:type="spellEnd"/>
      <w:r w:rsidRPr="00D51D43">
        <w:rPr>
          <w:b w:val="0"/>
          <w:bCs w:val="0"/>
          <w:sz w:val="24"/>
          <w:szCs w:val="24"/>
        </w:rPr>
        <w:t xml:space="preserve"> Lansia </w:t>
      </w:r>
      <w:proofErr w:type="spellStart"/>
      <w:r w:rsidRPr="00D51D43">
        <w:rPr>
          <w:b w:val="0"/>
          <w:bCs w:val="0"/>
          <w:sz w:val="24"/>
          <w:szCs w:val="24"/>
        </w:rPr>
        <w:t>merupakan</w:t>
      </w:r>
      <w:proofErr w:type="spellEnd"/>
      <w:r w:rsidRPr="00D51D43">
        <w:rPr>
          <w:b w:val="0"/>
          <w:bCs w:val="0"/>
          <w:sz w:val="24"/>
          <w:szCs w:val="24"/>
        </w:rPr>
        <w:t xml:space="preserve"> program </w:t>
      </w:r>
      <w:proofErr w:type="spellStart"/>
      <w:r w:rsidRPr="00D51D43">
        <w:rPr>
          <w:b w:val="0"/>
          <w:bCs w:val="0"/>
          <w:sz w:val="24"/>
          <w:szCs w:val="24"/>
        </w:rPr>
        <w:t>kolaboratif</w:t>
      </w:r>
      <w:proofErr w:type="spellEnd"/>
      <w:r w:rsidRPr="00D51D43">
        <w:rPr>
          <w:b w:val="0"/>
          <w:bCs w:val="0"/>
          <w:sz w:val="24"/>
          <w:szCs w:val="24"/>
        </w:rPr>
        <w:t xml:space="preserve"> yang </w:t>
      </w:r>
      <w:proofErr w:type="spellStart"/>
      <w:r w:rsidRPr="00D51D43">
        <w:rPr>
          <w:b w:val="0"/>
          <w:bCs w:val="0"/>
          <w:sz w:val="24"/>
          <w:szCs w:val="24"/>
        </w:rPr>
        <w:t>bertujuan</w:t>
      </w:r>
      <w:proofErr w:type="spellEnd"/>
      <w:r w:rsidRPr="00D51D43">
        <w:rPr>
          <w:b w:val="0"/>
          <w:bCs w:val="0"/>
          <w:sz w:val="24"/>
          <w:szCs w:val="24"/>
        </w:rPr>
        <w:t xml:space="preserve"> </w:t>
      </w:r>
      <w:proofErr w:type="spellStart"/>
      <w:r w:rsidRPr="00D51D43">
        <w:rPr>
          <w:b w:val="0"/>
          <w:bCs w:val="0"/>
          <w:sz w:val="24"/>
          <w:szCs w:val="24"/>
        </w:rPr>
        <w:t>meningkatkan</w:t>
      </w:r>
      <w:proofErr w:type="spellEnd"/>
      <w:r w:rsidRPr="00D51D43">
        <w:rPr>
          <w:b w:val="0"/>
          <w:bCs w:val="0"/>
          <w:sz w:val="24"/>
          <w:szCs w:val="24"/>
        </w:rPr>
        <w:t xml:space="preserve"> </w:t>
      </w:r>
      <w:proofErr w:type="spellStart"/>
      <w:r w:rsidRPr="00D51D43">
        <w:rPr>
          <w:b w:val="0"/>
          <w:bCs w:val="0"/>
          <w:sz w:val="24"/>
          <w:szCs w:val="24"/>
        </w:rPr>
        <w:t>kualitas</w:t>
      </w:r>
      <w:proofErr w:type="spellEnd"/>
      <w:r w:rsidRPr="00D51D43">
        <w:rPr>
          <w:b w:val="0"/>
          <w:bCs w:val="0"/>
          <w:sz w:val="24"/>
          <w:szCs w:val="24"/>
        </w:rPr>
        <w:t xml:space="preserve"> </w:t>
      </w:r>
      <w:proofErr w:type="spellStart"/>
      <w:r w:rsidRPr="00D51D43">
        <w:rPr>
          <w:b w:val="0"/>
          <w:bCs w:val="0"/>
          <w:sz w:val="24"/>
          <w:szCs w:val="24"/>
        </w:rPr>
        <w:t>hidup</w:t>
      </w:r>
      <w:proofErr w:type="spellEnd"/>
      <w:r w:rsidRPr="00D51D43">
        <w:rPr>
          <w:b w:val="0"/>
          <w:bCs w:val="0"/>
          <w:sz w:val="24"/>
          <w:szCs w:val="24"/>
        </w:rPr>
        <w:t xml:space="preserve"> </w:t>
      </w:r>
      <w:proofErr w:type="spellStart"/>
      <w:r w:rsidRPr="00D51D43">
        <w:rPr>
          <w:b w:val="0"/>
          <w:bCs w:val="0"/>
          <w:sz w:val="24"/>
          <w:szCs w:val="24"/>
        </w:rPr>
        <w:t>lansia</w:t>
      </w:r>
      <w:proofErr w:type="spellEnd"/>
      <w:r w:rsidRPr="00D51D43">
        <w:rPr>
          <w:b w:val="0"/>
          <w:bCs w:val="0"/>
          <w:sz w:val="24"/>
          <w:szCs w:val="24"/>
        </w:rPr>
        <w:t xml:space="preserve"> </w:t>
      </w:r>
      <w:proofErr w:type="spellStart"/>
      <w:r w:rsidRPr="00D51D43">
        <w:rPr>
          <w:b w:val="0"/>
          <w:bCs w:val="0"/>
          <w:sz w:val="24"/>
          <w:szCs w:val="24"/>
        </w:rPr>
        <w:t>melalui</w:t>
      </w:r>
      <w:proofErr w:type="spellEnd"/>
      <w:r w:rsidRPr="00D51D43">
        <w:rPr>
          <w:b w:val="0"/>
          <w:bCs w:val="0"/>
          <w:sz w:val="24"/>
          <w:szCs w:val="24"/>
        </w:rPr>
        <w:t xml:space="preserve"> </w:t>
      </w:r>
      <w:proofErr w:type="spellStart"/>
      <w:r w:rsidRPr="00D51D43">
        <w:rPr>
          <w:b w:val="0"/>
          <w:bCs w:val="0"/>
          <w:sz w:val="24"/>
          <w:szCs w:val="24"/>
        </w:rPr>
        <w:t>kegiatan</w:t>
      </w:r>
      <w:proofErr w:type="spellEnd"/>
      <w:r w:rsidRPr="00D51D43">
        <w:rPr>
          <w:b w:val="0"/>
          <w:bCs w:val="0"/>
          <w:sz w:val="24"/>
          <w:szCs w:val="24"/>
        </w:rPr>
        <w:t xml:space="preserve"> </w:t>
      </w:r>
      <w:proofErr w:type="spellStart"/>
      <w:r w:rsidRPr="00D51D43">
        <w:rPr>
          <w:b w:val="0"/>
          <w:bCs w:val="0"/>
          <w:sz w:val="24"/>
          <w:szCs w:val="24"/>
        </w:rPr>
        <w:t>edukatif</w:t>
      </w:r>
      <w:proofErr w:type="spellEnd"/>
      <w:r w:rsidRPr="00D51D43">
        <w:rPr>
          <w:b w:val="0"/>
          <w:bCs w:val="0"/>
          <w:sz w:val="24"/>
          <w:szCs w:val="24"/>
        </w:rPr>
        <w:t xml:space="preserve"> dan </w:t>
      </w:r>
      <w:proofErr w:type="spellStart"/>
      <w:r w:rsidRPr="00D51D43">
        <w:rPr>
          <w:b w:val="0"/>
          <w:bCs w:val="0"/>
          <w:sz w:val="24"/>
          <w:szCs w:val="24"/>
        </w:rPr>
        <w:t>pemberdayaan</w:t>
      </w:r>
      <w:proofErr w:type="spellEnd"/>
      <w:r w:rsidRPr="00D51D43">
        <w:rPr>
          <w:b w:val="0"/>
          <w:bCs w:val="0"/>
          <w:sz w:val="24"/>
          <w:szCs w:val="24"/>
        </w:rPr>
        <w:t xml:space="preserve">. Program </w:t>
      </w:r>
      <w:proofErr w:type="spellStart"/>
      <w:r w:rsidRPr="00D51D43">
        <w:rPr>
          <w:b w:val="0"/>
          <w:bCs w:val="0"/>
          <w:sz w:val="24"/>
          <w:szCs w:val="24"/>
        </w:rPr>
        <w:t>ini</w:t>
      </w:r>
      <w:proofErr w:type="spellEnd"/>
      <w:r w:rsidRPr="00D51D43">
        <w:rPr>
          <w:b w:val="0"/>
          <w:bCs w:val="0"/>
          <w:sz w:val="24"/>
          <w:szCs w:val="24"/>
        </w:rPr>
        <w:t xml:space="preserve"> </w:t>
      </w:r>
      <w:proofErr w:type="spellStart"/>
      <w:r w:rsidRPr="00D51D43">
        <w:rPr>
          <w:b w:val="0"/>
          <w:bCs w:val="0"/>
          <w:sz w:val="24"/>
          <w:szCs w:val="24"/>
        </w:rPr>
        <w:t>menjadi</w:t>
      </w:r>
      <w:proofErr w:type="spellEnd"/>
      <w:r w:rsidRPr="00D51D43">
        <w:rPr>
          <w:b w:val="0"/>
          <w:bCs w:val="0"/>
          <w:sz w:val="24"/>
          <w:szCs w:val="24"/>
        </w:rPr>
        <w:t xml:space="preserve"> salah </w:t>
      </w:r>
      <w:proofErr w:type="spellStart"/>
      <w:r w:rsidRPr="00D51D43">
        <w:rPr>
          <w:b w:val="0"/>
          <w:bCs w:val="0"/>
          <w:sz w:val="24"/>
          <w:szCs w:val="24"/>
        </w:rPr>
        <w:t>satu</w:t>
      </w:r>
      <w:proofErr w:type="spellEnd"/>
      <w:r w:rsidRPr="00D51D43">
        <w:rPr>
          <w:b w:val="0"/>
          <w:bCs w:val="0"/>
          <w:sz w:val="24"/>
          <w:szCs w:val="24"/>
        </w:rPr>
        <w:t xml:space="preserve"> media </w:t>
      </w:r>
      <w:proofErr w:type="spellStart"/>
      <w:r w:rsidRPr="00D51D43">
        <w:rPr>
          <w:b w:val="0"/>
          <w:bCs w:val="0"/>
          <w:sz w:val="24"/>
          <w:szCs w:val="24"/>
        </w:rPr>
        <w:t>strategis</w:t>
      </w:r>
      <w:proofErr w:type="spellEnd"/>
      <w:r w:rsidRPr="00D51D43">
        <w:rPr>
          <w:b w:val="0"/>
          <w:bCs w:val="0"/>
          <w:sz w:val="24"/>
          <w:szCs w:val="24"/>
        </w:rPr>
        <w:t xml:space="preserve"> </w:t>
      </w:r>
      <w:proofErr w:type="spellStart"/>
      <w:r w:rsidRPr="00D51D43">
        <w:rPr>
          <w:b w:val="0"/>
          <w:bCs w:val="0"/>
          <w:sz w:val="24"/>
          <w:szCs w:val="24"/>
        </w:rPr>
        <w:t>untuk</w:t>
      </w:r>
      <w:proofErr w:type="spellEnd"/>
      <w:r w:rsidRPr="00D51D43">
        <w:rPr>
          <w:b w:val="0"/>
          <w:bCs w:val="0"/>
          <w:sz w:val="24"/>
          <w:szCs w:val="24"/>
        </w:rPr>
        <w:t xml:space="preserve"> </w:t>
      </w:r>
      <w:proofErr w:type="spellStart"/>
      <w:r w:rsidRPr="00D51D43">
        <w:rPr>
          <w:b w:val="0"/>
          <w:bCs w:val="0"/>
          <w:sz w:val="24"/>
          <w:szCs w:val="24"/>
        </w:rPr>
        <w:t>menyosialisasikan</w:t>
      </w:r>
      <w:proofErr w:type="spellEnd"/>
      <w:r w:rsidRPr="00D51D43">
        <w:rPr>
          <w:b w:val="0"/>
          <w:bCs w:val="0"/>
          <w:sz w:val="24"/>
          <w:szCs w:val="24"/>
        </w:rPr>
        <w:t xml:space="preserve"> </w:t>
      </w:r>
      <w:proofErr w:type="spellStart"/>
      <w:r w:rsidRPr="00D51D43">
        <w:rPr>
          <w:b w:val="0"/>
          <w:bCs w:val="0"/>
          <w:sz w:val="24"/>
          <w:szCs w:val="24"/>
        </w:rPr>
        <w:t>informasi</w:t>
      </w:r>
      <w:proofErr w:type="spellEnd"/>
      <w:r w:rsidRPr="00D51D43">
        <w:rPr>
          <w:b w:val="0"/>
          <w:bCs w:val="0"/>
          <w:sz w:val="24"/>
          <w:szCs w:val="24"/>
        </w:rPr>
        <w:t xml:space="preserve"> </w:t>
      </w:r>
      <w:proofErr w:type="spellStart"/>
      <w:r w:rsidRPr="00D51D43">
        <w:rPr>
          <w:b w:val="0"/>
          <w:bCs w:val="0"/>
          <w:sz w:val="24"/>
          <w:szCs w:val="24"/>
        </w:rPr>
        <w:t>kesehatan</w:t>
      </w:r>
      <w:proofErr w:type="spellEnd"/>
      <w:r w:rsidRPr="00D51D43">
        <w:rPr>
          <w:b w:val="0"/>
          <w:bCs w:val="0"/>
          <w:sz w:val="24"/>
          <w:szCs w:val="24"/>
        </w:rPr>
        <w:t xml:space="preserve"> dan </w:t>
      </w:r>
      <w:proofErr w:type="spellStart"/>
      <w:r w:rsidRPr="00D51D43">
        <w:rPr>
          <w:b w:val="0"/>
          <w:bCs w:val="0"/>
          <w:sz w:val="24"/>
          <w:szCs w:val="24"/>
        </w:rPr>
        <w:t>teknologi</w:t>
      </w:r>
      <w:proofErr w:type="spellEnd"/>
      <w:r w:rsidRPr="00D51D43">
        <w:rPr>
          <w:b w:val="0"/>
          <w:bCs w:val="0"/>
          <w:sz w:val="24"/>
          <w:szCs w:val="24"/>
        </w:rPr>
        <w:t xml:space="preserve"> </w:t>
      </w:r>
      <w:proofErr w:type="spellStart"/>
      <w:r w:rsidRPr="00D51D43">
        <w:rPr>
          <w:b w:val="0"/>
          <w:bCs w:val="0"/>
          <w:sz w:val="24"/>
          <w:szCs w:val="24"/>
        </w:rPr>
        <w:t>kepada</w:t>
      </w:r>
      <w:proofErr w:type="spellEnd"/>
      <w:r w:rsidRPr="00D51D43">
        <w:rPr>
          <w:b w:val="0"/>
          <w:bCs w:val="0"/>
          <w:sz w:val="24"/>
          <w:szCs w:val="24"/>
        </w:rPr>
        <w:t xml:space="preserve"> </w:t>
      </w:r>
      <w:proofErr w:type="spellStart"/>
      <w:r w:rsidRPr="00D51D43">
        <w:rPr>
          <w:b w:val="0"/>
          <w:bCs w:val="0"/>
          <w:sz w:val="24"/>
          <w:szCs w:val="24"/>
        </w:rPr>
        <w:t>lansia</w:t>
      </w:r>
      <w:proofErr w:type="spellEnd"/>
      <w:r w:rsidRPr="00D51D43">
        <w:rPr>
          <w:b w:val="0"/>
          <w:bCs w:val="0"/>
          <w:sz w:val="24"/>
          <w:szCs w:val="24"/>
        </w:rPr>
        <w:t xml:space="preserve">. Lokasi </w:t>
      </w:r>
      <w:proofErr w:type="spellStart"/>
      <w:r w:rsidRPr="00D51D43">
        <w:rPr>
          <w:b w:val="0"/>
          <w:bCs w:val="0"/>
          <w:sz w:val="24"/>
          <w:szCs w:val="24"/>
        </w:rPr>
        <w:t>dipilih</w:t>
      </w:r>
      <w:proofErr w:type="spellEnd"/>
      <w:r w:rsidRPr="00D51D43">
        <w:rPr>
          <w:b w:val="0"/>
          <w:bCs w:val="0"/>
          <w:sz w:val="24"/>
          <w:szCs w:val="24"/>
        </w:rPr>
        <w:t xml:space="preserve"> </w:t>
      </w:r>
      <w:proofErr w:type="spellStart"/>
      <w:r w:rsidRPr="00D51D43">
        <w:rPr>
          <w:b w:val="0"/>
          <w:bCs w:val="0"/>
          <w:sz w:val="24"/>
          <w:szCs w:val="24"/>
        </w:rPr>
        <w:t>karena</w:t>
      </w:r>
      <w:proofErr w:type="spellEnd"/>
      <w:r w:rsidRPr="00D51D43">
        <w:rPr>
          <w:b w:val="0"/>
          <w:bCs w:val="0"/>
          <w:sz w:val="24"/>
          <w:szCs w:val="24"/>
        </w:rPr>
        <w:t xml:space="preserve"> </w:t>
      </w:r>
      <w:proofErr w:type="spellStart"/>
      <w:r w:rsidRPr="00D51D43">
        <w:rPr>
          <w:b w:val="0"/>
          <w:bCs w:val="0"/>
          <w:sz w:val="24"/>
          <w:szCs w:val="24"/>
        </w:rPr>
        <w:t>memiliki</w:t>
      </w:r>
      <w:proofErr w:type="spellEnd"/>
      <w:r w:rsidRPr="00D51D43">
        <w:rPr>
          <w:b w:val="0"/>
          <w:bCs w:val="0"/>
          <w:sz w:val="24"/>
          <w:szCs w:val="24"/>
        </w:rPr>
        <w:t xml:space="preserve"> </w:t>
      </w:r>
      <w:proofErr w:type="spellStart"/>
      <w:r w:rsidRPr="00D51D43">
        <w:rPr>
          <w:b w:val="0"/>
          <w:bCs w:val="0"/>
          <w:sz w:val="24"/>
          <w:szCs w:val="24"/>
        </w:rPr>
        <w:t>peserta</w:t>
      </w:r>
      <w:proofErr w:type="spellEnd"/>
      <w:r w:rsidRPr="00D51D43">
        <w:rPr>
          <w:b w:val="0"/>
          <w:bCs w:val="0"/>
          <w:sz w:val="24"/>
          <w:szCs w:val="24"/>
        </w:rPr>
        <w:t xml:space="preserve"> </w:t>
      </w:r>
      <w:proofErr w:type="spellStart"/>
      <w:r w:rsidRPr="00D51D43">
        <w:rPr>
          <w:b w:val="0"/>
          <w:bCs w:val="0"/>
          <w:sz w:val="24"/>
          <w:szCs w:val="24"/>
        </w:rPr>
        <w:t>lansia</w:t>
      </w:r>
      <w:proofErr w:type="spellEnd"/>
      <w:r w:rsidRPr="00D51D43">
        <w:rPr>
          <w:b w:val="0"/>
          <w:bCs w:val="0"/>
          <w:sz w:val="24"/>
          <w:szCs w:val="24"/>
        </w:rPr>
        <w:t xml:space="preserve"> </w:t>
      </w:r>
      <w:proofErr w:type="spellStart"/>
      <w:r w:rsidRPr="00D51D43">
        <w:rPr>
          <w:b w:val="0"/>
          <w:bCs w:val="0"/>
          <w:sz w:val="24"/>
          <w:szCs w:val="24"/>
        </w:rPr>
        <w:t>aktif</w:t>
      </w:r>
      <w:proofErr w:type="spellEnd"/>
      <w:r w:rsidRPr="00D51D43">
        <w:rPr>
          <w:b w:val="0"/>
          <w:bCs w:val="0"/>
          <w:sz w:val="24"/>
          <w:szCs w:val="24"/>
        </w:rPr>
        <w:t xml:space="preserve"> yang </w:t>
      </w:r>
      <w:proofErr w:type="spellStart"/>
      <w:r w:rsidRPr="00D51D43">
        <w:rPr>
          <w:b w:val="0"/>
          <w:bCs w:val="0"/>
          <w:sz w:val="24"/>
          <w:szCs w:val="24"/>
        </w:rPr>
        <w:t>telah</w:t>
      </w:r>
      <w:proofErr w:type="spellEnd"/>
      <w:r w:rsidRPr="00D51D43">
        <w:rPr>
          <w:b w:val="0"/>
          <w:bCs w:val="0"/>
          <w:sz w:val="24"/>
          <w:szCs w:val="24"/>
        </w:rPr>
        <w:t xml:space="preserve"> </w:t>
      </w:r>
      <w:proofErr w:type="spellStart"/>
      <w:r w:rsidRPr="00D51D43">
        <w:rPr>
          <w:b w:val="0"/>
          <w:bCs w:val="0"/>
          <w:sz w:val="24"/>
          <w:szCs w:val="24"/>
        </w:rPr>
        <w:t>diperkenalkan</w:t>
      </w:r>
      <w:proofErr w:type="spellEnd"/>
      <w:r w:rsidRPr="00D51D43">
        <w:rPr>
          <w:b w:val="0"/>
          <w:bCs w:val="0"/>
          <w:sz w:val="24"/>
          <w:szCs w:val="24"/>
        </w:rPr>
        <w:t xml:space="preserve"> </w:t>
      </w:r>
      <w:proofErr w:type="spellStart"/>
      <w:r w:rsidRPr="00D51D43">
        <w:rPr>
          <w:b w:val="0"/>
          <w:bCs w:val="0"/>
          <w:sz w:val="24"/>
          <w:szCs w:val="24"/>
        </w:rPr>
        <w:t>dengan</w:t>
      </w:r>
      <w:proofErr w:type="spellEnd"/>
      <w:r w:rsidRPr="00D51D43">
        <w:rPr>
          <w:b w:val="0"/>
          <w:bCs w:val="0"/>
          <w:sz w:val="24"/>
          <w:szCs w:val="24"/>
        </w:rPr>
        <w:t xml:space="preserve"> </w:t>
      </w:r>
      <w:proofErr w:type="spellStart"/>
      <w:r w:rsidRPr="00D51D43">
        <w:rPr>
          <w:b w:val="0"/>
          <w:bCs w:val="0"/>
          <w:sz w:val="24"/>
          <w:szCs w:val="24"/>
        </w:rPr>
        <w:t>aplikasi</w:t>
      </w:r>
      <w:proofErr w:type="spellEnd"/>
      <w:r w:rsidRPr="00D51D43">
        <w:rPr>
          <w:b w:val="0"/>
          <w:bCs w:val="0"/>
          <w:sz w:val="24"/>
          <w:szCs w:val="24"/>
        </w:rPr>
        <w:t xml:space="preserve"> </w:t>
      </w:r>
      <w:proofErr w:type="spellStart"/>
      <w:r w:rsidRPr="00D51D43">
        <w:rPr>
          <w:b w:val="0"/>
          <w:bCs w:val="0"/>
          <w:sz w:val="24"/>
          <w:szCs w:val="24"/>
        </w:rPr>
        <w:t>Golantang</w:t>
      </w:r>
      <w:proofErr w:type="spellEnd"/>
      <w:r w:rsidRPr="00D51D43">
        <w:rPr>
          <w:b w:val="0"/>
          <w:bCs w:val="0"/>
          <w:sz w:val="24"/>
          <w:szCs w:val="24"/>
        </w:rPr>
        <w:t xml:space="preserve"> </w:t>
      </w:r>
      <w:proofErr w:type="spellStart"/>
      <w:r w:rsidRPr="00D51D43">
        <w:rPr>
          <w:b w:val="0"/>
          <w:bCs w:val="0"/>
          <w:sz w:val="24"/>
          <w:szCs w:val="24"/>
        </w:rPr>
        <w:t>sebagai</w:t>
      </w:r>
      <w:proofErr w:type="spellEnd"/>
      <w:r w:rsidRPr="00D51D43">
        <w:rPr>
          <w:b w:val="0"/>
          <w:bCs w:val="0"/>
          <w:sz w:val="24"/>
          <w:szCs w:val="24"/>
        </w:rPr>
        <w:t xml:space="preserve"> media </w:t>
      </w:r>
      <w:proofErr w:type="spellStart"/>
      <w:r w:rsidRPr="00D51D43">
        <w:rPr>
          <w:b w:val="0"/>
          <w:bCs w:val="0"/>
          <w:sz w:val="24"/>
          <w:szCs w:val="24"/>
        </w:rPr>
        <w:t>informasi</w:t>
      </w:r>
      <w:proofErr w:type="spellEnd"/>
      <w:r w:rsidRPr="00D51D43">
        <w:rPr>
          <w:b w:val="0"/>
          <w:bCs w:val="0"/>
          <w:sz w:val="24"/>
          <w:szCs w:val="24"/>
        </w:rPr>
        <w:t xml:space="preserve"> digital </w:t>
      </w:r>
      <w:proofErr w:type="spellStart"/>
      <w:r w:rsidRPr="00D51D43">
        <w:rPr>
          <w:b w:val="0"/>
          <w:bCs w:val="0"/>
          <w:sz w:val="24"/>
          <w:szCs w:val="24"/>
        </w:rPr>
        <w:t>berbasis</w:t>
      </w:r>
      <w:proofErr w:type="spellEnd"/>
      <w:r w:rsidRPr="00D51D43">
        <w:rPr>
          <w:b w:val="0"/>
          <w:bCs w:val="0"/>
          <w:sz w:val="24"/>
          <w:szCs w:val="24"/>
        </w:rPr>
        <w:t xml:space="preserve"> </w:t>
      </w:r>
      <w:proofErr w:type="spellStart"/>
      <w:r w:rsidRPr="00D51D43">
        <w:rPr>
          <w:b w:val="0"/>
          <w:bCs w:val="0"/>
          <w:sz w:val="24"/>
          <w:szCs w:val="24"/>
        </w:rPr>
        <w:t>kesehatan</w:t>
      </w:r>
      <w:proofErr w:type="spellEnd"/>
      <w:r w:rsidRPr="00D51D43">
        <w:rPr>
          <w:b w:val="0"/>
          <w:bCs w:val="0"/>
          <w:sz w:val="24"/>
          <w:szCs w:val="24"/>
        </w:rPr>
        <w:t>.</w:t>
      </w:r>
    </w:p>
    <w:p w14:paraId="13B03793" w14:textId="628F6312" w:rsidR="00D56ADC" w:rsidRPr="00D51D43" w:rsidRDefault="004227B6" w:rsidP="00D51D43">
      <w:pPr>
        <w:pStyle w:val="NormalWeb"/>
        <w:spacing w:before="0" w:beforeAutospacing="0" w:after="0" w:afterAutospacing="0" w:line="360" w:lineRule="auto"/>
        <w:ind w:firstLine="720"/>
        <w:jc w:val="both"/>
      </w:pPr>
      <w:proofErr w:type="spellStart"/>
      <w:r w:rsidRPr="00D51D43">
        <w:t>Sekolah</w:t>
      </w:r>
      <w:proofErr w:type="spellEnd"/>
      <w:r w:rsidRPr="00D51D43">
        <w:t xml:space="preserve"> Lansia </w:t>
      </w:r>
      <w:proofErr w:type="spellStart"/>
      <w:r w:rsidRPr="00D51D43">
        <w:t>tersebar</w:t>
      </w:r>
      <w:proofErr w:type="spellEnd"/>
      <w:r w:rsidRPr="00D51D43">
        <w:t xml:space="preserve"> di </w:t>
      </w:r>
      <w:proofErr w:type="spellStart"/>
      <w:r w:rsidRPr="00D51D43">
        <w:t>berbagai</w:t>
      </w:r>
      <w:proofErr w:type="spellEnd"/>
      <w:r w:rsidRPr="00D51D43">
        <w:t xml:space="preserve"> wilayah </w:t>
      </w:r>
      <w:proofErr w:type="spellStart"/>
      <w:r w:rsidRPr="00D51D43">
        <w:t>kabupaten</w:t>
      </w:r>
      <w:proofErr w:type="spellEnd"/>
      <w:r w:rsidRPr="00D51D43">
        <w:t>/</w:t>
      </w:r>
      <w:proofErr w:type="spellStart"/>
      <w:r w:rsidRPr="00D51D43">
        <w:t>kota</w:t>
      </w:r>
      <w:proofErr w:type="spellEnd"/>
      <w:r w:rsidRPr="00D51D43">
        <w:t xml:space="preserve"> di Jawa Barat </w:t>
      </w:r>
      <w:proofErr w:type="spellStart"/>
      <w:r w:rsidRPr="00D51D43">
        <w:t>dengan</w:t>
      </w:r>
      <w:proofErr w:type="spellEnd"/>
      <w:r w:rsidRPr="00D51D43">
        <w:t xml:space="preserve"> </w:t>
      </w:r>
      <w:proofErr w:type="spellStart"/>
      <w:r w:rsidRPr="00D51D43">
        <w:t>pengelolaan</w:t>
      </w:r>
      <w:proofErr w:type="spellEnd"/>
      <w:r w:rsidRPr="00D51D43">
        <w:t xml:space="preserve"> </w:t>
      </w:r>
      <w:proofErr w:type="spellStart"/>
      <w:r w:rsidRPr="00D51D43">
        <w:t>lokal</w:t>
      </w:r>
      <w:proofErr w:type="spellEnd"/>
      <w:r w:rsidRPr="00D51D43">
        <w:t xml:space="preserve"> yang </w:t>
      </w:r>
      <w:proofErr w:type="spellStart"/>
      <w:r w:rsidRPr="00D51D43">
        <w:t>melibatkan</w:t>
      </w:r>
      <w:proofErr w:type="spellEnd"/>
      <w:r w:rsidRPr="00D51D43">
        <w:t xml:space="preserve"> </w:t>
      </w:r>
      <w:proofErr w:type="spellStart"/>
      <w:r w:rsidRPr="00D51D43">
        <w:t>kader</w:t>
      </w:r>
      <w:proofErr w:type="spellEnd"/>
      <w:r w:rsidRPr="00D51D43">
        <w:t xml:space="preserve">, </w:t>
      </w:r>
      <w:proofErr w:type="spellStart"/>
      <w:r w:rsidRPr="00D51D43">
        <w:t>fasilitator</w:t>
      </w:r>
      <w:proofErr w:type="spellEnd"/>
      <w:r w:rsidRPr="00D51D43">
        <w:t xml:space="preserve">, dan </w:t>
      </w:r>
      <w:proofErr w:type="spellStart"/>
      <w:r w:rsidRPr="00D51D43">
        <w:t>petugas</w:t>
      </w:r>
      <w:proofErr w:type="spellEnd"/>
      <w:r w:rsidRPr="00D51D43">
        <w:t xml:space="preserve"> </w:t>
      </w:r>
      <w:proofErr w:type="spellStart"/>
      <w:r w:rsidRPr="00D51D43">
        <w:t>dari</w:t>
      </w:r>
      <w:proofErr w:type="spellEnd"/>
      <w:r w:rsidRPr="00D51D43">
        <w:t xml:space="preserve"> IRL Jawa Barat. </w:t>
      </w:r>
      <w:r w:rsidR="00D56ADC" w:rsidRPr="00D51D43">
        <w:t xml:space="preserve">Dari 22 Sekolah Lansia di Jawa Barat </w:t>
      </w:r>
      <w:proofErr w:type="spellStart"/>
      <w:r w:rsidR="00D56ADC" w:rsidRPr="00D51D43">
        <w:t>diambil</w:t>
      </w:r>
      <w:proofErr w:type="spellEnd"/>
      <w:r w:rsidR="00D56ADC" w:rsidRPr="00D51D43">
        <w:t xml:space="preserve"> </w:t>
      </w:r>
      <w:proofErr w:type="spellStart"/>
      <w:r w:rsidR="00D56ADC" w:rsidRPr="00D51D43">
        <w:t>sebanyak</w:t>
      </w:r>
      <w:proofErr w:type="spellEnd"/>
      <w:r w:rsidR="00D56ADC" w:rsidRPr="00D51D43">
        <w:t xml:space="preserve"> </w:t>
      </w:r>
      <w:proofErr w:type="spellStart"/>
      <w:r w:rsidR="00D56ADC" w:rsidRPr="00D51D43">
        <w:t>enam</w:t>
      </w:r>
      <w:proofErr w:type="spellEnd"/>
      <w:r w:rsidR="00D56ADC" w:rsidRPr="00D51D43">
        <w:t xml:space="preserve"> </w:t>
      </w:r>
      <w:proofErr w:type="spellStart"/>
      <w:r w:rsidR="00D56ADC" w:rsidRPr="00D51D43">
        <w:t>Sekolah</w:t>
      </w:r>
      <w:proofErr w:type="spellEnd"/>
      <w:r w:rsidR="00D56ADC" w:rsidRPr="00D51D43">
        <w:t xml:space="preserve"> </w:t>
      </w:r>
      <w:proofErr w:type="spellStart"/>
      <w:r w:rsidR="00D56ADC" w:rsidRPr="00D51D43">
        <w:t>Lansia</w:t>
      </w:r>
      <w:proofErr w:type="spellEnd"/>
      <w:r w:rsidR="00D56ADC" w:rsidRPr="00D51D43">
        <w:t xml:space="preserve"> </w:t>
      </w:r>
      <w:proofErr w:type="spellStart"/>
      <w:r w:rsidR="00D56ADC" w:rsidRPr="00D51D43">
        <w:t>yaitu</w:t>
      </w:r>
      <w:proofErr w:type="spellEnd"/>
      <w:r w:rsidR="00D56ADC" w:rsidRPr="00D51D43">
        <w:t xml:space="preserve"> </w:t>
      </w:r>
      <w:proofErr w:type="spellStart"/>
      <w:r w:rsidR="00D56ADC" w:rsidRPr="00D51D43">
        <w:t>Sekolah</w:t>
      </w:r>
      <w:proofErr w:type="spellEnd"/>
      <w:r w:rsidR="00D56ADC" w:rsidRPr="00D51D43">
        <w:t xml:space="preserve"> </w:t>
      </w:r>
      <w:proofErr w:type="spellStart"/>
      <w:r w:rsidR="00D56ADC" w:rsidRPr="00D51D43">
        <w:t>Lansia</w:t>
      </w:r>
      <w:proofErr w:type="spellEnd"/>
      <w:r w:rsidR="00D56ADC" w:rsidRPr="00D51D43">
        <w:t xml:space="preserve"> Citra </w:t>
      </w:r>
      <w:proofErr w:type="spellStart"/>
      <w:r w:rsidR="00D56ADC" w:rsidRPr="00D51D43">
        <w:t>Insani</w:t>
      </w:r>
      <w:proofErr w:type="spellEnd"/>
      <w:r w:rsidR="00D56ADC" w:rsidRPr="00D51D43">
        <w:t xml:space="preserve">, </w:t>
      </w:r>
      <w:proofErr w:type="spellStart"/>
      <w:r w:rsidR="00D56ADC" w:rsidRPr="00D51D43">
        <w:t>Sekolah</w:t>
      </w:r>
      <w:proofErr w:type="spellEnd"/>
      <w:r w:rsidR="00D56ADC" w:rsidRPr="00D51D43">
        <w:t xml:space="preserve"> </w:t>
      </w:r>
      <w:proofErr w:type="spellStart"/>
      <w:r w:rsidR="00D56ADC" w:rsidRPr="00D51D43">
        <w:t>Lansia</w:t>
      </w:r>
      <w:proofErr w:type="spellEnd"/>
      <w:r w:rsidR="00D56ADC" w:rsidRPr="00D51D43">
        <w:t xml:space="preserve"> BKL </w:t>
      </w:r>
      <w:proofErr w:type="spellStart"/>
      <w:r w:rsidR="00D56ADC" w:rsidRPr="00D51D43">
        <w:t>Cemara</w:t>
      </w:r>
      <w:proofErr w:type="spellEnd"/>
      <w:r w:rsidR="00D56ADC" w:rsidRPr="00D51D43">
        <w:t xml:space="preserve">, </w:t>
      </w:r>
      <w:proofErr w:type="spellStart"/>
      <w:r w:rsidR="00D56ADC" w:rsidRPr="00D51D43">
        <w:t>Sekolah</w:t>
      </w:r>
      <w:proofErr w:type="spellEnd"/>
      <w:r w:rsidR="00D56ADC" w:rsidRPr="00D51D43">
        <w:t xml:space="preserve"> </w:t>
      </w:r>
      <w:proofErr w:type="spellStart"/>
      <w:r w:rsidR="00D56ADC" w:rsidRPr="00D51D43">
        <w:t>Lansia</w:t>
      </w:r>
      <w:proofErr w:type="spellEnd"/>
      <w:r w:rsidR="00D56ADC" w:rsidRPr="00D51D43">
        <w:t xml:space="preserve"> Melati, </w:t>
      </w:r>
      <w:proofErr w:type="spellStart"/>
      <w:r w:rsidR="00D56ADC" w:rsidRPr="00D51D43">
        <w:t>Sekolah</w:t>
      </w:r>
      <w:proofErr w:type="spellEnd"/>
      <w:r w:rsidR="00D56ADC" w:rsidRPr="00D51D43">
        <w:t xml:space="preserve"> </w:t>
      </w:r>
      <w:proofErr w:type="spellStart"/>
      <w:r w:rsidR="00D56ADC" w:rsidRPr="00D51D43">
        <w:t>Lansia</w:t>
      </w:r>
      <w:proofErr w:type="spellEnd"/>
      <w:r w:rsidR="00D56ADC" w:rsidRPr="00D51D43">
        <w:t xml:space="preserve"> </w:t>
      </w:r>
      <w:proofErr w:type="spellStart"/>
      <w:r w:rsidR="00D56ADC" w:rsidRPr="00D51D43">
        <w:t>Simadu</w:t>
      </w:r>
      <w:proofErr w:type="spellEnd"/>
      <w:r w:rsidR="00D56ADC" w:rsidRPr="00D51D43">
        <w:t xml:space="preserve">, </w:t>
      </w:r>
      <w:proofErr w:type="spellStart"/>
      <w:r w:rsidR="00D56ADC" w:rsidRPr="00D51D43">
        <w:t>Sekolah</w:t>
      </w:r>
      <w:proofErr w:type="spellEnd"/>
      <w:r w:rsidR="00D56ADC" w:rsidRPr="00D51D43">
        <w:t xml:space="preserve"> </w:t>
      </w:r>
      <w:proofErr w:type="spellStart"/>
      <w:r w:rsidR="00D56ADC" w:rsidRPr="00D51D43">
        <w:t>Lansia</w:t>
      </w:r>
      <w:proofErr w:type="spellEnd"/>
      <w:r w:rsidR="00D56ADC" w:rsidRPr="00D51D43">
        <w:t xml:space="preserve"> </w:t>
      </w:r>
      <w:proofErr w:type="spellStart"/>
      <w:r w:rsidR="00D56ADC" w:rsidRPr="00D51D43">
        <w:t>Siprisma</w:t>
      </w:r>
      <w:proofErr w:type="spellEnd"/>
      <w:r w:rsidR="00D56ADC" w:rsidRPr="00D51D43">
        <w:t xml:space="preserve"> dan Sekolah Lansia Suka Sari </w:t>
      </w:r>
    </w:p>
    <w:p w14:paraId="12E389AF" w14:textId="6A50AB76" w:rsidR="004227B6" w:rsidRDefault="004227B6" w:rsidP="00D51D43">
      <w:pPr>
        <w:pStyle w:val="NormalWeb"/>
        <w:spacing w:before="0" w:beforeAutospacing="0" w:after="0" w:afterAutospacing="0" w:line="360" w:lineRule="auto"/>
        <w:ind w:firstLine="720"/>
        <w:jc w:val="both"/>
      </w:pPr>
      <w:r w:rsidRPr="00D51D43">
        <w:t xml:space="preserve">Dalam </w:t>
      </w:r>
      <w:proofErr w:type="spellStart"/>
      <w:r w:rsidRPr="00D51D43">
        <w:t>pelaksanaan</w:t>
      </w:r>
      <w:proofErr w:type="spellEnd"/>
      <w:r w:rsidRPr="00D51D43">
        <w:t xml:space="preserve"> </w:t>
      </w:r>
      <w:proofErr w:type="spellStart"/>
      <w:r w:rsidRPr="00D51D43">
        <w:t>kegiatan</w:t>
      </w:r>
      <w:proofErr w:type="spellEnd"/>
      <w:r w:rsidRPr="00D51D43">
        <w:t xml:space="preserve">, </w:t>
      </w:r>
      <w:proofErr w:type="spellStart"/>
      <w:r w:rsidRPr="00D51D43">
        <w:t>lansia</w:t>
      </w:r>
      <w:proofErr w:type="spellEnd"/>
      <w:r w:rsidRPr="00D51D43">
        <w:t xml:space="preserve"> </w:t>
      </w:r>
      <w:proofErr w:type="spellStart"/>
      <w:r w:rsidRPr="00D51D43">
        <w:t>diberikan</w:t>
      </w:r>
      <w:proofErr w:type="spellEnd"/>
      <w:r w:rsidRPr="00D51D43">
        <w:t xml:space="preserve"> </w:t>
      </w:r>
      <w:proofErr w:type="spellStart"/>
      <w:r w:rsidRPr="00D51D43">
        <w:t>materi</w:t>
      </w:r>
      <w:proofErr w:type="spellEnd"/>
      <w:r w:rsidRPr="00D51D43">
        <w:t xml:space="preserve"> </w:t>
      </w:r>
      <w:proofErr w:type="spellStart"/>
      <w:r w:rsidRPr="00D51D43">
        <w:t>tentang</w:t>
      </w:r>
      <w:proofErr w:type="spellEnd"/>
      <w:r w:rsidRPr="00D51D43">
        <w:t xml:space="preserve"> </w:t>
      </w:r>
      <w:proofErr w:type="spellStart"/>
      <w:r w:rsidRPr="00D51D43">
        <w:t>kesehatan</w:t>
      </w:r>
      <w:proofErr w:type="spellEnd"/>
      <w:r w:rsidRPr="00D51D43">
        <w:t xml:space="preserve">, </w:t>
      </w:r>
      <w:proofErr w:type="spellStart"/>
      <w:r w:rsidRPr="00D51D43">
        <w:t>psikososial</w:t>
      </w:r>
      <w:proofErr w:type="spellEnd"/>
      <w:r w:rsidRPr="00D51D43">
        <w:t xml:space="preserve">, dan </w:t>
      </w:r>
      <w:proofErr w:type="spellStart"/>
      <w:r w:rsidRPr="00D51D43">
        <w:t>pemanfaatan</w:t>
      </w:r>
      <w:proofErr w:type="spellEnd"/>
      <w:r w:rsidRPr="00D51D43">
        <w:t xml:space="preserve"> media digital, </w:t>
      </w:r>
      <w:proofErr w:type="spellStart"/>
      <w:r w:rsidRPr="00D51D43">
        <w:t>termasuk</w:t>
      </w:r>
      <w:proofErr w:type="spellEnd"/>
      <w:r w:rsidRPr="00D51D43">
        <w:t xml:space="preserve"> </w:t>
      </w:r>
      <w:proofErr w:type="spellStart"/>
      <w:r w:rsidRPr="00D51D43">
        <w:t>penggunaan</w:t>
      </w:r>
      <w:proofErr w:type="spellEnd"/>
      <w:r w:rsidRPr="00D51D43">
        <w:t xml:space="preserve"> </w:t>
      </w:r>
      <w:proofErr w:type="spellStart"/>
      <w:r w:rsidRPr="00D51D43">
        <w:t>aplikasi</w:t>
      </w:r>
      <w:proofErr w:type="spellEnd"/>
      <w:r w:rsidRPr="00D51D43">
        <w:t xml:space="preserve"> </w:t>
      </w:r>
      <w:proofErr w:type="spellStart"/>
      <w:r w:rsidRPr="00D51D43">
        <w:t>Golantang</w:t>
      </w:r>
      <w:proofErr w:type="spellEnd"/>
      <w:r w:rsidRPr="00D51D43">
        <w:t xml:space="preserve">. Oleh </w:t>
      </w:r>
      <w:proofErr w:type="spellStart"/>
      <w:r w:rsidRPr="00D51D43">
        <w:t>karena</w:t>
      </w:r>
      <w:proofErr w:type="spellEnd"/>
      <w:r w:rsidRPr="00D51D43">
        <w:t xml:space="preserve"> </w:t>
      </w:r>
      <w:proofErr w:type="spellStart"/>
      <w:r w:rsidRPr="00D51D43">
        <w:t>itu</w:t>
      </w:r>
      <w:proofErr w:type="spellEnd"/>
      <w:r w:rsidRPr="00D51D43">
        <w:t xml:space="preserve">, </w:t>
      </w:r>
      <w:proofErr w:type="spellStart"/>
      <w:r w:rsidRPr="00D51D43">
        <w:t>lokasi</w:t>
      </w:r>
      <w:proofErr w:type="spellEnd"/>
      <w:r w:rsidRPr="00D51D43">
        <w:t xml:space="preserve"> </w:t>
      </w:r>
      <w:proofErr w:type="spellStart"/>
      <w:r w:rsidRPr="00D51D43">
        <w:t>ini</w:t>
      </w:r>
      <w:proofErr w:type="spellEnd"/>
      <w:r w:rsidRPr="00D51D43">
        <w:t xml:space="preserve"> </w:t>
      </w:r>
      <w:proofErr w:type="spellStart"/>
      <w:r w:rsidRPr="00D51D43">
        <w:t>dinilai</w:t>
      </w:r>
      <w:proofErr w:type="spellEnd"/>
      <w:r w:rsidRPr="00D51D43">
        <w:t xml:space="preserve"> </w:t>
      </w:r>
      <w:proofErr w:type="spellStart"/>
      <w:r w:rsidRPr="00D51D43">
        <w:t>relevan</w:t>
      </w:r>
      <w:proofErr w:type="spellEnd"/>
      <w:r w:rsidRPr="00D51D43">
        <w:t xml:space="preserve"> </w:t>
      </w:r>
      <w:proofErr w:type="spellStart"/>
      <w:r w:rsidRPr="00D51D43">
        <w:t>untuk</w:t>
      </w:r>
      <w:proofErr w:type="spellEnd"/>
      <w:r w:rsidRPr="00D51D43">
        <w:t xml:space="preserve"> </w:t>
      </w:r>
      <w:proofErr w:type="spellStart"/>
      <w:r w:rsidRPr="00D51D43">
        <w:t>menilai</w:t>
      </w:r>
      <w:proofErr w:type="spellEnd"/>
      <w:r w:rsidRPr="00D51D43">
        <w:t xml:space="preserve"> </w:t>
      </w:r>
      <w:proofErr w:type="spellStart"/>
      <w:r w:rsidRPr="00D51D43">
        <w:t>preferensi</w:t>
      </w:r>
      <w:proofErr w:type="spellEnd"/>
      <w:r w:rsidRPr="00D51D43">
        <w:t xml:space="preserve"> </w:t>
      </w:r>
      <w:proofErr w:type="spellStart"/>
      <w:r w:rsidRPr="00D51D43">
        <w:t>konten</w:t>
      </w:r>
      <w:proofErr w:type="spellEnd"/>
      <w:r w:rsidRPr="00D51D43">
        <w:t xml:space="preserve"> dan </w:t>
      </w:r>
      <w:proofErr w:type="spellStart"/>
      <w:r w:rsidRPr="00D51D43">
        <w:t>pengalaman</w:t>
      </w:r>
      <w:proofErr w:type="spellEnd"/>
      <w:r w:rsidRPr="00D51D43">
        <w:t xml:space="preserve"> </w:t>
      </w:r>
      <w:proofErr w:type="spellStart"/>
      <w:r w:rsidRPr="00D51D43">
        <w:t>penggunaan</w:t>
      </w:r>
      <w:proofErr w:type="spellEnd"/>
      <w:r w:rsidRPr="00D51D43">
        <w:t xml:space="preserve"> </w:t>
      </w:r>
      <w:proofErr w:type="spellStart"/>
      <w:r w:rsidRPr="00D51D43">
        <w:t>aplikasi</w:t>
      </w:r>
      <w:proofErr w:type="spellEnd"/>
      <w:r w:rsidRPr="00D51D43">
        <w:t xml:space="preserve"> di </w:t>
      </w:r>
      <w:proofErr w:type="spellStart"/>
      <w:r w:rsidRPr="00D51D43">
        <w:t>kalangan</w:t>
      </w:r>
      <w:proofErr w:type="spellEnd"/>
      <w:r w:rsidRPr="00D51D43">
        <w:t xml:space="preserve"> </w:t>
      </w:r>
      <w:proofErr w:type="spellStart"/>
      <w:r w:rsidRPr="00D51D43">
        <w:t>lansia</w:t>
      </w:r>
      <w:proofErr w:type="spellEnd"/>
      <w:r w:rsidRPr="00D51D43">
        <w:t>.</w:t>
      </w:r>
    </w:p>
    <w:p w14:paraId="490005E7" w14:textId="77777777" w:rsidR="00756705" w:rsidRPr="00D51D43" w:rsidRDefault="00756705" w:rsidP="00D51D43">
      <w:pPr>
        <w:pStyle w:val="NormalWeb"/>
        <w:spacing w:before="0" w:beforeAutospacing="0" w:after="0" w:afterAutospacing="0" w:line="360" w:lineRule="auto"/>
        <w:ind w:firstLine="720"/>
        <w:jc w:val="both"/>
      </w:pPr>
    </w:p>
    <w:p w14:paraId="606EACED" w14:textId="77777777" w:rsidR="006256D7" w:rsidRDefault="006256D7" w:rsidP="00756705">
      <w:pPr>
        <w:pStyle w:val="Heading3"/>
        <w:spacing w:before="0" w:beforeAutospacing="0" w:after="0" w:afterAutospacing="0" w:line="360" w:lineRule="auto"/>
        <w:jc w:val="both"/>
        <w:rPr>
          <w:sz w:val="24"/>
          <w:szCs w:val="24"/>
        </w:rPr>
      </w:pPr>
    </w:p>
    <w:p w14:paraId="6D2BF2EC" w14:textId="77777777" w:rsidR="006256D7" w:rsidRDefault="006256D7" w:rsidP="00756705">
      <w:pPr>
        <w:pStyle w:val="Heading3"/>
        <w:spacing w:before="0" w:beforeAutospacing="0" w:after="0" w:afterAutospacing="0" w:line="360" w:lineRule="auto"/>
        <w:jc w:val="both"/>
        <w:rPr>
          <w:sz w:val="24"/>
          <w:szCs w:val="24"/>
        </w:rPr>
      </w:pPr>
    </w:p>
    <w:p w14:paraId="5CD900AE" w14:textId="77777777" w:rsidR="006256D7" w:rsidRDefault="006256D7" w:rsidP="00756705">
      <w:pPr>
        <w:pStyle w:val="Heading3"/>
        <w:spacing w:before="0" w:beforeAutospacing="0" w:after="0" w:afterAutospacing="0" w:line="360" w:lineRule="auto"/>
        <w:jc w:val="both"/>
        <w:rPr>
          <w:sz w:val="24"/>
          <w:szCs w:val="24"/>
        </w:rPr>
      </w:pPr>
    </w:p>
    <w:p w14:paraId="5CB32705" w14:textId="77777777" w:rsidR="006256D7" w:rsidRDefault="006256D7" w:rsidP="00756705">
      <w:pPr>
        <w:pStyle w:val="Heading3"/>
        <w:spacing w:before="0" w:beforeAutospacing="0" w:after="0" w:afterAutospacing="0" w:line="360" w:lineRule="auto"/>
        <w:jc w:val="both"/>
        <w:rPr>
          <w:sz w:val="24"/>
          <w:szCs w:val="24"/>
        </w:rPr>
      </w:pPr>
    </w:p>
    <w:p w14:paraId="1B9437EF" w14:textId="77777777" w:rsidR="006256D7" w:rsidRDefault="006256D7" w:rsidP="00756705">
      <w:pPr>
        <w:pStyle w:val="Heading3"/>
        <w:spacing w:before="0" w:beforeAutospacing="0" w:after="0" w:afterAutospacing="0" w:line="360" w:lineRule="auto"/>
        <w:jc w:val="both"/>
        <w:rPr>
          <w:sz w:val="24"/>
          <w:szCs w:val="24"/>
        </w:rPr>
      </w:pPr>
    </w:p>
    <w:p w14:paraId="509D2CDA" w14:textId="77777777" w:rsidR="006256D7" w:rsidRDefault="006256D7" w:rsidP="00756705">
      <w:pPr>
        <w:pStyle w:val="Heading3"/>
        <w:spacing w:before="0" w:beforeAutospacing="0" w:after="0" w:afterAutospacing="0" w:line="360" w:lineRule="auto"/>
        <w:jc w:val="both"/>
        <w:rPr>
          <w:sz w:val="24"/>
          <w:szCs w:val="24"/>
        </w:rPr>
      </w:pPr>
    </w:p>
    <w:p w14:paraId="68D97E2B" w14:textId="77777777" w:rsidR="006256D7" w:rsidRDefault="006256D7" w:rsidP="00756705">
      <w:pPr>
        <w:pStyle w:val="Heading3"/>
        <w:spacing w:before="0" w:beforeAutospacing="0" w:after="0" w:afterAutospacing="0" w:line="360" w:lineRule="auto"/>
        <w:jc w:val="both"/>
        <w:rPr>
          <w:sz w:val="24"/>
          <w:szCs w:val="24"/>
        </w:rPr>
      </w:pPr>
    </w:p>
    <w:p w14:paraId="36B8FA45" w14:textId="77777777" w:rsidR="006256D7" w:rsidRDefault="006256D7" w:rsidP="00756705">
      <w:pPr>
        <w:pStyle w:val="Heading3"/>
        <w:spacing w:before="0" w:beforeAutospacing="0" w:after="0" w:afterAutospacing="0" w:line="360" w:lineRule="auto"/>
        <w:jc w:val="both"/>
        <w:rPr>
          <w:sz w:val="24"/>
          <w:szCs w:val="24"/>
        </w:rPr>
      </w:pPr>
    </w:p>
    <w:p w14:paraId="717350FC" w14:textId="77777777" w:rsidR="006256D7" w:rsidRDefault="006256D7" w:rsidP="00756705">
      <w:pPr>
        <w:pStyle w:val="Heading3"/>
        <w:spacing w:before="0" w:beforeAutospacing="0" w:after="0" w:afterAutospacing="0" w:line="360" w:lineRule="auto"/>
        <w:jc w:val="both"/>
        <w:rPr>
          <w:sz w:val="24"/>
          <w:szCs w:val="24"/>
        </w:rPr>
      </w:pPr>
    </w:p>
    <w:p w14:paraId="5070B08F" w14:textId="7166024E" w:rsidR="000D6F18" w:rsidRPr="00D51D43" w:rsidRDefault="004227B6" w:rsidP="00756705">
      <w:pPr>
        <w:pStyle w:val="Heading3"/>
        <w:spacing w:before="0" w:beforeAutospacing="0" w:after="0" w:afterAutospacing="0" w:line="360" w:lineRule="auto"/>
        <w:jc w:val="both"/>
        <w:rPr>
          <w:sz w:val="24"/>
          <w:szCs w:val="24"/>
        </w:rPr>
      </w:pPr>
      <w:r w:rsidRPr="00D51D43">
        <w:rPr>
          <w:sz w:val="24"/>
          <w:szCs w:val="24"/>
        </w:rPr>
        <w:t xml:space="preserve">5.2 </w:t>
      </w:r>
      <w:proofErr w:type="spellStart"/>
      <w:r w:rsidR="000D6F18" w:rsidRPr="00D51D43">
        <w:rPr>
          <w:sz w:val="24"/>
          <w:szCs w:val="24"/>
        </w:rPr>
        <w:t>Karakteristik</w:t>
      </w:r>
      <w:proofErr w:type="spellEnd"/>
      <w:r w:rsidR="000D6F18" w:rsidRPr="00D51D43">
        <w:rPr>
          <w:sz w:val="24"/>
          <w:szCs w:val="24"/>
        </w:rPr>
        <w:t xml:space="preserve"> </w:t>
      </w:r>
      <w:proofErr w:type="spellStart"/>
      <w:r w:rsidR="000D6F18" w:rsidRPr="00D51D43">
        <w:rPr>
          <w:sz w:val="24"/>
          <w:szCs w:val="24"/>
        </w:rPr>
        <w:t>Responden</w:t>
      </w:r>
      <w:proofErr w:type="spellEnd"/>
    </w:p>
    <w:p w14:paraId="48A0BEEF" w14:textId="78776EE2" w:rsidR="005B436E" w:rsidRPr="00D51D43" w:rsidRDefault="004227B6" w:rsidP="00756705">
      <w:pPr>
        <w:pStyle w:val="NormalWeb"/>
        <w:spacing w:before="0" w:beforeAutospacing="0" w:after="0" w:afterAutospacing="0" w:line="360" w:lineRule="auto"/>
        <w:jc w:val="both"/>
        <w:rPr>
          <w:b/>
          <w:bCs/>
        </w:rPr>
      </w:pPr>
      <w:r w:rsidRPr="00D51D43">
        <w:rPr>
          <w:b/>
          <w:bCs/>
        </w:rPr>
        <w:t xml:space="preserve">5.2.1 Jenis </w:t>
      </w:r>
      <w:proofErr w:type="spellStart"/>
      <w:r w:rsidRPr="00D51D43">
        <w:rPr>
          <w:b/>
          <w:bCs/>
        </w:rPr>
        <w:t>Kelamin</w:t>
      </w:r>
      <w:proofErr w:type="spellEnd"/>
    </w:p>
    <w:p w14:paraId="79152BE5" w14:textId="5C8604E8" w:rsidR="004227B6" w:rsidRPr="00D51D43" w:rsidRDefault="004227B6" w:rsidP="00D51D43">
      <w:pPr>
        <w:pStyle w:val="NormalWeb"/>
        <w:spacing w:before="0" w:beforeAutospacing="0" w:after="0" w:afterAutospacing="0" w:line="360" w:lineRule="auto"/>
        <w:ind w:firstLine="720"/>
        <w:jc w:val="both"/>
      </w:pPr>
      <w:proofErr w:type="spellStart"/>
      <w:r w:rsidRPr="00D51D43">
        <w:t>Menyajikan</w:t>
      </w:r>
      <w:proofErr w:type="spellEnd"/>
      <w:r w:rsidRPr="00D51D43">
        <w:t xml:space="preserve"> </w:t>
      </w:r>
      <w:proofErr w:type="spellStart"/>
      <w:r w:rsidRPr="00D51D43">
        <w:t>distribusi</w:t>
      </w:r>
      <w:proofErr w:type="spellEnd"/>
      <w:r w:rsidRPr="00D51D43">
        <w:t xml:space="preserve"> </w:t>
      </w:r>
      <w:proofErr w:type="spellStart"/>
      <w:r w:rsidRPr="00D51D43">
        <w:t>jenis</w:t>
      </w:r>
      <w:proofErr w:type="spellEnd"/>
      <w:r w:rsidRPr="00D51D43">
        <w:t xml:space="preserve"> </w:t>
      </w:r>
      <w:proofErr w:type="spellStart"/>
      <w:r w:rsidRPr="00D51D43">
        <w:t>kelamin</w:t>
      </w:r>
      <w:proofErr w:type="spellEnd"/>
      <w:r w:rsidRPr="00D51D43">
        <w:t xml:space="preserve"> </w:t>
      </w:r>
      <w:proofErr w:type="spellStart"/>
      <w:r w:rsidRPr="00D51D43">
        <w:t>responden</w:t>
      </w:r>
      <w:proofErr w:type="spellEnd"/>
      <w:r w:rsidRPr="00D51D43">
        <w:t xml:space="preserve"> </w:t>
      </w:r>
      <w:proofErr w:type="spellStart"/>
      <w:r w:rsidRPr="00D51D43">
        <w:t>untuk</w:t>
      </w:r>
      <w:proofErr w:type="spellEnd"/>
      <w:r w:rsidRPr="00D51D43">
        <w:t xml:space="preserve"> </w:t>
      </w:r>
      <w:proofErr w:type="spellStart"/>
      <w:r w:rsidRPr="00D51D43">
        <w:t>menggambarkan</w:t>
      </w:r>
      <w:proofErr w:type="spellEnd"/>
      <w:r w:rsidRPr="00D51D43">
        <w:t xml:space="preserve"> </w:t>
      </w:r>
      <w:proofErr w:type="spellStart"/>
      <w:r w:rsidRPr="00D51D43">
        <w:t>karakteristik</w:t>
      </w:r>
      <w:proofErr w:type="spellEnd"/>
      <w:r w:rsidRPr="00D51D43">
        <w:t xml:space="preserve"> </w:t>
      </w:r>
      <w:proofErr w:type="spellStart"/>
      <w:r w:rsidRPr="00D51D43">
        <w:t>demografis</w:t>
      </w:r>
      <w:proofErr w:type="spellEnd"/>
      <w:r w:rsidRPr="00D51D43">
        <w:t xml:space="preserve"> </w:t>
      </w:r>
      <w:proofErr w:type="spellStart"/>
      <w:r w:rsidRPr="00D51D43">
        <w:t>dasar</w:t>
      </w:r>
      <w:proofErr w:type="spellEnd"/>
      <w:r w:rsidRPr="00D51D43">
        <w:t xml:space="preserve"> yang </w:t>
      </w:r>
      <w:proofErr w:type="spellStart"/>
      <w:r w:rsidRPr="00D51D43">
        <w:t>dapat</w:t>
      </w:r>
      <w:proofErr w:type="spellEnd"/>
      <w:r w:rsidRPr="00D51D43">
        <w:t xml:space="preserve"> </w:t>
      </w:r>
      <w:proofErr w:type="spellStart"/>
      <w:r w:rsidRPr="00D51D43">
        <w:t>memengaruhi</w:t>
      </w:r>
      <w:proofErr w:type="spellEnd"/>
      <w:r w:rsidRPr="00D51D43">
        <w:t xml:space="preserve"> </w:t>
      </w:r>
      <w:proofErr w:type="spellStart"/>
      <w:r w:rsidRPr="00D51D43">
        <w:t>perilaku</w:t>
      </w:r>
      <w:proofErr w:type="spellEnd"/>
      <w:r w:rsidRPr="00D51D43">
        <w:t xml:space="preserve"> </w:t>
      </w:r>
      <w:proofErr w:type="spellStart"/>
      <w:r w:rsidR="00CD0AD8" w:rsidRPr="00D51D43">
        <w:t>penggunaan</w:t>
      </w:r>
      <w:proofErr w:type="spellEnd"/>
      <w:r w:rsidR="00CD0AD8" w:rsidRPr="00D51D43">
        <w:t xml:space="preserve"> </w:t>
      </w:r>
      <w:proofErr w:type="spellStart"/>
      <w:r w:rsidR="00CD0AD8" w:rsidRPr="00D51D43">
        <w:t>aplikasi</w:t>
      </w:r>
      <w:proofErr w:type="spellEnd"/>
      <w:r w:rsidR="00CD0AD8" w:rsidRPr="00D51D43">
        <w:t>.</w:t>
      </w:r>
    </w:p>
    <w:p w14:paraId="56D7E84D" w14:textId="69CFEAC4" w:rsidR="004227B6" w:rsidRPr="00D51D43" w:rsidRDefault="00CD0AD8" w:rsidP="00756705">
      <w:pPr>
        <w:pStyle w:val="NormalWeb"/>
        <w:spacing w:before="0" w:beforeAutospacing="0" w:after="0" w:afterAutospacing="0" w:line="360" w:lineRule="auto"/>
        <w:jc w:val="center"/>
        <w:rPr>
          <w:b/>
          <w:bCs/>
        </w:rPr>
      </w:pPr>
      <w:r w:rsidRPr="00D51D43">
        <w:rPr>
          <w:b/>
          <w:bCs/>
        </w:rPr>
        <w:t>Tabel 5.2</w:t>
      </w:r>
      <w:r w:rsidR="001C0F6C" w:rsidRPr="00D51D43">
        <w:rPr>
          <w:b/>
          <w:bCs/>
        </w:rPr>
        <w:t>.1</w:t>
      </w:r>
    </w:p>
    <w:p w14:paraId="686F51AB" w14:textId="2CABBD55" w:rsidR="00CD0AD8" w:rsidRPr="00D51D43" w:rsidRDefault="00CD0AD8" w:rsidP="00756705">
      <w:pPr>
        <w:pStyle w:val="NormalWeb"/>
        <w:spacing w:before="0" w:beforeAutospacing="0" w:after="0" w:afterAutospacing="0" w:line="360" w:lineRule="auto"/>
        <w:jc w:val="center"/>
        <w:rPr>
          <w:b/>
          <w:bCs/>
        </w:rPr>
      </w:pPr>
      <w:proofErr w:type="spellStart"/>
      <w:r w:rsidRPr="00D51D43">
        <w:rPr>
          <w:b/>
          <w:bCs/>
        </w:rPr>
        <w:t>Karakteristik</w:t>
      </w:r>
      <w:proofErr w:type="spellEnd"/>
      <w:r w:rsidRPr="00D51D43">
        <w:rPr>
          <w:b/>
          <w:bCs/>
        </w:rPr>
        <w:t xml:space="preserve"> </w:t>
      </w:r>
      <w:proofErr w:type="spellStart"/>
      <w:r w:rsidRPr="00D51D43">
        <w:rPr>
          <w:b/>
          <w:bCs/>
        </w:rPr>
        <w:t>Responden</w:t>
      </w:r>
      <w:proofErr w:type="spellEnd"/>
      <w:r w:rsidRPr="00D51D43">
        <w:rPr>
          <w:b/>
          <w:bCs/>
        </w:rPr>
        <w:t xml:space="preserve"> </w:t>
      </w:r>
      <w:proofErr w:type="spellStart"/>
      <w:r w:rsidRPr="00D51D43">
        <w:rPr>
          <w:b/>
          <w:bCs/>
        </w:rPr>
        <w:t>Berdasarkan</w:t>
      </w:r>
      <w:proofErr w:type="spellEnd"/>
      <w:r w:rsidRPr="00D51D43">
        <w:rPr>
          <w:b/>
          <w:bCs/>
        </w:rPr>
        <w:t xml:space="preserve"> Jenis </w:t>
      </w:r>
      <w:proofErr w:type="spellStart"/>
      <w:r w:rsidRPr="00D51D43">
        <w:rPr>
          <w:b/>
          <w:bCs/>
        </w:rPr>
        <w:t>Kelamin</w:t>
      </w:r>
      <w:proofErr w:type="spellEnd"/>
    </w:p>
    <w:p w14:paraId="3C3398F7" w14:textId="77777777" w:rsidR="00CD0AD8" w:rsidRPr="00D51D43" w:rsidRDefault="00CD0AD8" w:rsidP="00D51D43">
      <w:pPr>
        <w:pStyle w:val="NormalWeb"/>
        <w:spacing w:before="0" w:beforeAutospacing="0" w:after="0" w:afterAutospacing="0" w:line="360" w:lineRule="auto"/>
        <w:jc w:val="both"/>
      </w:pPr>
    </w:p>
    <w:tbl>
      <w:tblPr>
        <w:tblStyle w:val="TableGrid"/>
        <w:tblW w:w="0" w:type="auto"/>
        <w:jc w:val="center"/>
        <w:tblBorders>
          <w:left w:val="none" w:sz="0" w:space="0" w:color="auto"/>
          <w:right w:val="none" w:sz="0" w:space="0" w:color="auto"/>
          <w:insideV w:val="none" w:sz="0" w:space="0" w:color="auto"/>
        </w:tblBorders>
        <w:tblLook w:val="04A0" w:firstRow="1" w:lastRow="0" w:firstColumn="1" w:lastColumn="0" w:noHBand="0" w:noVBand="1"/>
      </w:tblPr>
      <w:tblGrid>
        <w:gridCol w:w="2051"/>
        <w:gridCol w:w="2051"/>
        <w:gridCol w:w="2051"/>
      </w:tblGrid>
      <w:tr w:rsidR="004227B6" w:rsidRPr="00D51D43" w14:paraId="4BDEC65E" w14:textId="77777777" w:rsidTr="00CD0AD8">
        <w:trPr>
          <w:jc w:val="center"/>
        </w:trPr>
        <w:tc>
          <w:tcPr>
            <w:tcW w:w="2051" w:type="dxa"/>
          </w:tcPr>
          <w:p w14:paraId="13E450A2" w14:textId="77777777" w:rsidR="004227B6" w:rsidRPr="00D51D43" w:rsidRDefault="004227B6" w:rsidP="00D51D43">
            <w:pPr>
              <w:pStyle w:val="Heading3"/>
              <w:spacing w:before="0" w:beforeAutospacing="0" w:after="0" w:afterAutospacing="0" w:line="360" w:lineRule="auto"/>
              <w:jc w:val="both"/>
              <w:rPr>
                <w:sz w:val="24"/>
                <w:szCs w:val="24"/>
              </w:rPr>
            </w:pPr>
            <w:r w:rsidRPr="00D51D43">
              <w:rPr>
                <w:sz w:val="24"/>
                <w:szCs w:val="24"/>
              </w:rPr>
              <w:t>Jenis Kelamin</w:t>
            </w:r>
          </w:p>
        </w:tc>
        <w:tc>
          <w:tcPr>
            <w:tcW w:w="2051" w:type="dxa"/>
          </w:tcPr>
          <w:p w14:paraId="38F61C76" w14:textId="478A782F" w:rsidR="004227B6" w:rsidRPr="00D51D43" w:rsidRDefault="00CD0AD8" w:rsidP="00D51D43">
            <w:pPr>
              <w:pStyle w:val="Heading3"/>
              <w:spacing w:before="0" w:beforeAutospacing="0" w:after="0" w:afterAutospacing="0" w:line="360" w:lineRule="auto"/>
              <w:jc w:val="both"/>
              <w:rPr>
                <w:sz w:val="24"/>
                <w:szCs w:val="24"/>
              </w:rPr>
            </w:pPr>
            <w:r w:rsidRPr="00D51D43">
              <w:rPr>
                <w:sz w:val="24"/>
                <w:szCs w:val="24"/>
              </w:rPr>
              <w:t>n</w:t>
            </w:r>
          </w:p>
        </w:tc>
        <w:tc>
          <w:tcPr>
            <w:tcW w:w="2051" w:type="dxa"/>
          </w:tcPr>
          <w:p w14:paraId="54AEAAE4" w14:textId="6F9BA09C" w:rsidR="004227B6" w:rsidRPr="00D51D43" w:rsidRDefault="004227B6" w:rsidP="00D51D43">
            <w:pPr>
              <w:pStyle w:val="Heading3"/>
              <w:spacing w:before="0" w:beforeAutospacing="0" w:after="0" w:afterAutospacing="0" w:line="360" w:lineRule="auto"/>
              <w:jc w:val="both"/>
              <w:rPr>
                <w:sz w:val="24"/>
                <w:szCs w:val="24"/>
              </w:rPr>
            </w:pPr>
            <w:proofErr w:type="spellStart"/>
            <w:r w:rsidRPr="00D51D43">
              <w:rPr>
                <w:sz w:val="24"/>
                <w:szCs w:val="24"/>
              </w:rPr>
              <w:t>Persentase</w:t>
            </w:r>
            <w:proofErr w:type="spellEnd"/>
            <w:r w:rsidR="00CD0AD8" w:rsidRPr="00D51D43">
              <w:rPr>
                <w:sz w:val="24"/>
                <w:szCs w:val="24"/>
              </w:rPr>
              <w:t xml:space="preserve"> (%)</w:t>
            </w:r>
          </w:p>
        </w:tc>
      </w:tr>
      <w:tr w:rsidR="004227B6" w:rsidRPr="00D51D43" w14:paraId="4B7FEFD4" w14:textId="77777777" w:rsidTr="00CD0AD8">
        <w:trPr>
          <w:jc w:val="center"/>
        </w:trPr>
        <w:tc>
          <w:tcPr>
            <w:tcW w:w="2051" w:type="dxa"/>
          </w:tcPr>
          <w:p w14:paraId="3C6CE050" w14:textId="427F2D7B" w:rsidR="004227B6" w:rsidRPr="00D51D43" w:rsidRDefault="004227B6" w:rsidP="00D51D43">
            <w:pPr>
              <w:pStyle w:val="Heading3"/>
              <w:spacing w:before="0" w:beforeAutospacing="0" w:after="0" w:afterAutospacing="0" w:line="360" w:lineRule="auto"/>
              <w:jc w:val="both"/>
              <w:rPr>
                <w:b w:val="0"/>
                <w:bCs w:val="0"/>
                <w:sz w:val="24"/>
                <w:szCs w:val="24"/>
              </w:rPr>
            </w:pPr>
            <w:r w:rsidRPr="00D51D43">
              <w:rPr>
                <w:b w:val="0"/>
                <w:bCs w:val="0"/>
                <w:sz w:val="24"/>
                <w:szCs w:val="24"/>
              </w:rPr>
              <w:t>Perempuan</w:t>
            </w:r>
          </w:p>
        </w:tc>
        <w:tc>
          <w:tcPr>
            <w:tcW w:w="2051" w:type="dxa"/>
          </w:tcPr>
          <w:p w14:paraId="37E62093" w14:textId="77777777" w:rsidR="004227B6" w:rsidRPr="00D51D43" w:rsidRDefault="004227B6" w:rsidP="00D51D43">
            <w:pPr>
              <w:pStyle w:val="Heading3"/>
              <w:spacing w:before="0" w:beforeAutospacing="0" w:after="0" w:afterAutospacing="0" w:line="360" w:lineRule="auto"/>
              <w:jc w:val="both"/>
              <w:rPr>
                <w:b w:val="0"/>
                <w:bCs w:val="0"/>
                <w:sz w:val="24"/>
                <w:szCs w:val="24"/>
              </w:rPr>
            </w:pPr>
            <w:r w:rsidRPr="00D51D43">
              <w:rPr>
                <w:b w:val="0"/>
                <w:bCs w:val="0"/>
                <w:sz w:val="24"/>
                <w:szCs w:val="24"/>
              </w:rPr>
              <w:t>376</w:t>
            </w:r>
          </w:p>
        </w:tc>
        <w:tc>
          <w:tcPr>
            <w:tcW w:w="2051" w:type="dxa"/>
          </w:tcPr>
          <w:p w14:paraId="127C7422" w14:textId="77777777" w:rsidR="004227B6" w:rsidRPr="00D51D43" w:rsidRDefault="004227B6" w:rsidP="00D51D43">
            <w:pPr>
              <w:pStyle w:val="Heading3"/>
              <w:spacing w:before="0" w:beforeAutospacing="0" w:after="0" w:afterAutospacing="0" w:line="360" w:lineRule="auto"/>
              <w:jc w:val="both"/>
              <w:rPr>
                <w:b w:val="0"/>
                <w:bCs w:val="0"/>
                <w:sz w:val="24"/>
                <w:szCs w:val="24"/>
              </w:rPr>
            </w:pPr>
            <w:r w:rsidRPr="00D51D43">
              <w:rPr>
                <w:b w:val="0"/>
                <w:bCs w:val="0"/>
                <w:sz w:val="24"/>
                <w:szCs w:val="24"/>
              </w:rPr>
              <w:t>97.9</w:t>
            </w:r>
          </w:p>
        </w:tc>
      </w:tr>
      <w:tr w:rsidR="004227B6" w:rsidRPr="00D51D43" w14:paraId="01C566C8" w14:textId="77777777" w:rsidTr="00CD0AD8">
        <w:trPr>
          <w:jc w:val="center"/>
        </w:trPr>
        <w:tc>
          <w:tcPr>
            <w:tcW w:w="2051" w:type="dxa"/>
          </w:tcPr>
          <w:p w14:paraId="062069B1" w14:textId="77777777" w:rsidR="004227B6" w:rsidRPr="00D51D43" w:rsidRDefault="004227B6" w:rsidP="00D51D43">
            <w:pPr>
              <w:pStyle w:val="Heading3"/>
              <w:spacing w:before="0" w:beforeAutospacing="0" w:after="0" w:afterAutospacing="0" w:line="360" w:lineRule="auto"/>
              <w:jc w:val="both"/>
              <w:rPr>
                <w:b w:val="0"/>
                <w:bCs w:val="0"/>
                <w:sz w:val="24"/>
                <w:szCs w:val="24"/>
              </w:rPr>
            </w:pPr>
            <w:r w:rsidRPr="00D51D43">
              <w:rPr>
                <w:b w:val="0"/>
                <w:bCs w:val="0"/>
                <w:sz w:val="24"/>
                <w:szCs w:val="24"/>
              </w:rPr>
              <w:t>Laki-</w:t>
            </w:r>
            <w:proofErr w:type="spellStart"/>
            <w:r w:rsidRPr="00D51D43">
              <w:rPr>
                <w:b w:val="0"/>
                <w:bCs w:val="0"/>
                <w:sz w:val="24"/>
                <w:szCs w:val="24"/>
              </w:rPr>
              <w:t>laki</w:t>
            </w:r>
            <w:proofErr w:type="spellEnd"/>
          </w:p>
        </w:tc>
        <w:tc>
          <w:tcPr>
            <w:tcW w:w="2051" w:type="dxa"/>
          </w:tcPr>
          <w:p w14:paraId="24835E54" w14:textId="77777777" w:rsidR="004227B6" w:rsidRPr="00D51D43" w:rsidRDefault="004227B6" w:rsidP="00D51D43">
            <w:pPr>
              <w:pStyle w:val="Heading3"/>
              <w:spacing w:before="0" w:beforeAutospacing="0" w:after="0" w:afterAutospacing="0" w:line="360" w:lineRule="auto"/>
              <w:jc w:val="both"/>
              <w:rPr>
                <w:b w:val="0"/>
                <w:bCs w:val="0"/>
                <w:sz w:val="24"/>
                <w:szCs w:val="24"/>
              </w:rPr>
            </w:pPr>
            <w:r w:rsidRPr="00D51D43">
              <w:rPr>
                <w:b w:val="0"/>
                <w:bCs w:val="0"/>
                <w:sz w:val="24"/>
                <w:szCs w:val="24"/>
              </w:rPr>
              <w:t>8</w:t>
            </w:r>
          </w:p>
        </w:tc>
        <w:tc>
          <w:tcPr>
            <w:tcW w:w="2051" w:type="dxa"/>
          </w:tcPr>
          <w:p w14:paraId="5EC68ABD" w14:textId="77777777" w:rsidR="004227B6" w:rsidRPr="00D51D43" w:rsidRDefault="004227B6" w:rsidP="00D51D43">
            <w:pPr>
              <w:pStyle w:val="Heading3"/>
              <w:spacing w:before="0" w:beforeAutospacing="0" w:after="0" w:afterAutospacing="0" w:line="360" w:lineRule="auto"/>
              <w:jc w:val="both"/>
              <w:rPr>
                <w:b w:val="0"/>
                <w:bCs w:val="0"/>
                <w:sz w:val="24"/>
                <w:szCs w:val="24"/>
              </w:rPr>
            </w:pPr>
            <w:r w:rsidRPr="00D51D43">
              <w:rPr>
                <w:b w:val="0"/>
                <w:bCs w:val="0"/>
                <w:sz w:val="24"/>
                <w:szCs w:val="24"/>
              </w:rPr>
              <w:t>2.1</w:t>
            </w:r>
          </w:p>
        </w:tc>
      </w:tr>
      <w:tr w:rsidR="004227B6" w:rsidRPr="00D51D43" w14:paraId="6C019510" w14:textId="77777777" w:rsidTr="00CD0AD8">
        <w:trPr>
          <w:jc w:val="center"/>
        </w:trPr>
        <w:tc>
          <w:tcPr>
            <w:tcW w:w="2051" w:type="dxa"/>
          </w:tcPr>
          <w:p w14:paraId="0D04AC46" w14:textId="24009DEE" w:rsidR="004227B6" w:rsidRPr="00D51D43" w:rsidRDefault="004227B6" w:rsidP="00D51D43">
            <w:pPr>
              <w:pStyle w:val="Heading3"/>
              <w:spacing w:before="0" w:beforeAutospacing="0" w:after="0" w:afterAutospacing="0" w:line="360" w:lineRule="auto"/>
              <w:jc w:val="both"/>
              <w:rPr>
                <w:b w:val="0"/>
                <w:bCs w:val="0"/>
                <w:sz w:val="24"/>
                <w:szCs w:val="24"/>
              </w:rPr>
            </w:pPr>
            <w:r w:rsidRPr="00D51D43">
              <w:rPr>
                <w:b w:val="0"/>
                <w:bCs w:val="0"/>
                <w:sz w:val="24"/>
                <w:szCs w:val="24"/>
              </w:rPr>
              <w:t>Total</w:t>
            </w:r>
          </w:p>
        </w:tc>
        <w:tc>
          <w:tcPr>
            <w:tcW w:w="2051" w:type="dxa"/>
          </w:tcPr>
          <w:p w14:paraId="0751B3F4" w14:textId="77777777" w:rsidR="004227B6" w:rsidRPr="00D51D43" w:rsidRDefault="004227B6" w:rsidP="00D51D43">
            <w:pPr>
              <w:pStyle w:val="Heading3"/>
              <w:spacing w:before="0" w:beforeAutospacing="0" w:after="0" w:afterAutospacing="0" w:line="360" w:lineRule="auto"/>
              <w:jc w:val="both"/>
              <w:rPr>
                <w:b w:val="0"/>
                <w:bCs w:val="0"/>
                <w:sz w:val="24"/>
                <w:szCs w:val="24"/>
              </w:rPr>
            </w:pPr>
            <w:r w:rsidRPr="00D51D43">
              <w:rPr>
                <w:b w:val="0"/>
                <w:bCs w:val="0"/>
                <w:sz w:val="24"/>
                <w:szCs w:val="24"/>
              </w:rPr>
              <w:t>384</w:t>
            </w:r>
          </w:p>
        </w:tc>
        <w:tc>
          <w:tcPr>
            <w:tcW w:w="2051" w:type="dxa"/>
          </w:tcPr>
          <w:p w14:paraId="64715CCA" w14:textId="5CA71043" w:rsidR="004227B6" w:rsidRPr="00D51D43" w:rsidRDefault="004227B6" w:rsidP="00D51D43">
            <w:pPr>
              <w:pStyle w:val="Heading3"/>
              <w:spacing w:before="0" w:beforeAutospacing="0" w:after="0" w:afterAutospacing="0" w:line="360" w:lineRule="auto"/>
              <w:jc w:val="both"/>
              <w:rPr>
                <w:b w:val="0"/>
                <w:bCs w:val="0"/>
                <w:sz w:val="24"/>
                <w:szCs w:val="24"/>
              </w:rPr>
            </w:pPr>
            <w:r w:rsidRPr="00D51D43">
              <w:rPr>
                <w:b w:val="0"/>
                <w:bCs w:val="0"/>
                <w:sz w:val="24"/>
                <w:szCs w:val="24"/>
              </w:rPr>
              <w:t>100</w:t>
            </w:r>
            <w:r w:rsidR="006F3119" w:rsidRPr="00D51D43">
              <w:rPr>
                <w:b w:val="0"/>
                <w:bCs w:val="0"/>
                <w:sz w:val="24"/>
                <w:szCs w:val="24"/>
              </w:rPr>
              <w:t>.0</w:t>
            </w:r>
          </w:p>
        </w:tc>
      </w:tr>
    </w:tbl>
    <w:p w14:paraId="5E962EA1" w14:textId="2675D15D" w:rsidR="00AE4F2F" w:rsidRDefault="00756705" w:rsidP="00756705">
      <w:pPr>
        <w:pStyle w:val="NormalWeb"/>
        <w:spacing w:before="0" w:beforeAutospacing="0" w:after="0" w:afterAutospacing="0" w:line="360" w:lineRule="auto"/>
        <w:ind w:firstLine="720"/>
        <w:jc w:val="both"/>
      </w:pPr>
      <w:r>
        <w:t>`</w:t>
      </w:r>
      <w:proofErr w:type="spellStart"/>
      <w:r w:rsidR="00CD0AD8" w:rsidRPr="00D51D43">
        <w:t>Berdasarkan</w:t>
      </w:r>
      <w:proofErr w:type="spellEnd"/>
      <w:r w:rsidR="00CD0AD8" w:rsidRPr="00D51D43">
        <w:t xml:space="preserve"> data </w:t>
      </w:r>
      <w:proofErr w:type="spellStart"/>
      <w:r w:rsidR="00CD0AD8" w:rsidRPr="00D51D43">
        <w:t>dalam</w:t>
      </w:r>
      <w:proofErr w:type="spellEnd"/>
      <w:r w:rsidR="00CD0AD8" w:rsidRPr="00D51D43">
        <w:t xml:space="preserve"> Tabel 5.2</w:t>
      </w:r>
      <w:r w:rsidR="00BA0D97" w:rsidRPr="00D51D43">
        <w:t>.1</w:t>
      </w:r>
      <w:r w:rsidR="00CD0AD8" w:rsidRPr="00D51D43">
        <w:t xml:space="preserve"> </w:t>
      </w:r>
      <w:proofErr w:type="spellStart"/>
      <w:r w:rsidR="00CD0AD8" w:rsidRPr="00D51D43">
        <w:t>diperoleh</w:t>
      </w:r>
      <w:proofErr w:type="spellEnd"/>
      <w:r w:rsidR="00CD0AD8" w:rsidRPr="00D51D43">
        <w:t xml:space="preserve"> </w:t>
      </w:r>
      <w:proofErr w:type="spellStart"/>
      <w:r w:rsidR="00CD0AD8" w:rsidRPr="00D51D43">
        <w:t>informasi</w:t>
      </w:r>
      <w:proofErr w:type="spellEnd"/>
      <w:r w:rsidR="00CD0AD8" w:rsidRPr="00D51D43">
        <w:t xml:space="preserve"> </w:t>
      </w:r>
      <w:proofErr w:type="spellStart"/>
      <w:r w:rsidR="00CD0AD8" w:rsidRPr="00D51D43">
        <w:t>bahwa</w:t>
      </w:r>
      <w:proofErr w:type="spellEnd"/>
      <w:r w:rsidR="00CD0AD8" w:rsidRPr="00D51D43">
        <w:t xml:space="preserve"> </w:t>
      </w:r>
      <w:proofErr w:type="spellStart"/>
      <w:r w:rsidR="00CD0AD8" w:rsidRPr="00D51D43">
        <w:t>dari</w:t>
      </w:r>
      <w:proofErr w:type="spellEnd"/>
      <w:r w:rsidR="00CD0AD8" w:rsidRPr="00D51D43">
        <w:t xml:space="preserve"> total 384 </w:t>
      </w:r>
      <w:proofErr w:type="spellStart"/>
      <w:r w:rsidR="00CD0AD8" w:rsidRPr="00D51D43">
        <w:t>responden</w:t>
      </w:r>
      <w:proofErr w:type="spellEnd"/>
      <w:r w:rsidR="00CD0AD8" w:rsidRPr="00D51D43">
        <w:t xml:space="preserve"> </w:t>
      </w:r>
      <w:proofErr w:type="spellStart"/>
      <w:r w:rsidR="00CD0AD8" w:rsidRPr="00D51D43">
        <w:t>terdiri</w:t>
      </w:r>
      <w:proofErr w:type="spellEnd"/>
      <w:r w:rsidR="00CD0AD8" w:rsidRPr="00D51D43">
        <w:t xml:space="preserve"> </w:t>
      </w:r>
      <w:proofErr w:type="spellStart"/>
      <w:r w:rsidR="00CD0AD8" w:rsidRPr="00D51D43">
        <w:t>dari</w:t>
      </w:r>
      <w:proofErr w:type="spellEnd"/>
      <w:r w:rsidR="00CD0AD8" w:rsidRPr="00D51D43">
        <w:t xml:space="preserve"> </w:t>
      </w:r>
      <w:proofErr w:type="spellStart"/>
      <w:r w:rsidR="00CD0AD8" w:rsidRPr="00D51D43">
        <w:t>jenis</w:t>
      </w:r>
      <w:proofErr w:type="spellEnd"/>
      <w:r w:rsidR="00CD0AD8" w:rsidRPr="00D51D43">
        <w:t xml:space="preserve"> </w:t>
      </w:r>
      <w:proofErr w:type="spellStart"/>
      <w:r w:rsidR="00CD0AD8" w:rsidRPr="00D51D43">
        <w:t>kelamin</w:t>
      </w:r>
      <w:proofErr w:type="spellEnd"/>
      <w:r w:rsidR="001C0F6C" w:rsidRPr="00D51D43">
        <w:t xml:space="preserve"> </w:t>
      </w:r>
      <w:proofErr w:type="spellStart"/>
      <w:r w:rsidR="001C0F6C" w:rsidRPr="00D51D43">
        <w:t>perempuan</w:t>
      </w:r>
      <w:proofErr w:type="spellEnd"/>
      <w:r w:rsidR="001C0F6C" w:rsidRPr="00D51D43">
        <w:t xml:space="preserve"> 376 </w:t>
      </w:r>
      <w:proofErr w:type="spellStart"/>
      <w:r w:rsidR="001C0F6C" w:rsidRPr="00D51D43">
        <w:t>responden</w:t>
      </w:r>
      <w:proofErr w:type="spellEnd"/>
      <w:r w:rsidR="001C0F6C" w:rsidRPr="00D51D43">
        <w:t xml:space="preserve"> (97.9%) </w:t>
      </w:r>
      <w:proofErr w:type="spellStart"/>
      <w:r w:rsidR="001C0F6C" w:rsidRPr="00D51D43">
        <w:t>Distribusi</w:t>
      </w:r>
      <w:proofErr w:type="spellEnd"/>
      <w:r w:rsidR="001C0F6C" w:rsidRPr="00D51D43">
        <w:t xml:space="preserve"> </w:t>
      </w:r>
      <w:proofErr w:type="spellStart"/>
      <w:r w:rsidR="001C0F6C" w:rsidRPr="00D51D43">
        <w:t>ini</w:t>
      </w:r>
      <w:proofErr w:type="spellEnd"/>
      <w:r w:rsidR="001C0F6C" w:rsidRPr="00D51D43">
        <w:t xml:space="preserve"> </w:t>
      </w:r>
      <w:proofErr w:type="spellStart"/>
      <w:r w:rsidR="001C0F6C" w:rsidRPr="00D51D43">
        <w:t>menunjukkan</w:t>
      </w:r>
      <w:proofErr w:type="spellEnd"/>
      <w:r w:rsidR="001C0F6C" w:rsidRPr="00D51D43">
        <w:t xml:space="preserve"> </w:t>
      </w:r>
      <w:proofErr w:type="spellStart"/>
      <w:r w:rsidR="001C0F6C" w:rsidRPr="00D51D43">
        <w:t>bahwa</w:t>
      </w:r>
      <w:proofErr w:type="spellEnd"/>
      <w:r w:rsidR="001C0F6C" w:rsidRPr="00D51D43">
        <w:t xml:space="preserve"> </w:t>
      </w:r>
      <w:proofErr w:type="spellStart"/>
      <w:r w:rsidR="001C0F6C" w:rsidRPr="00D51D43">
        <w:t>jumlah</w:t>
      </w:r>
      <w:proofErr w:type="spellEnd"/>
      <w:r w:rsidR="001C0F6C" w:rsidRPr="00D51D43">
        <w:t xml:space="preserve"> </w:t>
      </w:r>
      <w:proofErr w:type="spellStart"/>
      <w:r w:rsidR="001C0F6C" w:rsidRPr="00D51D43">
        <w:t>responden</w:t>
      </w:r>
      <w:proofErr w:type="spellEnd"/>
      <w:r w:rsidR="001C0F6C" w:rsidRPr="00D51D43">
        <w:t xml:space="preserve"> </w:t>
      </w:r>
      <w:proofErr w:type="spellStart"/>
      <w:r w:rsidR="001C0F6C" w:rsidRPr="00D51D43">
        <w:t>perempuan</w:t>
      </w:r>
      <w:proofErr w:type="spellEnd"/>
      <w:r w:rsidR="001C0F6C" w:rsidRPr="00D51D43">
        <w:t xml:space="preserve">. Hal </w:t>
      </w:r>
      <w:proofErr w:type="spellStart"/>
      <w:r w:rsidR="001C0F6C" w:rsidRPr="00D51D43">
        <w:t>ini</w:t>
      </w:r>
      <w:proofErr w:type="spellEnd"/>
      <w:r w:rsidR="001C0F6C" w:rsidRPr="00D51D43">
        <w:t xml:space="preserve"> </w:t>
      </w:r>
      <w:proofErr w:type="spellStart"/>
      <w:r w:rsidR="001C0F6C" w:rsidRPr="00D51D43">
        <w:t>mencerminkan</w:t>
      </w:r>
      <w:proofErr w:type="spellEnd"/>
      <w:r w:rsidR="001C0F6C" w:rsidRPr="00D51D43">
        <w:t xml:space="preserve"> </w:t>
      </w:r>
      <w:proofErr w:type="spellStart"/>
      <w:r w:rsidR="001C0F6C" w:rsidRPr="00D51D43">
        <w:t>bahwa</w:t>
      </w:r>
      <w:proofErr w:type="spellEnd"/>
      <w:r w:rsidR="001C0F6C" w:rsidRPr="00D51D43">
        <w:t xml:space="preserve"> </w:t>
      </w:r>
      <w:proofErr w:type="spellStart"/>
      <w:r w:rsidR="001C0F6C" w:rsidRPr="00D51D43">
        <w:t>partisipasi</w:t>
      </w:r>
      <w:proofErr w:type="spellEnd"/>
      <w:r w:rsidR="001C0F6C" w:rsidRPr="00D51D43">
        <w:t xml:space="preserve"> </w:t>
      </w:r>
      <w:proofErr w:type="spellStart"/>
      <w:r w:rsidR="001C0F6C" w:rsidRPr="00D51D43">
        <w:t>perempuan</w:t>
      </w:r>
      <w:proofErr w:type="spellEnd"/>
      <w:r w:rsidR="001C0F6C" w:rsidRPr="00D51D43">
        <w:t xml:space="preserve"> </w:t>
      </w:r>
      <w:proofErr w:type="spellStart"/>
      <w:r w:rsidR="001C0F6C" w:rsidRPr="00D51D43">
        <w:t>dalam</w:t>
      </w:r>
      <w:proofErr w:type="spellEnd"/>
      <w:r w:rsidR="001C0F6C" w:rsidRPr="00D51D43">
        <w:t xml:space="preserve"> </w:t>
      </w:r>
      <w:proofErr w:type="spellStart"/>
      <w:r w:rsidR="001C0F6C" w:rsidRPr="00D51D43">
        <w:t>kegiatan</w:t>
      </w:r>
      <w:proofErr w:type="spellEnd"/>
      <w:r w:rsidR="001C0F6C" w:rsidRPr="00D51D43">
        <w:t xml:space="preserve"> </w:t>
      </w:r>
      <w:proofErr w:type="spellStart"/>
      <w:r w:rsidR="001C0F6C" w:rsidRPr="00D51D43">
        <w:t>Sekolah</w:t>
      </w:r>
      <w:proofErr w:type="spellEnd"/>
      <w:r w:rsidR="001C0F6C" w:rsidRPr="00D51D43">
        <w:t xml:space="preserve"> </w:t>
      </w:r>
      <w:proofErr w:type="spellStart"/>
      <w:r w:rsidR="001C0F6C" w:rsidRPr="00D51D43">
        <w:t>Lansia</w:t>
      </w:r>
      <w:proofErr w:type="spellEnd"/>
      <w:r w:rsidR="001C0F6C" w:rsidRPr="00D51D43">
        <w:t xml:space="preserve"> </w:t>
      </w:r>
      <w:proofErr w:type="spellStart"/>
      <w:r w:rsidR="001C0F6C" w:rsidRPr="00D51D43">
        <w:t>lebih</w:t>
      </w:r>
      <w:proofErr w:type="spellEnd"/>
      <w:r w:rsidR="001C0F6C" w:rsidRPr="00D51D43">
        <w:t xml:space="preserve"> </w:t>
      </w:r>
      <w:proofErr w:type="spellStart"/>
      <w:r w:rsidR="001C0F6C" w:rsidRPr="00D51D43">
        <w:t>tinggi</w:t>
      </w:r>
      <w:proofErr w:type="spellEnd"/>
      <w:r w:rsidR="001C0F6C" w:rsidRPr="00D51D43">
        <w:t xml:space="preserve"> </w:t>
      </w:r>
      <w:proofErr w:type="spellStart"/>
      <w:r w:rsidR="001C0F6C" w:rsidRPr="00D51D43">
        <w:t>dibandingkan</w:t>
      </w:r>
      <w:proofErr w:type="spellEnd"/>
      <w:r w:rsidR="001C0F6C" w:rsidRPr="00D51D43">
        <w:t xml:space="preserve"> </w:t>
      </w:r>
      <w:proofErr w:type="spellStart"/>
      <w:r w:rsidR="001C0F6C" w:rsidRPr="00D51D43">
        <w:t>laki-laki</w:t>
      </w:r>
      <w:proofErr w:type="spellEnd"/>
      <w:r w:rsidR="001C0F6C" w:rsidRPr="00D51D43">
        <w:t>.</w:t>
      </w:r>
    </w:p>
    <w:p w14:paraId="7A1ED3CF" w14:textId="77777777" w:rsidR="00756705" w:rsidRPr="00D51D43" w:rsidRDefault="00756705" w:rsidP="00756705">
      <w:pPr>
        <w:pStyle w:val="NormalWeb"/>
        <w:spacing w:before="0" w:beforeAutospacing="0" w:after="0" w:afterAutospacing="0" w:line="360" w:lineRule="auto"/>
        <w:ind w:firstLine="720"/>
        <w:jc w:val="both"/>
      </w:pPr>
    </w:p>
    <w:p w14:paraId="5785B900" w14:textId="369E830E" w:rsidR="001C0F6C" w:rsidRPr="00D51D43" w:rsidRDefault="001C0F6C" w:rsidP="00D51D43">
      <w:pPr>
        <w:pStyle w:val="NormalWeb"/>
        <w:spacing w:before="0" w:beforeAutospacing="0" w:after="0" w:afterAutospacing="0" w:line="360" w:lineRule="auto"/>
        <w:jc w:val="both"/>
        <w:rPr>
          <w:b/>
          <w:bCs/>
        </w:rPr>
      </w:pPr>
      <w:r w:rsidRPr="00D51D43">
        <w:rPr>
          <w:b/>
          <w:bCs/>
        </w:rPr>
        <w:t xml:space="preserve">5.2.2 </w:t>
      </w:r>
      <w:proofErr w:type="spellStart"/>
      <w:r w:rsidRPr="00D51D43">
        <w:rPr>
          <w:b/>
          <w:bCs/>
        </w:rPr>
        <w:t>Usia</w:t>
      </w:r>
      <w:proofErr w:type="spellEnd"/>
    </w:p>
    <w:p w14:paraId="6973C3E5" w14:textId="1D4B10B7" w:rsidR="001C0F6C" w:rsidRPr="00D51D43" w:rsidRDefault="001C0F6C" w:rsidP="00D51D43">
      <w:pPr>
        <w:pStyle w:val="NormalWeb"/>
        <w:spacing w:before="0" w:beforeAutospacing="0" w:after="0" w:afterAutospacing="0" w:line="360" w:lineRule="auto"/>
        <w:ind w:firstLine="720"/>
        <w:jc w:val="both"/>
      </w:pPr>
      <w:proofErr w:type="spellStart"/>
      <w:r w:rsidRPr="00D51D43">
        <w:t>Menyajikan</w:t>
      </w:r>
      <w:proofErr w:type="spellEnd"/>
      <w:r w:rsidRPr="00D51D43">
        <w:t xml:space="preserve"> </w:t>
      </w:r>
      <w:proofErr w:type="spellStart"/>
      <w:r w:rsidRPr="00D51D43">
        <w:t>distribusi</w:t>
      </w:r>
      <w:proofErr w:type="spellEnd"/>
      <w:r w:rsidRPr="00D51D43">
        <w:t xml:space="preserve"> </w:t>
      </w:r>
      <w:proofErr w:type="spellStart"/>
      <w:r w:rsidR="00BA0D97" w:rsidRPr="00D51D43">
        <w:t>usia</w:t>
      </w:r>
      <w:proofErr w:type="spellEnd"/>
      <w:r w:rsidR="00BA0D97" w:rsidRPr="00D51D43">
        <w:t xml:space="preserve"> </w:t>
      </w:r>
      <w:proofErr w:type="spellStart"/>
      <w:r w:rsidRPr="00D51D43">
        <w:t>responden</w:t>
      </w:r>
      <w:proofErr w:type="spellEnd"/>
      <w:r w:rsidRPr="00D51D43">
        <w:t xml:space="preserve"> </w:t>
      </w:r>
      <w:proofErr w:type="spellStart"/>
      <w:r w:rsidRPr="00D51D43">
        <w:t>untuk</w:t>
      </w:r>
      <w:proofErr w:type="spellEnd"/>
      <w:r w:rsidRPr="00D51D43">
        <w:t xml:space="preserve"> </w:t>
      </w:r>
      <w:proofErr w:type="spellStart"/>
      <w:r w:rsidRPr="00D51D43">
        <w:t>menggambarkan</w:t>
      </w:r>
      <w:proofErr w:type="spellEnd"/>
      <w:r w:rsidRPr="00D51D43">
        <w:t xml:space="preserve"> </w:t>
      </w:r>
      <w:proofErr w:type="spellStart"/>
      <w:r w:rsidRPr="00D51D43">
        <w:t>karakteristik</w:t>
      </w:r>
      <w:proofErr w:type="spellEnd"/>
      <w:r w:rsidRPr="00D51D43">
        <w:t xml:space="preserve"> </w:t>
      </w:r>
      <w:proofErr w:type="spellStart"/>
      <w:r w:rsidRPr="00D51D43">
        <w:t>demografis</w:t>
      </w:r>
      <w:proofErr w:type="spellEnd"/>
      <w:r w:rsidRPr="00D51D43">
        <w:t xml:space="preserve"> </w:t>
      </w:r>
      <w:proofErr w:type="spellStart"/>
      <w:r w:rsidRPr="00D51D43">
        <w:t>dasar</w:t>
      </w:r>
      <w:proofErr w:type="spellEnd"/>
      <w:r w:rsidRPr="00D51D43">
        <w:t xml:space="preserve"> yang </w:t>
      </w:r>
      <w:proofErr w:type="spellStart"/>
      <w:r w:rsidRPr="00D51D43">
        <w:t>dapat</w:t>
      </w:r>
      <w:proofErr w:type="spellEnd"/>
      <w:r w:rsidRPr="00D51D43">
        <w:t xml:space="preserve"> </w:t>
      </w:r>
      <w:proofErr w:type="spellStart"/>
      <w:r w:rsidRPr="00D51D43">
        <w:t>memengaruhi</w:t>
      </w:r>
      <w:proofErr w:type="spellEnd"/>
      <w:r w:rsidRPr="00D51D43">
        <w:t xml:space="preserve"> </w:t>
      </w:r>
      <w:proofErr w:type="spellStart"/>
      <w:r w:rsidRPr="00D51D43">
        <w:t>perilaku</w:t>
      </w:r>
      <w:proofErr w:type="spellEnd"/>
      <w:r w:rsidRPr="00D51D43">
        <w:t xml:space="preserve"> </w:t>
      </w:r>
      <w:proofErr w:type="spellStart"/>
      <w:r w:rsidRPr="00D51D43">
        <w:t>penggunaan</w:t>
      </w:r>
      <w:proofErr w:type="spellEnd"/>
      <w:r w:rsidRPr="00D51D43">
        <w:t xml:space="preserve"> </w:t>
      </w:r>
      <w:proofErr w:type="spellStart"/>
      <w:r w:rsidRPr="00D51D43">
        <w:t>aplikasi</w:t>
      </w:r>
      <w:proofErr w:type="spellEnd"/>
      <w:r w:rsidRPr="00D51D43">
        <w:t>.</w:t>
      </w:r>
    </w:p>
    <w:p w14:paraId="4099B3BE" w14:textId="5967CE4C" w:rsidR="001C0F6C" w:rsidRPr="00D51D43" w:rsidRDefault="001C0F6C" w:rsidP="00756705">
      <w:pPr>
        <w:pStyle w:val="NormalWeb"/>
        <w:spacing w:before="0" w:beforeAutospacing="0" w:after="0" w:afterAutospacing="0" w:line="360" w:lineRule="auto"/>
        <w:jc w:val="center"/>
        <w:rPr>
          <w:b/>
          <w:bCs/>
        </w:rPr>
      </w:pPr>
      <w:r w:rsidRPr="00D51D43">
        <w:rPr>
          <w:b/>
          <w:bCs/>
        </w:rPr>
        <w:t>Tabel 5.2.2</w:t>
      </w:r>
    </w:p>
    <w:p w14:paraId="63914F85" w14:textId="5AC8FF9F" w:rsidR="001C0F6C" w:rsidRPr="00D51D43" w:rsidRDefault="001C0F6C" w:rsidP="00756705">
      <w:pPr>
        <w:pStyle w:val="NormalWeb"/>
        <w:spacing w:before="0" w:beforeAutospacing="0" w:after="0" w:afterAutospacing="0" w:line="360" w:lineRule="auto"/>
        <w:jc w:val="center"/>
        <w:rPr>
          <w:b/>
          <w:bCs/>
        </w:rPr>
      </w:pPr>
      <w:proofErr w:type="spellStart"/>
      <w:r w:rsidRPr="00D51D43">
        <w:rPr>
          <w:b/>
          <w:bCs/>
        </w:rPr>
        <w:t>Karakteristik</w:t>
      </w:r>
      <w:proofErr w:type="spellEnd"/>
      <w:r w:rsidRPr="00D51D43">
        <w:rPr>
          <w:b/>
          <w:bCs/>
        </w:rPr>
        <w:t xml:space="preserve"> </w:t>
      </w:r>
      <w:proofErr w:type="spellStart"/>
      <w:r w:rsidRPr="00D51D43">
        <w:rPr>
          <w:b/>
          <w:bCs/>
        </w:rPr>
        <w:t>Responden</w:t>
      </w:r>
      <w:proofErr w:type="spellEnd"/>
      <w:r w:rsidRPr="00D51D43">
        <w:rPr>
          <w:b/>
          <w:bCs/>
        </w:rPr>
        <w:t xml:space="preserve"> </w:t>
      </w:r>
      <w:proofErr w:type="spellStart"/>
      <w:r w:rsidRPr="00D51D43">
        <w:rPr>
          <w:b/>
          <w:bCs/>
        </w:rPr>
        <w:t>Berdasarkan</w:t>
      </w:r>
      <w:proofErr w:type="spellEnd"/>
      <w:r w:rsidRPr="00D51D43">
        <w:rPr>
          <w:b/>
          <w:bCs/>
        </w:rPr>
        <w:t xml:space="preserve"> </w:t>
      </w:r>
      <w:proofErr w:type="spellStart"/>
      <w:r w:rsidRPr="00D51D43">
        <w:rPr>
          <w:b/>
          <w:bCs/>
        </w:rPr>
        <w:t>Usia</w:t>
      </w:r>
      <w:proofErr w:type="spellEnd"/>
    </w:p>
    <w:p w14:paraId="58A496CE" w14:textId="77777777" w:rsidR="001C0F6C" w:rsidRPr="00D51D43" w:rsidRDefault="001C0F6C" w:rsidP="00D51D43">
      <w:pPr>
        <w:pStyle w:val="NormalWeb"/>
        <w:spacing w:before="0" w:beforeAutospacing="0" w:after="0" w:afterAutospacing="0" w:line="360" w:lineRule="auto"/>
        <w:jc w:val="both"/>
      </w:pPr>
    </w:p>
    <w:tbl>
      <w:tblPr>
        <w:tblStyle w:val="TableGrid"/>
        <w:tblW w:w="0" w:type="auto"/>
        <w:jc w:val="center"/>
        <w:tblBorders>
          <w:left w:val="none" w:sz="0" w:space="0" w:color="auto"/>
          <w:right w:val="none" w:sz="0" w:space="0" w:color="auto"/>
          <w:insideV w:val="none" w:sz="0" w:space="0" w:color="auto"/>
        </w:tblBorders>
        <w:tblLook w:val="04A0" w:firstRow="1" w:lastRow="0" w:firstColumn="1" w:lastColumn="0" w:noHBand="0" w:noVBand="1"/>
      </w:tblPr>
      <w:tblGrid>
        <w:gridCol w:w="2051"/>
        <w:gridCol w:w="2051"/>
        <w:gridCol w:w="2051"/>
      </w:tblGrid>
      <w:tr w:rsidR="001C0F6C" w:rsidRPr="00D51D43" w14:paraId="01DC0F52" w14:textId="77777777" w:rsidTr="0071438F">
        <w:trPr>
          <w:jc w:val="center"/>
        </w:trPr>
        <w:tc>
          <w:tcPr>
            <w:tcW w:w="2051" w:type="dxa"/>
          </w:tcPr>
          <w:p w14:paraId="5BA46927" w14:textId="3787F87A" w:rsidR="001C0F6C" w:rsidRPr="00D51D43" w:rsidRDefault="001C0F6C" w:rsidP="00D51D43">
            <w:pPr>
              <w:pStyle w:val="Heading3"/>
              <w:spacing w:before="0" w:beforeAutospacing="0" w:after="0" w:afterAutospacing="0" w:line="360" w:lineRule="auto"/>
              <w:jc w:val="both"/>
              <w:rPr>
                <w:sz w:val="24"/>
                <w:szCs w:val="24"/>
              </w:rPr>
            </w:pPr>
            <w:proofErr w:type="spellStart"/>
            <w:r w:rsidRPr="00D51D43">
              <w:rPr>
                <w:sz w:val="24"/>
                <w:szCs w:val="24"/>
              </w:rPr>
              <w:t>Usia</w:t>
            </w:r>
            <w:proofErr w:type="spellEnd"/>
          </w:p>
        </w:tc>
        <w:tc>
          <w:tcPr>
            <w:tcW w:w="2051" w:type="dxa"/>
          </w:tcPr>
          <w:p w14:paraId="4D62D19D" w14:textId="51E9B946" w:rsidR="001C0F6C" w:rsidRPr="00D51D43" w:rsidRDefault="001C0F6C" w:rsidP="00D51D43">
            <w:pPr>
              <w:pStyle w:val="Heading3"/>
              <w:spacing w:before="0" w:beforeAutospacing="0" w:after="0" w:afterAutospacing="0" w:line="360" w:lineRule="auto"/>
              <w:jc w:val="both"/>
              <w:rPr>
                <w:sz w:val="24"/>
                <w:szCs w:val="24"/>
              </w:rPr>
            </w:pPr>
            <w:r w:rsidRPr="00D51D43">
              <w:rPr>
                <w:sz w:val="24"/>
                <w:szCs w:val="24"/>
              </w:rPr>
              <w:t>n</w:t>
            </w:r>
          </w:p>
        </w:tc>
        <w:tc>
          <w:tcPr>
            <w:tcW w:w="2051" w:type="dxa"/>
          </w:tcPr>
          <w:p w14:paraId="631042B5" w14:textId="0E758321" w:rsidR="001C0F6C" w:rsidRPr="00D51D43" w:rsidRDefault="001C0F6C" w:rsidP="00D51D43">
            <w:pPr>
              <w:pStyle w:val="Heading3"/>
              <w:spacing w:before="0" w:beforeAutospacing="0" w:after="0" w:afterAutospacing="0" w:line="360" w:lineRule="auto"/>
              <w:jc w:val="both"/>
              <w:rPr>
                <w:sz w:val="24"/>
                <w:szCs w:val="24"/>
              </w:rPr>
            </w:pPr>
            <w:proofErr w:type="spellStart"/>
            <w:r w:rsidRPr="00D51D43">
              <w:rPr>
                <w:sz w:val="24"/>
                <w:szCs w:val="24"/>
              </w:rPr>
              <w:t>Persentase</w:t>
            </w:r>
            <w:proofErr w:type="spellEnd"/>
            <w:r w:rsidRPr="00D51D43">
              <w:rPr>
                <w:sz w:val="24"/>
                <w:szCs w:val="24"/>
              </w:rPr>
              <w:t xml:space="preserve"> (%)</w:t>
            </w:r>
          </w:p>
        </w:tc>
      </w:tr>
      <w:tr w:rsidR="001C0F6C" w:rsidRPr="00D51D43" w14:paraId="3AD2149E" w14:textId="77777777" w:rsidTr="0071438F">
        <w:trPr>
          <w:jc w:val="center"/>
        </w:trPr>
        <w:tc>
          <w:tcPr>
            <w:tcW w:w="2051" w:type="dxa"/>
          </w:tcPr>
          <w:p w14:paraId="7244700A" w14:textId="5B1CDB54" w:rsidR="001C0F6C" w:rsidRPr="00D51D43" w:rsidRDefault="001C0F6C" w:rsidP="00D51D43">
            <w:pPr>
              <w:pStyle w:val="Heading3"/>
              <w:spacing w:before="0" w:beforeAutospacing="0" w:after="0" w:afterAutospacing="0" w:line="360" w:lineRule="auto"/>
              <w:jc w:val="both"/>
              <w:rPr>
                <w:b w:val="0"/>
                <w:bCs w:val="0"/>
                <w:sz w:val="24"/>
                <w:szCs w:val="24"/>
              </w:rPr>
            </w:pPr>
            <w:r w:rsidRPr="00D51D43">
              <w:rPr>
                <w:b w:val="0"/>
                <w:bCs w:val="0"/>
                <w:sz w:val="24"/>
                <w:szCs w:val="24"/>
              </w:rPr>
              <w:t>60-69</w:t>
            </w:r>
          </w:p>
        </w:tc>
        <w:tc>
          <w:tcPr>
            <w:tcW w:w="2051" w:type="dxa"/>
          </w:tcPr>
          <w:p w14:paraId="468B12C4" w14:textId="2F704641" w:rsidR="001C0F6C" w:rsidRPr="00D51D43" w:rsidRDefault="001C0F6C" w:rsidP="00D51D43">
            <w:pPr>
              <w:pStyle w:val="Heading3"/>
              <w:spacing w:before="0" w:beforeAutospacing="0" w:after="0" w:afterAutospacing="0" w:line="360" w:lineRule="auto"/>
              <w:jc w:val="both"/>
              <w:rPr>
                <w:b w:val="0"/>
                <w:bCs w:val="0"/>
                <w:sz w:val="24"/>
                <w:szCs w:val="24"/>
              </w:rPr>
            </w:pPr>
            <w:r w:rsidRPr="00D51D43">
              <w:rPr>
                <w:b w:val="0"/>
                <w:bCs w:val="0"/>
                <w:sz w:val="24"/>
                <w:szCs w:val="24"/>
              </w:rPr>
              <w:t>264</w:t>
            </w:r>
          </w:p>
        </w:tc>
        <w:tc>
          <w:tcPr>
            <w:tcW w:w="2051" w:type="dxa"/>
          </w:tcPr>
          <w:p w14:paraId="605BBF98" w14:textId="6F1AD200" w:rsidR="001C0F6C" w:rsidRPr="00D51D43" w:rsidRDefault="001C0F6C" w:rsidP="00D51D43">
            <w:pPr>
              <w:pStyle w:val="Heading3"/>
              <w:spacing w:before="0" w:beforeAutospacing="0" w:after="0" w:afterAutospacing="0" w:line="360" w:lineRule="auto"/>
              <w:jc w:val="both"/>
              <w:rPr>
                <w:b w:val="0"/>
                <w:bCs w:val="0"/>
                <w:sz w:val="24"/>
                <w:szCs w:val="24"/>
              </w:rPr>
            </w:pPr>
            <w:r w:rsidRPr="00D51D43">
              <w:rPr>
                <w:b w:val="0"/>
                <w:bCs w:val="0"/>
                <w:sz w:val="24"/>
                <w:szCs w:val="24"/>
              </w:rPr>
              <w:t>68.8</w:t>
            </w:r>
          </w:p>
        </w:tc>
      </w:tr>
      <w:tr w:rsidR="001C0F6C" w:rsidRPr="00D51D43" w14:paraId="4FA5947E" w14:textId="77777777" w:rsidTr="0071438F">
        <w:trPr>
          <w:jc w:val="center"/>
        </w:trPr>
        <w:tc>
          <w:tcPr>
            <w:tcW w:w="2051" w:type="dxa"/>
          </w:tcPr>
          <w:p w14:paraId="286DC88B" w14:textId="73F2766C" w:rsidR="001C0F6C" w:rsidRPr="00D51D43" w:rsidRDefault="001C0F6C" w:rsidP="00D51D43">
            <w:pPr>
              <w:pStyle w:val="Heading3"/>
              <w:spacing w:before="0" w:beforeAutospacing="0" w:after="0" w:afterAutospacing="0" w:line="360" w:lineRule="auto"/>
              <w:jc w:val="both"/>
              <w:rPr>
                <w:b w:val="0"/>
                <w:bCs w:val="0"/>
                <w:sz w:val="24"/>
                <w:szCs w:val="24"/>
              </w:rPr>
            </w:pPr>
            <w:r w:rsidRPr="00D51D43">
              <w:rPr>
                <w:b w:val="0"/>
                <w:bCs w:val="0"/>
                <w:sz w:val="24"/>
                <w:szCs w:val="24"/>
              </w:rPr>
              <w:t>70-79</w:t>
            </w:r>
          </w:p>
        </w:tc>
        <w:tc>
          <w:tcPr>
            <w:tcW w:w="2051" w:type="dxa"/>
          </w:tcPr>
          <w:p w14:paraId="16B3397E" w14:textId="2D5D6545" w:rsidR="001C0F6C" w:rsidRPr="00D51D43" w:rsidRDefault="001C0F6C" w:rsidP="00D51D43">
            <w:pPr>
              <w:pStyle w:val="Heading3"/>
              <w:spacing w:before="0" w:beforeAutospacing="0" w:after="0" w:afterAutospacing="0" w:line="360" w:lineRule="auto"/>
              <w:jc w:val="both"/>
              <w:rPr>
                <w:b w:val="0"/>
                <w:bCs w:val="0"/>
                <w:sz w:val="24"/>
                <w:szCs w:val="24"/>
              </w:rPr>
            </w:pPr>
            <w:r w:rsidRPr="00D51D43">
              <w:rPr>
                <w:b w:val="0"/>
                <w:bCs w:val="0"/>
                <w:sz w:val="24"/>
                <w:szCs w:val="24"/>
              </w:rPr>
              <w:t>116</w:t>
            </w:r>
          </w:p>
        </w:tc>
        <w:tc>
          <w:tcPr>
            <w:tcW w:w="2051" w:type="dxa"/>
          </w:tcPr>
          <w:p w14:paraId="74B144B4" w14:textId="01DB1142" w:rsidR="001C0F6C" w:rsidRPr="00D51D43" w:rsidRDefault="001C0F6C" w:rsidP="00D51D43">
            <w:pPr>
              <w:pStyle w:val="Heading3"/>
              <w:spacing w:before="0" w:beforeAutospacing="0" w:after="0" w:afterAutospacing="0" w:line="360" w:lineRule="auto"/>
              <w:jc w:val="both"/>
              <w:rPr>
                <w:b w:val="0"/>
                <w:bCs w:val="0"/>
                <w:sz w:val="24"/>
                <w:szCs w:val="24"/>
              </w:rPr>
            </w:pPr>
            <w:r w:rsidRPr="00D51D43">
              <w:rPr>
                <w:b w:val="0"/>
                <w:bCs w:val="0"/>
                <w:sz w:val="24"/>
                <w:szCs w:val="24"/>
              </w:rPr>
              <w:t>30.2</w:t>
            </w:r>
          </w:p>
        </w:tc>
      </w:tr>
      <w:tr w:rsidR="001C0F6C" w:rsidRPr="00D51D43" w14:paraId="61F55B2D" w14:textId="77777777" w:rsidTr="0071438F">
        <w:trPr>
          <w:jc w:val="center"/>
        </w:trPr>
        <w:tc>
          <w:tcPr>
            <w:tcW w:w="2051" w:type="dxa"/>
          </w:tcPr>
          <w:p w14:paraId="1E3E7D38" w14:textId="3F93A999" w:rsidR="001C0F6C" w:rsidRPr="00D51D43" w:rsidRDefault="000C71C6" w:rsidP="00D51D43">
            <w:pPr>
              <w:pStyle w:val="Heading3"/>
              <w:spacing w:before="0" w:beforeAutospacing="0" w:after="0" w:afterAutospacing="0" w:line="360" w:lineRule="auto"/>
              <w:jc w:val="both"/>
              <w:rPr>
                <w:b w:val="0"/>
                <w:bCs w:val="0"/>
                <w:sz w:val="24"/>
                <w:szCs w:val="24"/>
              </w:rPr>
            </w:pPr>
            <w:r w:rsidRPr="00D51D43">
              <w:rPr>
                <w:b w:val="0"/>
                <w:bCs w:val="0"/>
                <w:sz w:val="24"/>
                <w:szCs w:val="24"/>
              </w:rPr>
              <w:t>≥ 80</w:t>
            </w:r>
          </w:p>
        </w:tc>
        <w:tc>
          <w:tcPr>
            <w:tcW w:w="2051" w:type="dxa"/>
          </w:tcPr>
          <w:p w14:paraId="5E567FD8" w14:textId="7F0EDBDB" w:rsidR="001C0F6C" w:rsidRPr="00D51D43" w:rsidRDefault="001C0F6C" w:rsidP="00D51D43">
            <w:pPr>
              <w:pStyle w:val="Heading3"/>
              <w:spacing w:before="0" w:beforeAutospacing="0" w:after="0" w:afterAutospacing="0" w:line="360" w:lineRule="auto"/>
              <w:jc w:val="both"/>
              <w:rPr>
                <w:b w:val="0"/>
                <w:bCs w:val="0"/>
                <w:sz w:val="24"/>
                <w:szCs w:val="24"/>
              </w:rPr>
            </w:pPr>
            <w:r w:rsidRPr="00D51D43">
              <w:rPr>
                <w:b w:val="0"/>
                <w:bCs w:val="0"/>
                <w:sz w:val="24"/>
                <w:szCs w:val="24"/>
              </w:rPr>
              <w:t>4</w:t>
            </w:r>
          </w:p>
        </w:tc>
        <w:tc>
          <w:tcPr>
            <w:tcW w:w="2051" w:type="dxa"/>
          </w:tcPr>
          <w:p w14:paraId="37736BA5" w14:textId="391E0887" w:rsidR="001C0F6C" w:rsidRPr="00D51D43" w:rsidRDefault="001C0F6C" w:rsidP="00D51D43">
            <w:pPr>
              <w:pStyle w:val="Heading3"/>
              <w:spacing w:before="0" w:beforeAutospacing="0" w:after="0" w:afterAutospacing="0" w:line="360" w:lineRule="auto"/>
              <w:jc w:val="both"/>
              <w:rPr>
                <w:b w:val="0"/>
                <w:bCs w:val="0"/>
                <w:sz w:val="24"/>
                <w:szCs w:val="24"/>
              </w:rPr>
            </w:pPr>
            <w:r w:rsidRPr="00D51D43">
              <w:rPr>
                <w:b w:val="0"/>
                <w:bCs w:val="0"/>
                <w:sz w:val="24"/>
                <w:szCs w:val="24"/>
              </w:rPr>
              <w:t>1</w:t>
            </w:r>
            <w:r w:rsidR="006F3119" w:rsidRPr="00D51D43">
              <w:rPr>
                <w:b w:val="0"/>
                <w:bCs w:val="0"/>
                <w:sz w:val="24"/>
                <w:szCs w:val="24"/>
              </w:rPr>
              <w:t>.0</w:t>
            </w:r>
          </w:p>
        </w:tc>
      </w:tr>
      <w:tr w:rsidR="001C0F6C" w:rsidRPr="00D51D43" w14:paraId="73006196" w14:textId="77777777" w:rsidTr="0071438F">
        <w:trPr>
          <w:jc w:val="center"/>
        </w:trPr>
        <w:tc>
          <w:tcPr>
            <w:tcW w:w="2051" w:type="dxa"/>
          </w:tcPr>
          <w:p w14:paraId="3D3A2F7B" w14:textId="1FB7B0A2" w:rsidR="001C0F6C" w:rsidRPr="00D51D43" w:rsidRDefault="001C0F6C" w:rsidP="00D51D43">
            <w:pPr>
              <w:pStyle w:val="Heading3"/>
              <w:spacing w:before="0" w:beforeAutospacing="0" w:after="0" w:afterAutospacing="0" w:line="360" w:lineRule="auto"/>
              <w:jc w:val="both"/>
              <w:rPr>
                <w:b w:val="0"/>
                <w:bCs w:val="0"/>
                <w:sz w:val="24"/>
                <w:szCs w:val="24"/>
              </w:rPr>
            </w:pPr>
            <w:r w:rsidRPr="00D51D43">
              <w:rPr>
                <w:b w:val="0"/>
                <w:bCs w:val="0"/>
                <w:sz w:val="24"/>
                <w:szCs w:val="24"/>
              </w:rPr>
              <w:t>Total</w:t>
            </w:r>
          </w:p>
        </w:tc>
        <w:tc>
          <w:tcPr>
            <w:tcW w:w="2051" w:type="dxa"/>
          </w:tcPr>
          <w:p w14:paraId="7C3C68EE" w14:textId="6DB7FC96" w:rsidR="001C0F6C" w:rsidRPr="00D51D43" w:rsidRDefault="001C0F6C" w:rsidP="00D51D43">
            <w:pPr>
              <w:pStyle w:val="Heading3"/>
              <w:spacing w:before="0" w:beforeAutospacing="0" w:after="0" w:afterAutospacing="0" w:line="360" w:lineRule="auto"/>
              <w:jc w:val="both"/>
              <w:rPr>
                <w:b w:val="0"/>
                <w:bCs w:val="0"/>
                <w:sz w:val="24"/>
                <w:szCs w:val="24"/>
              </w:rPr>
            </w:pPr>
            <w:r w:rsidRPr="00D51D43">
              <w:rPr>
                <w:b w:val="0"/>
                <w:bCs w:val="0"/>
                <w:sz w:val="24"/>
                <w:szCs w:val="24"/>
              </w:rPr>
              <w:t>384</w:t>
            </w:r>
          </w:p>
        </w:tc>
        <w:tc>
          <w:tcPr>
            <w:tcW w:w="2051" w:type="dxa"/>
          </w:tcPr>
          <w:p w14:paraId="34927E34" w14:textId="4A923AA0" w:rsidR="001C0F6C" w:rsidRPr="00D51D43" w:rsidRDefault="001C0F6C" w:rsidP="00D51D43">
            <w:pPr>
              <w:pStyle w:val="Heading3"/>
              <w:spacing w:before="0" w:beforeAutospacing="0" w:after="0" w:afterAutospacing="0" w:line="360" w:lineRule="auto"/>
              <w:jc w:val="both"/>
              <w:rPr>
                <w:b w:val="0"/>
                <w:bCs w:val="0"/>
                <w:sz w:val="24"/>
                <w:szCs w:val="24"/>
              </w:rPr>
            </w:pPr>
            <w:r w:rsidRPr="00D51D43">
              <w:rPr>
                <w:b w:val="0"/>
                <w:bCs w:val="0"/>
                <w:sz w:val="24"/>
                <w:szCs w:val="24"/>
              </w:rPr>
              <w:t>100</w:t>
            </w:r>
            <w:r w:rsidR="006F3119" w:rsidRPr="00D51D43">
              <w:rPr>
                <w:b w:val="0"/>
                <w:bCs w:val="0"/>
                <w:sz w:val="24"/>
                <w:szCs w:val="24"/>
              </w:rPr>
              <w:t>.0</w:t>
            </w:r>
          </w:p>
        </w:tc>
      </w:tr>
    </w:tbl>
    <w:p w14:paraId="0F6D4214" w14:textId="3F512A05" w:rsidR="000F718C" w:rsidRPr="00D51D43" w:rsidRDefault="00BA0D97" w:rsidP="00D51D43">
      <w:pPr>
        <w:pStyle w:val="NormalWeb"/>
        <w:spacing w:before="0" w:beforeAutospacing="0" w:after="0" w:afterAutospacing="0" w:line="360" w:lineRule="auto"/>
        <w:ind w:firstLine="720"/>
        <w:jc w:val="both"/>
      </w:pPr>
      <w:proofErr w:type="spellStart"/>
      <w:r w:rsidRPr="00D51D43">
        <w:lastRenderedPageBreak/>
        <w:t>Berdasarkan</w:t>
      </w:r>
      <w:proofErr w:type="spellEnd"/>
      <w:r w:rsidRPr="00D51D43">
        <w:t xml:space="preserve"> data </w:t>
      </w:r>
      <w:proofErr w:type="spellStart"/>
      <w:r w:rsidRPr="00D51D43">
        <w:t>dalam</w:t>
      </w:r>
      <w:proofErr w:type="spellEnd"/>
      <w:r w:rsidRPr="00D51D43">
        <w:t xml:space="preserve"> Tabel 5.2.2 </w:t>
      </w:r>
      <w:proofErr w:type="spellStart"/>
      <w:r w:rsidRPr="00D51D43">
        <w:t>diperoleh</w:t>
      </w:r>
      <w:proofErr w:type="spellEnd"/>
      <w:r w:rsidRPr="00D51D43">
        <w:t xml:space="preserve"> </w:t>
      </w:r>
      <w:proofErr w:type="spellStart"/>
      <w:r w:rsidRPr="00D51D43">
        <w:t>informasi</w:t>
      </w:r>
      <w:proofErr w:type="spellEnd"/>
      <w:r w:rsidRPr="00D51D43">
        <w:t xml:space="preserve"> </w:t>
      </w:r>
      <w:proofErr w:type="spellStart"/>
      <w:r w:rsidRPr="00D51D43">
        <w:t>bahwa</w:t>
      </w:r>
      <w:proofErr w:type="spellEnd"/>
      <w:r w:rsidRPr="00D51D43">
        <w:t xml:space="preserve"> </w:t>
      </w:r>
      <w:proofErr w:type="spellStart"/>
      <w:r w:rsidRPr="00D51D43">
        <w:t>dari</w:t>
      </w:r>
      <w:proofErr w:type="spellEnd"/>
      <w:r w:rsidRPr="00D51D43">
        <w:t xml:space="preserve"> total 384 </w:t>
      </w:r>
      <w:proofErr w:type="spellStart"/>
      <w:r w:rsidRPr="00D51D43">
        <w:t>responden</w:t>
      </w:r>
      <w:proofErr w:type="spellEnd"/>
      <w:r w:rsidRPr="00D51D43">
        <w:t xml:space="preserve"> </w:t>
      </w:r>
      <w:proofErr w:type="spellStart"/>
      <w:r w:rsidRPr="00D51D43">
        <w:t>terdiri</w:t>
      </w:r>
      <w:proofErr w:type="spellEnd"/>
      <w:r w:rsidRPr="00D51D43">
        <w:t xml:space="preserve"> </w:t>
      </w:r>
      <w:proofErr w:type="spellStart"/>
      <w:r w:rsidRPr="00D51D43">
        <w:t>dari</w:t>
      </w:r>
      <w:proofErr w:type="spellEnd"/>
      <w:r w:rsidRPr="00D51D43">
        <w:t xml:space="preserve"> range 60-69 </w:t>
      </w:r>
      <w:proofErr w:type="spellStart"/>
      <w:r w:rsidRPr="00D51D43">
        <w:t>sebanyak</w:t>
      </w:r>
      <w:proofErr w:type="spellEnd"/>
      <w:r w:rsidRPr="00D51D43">
        <w:t xml:space="preserve"> 264 </w:t>
      </w:r>
      <w:proofErr w:type="spellStart"/>
      <w:r w:rsidRPr="00D51D43">
        <w:t>responden</w:t>
      </w:r>
      <w:proofErr w:type="spellEnd"/>
      <w:r w:rsidRPr="00D51D43">
        <w:t xml:space="preserve"> (68.8%)</w:t>
      </w:r>
      <w:r w:rsidR="000C71C6" w:rsidRPr="00D51D43">
        <w:t xml:space="preserve">. </w:t>
      </w:r>
      <w:r w:rsidR="000F718C" w:rsidRPr="00D51D43">
        <w:t xml:space="preserve">Hal </w:t>
      </w:r>
      <w:proofErr w:type="spellStart"/>
      <w:r w:rsidR="000F718C" w:rsidRPr="00D51D43">
        <w:t>ini</w:t>
      </w:r>
      <w:proofErr w:type="spellEnd"/>
      <w:r w:rsidR="000F718C" w:rsidRPr="00D51D43">
        <w:t xml:space="preserve"> </w:t>
      </w:r>
      <w:proofErr w:type="spellStart"/>
      <w:r w:rsidR="000F718C" w:rsidRPr="00D51D43">
        <w:t>memberikan</w:t>
      </w:r>
      <w:proofErr w:type="spellEnd"/>
      <w:r w:rsidR="000F718C" w:rsidRPr="00D51D43">
        <w:t xml:space="preserve"> </w:t>
      </w:r>
      <w:proofErr w:type="spellStart"/>
      <w:r w:rsidR="000F718C" w:rsidRPr="00D51D43">
        <w:t>gambaran</w:t>
      </w:r>
      <w:proofErr w:type="spellEnd"/>
      <w:r w:rsidR="000F718C" w:rsidRPr="00D51D43">
        <w:t xml:space="preserve"> </w:t>
      </w:r>
      <w:proofErr w:type="spellStart"/>
      <w:r w:rsidR="000F718C" w:rsidRPr="00D51D43">
        <w:t>bahwa</w:t>
      </w:r>
      <w:proofErr w:type="spellEnd"/>
      <w:r w:rsidR="000F718C" w:rsidRPr="00D51D43">
        <w:t xml:space="preserve"> </w:t>
      </w:r>
      <w:proofErr w:type="spellStart"/>
      <w:r w:rsidR="000F718C" w:rsidRPr="00D51D43">
        <w:t>mayoritas</w:t>
      </w:r>
      <w:proofErr w:type="spellEnd"/>
      <w:r w:rsidR="000F718C" w:rsidRPr="00D51D43">
        <w:t xml:space="preserve"> </w:t>
      </w:r>
      <w:proofErr w:type="spellStart"/>
      <w:r w:rsidR="000F718C" w:rsidRPr="00D51D43">
        <w:t>pengguna</w:t>
      </w:r>
      <w:proofErr w:type="spellEnd"/>
      <w:r w:rsidR="000F718C" w:rsidRPr="00D51D43">
        <w:t xml:space="preserve"> </w:t>
      </w:r>
      <w:proofErr w:type="spellStart"/>
      <w:r w:rsidR="000F718C" w:rsidRPr="00D51D43">
        <w:t>awal</w:t>
      </w:r>
      <w:proofErr w:type="spellEnd"/>
      <w:r w:rsidR="000F718C" w:rsidRPr="00D51D43">
        <w:t xml:space="preserve"> </w:t>
      </w:r>
      <w:proofErr w:type="spellStart"/>
      <w:r w:rsidR="000F718C" w:rsidRPr="00D51D43">
        <w:t>aplikasi</w:t>
      </w:r>
      <w:proofErr w:type="spellEnd"/>
      <w:r w:rsidR="000F718C" w:rsidRPr="00D51D43">
        <w:t xml:space="preserve"> </w:t>
      </w:r>
      <w:proofErr w:type="spellStart"/>
      <w:r w:rsidR="000F718C" w:rsidRPr="00D51D43">
        <w:t>berasal</w:t>
      </w:r>
      <w:proofErr w:type="spellEnd"/>
      <w:r w:rsidR="000F718C" w:rsidRPr="00D51D43">
        <w:t xml:space="preserve"> </w:t>
      </w:r>
      <w:proofErr w:type="spellStart"/>
      <w:r w:rsidR="000F718C" w:rsidRPr="00D51D43">
        <w:t>dari</w:t>
      </w:r>
      <w:proofErr w:type="spellEnd"/>
      <w:r w:rsidR="000F718C" w:rsidRPr="00D51D43">
        <w:t xml:space="preserve"> </w:t>
      </w:r>
      <w:proofErr w:type="spellStart"/>
      <w:r w:rsidR="000F718C" w:rsidRPr="00D51D43">
        <w:t>kelompok</w:t>
      </w:r>
      <w:proofErr w:type="spellEnd"/>
      <w:r w:rsidR="000F718C" w:rsidRPr="00D51D43">
        <w:t xml:space="preserve"> </w:t>
      </w:r>
      <w:proofErr w:type="spellStart"/>
      <w:r w:rsidR="000F718C" w:rsidRPr="00D51D43">
        <w:t>lansia</w:t>
      </w:r>
      <w:proofErr w:type="spellEnd"/>
      <w:r w:rsidR="000F718C" w:rsidRPr="00D51D43">
        <w:t xml:space="preserve"> </w:t>
      </w:r>
      <w:proofErr w:type="spellStart"/>
      <w:r w:rsidR="000F718C" w:rsidRPr="00D51D43">
        <w:t>aktif</w:t>
      </w:r>
      <w:proofErr w:type="spellEnd"/>
      <w:r w:rsidR="000F718C" w:rsidRPr="00D51D43">
        <w:t xml:space="preserve"> yang </w:t>
      </w:r>
      <w:proofErr w:type="spellStart"/>
      <w:r w:rsidR="000F718C" w:rsidRPr="00D51D43">
        <w:t>relatif</w:t>
      </w:r>
      <w:proofErr w:type="spellEnd"/>
      <w:r w:rsidR="000F718C" w:rsidRPr="00D51D43">
        <w:t xml:space="preserve"> </w:t>
      </w:r>
      <w:proofErr w:type="spellStart"/>
      <w:r w:rsidR="000F718C" w:rsidRPr="00D51D43">
        <w:t>lebih</w:t>
      </w:r>
      <w:proofErr w:type="spellEnd"/>
      <w:r w:rsidR="000F718C" w:rsidRPr="00D51D43">
        <w:t xml:space="preserve"> </w:t>
      </w:r>
      <w:proofErr w:type="spellStart"/>
      <w:r w:rsidR="000F718C" w:rsidRPr="00D51D43">
        <w:t>adaptif</w:t>
      </w:r>
      <w:proofErr w:type="spellEnd"/>
      <w:r w:rsidR="000F718C" w:rsidRPr="00D51D43">
        <w:t xml:space="preserve"> </w:t>
      </w:r>
      <w:proofErr w:type="spellStart"/>
      <w:r w:rsidR="000F718C" w:rsidRPr="00D51D43">
        <w:t>terhadap</w:t>
      </w:r>
      <w:proofErr w:type="spellEnd"/>
      <w:r w:rsidR="000F718C" w:rsidRPr="00D51D43">
        <w:t xml:space="preserve"> </w:t>
      </w:r>
      <w:proofErr w:type="spellStart"/>
      <w:r w:rsidR="000F718C" w:rsidRPr="00D51D43">
        <w:t>teknologi</w:t>
      </w:r>
      <w:proofErr w:type="spellEnd"/>
      <w:r w:rsidR="000F718C" w:rsidRPr="00D51D43">
        <w:t>.</w:t>
      </w:r>
    </w:p>
    <w:p w14:paraId="572094B8" w14:textId="77777777" w:rsidR="00AE4F2F" w:rsidRPr="00D51D43" w:rsidRDefault="00AE4F2F" w:rsidP="00D51D43">
      <w:pPr>
        <w:pStyle w:val="NormalWeb"/>
        <w:spacing w:before="0" w:beforeAutospacing="0" w:after="0" w:afterAutospacing="0" w:line="360" w:lineRule="auto"/>
        <w:jc w:val="both"/>
      </w:pPr>
    </w:p>
    <w:p w14:paraId="13CE5CA1" w14:textId="4ABD23BF" w:rsidR="006F3119" w:rsidRPr="00D51D43" w:rsidRDefault="006F3119" w:rsidP="00D51D43">
      <w:pPr>
        <w:pStyle w:val="NormalWeb"/>
        <w:spacing w:before="0" w:beforeAutospacing="0" w:after="0" w:afterAutospacing="0" w:line="360" w:lineRule="auto"/>
        <w:jc w:val="both"/>
        <w:rPr>
          <w:b/>
          <w:bCs/>
        </w:rPr>
      </w:pPr>
      <w:r w:rsidRPr="00D51D43">
        <w:rPr>
          <w:b/>
          <w:bCs/>
        </w:rPr>
        <w:t xml:space="preserve">5.2.3 Pendidikan </w:t>
      </w:r>
      <w:proofErr w:type="spellStart"/>
      <w:r w:rsidRPr="00D51D43">
        <w:rPr>
          <w:b/>
          <w:bCs/>
        </w:rPr>
        <w:t>terakhir</w:t>
      </w:r>
      <w:proofErr w:type="spellEnd"/>
    </w:p>
    <w:p w14:paraId="1D87080A" w14:textId="4B96CEC8" w:rsidR="006F3119" w:rsidRPr="00D51D43" w:rsidRDefault="006F3119" w:rsidP="00D51D43">
      <w:pPr>
        <w:pStyle w:val="NormalWeb"/>
        <w:spacing w:before="0" w:beforeAutospacing="0" w:after="0" w:afterAutospacing="0" w:line="360" w:lineRule="auto"/>
        <w:ind w:firstLine="720"/>
        <w:jc w:val="both"/>
      </w:pPr>
      <w:proofErr w:type="spellStart"/>
      <w:r w:rsidRPr="00D51D43">
        <w:t>Menyajikan</w:t>
      </w:r>
      <w:proofErr w:type="spellEnd"/>
      <w:r w:rsidRPr="00D51D43">
        <w:t xml:space="preserve"> </w:t>
      </w:r>
      <w:proofErr w:type="spellStart"/>
      <w:r w:rsidRPr="00D51D43">
        <w:t>distribusi</w:t>
      </w:r>
      <w:proofErr w:type="spellEnd"/>
      <w:r w:rsidRPr="00D51D43">
        <w:t xml:space="preserve"> </w:t>
      </w:r>
      <w:proofErr w:type="spellStart"/>
      <w:r w:rsidR="000A5E68" w:rsidRPr="00D51D43">
        <w:t>p</w:t>
      </w:r>
      <w:r w:rsidRPr="00D51D43">
        <w:t>endidikan</w:t>
      </w:r>
      <w:proofErr w:type="spellEnd"/>
      <w:r w:rsidRPr="00D51D43">
        <w:t xml:space="preserve"> </w:t>
      </w:r>
      <w:proofErr w:type="spellStart"/>
      <w:r w:rsidRPr="00D51D43">
        <w:t>terakhir</w:t>
      </w:r>
      <w:proofErr w:type="spellEnd"/>
      <w:r w:rsidRPr="00D51D43">
        <w:t xml:space="preserve"> </w:t>
      </w:r>
      <w:proofErr w:type="spellStart"/>
      <w:r w:rsidRPr="00D51D43">
        <w:t>responden</w:t>
      </w:r>
      <w:proofErr w:type="spellEnd"/>
      <w:r w:rsidRPr="00D51D43">
        <w:t xml:space="preserve"> </w:t>
      </w:r>
      <w:proofErr w:type="spellStart"/>
      <w:r w:rsidRPr="00D51D43">
        <w:t>untuk</w:t>
      </w:r>
      <w:proofErr w:type="spellEnd"/>
      <w:r w:rsidRPr="00D51D43">
        <w:t xml:space="preserve"> </w:t>
      </w:r>
      <w:proofErr w:type="spellStart"/>
      <w:r w:rsidRPr="00D51D43">
        <w:t>menggambarkan</w:t>
      </w:r>
      <w:proofErr w:type="spellEnd"/>
      <w:r w:rsidRPr="00D51D43">
        <w:t xml:space="preserve"> </w:t>
      </w:r>
      <w:proofErr w:type="spellStart"/>
      <w:r w:rsidRPr="00D51D43">
        <w:t>karakteristik</w:t>
      </w:r>
      <w:proofErr w:type="spellEnd"/>
      <w:r w:rsidRPr="00D51D43">
        <w:t xml:space="preserve"> </w:t>
      </w:r>
      <w:proofErr w:type="spellStart"/>
      <w:r w:rsidRPr="00D51D43">
        <w:t>demografis</w:t>
      </w:r>
      <w:proofErr w:type="spellEnd"/>
      <w:r w:rsidRPr="00D51D43">
        <w:t xml:space="preserve"> </w:t>
      </w:r>
      <w:proofErr w:type="spellStart"/>
      <w:r w:rsidRPr="00D51D43">
        <w:t>dasar</w:t>
      </w:r>
      <w:proofErr w:type="spellEnd"/>
      <w:r w:rsidRPr="00D51D43">
        <w:t xml:space="preserve"> yang </w:t>
      </w:r>
      <w:proofErr w:type="spellStart"/>
      <w:r w:rsidRPr="00D51D43">
        <w:t>dapat</w:t>
      </w:r>
      <w:proofErr w:type="spellEnd"/>
      <w:r w:rsidRPr="00D51D43">
        <w:t xml:space="preserve"> </w:t>
      </w:r>
      <w:proofErr w:type="spellStart"/>
      <w:r w:rsidRPr="00D51D43">
        <w:t>memengaruhi</w:t>
      </w:r>
      <w:proofErr w:type="spellEnd"/>
      <w:r w:rsidRPr="00D51D43">
        <w:t xml:space="preserve"> </w:t>
      </w:r>
      <w:proofErr w:type="spellStart"/>
      <w:r w:rsidRPr="00D51D43">
        <w:t>perilaku</w:t>
      </w:r>
      <w:proofErr w:type="spellEnd"/>
      <w:r w:rsidRPr="00D51D43">
        <w:t xml:space="preserve"> </w:t>
      </w:r>
      <w:proofErr w:type="spellStart"/>
      <w:r w:rsidRPr="00D51D43">
        <w:t>penggunaan</w:t>
      </w:r>
      <w:proofErr w:type="spellEnd"/>
      <w:r w:rsidRPr="00D51D43">
        <w:t xml:space="preserve"> </w:t>
      </w:r>
      <w:proofErr w:type="spellStart"/>
      <w:r w:rsidRPr="00D51D43">
        <w:t>aplikasi</w:t>
      </w:r>
      <w:proofErr w:type="spellEnd"/>
      <w:r w:rsidRPr="00D51D43">
        <w:t>.</w:t>
      </w:r>
    </w:p>
    <w:p w14:paraId="604C33E8" w14:textId="64344AC1" w:rsidR="006F3119" w:rsidRPr="00D51D43" w:rsidRDefault="006F3119" w:rsidP="00756705">
      <w:pPr>
        <w:pStyle w:val="NormalWeb"/>
        <w:spacing w:before="0" w:beforeAutospacing="0" w:after="0" w:afterAutospacing="0" w:line="360" w:lineRule="auto"/>
        <w:jc w:val="center"/>
        <w:rPr>
          <w:b/>
          <w:bCs/>
        </w:rPr>
      </w:pPr>
      <w:r w:rsidRPr="00D51D43">
        <w:rPr>
          <w:b/>
          <w:bCs/>
        </w:rPr>
        <w:t>Tabel 5.2.3</w:t>
      </w:r>
    </w:p>
    <w:p w14:paraId="66704809" w14:textId="6779B876" w:rsidR="006F3119" w:rsidRPr="00D51D43" w:rsidRDefault="006F3119" w:rsidP="00756705">
      <w:pPr>
        <w:pStyle w:val="NormalWeb"/>
        <w:spacing w:before="0" w:beforeAutospacing="0" w:after="0" w:afterAutospacing="0" w:line="360" w:lineRule="auto"/>
        <w:jc w:val="center"/>
        <w:rPr>
          <w:b/>
          <w:bCs/>
        </w:rPr>
      </w:pPr>
      <w:proofErr w:type="spellStart"/>
      <w:r w:rsidRPr="00D51D43">
        <w:rPr>
          <w:b/>
          <w:bCs/>
        </w:rPr>
        <w:t>Karakteristik</w:t>
      </w:r>
      <w:proofErr w:type="spellEnd"/>
      <w:r w:rsidRPr="00D51D43">
        <w:rPr>
          <w:b/>
          <w:bCs/>
        </w:rPr>
        <w:t xml:space="preserve"> </w:t>
      </w:r>
      <w:proofErr w:type="spellStart"/>
      <w:r w:rsidRPr="00D51D43">
        <w:rPr>
          <w:b/>
          <w:bCs/>
        </w:rPr>
        <w:t>Responden</w:t>
      </w:r>
      <w:proofErr w:type="spellEnd"/>
      <w:r w:rsidRPr="00D51D43">
        <w:rPr>
          <w:b/>
          <w:bCs/>
        </w:rPr>
        <w:t xml:space="preserve"> </w:t>
      </w:r>
      <w:proofErr w:type="spellStart"/>
      <w:r w:rsidRPr="00D51D43">
        <w:rPr>
          <w:b/>
          <w:bCs/>
        </w:rPr>
        <w:t>Berdasarkan</w:t>
      </w:r>
      <w:proofErr w:type="spellEnd"/>
      <w:r w:rsidRPr="00D51D43">
        <w:rPr>
          <w:b/>
          <w:bCs/>
        </w:rPr>
        <w:t xml:space="preserve"> Pendidikan </w:t>
      </w:r>
      <w:proofErr w:type="spellStart"/>
      <w:r w:rsidRPr="00D51D43">
        <w:rPr>
          <w:b/>
          <w:bCs/>
        </w:rPr>
        <w:t>Terakhir</w:t>
      </w:r>
      <w:proofErr w:type="spellEnd"/>
    </w:p>
    <w:p w14:paraId="7C886BAA" w14:textId="77777777" w:rsidR="006F3119" w:rsidRPr="00D51D43" w:rsidRDefault="006F3119" w:rsidP="00D51D43">
      <w:pPr>
        <w:pStyle w:val="NormalWeb"/>
        <w:spacing w:before="0" w:beforeAutospacing="0" w:after="0" w:afterAutospacing="0" w:line="360" w:lineRule="auto"/>
        <w:jc w:val="both"/>
      </w:pPr>
    </w:p>
    <w:tbl>
      <w:tblPr>
        <w:tblStyle w:val="TableGrid"/>
        <w:tblW w:w="0" w:type="auto"/>
        <w:jc w:val="center"/>
        <w:tblBorders>
          <w:left w:val="none" w:sz="0" w:space="0" w:color="auto"/>
          <w:right w:val="none" w:sz="0" w:space="0" w:color="auto"/>
          <w:insideV w:val="none" w:sz="0" w:space="0" w:color="auto"/>
        </w:tblBorders>
        <w:tblLook w:val="04A0" w:firstRow="1" w:lastRow="0" w:firstColumn="1" w:lastColumn="0" w:noHBand="0" w:noVBand="1"/>
      </w:tblPr>
      <w:tblGrid>
        <w:gridCol w:w="2051"/>
        <w:gridCol w:w="2051"/>
        <w:gridCol w:w="2051"/>
      </w:tblGrid>
      <w:tr w:rsidR="006F3119" w:rsidRPr="00D51D43" w14:paraId="60EF4AFF" w14:textId="77777777" w:rsidTr="0071438F">
        <w:trPr>
          <w:jc w:val="center"/>
        </w:trPr>
        <w:tc>
          <w:tcPr>
            <w:tcW w:w="2051" w:type="dxa"/>
          </w:tcPr>
          <w:p w14:paraId="18975644" w14:textId="4CB9765B" w:rsidR="006F3119" w:rsidRPr="00D51D43" w:rsidRDefault="006F3119" w:rsidP="00D51D43">
            <w:pPr>
              <w:pStyle w:val="Heading3"/>
              <w:spacing w:before="0" w:beforeAutospacing="0" w:after="0" w:afterAutospacing="0" w:line="360" w:lineRule="auto"/>
              <w:jc w:val="both"/>
              <w:rPr>
                <w:sz w:val="24"/>
                <w:szCs w:val="24"/>
              </w:rPr>
            </w:pPr>
            <w:r w:rsidRPr="00D51D43">
              <w:rPr>
                <w:sz w:val="24"/>
                <w:szCs w:val="24"/>
              </w:rPr>
              <w:t>Pendidikan Terakhir</w:t>
            </w:r>
          </w:p>
        </w:tc>
        <w:tc>
          <w:tcPr>
            <w:tcW w:w="2051" w:type="dxa"/>
          </w:tcPr>
          <w:p w14:paraId="00D52BC6" w14:textId="77777777" w:rsidR="006F3119" w:rsidRPr="00D51D43" w:rsidRDefault="006F3119" w:rsidP="00D51D43">
            <w:pPr>
              <w:pStyle w:val="Heading3"/>
              <w:spacing w:before="0" w:beforeAutospacing="0" w:after="0" w:afterAutospacing="0" w:line="360" w:lineRule="auto"/>
              <w:jc w:val="both"/>
              <w:rPr>
                <w:sz w:val="24"/>
                <w:szCs w:val="24"/>
              </w:rPr>
            </w:pPr>
            <w:r w:rsidRPr="00D51D43">
              <w:rPr>
                <w:sz w:val="24"/>
                <w:szCs w:val="24"/>
              </w:rPr>
              <w:t>n</w:t>
            </w:r>
          </w:p>
        </w:tc>
        <w:tc>
          <w:tcPr>
            <w:tcW w:w="2051" w:type="dxa"/>
          </w:tcPr>
          <w:p w14:paraId="0CFCFFD5" w14:textId="77777777" w:rsidR="006F3119" w:rsidRPr="00D51D43" w:rsidRDefault="006F3119" w:rsidP="00D51D43">
            <w:pPr>
              <w:pStyle w:val="Heading3"/>
              <w:spacing w:before="0" w:beforeAutospacing="0" w:after="0" w:afterAutospacing="0" w:line="360" w:lineRule="auto"/>
              <w:jc w:val="both"/>
              <w:rPr>
                <w:sz w:val="24"/>
                <w:szCs w:val="24"/>
              </w:rPr>
            </w:pPr>
            <w:proofErr w:type="spellStart"/>
            <w:r w:rsidRPr="00D51D43">
              <w:rPr>
                <w:sz w:val="24"/>
                <w:szCs w:val="24"/>
              </w:rPr>
              <w:t>Persentase</w:t>
            </w:r>
            <w:proofErr w:type="spellEnd"/>
            <w:r w:rsidRPr="00D51D43">
              <w:rPr>
                <w:sz w:val="24"/>
                <w:szCs w:val="24"/>
              </w:rPr>
              <w:t xml:space="preserve"> (%)</w:t>
            </w:r>
          </w:p>
        </w:tc>
      </w:tr>
      <w:tr w:rsidR="006F3119" w:rsidRPr="00D51D43" w14:paraId="52141E94" w14:textId="77777777" w:rsidTr="0071438F">
        <w:trPr>
          <w:jc w:val="center"/>
        </w:trPr>
        <w:tc>
          <w:tcPr>
            <w:tcW w:w="2051" w:type="dxa"/>
          </w:tcPr>
          <w:p w14:paraId="571CFBF4" w14:textId="3466313D" w:rsidR="006F3119" w:rsidRPr="00D51D43" w:rsidRDefault="006F3119" w:rsidP="00D51D43">
            <w:pPr>
              <w:pStyle w:val="Heading3"/>
              <w:spacing w:before="0" w:beforeAutospacing="0" w:after="0" w:afterAutospacing="0" w:line="360" w:lineRule="auto"/>
              <w:jc w:val="both"/>
              <w:rPr>
                <w:b w:val="0"/>
                <w:bCs w:val="0"/>
                <w:sz w:val="24"/>
                <w:szCs w:val="24"/>
              </w:rPr>
            </w:pPr>
            <w:r w:rsidRPr="00D51D43">
              <w:rPr>
                <w:b w:val="0"/>
                <w:bCs w:val="0"/>
                <w:sz w:val="24"/>
                <w:szCs w:val="24"/>
              </w:rPr>
              <w:t>SD</w:t>
            </w:r>
          </w:p>
        </w:tc>
        <w:tc>
          <w:tcPr>
            <w:tcW w:w="2051" w:type="dxa"/>
          </w:tcPr>
          <w:p w14:paraId="0DFAA3AC" w14:textId="74BD8AD2" w:rsidR="006F3119" w:rsidRPr="00D51D43" w:rsidRDefault="006F3119" w:rsidP="00D51D43">
            <w:pPr>
              <w:pStyle w:val="Heading3"/>
              <w:spacing w:before="0" w:beforeAutospacing="0" w:after="0" w:afterAutospacing="0" w:line="360" w:lineRule="auto"/>
              <w:jc w:val="both"/>
              <w:rPr>
                <w:b w:val="0"/>
                <w:bCs w:val="0"/>
                <w:sz w:val="24"/>
                <w:szCs w:val="24"/>
              </w:rPr>
            </w:pPr>
            <w:r w:rsidRPr="00D51D43">
              <w:rPr>
                <w:b w:val="0"/>
                <w:bCs w:val="0"/>
                <w:sz w:val="24"/>
                <w:szCs w:val="24"/>
              </w:rPr>
              <w:t>6</w:t>
            </w:r>
          </w:p>
        </w:tc>
        <w:tc>
          <w:tcPr>
            <w:tcW w:w="2051" w:type="dxa"/>
          </w:tcPr>
          <w:p w14:paraId="6365C3C4" w14:textId="578DD285" w:rsidR="006F3119" w:rsidRPr="00D51D43" w:rsidRDefault="006F3119" w:rsidP="00D51D43">
            <w:pPr>
              <w:pStyle w:val="Heading3"/>
              <w:spacing w:before="0" w:beforeAutospacing="0" w:after="0" w:afterAutospacing="0" w:line="360" w:lineRule="auto"/>
              <w:jc w:val="both"/>
              <w:rPr>
                <w:b w:val="0"/>
                <w:bCs w:val="0"/>
                <w:sz w:val="24"/>
                <w:szCs w:val="24"/>
              </w:rPr>
            </w:pPr>
            <w:r w:rsidRPr="00D51D43">
              <w:rPr>
                <w:b w:val="0"/>
                <w:bCs w:val="0"/>
                <w:sz w:val="24"/>
                <w:szCs w:val="24"/>
              </w:rPr>
              <w:t>1.6</w:t>
            </w:r>
          </w:p>
        </w:tc>
      </w:tr>
      <w:tr w:rsidR="006F3119" w:rsidRPr="00D51D43" w14:paraId="49ED0A43" w14:textId="77777777" w:rsidTr="0071438F">
        <w:trPr>
          <w:jc w:val="center"/>
        </w:trPr>
        <w:tc>
          <w:tcPr>
            <w:tcW w:w="2051" w:type="dxa"/>
          </w:tcPr>
          <w:p w14:paraId="68E5EE94" w14:textId="7C4DFB85" w:rsidR="006F3119" w:rsidRPr="00D51D43" w:rsidRDefault="006F3119" w:rsidP="00D51D43">
            <w:pPr>
              <w:pStyle w:val="Heading3"/>
              <w:spacing w:before="0" w:beforeAutospacing="0" w:after="0" w:afterAutospacing="0" w:line="360" w:lineRule="auto"/>
              <w:jc w:val="both"/>
              <w:rPr>
                <w:b w:val="0"/>
                <w:bCs w:val="0"/>
                <w:sz w:val="24"/>
                <w:szCs w:val="24"/>
              </w:rPr>
            </w:pPr>
            <w:r w:rsidRPr="00D51D43">
              <w:rPr>
                <w:b w:val="0"/>
                <w:bCs w:val="0"/>
                <w:sz w:val="24"/>
                <w:szCs w:val="24"/>
              </w:rPr>
              <w:t>SMP</w:t>
            </w:r>
          </w:p>
        </w:tc>
        <w:tc>
          <w:tcPr>
            <w:tcW w:w="2051" w:type="dxa"/>
          </w:tcPr>
          <w:p w14:paraId="57FE834C" w14:textId="5A925A19" w:rsidR="006F3119" w:rsidRPr="00D51D43" w:rsidRDefault="006F3119" w:rsidP="00D51D43">
            <w:pPr>
              <w:pStyle w:val="Heading3"/>
              <w:spacing w:before="0" w:beforeAutospacing="0" w:after="0" w:afterAutospacing="0" w:line="360" w:lineRule="auto"/>
              <w:jc w:val="both"/>
              <w:rPr>
                <w:b w:val="0"/>
                <w:bCs w:val="0"/>
                <w:sz w:val="24"/>
                <w:szCs w:val="24"/>
              </w:rPr>
            </w:pPr>
            <w:r w:rsidRPr="00D51D43">
              <w:rPr>
                <w:b w:val="0"/>
                <w:bCs w:val="0"/>
                <w:sz w:val="24"/>
                <w:szCs w:val="24"/>
              </w:rPr>
              <w:t>35</w:t>
            </w:r>
          </w:p>
        </w:tc>
        <w:tc>
          <w:tcPr>
            <w:tcW w:w="2051" w:type="dxa"/>
          </w:tcPr>
          <w:p w14:paraId="59FFEB27" w14:textId="1438D4F4" w:rsidR="006F3119" w:rsidRPr="00D51D43" w:rsidRDefault="006E6795" w:rsidP="00D51D43">
            <w:pPr>
              <w:pStyle w:val="Heading3"/>
              <w:spacing w:before="0" w:beforeAutospacing="0" w:after="0" w:afterAutospacing="0" w:line="360" w:lineRule="auto"/>
              <w:jc w:val="both"/>
              <w:rPr>
                <w:b w:val="0"/>
                <w:bCs w:val="0"/>
                <w:sz w:val="24"/>
                <w:szCs w:val="24"/>
              </w:rPr>
            </w:pPr>
            <w:r w:rsidRPr="00D51D43">
              <w:rPr>
                <w:b w:val="0"/>
                <w:bCs w:val="0"/>
                <w:sz w:val="24"/>
                <w:szCs w:val="24"/>
              </w:rPr>
              <w:t>9.1</w:t>
            </w:r>
          </w:p>
        </w:tc>
      </w:tr>
      <w:tr w:rsidR="006F3119" w:rsidRPr="00D51D43" w14:paraId="596B481F" w14:textId="77777777" w:rsidTr="0071438F">
        <w:trPr>
          <w:jc w:val="center"/>
        </w:trPr>
        <w:tc>
          <w:tcPr>
            <w:tcW w:w="2051" w:type="dxa"/>
          </w:tcPr>
          <w:p w14:paraId="25AF970A" w14:textId="06E9E478" w:rsidR="006F3119" w:rsidRPr="00D51D43" w:rsidRDefault="006F3119" w:rsidP="00D51D43">
            <w:pPr>
              <w:pStyle w:val="Heading3"/>
              <w:spacing w:before="0" w:beforeAutospacing="0" w:after="0" w:afterAutospacing="0" w:line="360" w:lineRule="auto"/>
              <w:jc w:val="both"/>
              <w:rPr>
                <w:b w:val="0"/>
                <w:bCs w:val="0"/>
                <w:sz w:val="24"/>
                <w:szCs w:val="24"/>
              </w:rPr>
            </w:pPr>
            <w:r w:rsidRPr="00D51D43">
              <w:rPr>
                <w:b w:val="0"/>
                <w:bCs w:val="0"/>
                <w:sz w:val="24"/>
                <w:szCs w:val="24"/>
              </w:rPr>
              <w:t>SMA</w:t>
            </w:r>
          </w:p>
        </w:tc>
        <w:tc>
          <w:tcPr>
            <w:tcW w:w="2051" w:type="dxa"/>
          </w:tcPr>
          <w:p w14:paraId="5C422748" w14:textId="16A1821A" w:rsidR="006F3119" w:rsidRPr="00D51D43" w:rsidRDefault="006F3119" w:rsidP="00D51D43">
            <w:pPr>
              <w:pStyle w:val="Heading3"/>
              <w:spacing w:before="0" w:beforeAutospacing="0" w:after="0" w:afterAutospacing="0" w:line="360" w:lineRule="auto"/>
              <w:jc w:val="both"/>
              <w:rPr>
                <w:b w:val="0"/>
                <w:bCs w:val="0"/>
                <w:sz w:val="24"/>
                <w:szCs w:val="24"/>
              </w:rPr>
            </w:pPr>
            <w:r w:rsidRPr="00D51D43">
              <w:rPr>
                <w:b w:val="0"/>
                <w:bCs w:val="0"/>
                <w:sz w:val="24"/>
                <w:szCs w:val="24"/>
              </w:rPr>
              <w:t>219</w:t>
            </w:r>
          </w:p>
        </w:tc>
        <w:tc>
          <w:tcPr>
            <w:tcW w:w="2051" w:type="dxa"/>
          </w:tcPr>
          <w:p w14:paraId="70E9EE63" w14:textId="7BC29590" w:rsidR="006F3119" w:rsidRPr="00D51D43" w:rsidRDefault="006E6795" w:rsidP="00D51D43">
            <w:pPr>
              <w:pStyle w:val="Heading3"/>
              <w:spacing w:before="0" w:beforeAutospacing="0" w:after="0" w:afterAutospacing="0" w:line="360" w:lineRule="auto"/>
              <w:jc w:val="both"/>
              <w:rPr>
                <w:b w:val="0"/>
                <w:bCs w:val="0"/>
                <w:sz w:val="24"/>
                <w:szCs w:val="24"/>
              </w:rPr>
            </w:pPr>
            <w:r w:rsidRPr="00D51D43">
              <w:rPr>
                <w:b w:val="0"/>
                <w:bCs w:val="0"/>
                <w:sz w:val="24"/>
                <w:szCs w:val="24"/>
              </w:rPr>
              <w:t>57.0</w:t>
            </w:r>
          </w:p>
        </w:tc>
      </w:tr>
      <w:tr w:rsidR="006F3119" w:rsidRPr="00D51D43" w14:paraId="0CD1AD15" w14:textId="77777777" w:rsidTr="0071438F">
        <w:trPr>
          <w:jc w:val="center"/>
        </w:trPr>
        <w:tc>
          <w:tcPr>
            <w:tcW w:w="2051" w:type="dxa"/>
          </w:tcPr>
          <w:p w14:paraId="03BAA65B" w14:textId="7774127D" w:rsidR="006F3119" w:rsidRPr="00D51D43" w:rsidRDefault="006F3119" w:rsidP="00D51D43">
            <w:pPr>
              <w:pStyle w:val="Heading3"/>
              <w:spacing w:before="0" w:beforeAutospacing="0" w:after="0" w:afterAutospacing="0" w:line="360" w:lineRule="auto"/>
              <w:jc w:val="both"/>
              <w:rPr>
                <w:b w:val="0"/>
                <w:bCs w:val="0"/>
                <w:sz w:val="24"/>
                <w:szCs w:val="24"/>
              </w:rPr>
            </w:pPr>
            <w:proofErr w:type="spellStart"/>
            <w:r w:rsidRPr="00D51D43">
              <w:rPr>
                <w:b w:val="0"/>
                <w:bCs w:val="0"/>
                <w:sz w:val="24"/>
                <w:szCs w:val="24"/>
              </w:rPr>
              <w:t>Perguruan</w:t>
            </w:r>
            <w:proofErr w:type="spellEnd"/>
            <w:r w:rsidRPr="00D51D43">
              <w:rPr>
                <w:b w:val="0"/>
                <w:bCs w:val="0"/>
                <w:sz w:val="24"/>
                <w:szCs w:val="24"/>
              </w:rPr>
              <w:t xml:space="preserve"> Tinggi</w:t>
            </w:r>
          </w:p>
        </w:tc>
        <w:tc>
          <w:tcPr>
            <w:tcW w:w="2051" w:type="dxa"/>
          </w:tcPr>
          <w:p w14:paraId="2A8CA369" w14:textId="40E6BD39" w:rsidR="006F3119" w:rsidRPr="00D51D43" w:rsidRDefault="006F3119" w:rsidP="00D51D43">
            <w:pPr>
              <w:pStyle w:val="Heading3"/>
              <w:spacing w:before="0" w:beforeAutospacing="0" w:after="0" w:afterAutospacing="0" w:line="360" w:lineRule="auto"/>
              <w:jc w:val="both"/>
              <w:rPr>
                <w:b w:val="0"/>
                <w:bCs w:val="0"/>
                <w:sz w:val="24"/>
                <w:szCs w:val="24"/>
              </w:rPr>
            </w:pPr>
            <w:r w:rsidRPr="00D51D43">
              <w:rPr>
                <w:b w:val="0"/>
                <w:bCs w:val="0"/>
                <w:sz w:val="24"/>
                <w:szCs w:val="24"/>
              </w:rPr>
              <w:t>124</w:t>
            </w:r>
          </w:p>
        </w:tc>
        <w:tc>
          <w:tcPr>
            <w:tcW w:w="2051" w:type="dxa"/>
          </w:tcPr>
          <w:p w14:paraId="7065CF61" w14:textId="36423AF1" w:rsidR="006F3119" w:rsidRPr="00D51D43" w:rsidRDefault="006E6795" w:rsidP="00D51D43">
            <w:pPr>
              <w:pStyle w:val="Heading3"/>
              <w:spacing w:before="0" w:beforeAutospacing="0" w:after="0" w:afterAutospacing="0" w:line="360" w:lineRule="auto"/>
              <w:jc w:val="both"/>
              <w:rPr>
                <w:b w:val="0"/>
                <w:bCs w:val="0"/>
                <w:sz w:val="24"/>
                <w:szCs w:val="24"/>
              </w:rPr>
            </w:pPr>
            <w:r w:rsidRPr="00D51D43">
              <w:rPr>
                <w:b w:val="0"/>
                <w:bCs w:val="0"/>
                <w:sz w:val="24"/>
                <w:szCs w:val="24"/>
              </w:rPr>
              <w:t>32.3</w:t>
            </w:r>
          </w:p>
        </w:tc>
      </w:tr>
      <w:tr w:rsidR="006F3119" w:rsidRPr="00D51D43" w14:paraId="4567C62C" w14:textId="77777777" w:rsidTr="0071438F">
        <w:trPr>
          <w:jc w:val="center"/>
        </w:trPr>
        <w:tc>
          <w:tcPr>
            <w:tcW w:w="2051" w:type="dxa"/>
          </w:tcPr>
          <w:p w14:paraId="3DCD6D4C" w14:textId="5163B812" w:rsidR="006F3119" w:rsidRPr="00D51D43" w:rsidRDefault="006F3119" w:rsidP="00D51D43">
            <w:pPr>
              <w:pStyle w:val="Heading3"/>
              <w:spacing w:before="0" w:beforeAutospacing="0" w:after="0" w:afterAutospacing="0" w:line="360" w:lineRule="auto"/>
              <w:jc w:val="both"/>
              <w:rPr>
                <w:b w:val="0"/>
                <w:bCs w:val="0"/>
                <w:sz w:val="24"/>
                <w:szCs w:val="24"/>
              </w:rPr>
            </w:pPr>
            <w:r w:rsidRPr="00D51D43">
              <w:rPr>
                <w:b w:val="0"/>
                <w:bCs w:val="0"/>
                <w:sz w:val="24"/>
                <w:szCs w:val="24"/>
              </w:rPr>
              <w:t>Total</w:t>
            </w:r>
          </w:p>
        </w:tc>
        <w:tc>
          <w:tcPr>
            <w:tcW w:w="2051" w:type="dxa"/>
          </w:tcPr>
          <w:p w14:paraId="0CE6E00B" w14:textId="60F82EBA" w:rsidR="006F3119" w:rsidRPr="00D51D43" w:rsidRDefault="006F3119" w:rsidP="00D51D43">
            <w:pPr>
              <w:pStyle w:val="Heading3"/>
              <w:spacing w:before="0" w:beforeAutospacing="0" w:after="0" w:afterAutospacing="0" w:line="360" w:lineRule="auto"/>
              <w:jc w:val="both"/>
              <w:rPr>
                <w:b w:val="0"/>
                <w:bCs w:val="0"/>
                <w:sz w:val="24"/>
                <w:szCs w:val="24"/>
              </w:rPr>
            </w:pPr>
            <w:r w:rsidRPr="00D51D43">
              <w:rPr>
                <w:b w:val="0"/>
                <w:bCs w:val="0"/>
                <w:sz w:val="24"/>
                <w:szCs w:val="24"/>
              </w:rPr>
              <w:t>384</w:t>
            </w:r>
          </w:p>
        </w:tc>
        <w:tc>
          <w:tcPr>
            <w:tcW w:w="2051" w:type="dxa"/>
          </w:tcPr>
          <w:p w14:paraId="102DBAE6" w14:textId="554F78A2" w:rsidR="006F3119" w:rsidRPr="00D51D43" w:rsidRDefault="000C71C6" w:rsidP="00D51D43">
            <w:pPr>
              <w:pStyle w:val="Heading3"/>
              <w:spacing w:before="0" w:beforeAutospacing="0" w:after="0" w:afterAutospacing="0" w:line="360" w:lineRule="auto"/>
              <w:jc w:val="both"/>
              <w:rPr>
                <w:b w:val="0"/>
                <w:bCs w:val="0"/>
                <w:sz w:val="24"/>
                <w:szCs w:val="24"/>
              </w:rPr>
            </w:pPr>
            <w:r w:rsidRPr="00D51D43">
              <w:rPr>
                <w:b w:val="0"/>
                <w:bCs w:val="0"/>
                <w:sz w:val="24"/>
                <w:szCs w:val="24"/>
              </w:rPr>
              <w:t>100.0</w:t>
            </w:r>
          </w:p>
        </w:tc>
      </w:tr>
    </w:tbl>
    <w:p w14:paraId="1C81658B" w14:textId="0E96898B" w:rsidR="006F3119" w:rsidRPr="00D51D43" w:rsidRDefault="006F3119" w:rsidP="00D51D43">
      <w:pPr>
        <w:pStyle w:val="NormalWeb"/>
        <w:spacing w:before="0" w:beforeAutospacing="0" w:after="0" w:afterAutospacing="0" w:line="360" w:lineRule="auto"/>
        <w:ind w:firstLine="720"/>
        <w:jc w:val="both"/>
      </w:pPr>
      <w:proofErr w:type="spellStart"/>
      <w:r w:rsidRPr="00D51D43">
        <w:t>Berdasarkan</w:t>
      </w:r>
      <w:proofErr w:type="spellEnd"/>
      <w:r w:rsidRPr="00D51D43">
        <w:t xml:space="preserve"> data </w:t>
      </w:r>
      <w:proofErr w:type="spellStart"/>
      <w:r w:rsidRPr="00D51D43">
        <w:t>dalam</w:t>
      </w:r>
      <w:proofErr w:type="spellEnd"/>
      <w:r w:rsidRPr="00D51D43">
        <w:t xml:space="preserve"> Tabel 5.2.</w:t>
      </w:r>
      <w:r w:rsidR="00A84B44" w:rsidRPr="00D51D43">
        <w:t>3</w:t>
      </w:r>
      <w:r w:rsidRPr="00D51D43">
        <w:t xml:space="preserve"> </w:t>
      </w:r>
      <w:proofErr w:type="spellStart"/>
      <w:r w:rsidRPr="00D51D43">
        <w:t>diperoleh</w:t>
      </w:r>
      <w:proofErr w:type="spellEnd"/>
      <w:r w:rsidRPr="00D51D43">
        <w:t xml:space="preserve"> </w:t>
      </w:r>
      <w:proofErr w:type="spellStart"/>
      <w:r w:rsidRPr="00D51D43">
        <w:t>informasi</w:t>
      </w:r>
      <w:proofErr w:type="spellEnd"/>
      <w:r w:rsidRPr="00D51D43">
        <w:t xml:space="preserve"> </w:t>
      </w:r>
      <w:proofErr w:type="spellStart"/>
      <w:r w:rsidRPr="00D51D43">
        <w:t>bahwa</w:t>
      </w:r>
      <w:proofErr w:type="spellEnd"/>
      <w:r w:rsidRPr="00D51D43">
        <w:t xml:space="preserve"> </w:t>
      </w:r>
      <w:proofErr w:type="spellStart"/>
      <w:r w:rsidRPr="00D51D43">
        <w:t>dari</w:t>
      </w:r>
      <w:proofErr w:type="spellEnd"/>
      <w:r w:rsidRPr="00D51D43">
        <w:t xml:space="preserve"> total 384 </w:t>
      </w:r>
      <w:proofErr w:type="spellStart"/>
      <w:r w:rsidRPr="00D51D43">
        <w:t>responden</w:t>
      </w:r>
      <w:proofErr w:type="spellEnd"/>
      <w:r w:rsidRPr="00D51D43">
        <w:t xml:space="preserve"> </w:t>
      </w:r>
      <w:proofErr w:type="spellStart"/>
      <w:r w:rsidRPr="00D51D43">
        <w:t>sebagian</w:t>
      </w:r>
      <w:proofErr w:type="spellEnd"/>
      <w:r w:rsidRPr="00D51D43">
        <w:t xml:space="preserve"> </w:t>
      </w:r>
      <w:proofErr w:type="spellStart"/>
      <w:r w:rsidRPr="00D51D43">
        <w:t>besar</w:t>
      </w:r>
      <w:proofErr w:type="spellEnd"/>
      <w:r w:rsidRPr="00D51D43">
        <w:t xml:space="preserve"> </w:t>
      </w:r>
      <w:proofErr w:type="spellStart"/>
      <w:r w:rsidRPr="00D51D43">
        <w:t>memiliki</w:t>
      </w:r>
      <w:proofErr w:type="spellEnd"/>
      <w:r w:rsidRPr="00D51D43">
        <w:t xml:space="preserve"> </w:t>
      </w:r>
      <w:proofErr w:type="spellStart"/>
      <w:r w:rsidRPr="00D51D43">
        <w:t>pendidikan</w:t>
      </w:r>
      <w:proofErr w:type="spellEnd"/>
      <w:r w:rsidRPr="00D51D43">
        <w:t xml:space="preserve"> </w:t>
      </w:r>
      <w:proofErr w:type="spellStart"/>
      <w:r w:rsidRPr="00D51D43">
        <w:t>menengah</w:t>
      </w:r>
      <w:proofErr w:type="spellEnd"/>
      <w:r w:rsidRPr="00D51D43">
        <w:t xml:space="preserve"> </w:t>
      </w:r>
      <w:proofErr w:type="spellStart"/>
      <w:r w:rsidR="00A84B44" w:rsidRPr="00D51D43">
        <w:t>akhir</w:t>
      </w:r>
      <w:proofErr w:type="spellEnd"/>
      <w:r w:rsidR="00A84B44" w:rsidRPr="00D51D43">
        <w:t xml:space="preserve"> </w:t>
      </w:r>
      <w:r w:rsidRPr="00D51D43">
        <w:t>(S</w:t>
      </w:r>
      <w:r w:rsidR="00A84B44" w:rsidRPr="00D51D43">
        <w:t>MA</w:t>
      </w:r>
      <w:r w:rsidRPr="00D51D43">
        <w:t>/</w:t>
      </w:r>
      <w:proofErr w:type="spellStart"/>
      <w:r w:rsidRPr="00D51D43">
        <w:t>sederajat</w:t>
      </w:r>
      <w:proofErr w:type="spellEnd"/>
      <w:r w:rsidRPr="00D51D43">
        <w:t xml:space="preserve">) </w:t>
      </w:r>
      <w:proofErr w:type="spellStart"/>
      <w:r w:rsidRPr="00D51D43">
        <w:t>sebanyak</w:t>
      </w:r>
      <w:proofErr w:type="spellEnd"/>
      <w:r w:rsidR="00A84B44" w:rsidRPr="00D51D43">
        <w:t xml:space="preserve"> 219 </w:t>
      </w:r>
      <w:proofErr w:type="spellStart"/>
      <w:r w:rsidR="00A84B44" w:rsidRPr="00D51D43">
        <w:t>responden</w:t>
      </w:r>
      <w:proofErr w:type="spellEnd"/>
      <w:r w:rsidRPr="00D51D43">
        <w:t xml:space="preserve"> </w:t>
      </w:r>
      <w:r w:rsidR="00A84B44" w:rsidRPr="00D51D43">
        <w:t>(</w:t>
      </w:r>
      <w:r w:rsidR="000C71C6" w:rsidRPr="00D51D43">
        <w:t>67.7%)</w:t>
      </w:r>
      <w:r w:rsidR="006E6795" w:rsidRPr="00D51D43">
        <w:t xml:space="preserve"> dan </w:t>
      </w:r>
      <w:proofErr w:type="spellStart"/>
      <w:r w:rsidR="006E6795" w:rsidRPr="00D51D43">
        <w:t>perguruan</w:t>
      </w:r>
      <w:proofErr w:type="spellEnd"/>
      <w:r w:rsidR="006E6795" w:rsidRPr="00D51D43">
        <w:t xml:space="preserve"> </w:t>
      </w:r>
      <w:proofErr w:type="spellStart"/>
      <w:r w:rsidR="006E6795" w:rsidRPr="00D51D43">
        <w:t>tinggi</w:t>
      </w:r>
      <w:proofErr w:type="spellEnd"/>
      <w:r w:rsidR="006E6795" w:rsidRPr="00D51D43">
        <w:t xml:space="preserve"> 124 </w:t>
      </w:r>
      <w:proofErr w:type="spellStart"/>
      <w:r w:rsidR="006E6795" w:rsidRPr="00D51D43">
        <w:t>responden</w:t>
      </w:r>
      <w:proofErr w:type="spellEnd"/>
      <w:r w:rsidR="006E6795" w:rsidRPr="00D51D43">
        <w:t xml:space="preserve"> (32.3%), </w:t>
      </w:r>
      <w:proofErr w:type="spellStart"/>
      <w:r w:rsidR="006E6795" w:rsidRPr="00D51D43">
        <w:t>menunjukkan</w:t>
      </w:r>
      <w:proofErr w:type="spellEnd"/>
      <w:r w:rsidR="006E6795" w:rsidRPr="00D51D43">
        <w:t xml:space="preserve"> </w:t>
      </w:r>
      <w:proofErr w:type="spellStart"/>
      <w:r w:rsidR="006E6795" w:rsidRPr="00D51D43">
        <w:t>tingkat</w:t>
      </w:r>
      <w:proofErr w:type="spellEnd"/>
      <w:r w:rsidR="006E6795" w:rsidRPr="00D51D43">
        <w:t xml:space="preserve"> </w:t>
      </w:r>
      <w:proofErr w:type="spellStart"/>
      <w:r w:rsidR="006E6795" w:rsidRPr="00D51D43">
        <w:t>pendidikan</w:t>
      </w:r>
      <w:proofErr w:type="spellEnd"/>
      <w:r w:rsidR="006E6795" w:rsidRPr="00D51D43">
        <w:t xml:space="preserve"> yang </w:t>
      </w:r>
      <w:proofErr w:type="spellStart"/>
      <w:r w:rsidR="006E6795" w:rsidRPr="00D51D43">
        <w:t>cukup</w:t>
      </w:r>
      <w:proofErr w:type="spellEnd"/>
      <w:r w:rsidR="006E6795" w:rsidRPr="00D51D43">
        <w:t xml:space="preserve"> </w:t>
      </w:r>
      <w:proofErr w:type="spellStart"/>
      <w:r w:rsidR="006E6795" w:rsidRPr="00D51D43">
        <w:t>baik</w:t>
      </w:r>
      <w:proofErr w:type="spellEnd"/>
      <w:r w:rsidR="006E6795" w:rsidRPr="00D51D43">
        <w:t xml:space="preserve">. Ini </w:t>
      </w:r>
      <w:proofErr w:type="spellStart"/>
      <w:r w:rsidR="006E6795" w:rsidRPr="00D51D43">
        <w:t>berkorelasi</w:t>
      </w:r>
      <w:proofErr w:type="spellEnd"/>
      <w:r w:rsidR="006E6795" w:rsidRPr="00D51D43">
        <w:t xml:space="preserve"> </w:t>
      </w:r>
      <w:proofErr w:type="spellStart"/>
      <w:r w:rsidR="006E6795" w:rsidRPr="00D51D43">
        <w:t>positif</w:t>
      </w:r>
      <w:proofErr w:type="spellEnd"/>
      <w:r w:rsidR="006E6795" w:rsidRPr="00D51D43">
        <w:t xml:space="preserve"> </w:t>
      </w:r>
      <w:proofErr w:type="spellStart"/>
      <w:r w:rsidR="006E6795" w:rsidRPr="00D51D43">
        <w:t>dengan</w:t>
      </w:r>
      <w:proofErr w:type="spellEnd"/>
      <w:r w:rsidR="006E6795" w:rsidRPr="00D51D43">
        <w:t xml:space="preserve"> </w:t>
      </w:r>
      <w:proofErr w:type="spellStart"/>
      <w:r w:rsidR="006E6795" w:rsidRPr="00D51D43">
        <w:rPr>
          <w:rStyle w:val="Strong"/>
          <w:b w:val="0"/>
          <w:bCs w:val="0"/>
        </w:rPr>
        <w:t>kemampuan</w:t>
      </w:r>
      <w:proofErr w:type="spellEnd"/>
      <w:r w:rsidR="006E6795" w:rsidRPr="00D51D43">
        <w:rPr>
          <w:rStyle w:val="Strong"/>
          <w:b w:val="0"/>
          <w:bCs w:val="0"/>
        </w:rPr>
        <w:t xml:space="preserve"> </w:t>
      </w:r>
      <w:proofErr w:type="spellStart"/>
      <w:r w:rsidR="006E6795" w:rsidRPr="00D51D43">
        <w:rPr>
          <w:rStyle w:val="Strong"/>
          <w:b w:val="0"/>
          <w:bCs w:val="0"/>
        </w:rPr>
        <w:t>memahami</w:t>
      </w:r>
      <w:proofErr w:type="spellEnd"/>
      <w:r w:rsidR="006E6795" w:rsidRPr="00D51D43">
        <w:rPr>
          <w:rStyle w:val="Strong"/>
          <w:b w:val="0"/>
          <w:bCs w:val="0"/>
        </w:rPr>
        <w:t xml:space="preserve"> dan </w:t>
      </w:r>
      <w:proofErr w:type="spellStart"/>
      <w:r w:rsidR="006E6795" w:rsidRPr="00D51D43">
        <w:rPr>
          <w:rStyle w:val="Strong"/>
          <w:b w:val="0"/>
          <w:bCs w:val="0"/>
        </w:rPr>
        <w:t>menerima</w:t>
      </w:r>
      <w:proofErr w:type="spellEnd"/>
      <w:r w:rsidR="006E6795" w:rsidRPr="00D51D43">
        <w:rPr>
          <w:rStyle w:val="Strong"/>
          <w:b w:val="0"/>
          <w:bCs w:val="0"/>
        </w:rPr>
        <w:t xml:space="preserve"> </w:t>
      </w:r>
      <w:proofErr w:type="spellStart"/>
      <w:r w:rsidR="006E6795" w:rsidRPr="00D51D43">
        <w:rPr>
          <w:rStyle w:val="Strong"/>
          <w:b w:val="0"/>
          <w:bCs w:val="0"/>
        </w:rPr>
        <w:t>teknologi</w:t>
      </w:r>
      <w:proofErr w:type="spellEnd"/>
      <w:r w:rsidR="006E6795" w:rsidRPr="00D51D43">
        <w:rPr>
          <w:rStyle w:val="Strong"/>
          <w:b w:val="0"/>
          <w:bCs w:val="0"/>
        </w:rPr>
        <w:t xml:space="preserve"> digital</w:t>
      </w:r>
      <w:r w:rsidR="006E6795" w:rsidRPr="00D51D43">
        <w:t xml:space="preserve">, </w:t>
      </w:r>
      <w:proofErr w:type="spellStart"/>
      <w:r w:rsidR="006E6795" w:rsidRPr="00D51D43">
        <w:t>termasuk</w:t>
      </w:r>
      <w:proofErr w:type="spellEnd"/>
      <w:r w:rsidR="006E6795" w:rsidRPr="00D51D43">
        <w:t xml:space="preserve"> </w:t>
      </w:r>
      <w:proofErr w:type="spellStart"/>
      <w:r w:rsidR="006E6795" w:rsidRPr="00D51D43">
        <w:t>penggunaan</w:t>
      </w:r>
      <w:proofErr w:type="spellEnd"/>
      <w:r w:rsidR="006E6795" w:rsidRPr="00D51D43">
        <w:t xml:space="preserve"> </w:t>
      </w:r>
      <w:proofErr w:type="spellStart"/>
      <w:r w:rsidR="006E6795" w:rsidRPr="00D51D43">
        <w:t>aplikasi</w:t>
      </w:r>
      <w:proofErr w:type="spellEnd"/>
      <w:r w:rsidR="006E6795" w:rsidRPr="00D51D43">
        <w:t xml:space="preserve"> </w:t>
      </w:r>
      <w:proofErr w:type="spellStart"/>
      <w:r w:rsidR="006E6795" w:rsidRPr="00D51D43">
        <w:t>kesehatan</w:t>
      </w:r>
      <w:proofErr w:type="spellEnd"/>
      <w:r w:rsidR="006E6795" w:rsidRPr="00D51D43">
        <w:t>.</w:t>
      </w:r>
    </w:p>
    <w:p w14:paraId="62E9C73C" w14:textId="2B215273" w:rsidR="006F3119" w:rsidRPr="00D51D43" w:rsidRDefault="006F3119" w:rsidP="00D51D43">
      <w:pPr>
        <w:pStyle w:val="NormalWeb"/>
        <w:spacing w:before="0" w:beforeAutospacing="0" w:after="0" w:afterAutospacing="0" w:line="360" w:lineRule="auto"/>
        <w:jc w:val="both"/>
      </w:pPr>
    </w:p>
    <w:p w14:paraId="7A7D27B2" w14:textId="43693FC0" w:rsidR="00BA0D97" w:rsidRPr="00D51D43" w:rsidRDefault="00A84B44" w:rsidP="00D51D43">
      <w:pPr>
        <w:pStyle w:val="NormalWeb"/>
        <w:spacing w:before="0" w:beforeAutospacing="0" w:after="0" w:afterAutospacing="0" w:line="360" w:lineRule="auto"/>
        <w:jc w:val="both"/>
        <w:rPr>
          <w:b/>
          <w:bCs/>
        </w:rPr>
      </w:pPr>
      <w:r w:rsidRPr="00D51D43">
        <w:rPr>
          <w:b/>
          <w:bCs/>
        </w:rPr>
        <w:t xml:space="preserve">5.2.4 </w:t>
      </w:r>
      <w:proofErr w:type="spellStart"/>
      <w:r w:rsidRPr="00D51D43">
        <w:rPr>
          <w:b/>
          <w:bCs/>
        </w:rPr>
        <w:t>Pekerjaan</w:t>
      </w:r>
      <w:proofErr w:type="spellEnd"/>
    </w:p>
    <w:p w14:paraId="2B40139E" w14:textId="5C0A4912" w:rsidR="00A84B44" w:rsidRPr="00D51D43" w:rsidRDefault="00A84B44" w:rsidP="00D51D43">
      <w:pPr>
        <w:pStyle w:val="NormalWeb"/>
        <w:spacing w:before="0" w:beforeAutospacing="0" w:after="0" w:afterAutospacing="0" w:line="360" w:lineRule="auto"/>
        <w:ind w:firstLine="720"/>
        <w:jc w:val="both"/>
      </w:pPr>
      <w:proofErr w:type="spellStart"/>
      <w:r w:rsidRPr="00D51D43">
        <w:t>Menyajikan</w:t>
      </w:r>
      <w:proofErr w:type="spellEnd"/>
      <w:r w:rsidRPr="00D51D43">
        <w:t xml:space="preserve"> </w:t>
      </w:r>
      <w:proofErr w:type="spellStart"/>
      <w:r w:rsidRPr="00D51D43">
        <w:t>distribusi</w:t>
      </w:r>
      <w:proofErr w:type="spellEnd"/>
      <w:r w:rsidRPr="00D51D43">
        <w:t xml:space="preserve"> </w:t>
      </w:r>
      <w:proofErr w:type="spellStart"/>
      <w:r w:rsidR="000A5E68" w:rsidRPr="00D51D43">
        <w:t>pekerjaan</w:t>
      </w:r>
      <w:proofErr w:type="spellEnd"/>
      <w:r w:rsidRPr="00D51D43">
        <w:t xml:space="preserve"> </w:t>
      </w:r>
      <w:proofErr w:type="spellStart"/>
      <w:r w:rsidRPr="00D51D43">
        <w:t>responden</w:t>
      </w:r>
      <w:proofErr w:type="spellEnd"/>
      <w:r w:rsidRPr="00D51D43">
        <w:t xml:space="preserve"> </w:t>
      </w:r>
      <w:proofErr w:type="spellStart"/>
      <w:r w:rsidRPr="00D51D43">
        <w:t>untuk</w:t>
      </w:r>
      <w:proofErr w:type="spellEnd"/>
      <w:r w:rsidRPr="00D51D43">
        <w:t xml:space="preserve"> </w:t>
      </w:r>
      <w:proofErr w:type="spellStart"/>
      <w:r w:rsidRPr="00D51D43">
        <w:t>menggambarkan</w:t>
      </w:r>
      <w:proofErr w:type="spellEnd"/>
      <w:r w:rsidRPr="00D51D43">
        <w:t xml:space="preserve"> </w:t>
      </w:r>
      <w:proofErr w:type="spellStart"/>
      <w:r w:rsidRPr="00D51D43">
        <w:t>karakteristik</w:t>
      </w:r>
      <w:proofErr w:type="spellEnd"/>
      <w:r w:rsidRPr="00D51D43">
        <w:t xml:space="preserve"> </w:t>
      </w:r>
      <w:proofErr w:type="spellStart"/>
      <w:r w:rsidRPr="00D51D43">
        <w:t>demografis</w:t>
      </w:r>
      <w:proofErr w:type="spellEnd"/>
      <w:r w:rsidRPr="00D51D43">
        <w:t xml:space="preserve"> </w:t>
      </w:r>
      <w:proofErr w:type="spellStart"/>
      <w:r w:rsidRPr="00D51D43">
        <w:t>dasar</w:t>
      </w:r>
      <w:proofErr w:type="spellEnd"/>
      <w:r w:rsidRPr="00D51D43">
        <w:t xml:space="preserve"> yang </w:t>
      </w:r>
      <w:proofErr w:type="spellStart"/>
      <w:r w:rsidRPr="00D51D43">
        <w:t>dapat</w:t>
      </w:r>
      <w:proofErr w:type="spellEnd"/>
      <w:r w:rsidRPr="00D51D43">
        <w:t xml:space="preserve"> </w:t>
      </w:r>
      <w:proofErr w:type="spellStart"/>
      <w:r w:rsidRPr="00D51D43">
        <w:t>memengaruhi</w:t>
      </w:r>
      <w:proofErr w:type="spellEnd"/>
      <w:r w:rsidRPr="00D51D43">
        <w:t xml:space="preserve"> </w:t>
      </w:r>
      <w:proofErr w:type="spellStart"/>
      <w:r w:rsidRPr="00D51D43">
        <w:t>perilaku</w:t>
      </w:r>
      <w:proofErr w:type="spellEnd"/>
      <w:r w:rsidRPr="00D51D43">
        <w:t xml:space="preserve"> </w:t>
      </w:r>
      <w:proofErr w:type="spellStart"/>
      <w:r w:rsidRPr="00D51D43">
        <w:t>penggunaan</w:t>
      </w:r>
      <w:proofErr w:type="spellEnd"/>
      <w:r w:rsidRPr="00D51D43">
        <w:t xml:space="preserve"> </w:t>
      </w:r>
      <w:proofErr w:type="spellStart"/>
      <w:r w:rsidRPr="00D51D43">
        <w:t>aplikasi</w:t>
      </w:r>
      <w:proofErr w:type="spellEnd"/>
      <w:r w:rsidRPr="00D51D43">
        <w:t>.</w:t>
      </w:r>
    </w:p>
    <w:p w14:paraId="502A69BF" w14:textId="77777777" w:rsidR="006439AA" w:rsidRDefault="006439AA" w:rsidP="00756705">
      <w:pPr>
        <w:pStyle w:val="NormalWeb"/>
        <w:spacing w:before="0" w:beforeAutospacing="0" w:after="0" w:afterAutospacing="0" w:line="360" w:lineRule="auto"/>
        <w:jc w:val="center"/>
        <w:rPr>
          <w:b/>
          <w:bCs/>
        </w:rPr>
      </w:pPr>
    </w:p>
    <w:p w14:paraId="39F09D1B" w14:textId="77777777" w:rsidR="006439AA" w:rsidRDefault="006439AA" w:rsidP="00756705">
      <w:pPr>
        <w:pStyle w:val="NormalWeb"/>
        <w:spacing w:before="0" w:beforeAutospacing="0" w:after="0" w:afterAutospacing="0" w:line="360" w:lineRule="auto"/>
        <w:jc w:val="center"/>
        <w:rPr>
          <w:b/>
          <w:bCs/>
        </w:rPr>
      </w:pPr>
    </w:p>
    <w:p w14:paraId="3332D4FC" w14:textId="77777777" w:rsidR="006439AA" w:rsidRDefault="006439AA" w:rsidP="00756705">
      <w:pPr>
        <w:pStyle w:val="NormalWeb"/>
        <w:spacing w:before="0" w:beforeAutospacing="0" w:after="0" w:afterAutospacing="0" w:line="360" w:lineRule="auto"/>
        <w:jc w:val="center"/>
        <w:rPr>
          <w:b/>
          <w:bCs/>
        </w:rPr>
      </w:pPr>
    </w:p>
    <w:p w14:paraId="543D543D" w14:textId="5EC7D492" w:rsidR="00A84B44" w:rsidRPr="00D51D43" w:rsidRDefault="00A84B44" w:rsidP="00756705">
      <w:pPr>
        <w:pStyle w:val="NormalWeb"/>
        <w:spacing w:before="0" w:beforeAutospacing="0" w:after="0" w:afterAutospacing="0" w:line="360" w:lineRule="auto"/>
        <w:jc w:val="center"/>
        <w:rPr>
          <w:b/>
          <w:bCs/>
        </w:rPr>
      </w:pPr>
      <w:r w:rsidRPr="00D51D43">
        <w:rPr>
          <w:b/>
          <w:bCs/>
        </w:rPr>
        <w:lastRenderedPageBreak/>
        <w:t>Tabel 5.2.4</w:t>
      </w:r>
    </w:p>
    <w:p w14:paraId="4FD578B5" w14:textId="10EDB308" w:rsidR="00A84B44" w:rsidRPr="00D51D43" w:rsidRDefault="00A84B44" w:rsidP="00756705">
      <w:pPr>
        <w:pStyle w:val="NormalWeb"/>
        <w:spacing w:before="0" w:beforeAutospacing="0" w:after="0" w:afterAutospacing="0" w:line="360" w:lineRule="auto"/>
        <w:jc w:val="center"/>
        <w:rPr>
          <w:b/>
          <w:bCs/>
        </w:rPr>
      </w:pPr>
      <w:proofErr w:type="spellStart"/>
      <w:r w:rsidRPr="00D51D43">
        <w:rPr>
          <w:b/>
          <w:bCs/>
        </w:rPr>
        <w:t>Karakteristik</w:t>
      </w:r>
      <w:proofErr w:type="spellEnd"/>
      <w:r w:rsidRPr="00D51D43">
        <w:rPr>
          <w:b/>
          <w:bCs/>
        </w:rPr>
        <w:t xml:space="preserve"> </w:t>
      </w:r>
      <w:proofErr w:type="spellStart"/>
      <w:r w:rsidRPr="00D51D43">
        <w:rPr>
          <w:b/>
          <w:bCs/>
        </w:rPr>
        <w:t>Responden</w:t>
      </w:r>
      <w:proofErr w:type="spellEnd"/>
      <w:r w:rsidRPr="00D51D43">
        <w:rPr>
          <w:b/>
          <w:bCs/>
        </w:rPr>
        <w:t xml:space="preserve"> </w:t>
      </w:r>
      <w:proofErr w:type="spellStart"/>
      <w:r w:rsidRPr="00D51D43">
        <w:rPr>
          <w:b/>
          <w:bCs/>
        </w:rPr>
        <w:t>Berdasarkan</w:t>
      </w:r>
      <w:proofErr w:type="spellEnd"/>
      <w:r w:rsidRPr="00D51D43">
        <w:rPr>
          <w:b/>
          <w:bCs/>
        </w:rPr>
        <w:t xml:space="preserve"> </w:t>
      </w:r>
      <w:proofErr w:type="spellStart"/>
      <w:r w:rsidRPr="00D51D43">
        <w:rPr>
          <w:b/>
          <w:bCs/>
        </w:rPr>
        <w:t>Pekerjaan</w:t>
      </w:r>
      <w:proofErr w:type="spellEnd"/>
    </w:p>
    <w:p w14:paraId="4B849BB5" w14:textId="77777777" w:rsidR="00A84B44" w:rsidRPr="00D51D43" w:rsidRDefault="00A84B44" w:rsidP="00D51D43">
      <w:pPr>
        <w:pStyle w:val="NormalWeb"/>
        <w:spacing w:before="0" w:beforeAutospacing="0" w:after="0" w:afterAutospacing="0" w:line="360" w:lineRule="auto"/>
        <w:jc w:val="both"/>
      </w:pPr>
    </w:p>
    <w:tbl>
      <w:tblPr>
        <w:tblStyle w:val="TableGrid"/>
        <w:tblW w:w="0" w:type="auto"/>
        <w:jc w:val="center"/>
        <w:tblBorders>
          <w:left w:val="none" w:sz="0" w:space="0" w:color="auto"/>
          <w:right w:val="none" w:sz="0" w:space="0" w:color="auto"/>
          <w:insideV w:val="none" w:sz="0" w:space="0" w:color="auto"/>
        </w:tblBorders>
        <w:tblLook w:val="04A0" w:firstRow="1" w:lastRow="0" w:firstColumn="1" w:lastColumn="0" w:noHBand="0" w:noVBand="1"/>
      </w:tblPr>
      <w:tblGrid>
        <w:gridCol w:w="2051"/>
        <w:gridCol w:w="2051"/>
        <w:gridCol w:w="2051"/>
      </w:tblGrid>
      <w:tr w:rsidR="00A84B44" w:rsidRPr="00D51D43" w14:paraId="5BF4E69B" w14:textId="77777777" w:rsidTr="0071438F">
        <w:trPr>
          <w:jc w:val="center"/>
        </w:trPr>
        <w:tc>
          <w:tcPr>
            <w:tcW w:w="2051" w:type="dxa"/>
          </w:tcPr>
          <w:p w14:paraId="3956546F" w14:textId="043092D5" w:rsidR="00A84B44" w:rsidRPr="00D51D43" w:rsidRDefault="00A84B44" w:rsidP="00D51D43">
            <w:pPr>
              <w:pStyle w:val="Heading3"/>
              <w:spacing w:before="0" w:beforeAutospacing="0" w:after="0" w:afterAutospacing="0" w:line="360" w:lineRule="auto"/>
              <w:jc w:val="both"/>
              <w:rPr>
                <w:sz w:val="24"/>
                <w:szCs w:val="24"/>
              </w:rPr>
            </w:pPr>
            <w:proofErr w:type="spellStart"/>
            <w:r w:rsidRPr="00D51D43">
              <w:rPr>
                <w:sz w:val="24"/>
                <w:szCs w:val="24"/>
              </w:rPr>
              <w:t>Pekerjaan</w:t>
            </w:r>
            <w:proofErr w:type="spellEnd"/>
          </w:p>
        </w:tc>
        <w:tc>
          <w:tcPr>
            <w:tcW w:w="2051" w:type="dxa"/>
          </w:tcPr>
          <w:p w14:paraId="3FF1EC75" w14:textId="77777777" w:rsidR="00A84B44" w:rsidRPr="00D51D43" w:rsidRDefault="00A84B44" w:rsidP="00D51D43">
            <w:pPr>
              <w:pStyle w:val="Heading3"/>
              <w:spacing w:before="0" w:beforeAutospacing="0" w:after="0" w:afterAutospacing="0" w:line="360" w:lineRule="auto"/>
              <w:jc w:val="both"/>
              <w:rPr>
                <w:sz w:val="24"/>
                <w:szCs w:val="24"/>
              </w:rPr>
            </w:pPr>
            <w:r w:rsidRPr="00D51D43">
              <w:rPr>
                <w:sz w:val="24"/>
                <w:szCs w:val="24"/>
              </w:rPr>
              <w:t>n</w:t>
            </w:r>
          </w:p>
        </w:tc>
        <w:tc>
          <w:tcPr>
            <w:tcW w:w="2051" w:type="dxa"/>
          </w:tcPr>
          <w:p w14:paraId="3F091EF1" w14:textId="77777777" w:rsidR="00A84B44" w:rsidRPr="00D51D43" w:rsidRDefault="00A84B44" w:rsidP="00D51D43">
            <w:pPr>
              <w:pStyle w:val="Heading3"/>
              <w:spacing w:before="0" w:beforeAutospacing="0" w:after="0" w:afterAutospacing="0" w:line="360" w:lineRule="auto"/>
              <w:jc w:val="both"/>
              <w:rPr>
                <w:sz w:val="24"/>
                <w:szCs w:val="24"/>
              </w:rPr>
            </w:pPr>
            <w:proofErr w:type="spellStart"/>
            <w:r w:rsidRPr="00D51D43">
              <w:rPr>
                <w:sz w:val="24"/>
                <w:szCs w:val="24"/>
              </w:rPr>
              <w:t>Persentase</w:t>
            </w:r>
            <w:proofErr w:type="spellEnd"/>
            <w:r w:rsidRPr="00D51D43">
              <w:rPr>
                <w:sz w:val="24"/>
                <w:szCs w:val="24"/>
              </w:rPr>
              <w:t xml:space="preserve"> (%)</w:t>
            </w:r>
          </w:p>
        </w:tc>
      </w:tr>
      <w:tr w:rsidR="00A84B44" w:rsidRPr="00D51D43" w14:paraId="2617C3CD" w14:textId="77777777" w:rsidTr="0071438F">
        <w:trPr>
          <w:jc w:val="center"/>
        </w:trPr>
        <w:tc>
          <w:tcPr>
            <w:tcW w:w="2051" w:type="dxa"/>
          </w:tcPr>
          <w:p w14:paraId="5D3FA717" w14:textId="37C7AE54" w:rsidR="00A84B44" w:rsidRPr="00D51D43" w:rsidRDefault="00A84B44" w:rsidP="00D51D43">
            <w:pPr>
              <w:pStyle w:val="Heading3"/>
              <w:spacing w:before="0" w:beforeAutospacing="0" w:after="0" w:afterAutospacing="0" w:line="360" w:lineRule="auto"/>
              <w:jc w:val="both"/>
              <w:rPr>
                <w:b w:val="0"/>
                <w:bCs w:val="0"/>
                <w:sz w:val="24"/>
                <w:szCs w:val="24"/>
              </w:rPr>
            </w:pPr>
            <w:r w:rsidRPr="00D51D43">
              <w:rPr>
                <w:b w:val="0"/>
                <w:bCs w:val="0"/>
                <w:sz w:val="24"/>
                <w:szCs w:val="24"/>
              </w:rPr>
              <w:t xml:space="preserve">Tidak </w:t>
            </w:r>
            <w:proofErr w:type="spellStart"/>
            <w:r w:rsidRPr="00D51D43">
              <w:rPr>
                <w:b w:val="0"/>
                <w:bCs w:val="0"/>
                <w:sz w:val="24"/>
                <w:szCs w:val="24"/>
              </w:rPr>
              <w:t>Bekerja</w:t>
            </w:r>
            <w:proofErr w:type="spellEnd"/>
          </w:p>
        </w:tc>
        <w:tc>
          <w:tcPr>
            <w:tcW w:w="2051" w:type="dxa"/>
          </w:tcPr>
          <w:p w14:paraId="6DFA14F0" w14:textId="5E174496" w:rsidR="00A84B44" w:rsidRPr="00D51D43" w:rsidRDefault="00A84B44" w:rsidP="00D51D43">
            <w:pPr>
              <w:pStyle w:val="Heading3"/>
              <w:spacing w:before="0" w:beforeAutospacing="0" w:after="0" w:afterAutospacing="0" w:line="360" w:lineRule="auto"/>
              <w:jc w:val="both"/>
              <w:rPr>
                <w:b w:val="0"/>
                <w:bCs w:val="0"/>
                <w:sz w:val="24"/>
                <w:szCs w:val="24"/>
              </w:rPr>
            </w:pPr>
            <w:r w:rsidRPr="00D51D43">
              <w:rPr>
                <w:b w:val="0"/>
                <w:bCs w:val="0"/>
                <w:sz w:val="24"/>
                <w:szCs w:val="24"/>
              </w:rPr>
              <w:t>352</w:t>
            </w:r>
          </w:p>
        </w:tc>
        <w:tc>
          <w:tcPr>
            <w:tcW w:w="2051" w:type="dxa"/>
          </w:tcPr>
          <w:p w14:paraId="2E02377F" w14:textId="5BFD6671" w:rsidR="00A84B44" w:rsidRPr="00D51D43" w:rsidRDefault="00A84B44" w:rsidP="00D51D43">
            <w:pPr>
              <w:pStyle w:val="Heading3"/>
              <w:spacing w:before="0" w:beforeAutospacing="0" w:after="0" w:afterAutospacing="0" w:line="360" w:lineRule="auto"/>
              <w:jc w:val="both"/>
              <w:rPr>
                <w:b w:val="0"/>
                <w:bCs w:val="0"/>
                <w:sz w:val="24"/>
                <w:szCs w:val="24"/>
              </w:rPr>
            </w:pPr>
            <w:r w:rsidRPr="00D51D43">
              <w:rPr>
                <w:b w:val="0"/>
                <w:bCs w:val="0"/>
                <w:sz w:val="24"/>
                <w:szCs w:val="24"/>
              </w:rPr>
              <w:t>91.7</w:t>
            </w:r>
          </w:p>
        </w:tc>
      </w:tr>
      <w:tr w:rsidR="00A84B44" w:rsidRPr="00D51D43" w14:paraId="2CE080B0" w14:textId="77777777" w:rsidTr="0071438F">
        <w:trPr>
          <w:jc w:val="center"/>
        </w:trPr>
        <w:tc>
          <w:tcPr>
            <w:tcW w:w="2051" w:type="dxa"/>
          </w:tcPr>
          <w:p w14:paraId="78BF5FF1" w14:textId="5A9484D4" w:rsidR="00A84B44" w:rsidRPr="00D51D43" w:rsidRDefault="00A84B44" w:rsidP="00D51D43">
            <w:pPr>
              <w:pStyle w:val="Heading3"/>
              <w:spacing w:before="0" w:beforeAutospacing="0" w:after="0" w:afterAutospacing="0" w:line="360" w:lineRule="auto"/>
              <w:jc w:val="both"/>
              <w:rPr>
                <w:b w:val="0"/>
                <w:bCs w:val="0"/>
                <w:sz w:val="24"/>
                <w:szCs w:val="24"/>
              </w:rPr>
            </w:pPr>
            <w:proofErr w:type="spellStart"/>
            <w:r w:rsidRPr="00D51D43">
              <w:rPr>
                <w:b w:val="0"/>
                <w:bCs w:val="0"/>
                <w:sz w:val="24"/>
                <w:szCs w:val="24"/>
              </w:rPr>
              <w:t>Bekerja</w:t>
            </w:r>
            <w:proofErr w:type="spellEnd"/>
          </w:p>
        </w:tc>
        <w:tc>
          <w:tcPr>
            <w:tcW w:w="2051" w:type="dxa"/>
          </w:tcPr>
          <w:p w14:paraId="60D0A3E6" w14:textId="015AB9F9" w:rsidR="00A84B44" w:rsidRPr="00D51D43" w:rsidRDefault="00A84B44" w:rsidP="00D51D43">
            <w:pPr>
              <w:pStyle w:val="Heading3"/>
              <w:spacing w:before="0" w:beforeAutospacing="0" w:after="0" w:afterAutospacing="0" w:line="360" w:lineRule="auto"/>
              <w:jc w:val="both"/>
              <w:rPr>
                <w:b w:val="0"/>
                <w:bCs w:val="0"/>
                <w:sz w:val="24"/>
                <w:szCs w:val="24"/>
              </w:rPr>
            </w:pPr>
            <w:r w:rsidRPr="00D51D43">
              <w:rPr>
                <w:b w:val="0"/>
                <w:bCs w:val="0"/>
                <w:sz w:val="24"/>
                <w:szCs w:val="24"/>
              </w:rPr>
              <w:t>32</w:t>
            </w:r>
          </w:p>
        </w:tc>
        <w:tc>
          <w:tcPr>
            <w:tcW w:w="2051" w:type="dxa"/>
          </w:tcPr>
          <w:p w14:paraId="3F2C986E" w14:textId="21AA723C" w:rsidR="00A84B44" w:rsidRPr="00D51D43" w:rsidRDefault="00A84B44" w:rsidP="00D51D43">
            <w:pPr>
              <w:pStyle w:val="Heading3"/>
              <w:spacing w:before="0" w:beforeAutospacing="0" w:after="0" w:afterAutospacing="0" w:line="360" w:lineRule="auto"/>
              <w:jc w:val="both"/>
              <w:rPr>
                <w:b w:val="0"/>
                <w:bCs w:val="0"/>
                <w:sz w:val="24"/>
                <w:szCs w:val="24"/>
              </w:rPr>
            </w:pPr>
            <w:r w:rsidRPr="00D51D43">
              <w:rPr>
                <w:b w:val="0"/>
                <w:bCs w:val="0"/>
                <w:sz w:val="24"/>
                <w:szCs w:val="24"/>
              </w:rPr>
              <w:t>8.3</w:t>
            </w:r>
          </w:p>
        </w:tc>
      </w:tr>
      <w:tr w:rsidR="00A84B44" w:rsidRPr="00D51D43" w14:paraId="335ED945" w14:textId="77777777" w:rsidTr="0071438F">
        <w:trPr>
          <w:jc w:val="center"/>
        </w:trPr>
        <w:tc>
          <w:tcPr>
            <w:tcW w:w="2051" w:type="dxa"/>
          </w:tcPr>
          <w:p w14:paraId="028FD2C9" w14:textId="77777777" w:rsidR="00A84B44" w:rsidRPr="00D51D43" w:rsidRDefault="00A84B44" w:rsidP="00D51D43">
            <w:pPr>
              <w:pStyle w:val="Heading3"/>
              <w:spacing w:before="0" w:beforeAutospacing="0" w:after="0" w:afterAutospacing="0" w:line="360" w:lineRule="auto"/>
              <w:jc w:val="both"/>
              <w:rPr>
                <w:b w:val="0"/>
                <w:bCs w:val="0"/>
                <w:sz w:val="24"/>
                <w:szCs w:val="24"/>
              </w:rPr>
            </w:pPr>
            <w:r w:rsidRPr="00D51D43">
              <w:rPr>
                <w:b w:val="0"/>
                <w:bCs w:val="0"/>
                <w:sz w:val="24"/>
                <w:szCs w:val="24"/>
              </w:rPr>
              <w:t>Total</w:t>
            </w:r>
          </w:p>
        </w:tc>
        <w:tc>
          <w:tcPr>
            <w:tcW w:w="2051" w:type="dxa"/>
          </w:tcPr>
          <w:p w14:paraId="62960A36" w14:textId="77777777" w:rsidR="00A84B44" w:rsidRPr="00D51D43" w:rsidRDefault="00A84B44" w:rsidP="00D51D43">
            <w:pPr>
              <w:pStyle w:val="Heading3"/>
              <w:spacing w:before="0" w:beforeAutospacing="0" w:after="0" w:afterAutospacing="0" w:line="360" w:lineRule="auto"/>
              <w:jc w:val="both"/>
              <w:rPr>
                <w:b w:val="0"/>
                <w:bCs w:val="0"/>
                <w:sz w:val="24"/>
                <w:szCs w:val="24"/>
              </w:rPr>
            </w:pPr>
            <w:r w:rsidRPr="00D51D43">
              <w:rPr>
                <w:b w:val="0"/>
                <w:bCs w:val="0"/>
                <w:sz w:val="24"/>
                <w:szCs w:val="24"/>
              </w:rPr>
              <w:t>384</w:t>
            </w:r>
          </w:p>
        </w:tc>
        <w:tc>
          <w:tcPr>
            <w:tcW w:w="2051" w:type="dxa"/>
          </w:tcPr>
          <w:p w14:paraId="3112A55E" w14:textId="17DCBC21" w:rsidR="00A84B44" w:rsidRPr="00D51D43" w:rsidRDefault="00A84B44" w:rsidP="00D51D43">
            <w:pPr>
              <w:pStyle w:val="Heading3"/>
              <w:spacing w:before="0" w:beforeAutospacing="0" w:after="0" w:afterAutospacing="0" w:line="360" w:lineRule="auto"/>
              <w:jc w:val="both"/>
              <w:rPr>
                <w:b w:val="0"/>
                <w:bCs w:val="0"/>
                <w:sz w:val="24"/>
                <w:szCs w:val="24"/>
              </w:rPr>
            </w:pPr>
            <w:r w:rsidRPr="00D51D43">
              <w:rPr>
                <w:b w:val="0"/>
                <w:bCs w:val="0"/>
                <w:sz w:val="24"/>
                <w:szCs w:val="24"/>
              </w:rPr>
              <w:t>100.0</w:t>
            </w:r>
          </w:p>
        </w:tc>
      </w:tr>
    </w:tbl>
    <w:p w14:paraId="37B79B70" w14:textId="7625FFF6" w:rsidR="000A5E68" w:rsidRPr="00D51D43" w:rsidRDefault="00A84B44" w:rsidP="00D51D43">
      <w:pPr>
        <w:pStyle w:val="NormalWeb"/>
        <w:spacing w:before="0" w:beforeAutospacing="0" w:after="0" w:afterAutospacing="0" w:line="360" w:lineRule="auto"/>
        <w:ind w:firstLine="720"/>
        <w:jc w:val="both"/>
      </w:pPr>
      <w:proofErr w:type="spellStart"/>
      <w:r w:rsidRPr="00D51D43">
        <w:t>Berdasarkan</w:t>
      </w:r>
      <w:proofErr w:type="spellEnd"/>
      <w:r w:rsidRPr="00D51D43">
        <w:t xml:space="preserve"> data </w:t>
      </w:r>
      <w:proofErr w:type="spellStart"/>
      <w:r w:rsidRPr="00D51D43">
        <w:t>dalam</w:t>
      </w:r>
      <w:proofErr w:type="spellEnd"/>
      <w:r w:rsidRPr="00D51D43">
        <w:t xml:space="preserve"> Tabel 5.2.3 </w:t>
      </w:r>
      <w:proofErr w:type="spellStart"/>
      <w:r w:rsidRPr="00D51D43">
        <w:t>diperoleh</w:t>
      </w:r>
      <w:proofErr w:type="spellEnd"/>
      <w:r w:rsidRPr="00D51D43">
        <w:t xml:space="preserve"> </w:t>
      </w:r>
      <w:proofErr w:type="spellStart"/>
      <w:r w:rsidRPr="00D51D43">
        <w:t>informasi</w:t>
      </w:r>
      <w:proofErr w:type="spellEnd"/>
      <w:r w:rsidRPr="00D51D43">
        <w:t xml:space="preserve"> </w:t>
      </w:r>
      <w:proofErr w:type="spellStart"/>
      <w:r w:rsidRPr="00D51D43">
        <w:t>bahwa</w:t>
      </w:r>
      <w:proofErr w:type="spellEnd"/>
      <w:r w:rsidRPr="00D51D43">
        <w:t xml:space="preserve"> </w:t>
      </w:r>
      <w:proofErr w:type="spellStart"/>
      <w:r w:rsidRPr="00D51D43">
        <w:t>dari</w:t>
      </w:r>
      <w:proofErr w:type="spellEnd"/>
      <w:r w:rsidRPr="00D51D43">
        <w:t xml:space="preserve"> total 384 </w:t>
      </w:r>
      <w:proofErr w:type="spellStart"/>
      <w:r w:rsidRPr="00D51D43">
        <w:t>responden</w:t>
      </w:r>
      <w:proofErr w:type="spellEnd"/>
      <w:r w:rsidR="000A5E68" w:rsidRPr="00D51D43">
        <w:t xml:space="preserve"> </w:t>
      </w:r>
      <w:proofErr w:type="spellStart"/>
      <w:r w:rsidR="000A5E68" w:rsidRPr="00D51D43">
        <w:t>sebanyak</w:t>
      </w:r>
      <w:proofErr w:type="spellEnd"/>
      <w:r w:rsidR="000A5E68" w:rsidRPr="00D51D43">
        <w:t xml:space="preserve"> 352 </w:t>
      </w:r>
      <w:proofErr w:type="spellStart"/>
      <w:r w:rsidR="000A5E68" w:rsidRPr="00D51D43">
        <w:t>responden</w:t>
      </w:r>
      <w:proofErr w:type="spellEnd"/>
      <w:r w:rsidR="000A5E68" w:rsidRPr="00D51D43">
        <w:t xml:space="preserve"> (</w:t>
      </w:r>
      <w:r w:rsidR="000A5E68" w:rsidRPr="00D51D43">
        <w:rPr>
          <w:rStyle w:val="Strong"/>
          <w:b w:val="0"/>
          <w:bCs w:val="0"/>
        </w:rPr>
        <w:t>91</w:t>
      </w:r>
      <w:r w:rsidR="00AE4F2F" w:rsidRPr="00D51D43">
        <w:rPr>
          <w:rStyle w:val="Strong"/>
          <w:b w:val="0"/>
          <w:bCs w:val="0"/>
        </w:rPr>
        <w:t>.</w:t>
      </w:r>
      <w:r w:rsidR="000A5E68" w:rsidRPr="00D51D43">
        <w:rPr>
          <w:rStyle w:val="Strong"/>
          <w:b w:val="0"/>
          <w:bCs w:val="0"/>
        </w:rPr>
        <w:t xml:space="preserve">7%) </w:t>
      </w:r>
      <w:proofErr w:type="spellStart"/>
      <w:r w:rsidR="000A5E68" w:rsidRPr="00D51D43">
        <w:rPr>
          <w:rStyle w:val="Strong"/>
          <w:b w:val="0"/>
          <w:bCs w:val="0"/>
        </w:rPr>
        <w:t>tidak</w:t>
      </w:r>
      <w:proofErr w:type="spellEnd"/>
      <w:r w:rsidR="000A5E68" w:rsidRPr="00D51D43">
        <w:rPr>
          <w:rStyle w:val="Strong"/>
          <w:b w:val="0"/>
          <w:bCs w:val="0"/>
        </w:rPr>
        <w:t xml:space="preserve"> </w:t>
      </w:r>
      <w:proofErr w:type="spellStart"/>
      <w:r w:rsidR="000A5E68" w:rsidRPr="00D51D43">
        <w:rPr>
          <w:rStyle w:val="Strong"/>
          <w:b w:val="0"/>
          <w:bCs w:val="0"/>
        </w:rPr>
        <w:t>bekerja</w:t>
      </w:r>
      <w:proofErr w:type="spellEnd"/>
      <w:r w:rsidR="006E6795" w:rsidRPr="00D51D43">
        <w:t xml:space="preserve">. </w:t>
      </w:r>
      <w:r w:rsidR="000A5E68" w:rsidRPr="00D51D43">
        <w:t xml:space="preserve"> </w:t>
      </w:r>
      <w:proofErr w:type="spellStart"/>
      <w:r w:rsidR="000A5E68" w:rsidRPr="00D51D43">
        <w:t>Proporsi</w:t>
      </w:r>
      <w:proofErr w:type="spellEnd"/>
      <w:r w:rsidR="000A5E68" w:rsidRPr="00D51D43">
        <w:t xml:space="preserve"> </w:t>
      </w:r>
      <w:proofErr w:type="spellStart"/>
      <w:r w:rsidR="000A5E68" w:rsidRPr="00D51D43">
        <w:t>ini</w:t>
      </w:r>
      <w:proofErr w:type="spellEnd"/>
      <w:r w:rsidR="000A5E68" w:rsidRPr="00D51D43">
        <w:t xml:space="preserve"> </w:t>
      </w:r>
      <w:proofErr w:type="spellStart"/>
      <w:r w:rsidR="000A5E68" w:rsidRPr="00D51D43">
        <w:t>mencerminkan</w:t>
      </w:r>
      <w:proofErr w:type="spellEnd"/>
      <w:r w:rsidR="000A5E68" w:rsidRPr="00D51D43">
        <w:t xml:space="preserve"> </w:t>
      </w:r>
      <w:proofErr w:type="spellStart"/>
      <w:r w:rsidR="000A5E68" w:rsidRPr="00D51D43">
        <w:t>bahwa</w:t>
      </w:r>
      <w:proofErr w:type="spellEnd"/>
      <w:r w:rsidR="000A5E68" w:rsidRPr="00D51D43">
        <w:t xml:space="preserve"> </w:t>
      </w:r>
      <w:proofErr w:type="spellStart"/>
      <w:r w:rsidR="000A5E68" w:rsidRPr="00D51D43">
        <w:t>sebagian</w:t>
      </w:r>
      <w:proofErr w:type="spellEnd"/>
      <w:r w:rsidR="000A5E68" w:rsidRPr="00D51D43">
        <w:t xml:space="preserve"> </w:t>
      </w:r>
      <w:proofErr w:type="spellStart"/>
      <w:r w:rsidR="000A5E68" w:rsidRPr="00D51D43">
        <w:t>besar</w:t>
      </w:r>
      <w:proofErr w:type="spellEnd"/>
      <w:r w:rsidR="000A5E68" w:rsidRPr="00D51D43">
        <w:t xml:space="preserve"> </w:t>
      </w:r>
      <w:proofErr w:type="spellStart"/>
      <w:r w:rsidR="000A5E68" w:rsidRPr="00D51D43">
        <w:t>responden</w:t>
      </w:r>
      <w:proofErr w:type="spellEnd"/>
      <w:r w:rsidR="000A5E68" w:rsidRPr="00D51D43">
        <w:t xml:space="preserve"> </w:t>
      </w:r>
      <w:proofErr w:type="spellStart"/>
      <w:r w:rsidR="000A5E68" w:rsidRPr="00D51D43">
        <w:t>berada</w:t>
      </w:r>
      <w:proofErr w:type="spellEnd"/>
      <w:r w:rsidR="000A5E68" w:rsidRPr="00D51D43">
        <w:t xml:space="preserve"> </w:t>
      </w:r>
      <w:proofErr w:type="spellStart"/>
      <w:r w:rsidR="000A5E68" w:rsidRPr="00D51D43">
        <w:t>dalam</w:t>
      </w:r>
      <w:proofErr w:type="spellEnd"/>
      <w:r w:rsidR="000A5E68" w:rsidRPr="00D51D43">
        <w:t xml:space="preserve"> </w:t>
      </w:r>
      <w:proofErr w:type="spellStart"/>
      <w:r w:rsidR="000A5E68" w:rsidRPr="00D51D43">
        <w:t>fase</w:t>
      </w:r>
      <w:proofErr w:type="spellEnd"/>
      <w:r w:rsidR="000A5E68" w:rsidRPr="00D51D43">
        <w:t xml:space="preserve"> </w:t>
      </w:r>
      <w:proofErr w:type="spellStart"/>
      <w:r w:rsidR="000A5E68" w:rsidRPr="00D51D43">
        <w:t>pensiun</w:t>
      </w:r>
      <w:proofErr w:type="spellEnd"/>
      <w:r w:rsidR="000A5E68" w:rsidRPr="00D51D43">
        <w:t xml:space="preserve"> </w:t>
      </w:r>
      <w:proofErr w:type="spellStart"/>
      <w:r w:rsidR="000A5E68" w:rsidRPr="00D51D43">
        <w:t>atau</w:t>
      </w:r>
      <w:proofErr w:type="spellEnd"/>
      <w:r w:rsidR="000A5E68" w:rsidRPr="00D51D43">
        <w:t xml:space="preserve"> </w:t>
      </w:r>
      <w:proofErr w:type="spellStart"/>
      <w:r w:rsidR="000A5E68" w:rsidRPr="00D51D43">
        <w:t>tidak</w:t>
      </w:r>
      <w:proofErr w:type="spellEnd"/>
      <w:r w:rsidR="000A5E68" w:rsidRPr="00D51D43">
        <w:t xml:space="preserve"> </w:t>
      </w:r>
      <w:proofErr w:type="spellStart"/>
      <w:r w:rsidR="000A5E68" w:rsidRPr="00D51D43">
        <w:t>memiliki</w:t>
      </w:r>
      <w:proofErr w:type="spellEnd"/>
      <w:r w:rsidR="000A5E68" w:rsidRPr="00D51D43">
        <w:t xml:space="preserve"> </w:t>
      </w:r>
      <w:proofErr w:type="spellStart"/>
      <w:r w:rsidR="000A5E68" w:rsidRPr="00D51D43">
        <w:t>pekerjaan</w:t>
      </w:r>
      <w:proofErr w:type="spellEnd"/>
      <w:r w:rsidR="000A5E68" w:rsidRPr="00D51D43">
        <w:t xml:space="preserve"> formal, </w:t>
      </w:r>
      <w:proofErr w:type="spellStart"/>
      <w:r w:rsidR="000A5E68" w:rsidRPr="00D51D43">
        <w:t>sesuai</w:t>
      </w:r>
      <w:proofErr w:type="spellEnd"/>
      <w:r w:rsidR="000A5E68" w:rsidRPr="00D51D43">
        <w:t xml:space="preserve"> </w:t>
      </w:r>
      <w:proofErr w:type="spellStart"/>
      <w:r w:rsidR="000A5E68" w:rsidRPr="00D51D43">
        <w:t>dengan</w:t>
      </w:r>
      <w:proofErr w:type="spellEnd"/>
      <w:r w:rsidR="000A5E68" w:rsidRPr="00D51D43">
        <w:t xml:space="preserve"> </w:t>
      </w:r>
      <w:proofErr w:type="spellStart"/>
      <w:r w:rsidR="000A5E68" w:rsidRPr="00D51D43">
        <w:t>kondisi</w:t>
      </w:r>
      <w:proofErr w:type="spellEnd"/>
      <w:r w:rsidR="000A5E68" w:rsidRPr="00D51D43">
        <w:t xml:space="preserve"> </w:t>
      </w:r>
      <w:proofErr w:type="spellStart"/>
      <w:r w:rsidR="000A5E68" w:rsidRPr="00D51D43">
        <w:t>usia</w:t>
      </w:r>
      <w:proofErr w:type="spellEnd"/>
      <w:r w:rsidR="000A5E68" w:rsidRPr="00D51D43">
        <w:t xml:space="preserve"> </w:t>
      </w:r>
      <w:proofErr w:type="spellStart"/>
      <w:r w:rsidR="000A5E68" w:rsidRPr="00D51D43">
        <w:t>lansia</w:t>
      </w:r>
      <w:proofErr w:type="spellEnd"/>
      <w:r w:rsidR="000A5E68" w:rsidRPr="00D51D43">
        <w:t xml:space="preserve"> yang </w:t>
      </w:r>
      <w:proofErr w:type="spellStart"/>
      <w:r w:rsidR="000A5E68" w:rsidRPr="00D51D43">
        <w:t>umumnya</w:t>
      </w:r>
      <w:proofErr w:type="spellEnd"/>
      <w:r w:rsidR="000A5E68" w:rsidRPr="00D51D43">
        <w:t xml:space="preserve"> </w:t>
      </w:r>
      <w:proofErr w:type="spellStart"/>
      <w:r w:rsidR="000A5E68" w:rsidRPr="00D51D43">
        <w:t>telah</w:t>
      </w:r>
      <w:proofErr w:type="spellEnd"/>
      <w:r w:rsidR="000A5E68" w:rsidRPr="00D51D43">
        <w:t xml:space="preserve"> </w:t>
      </w:r>
      <w:proofErr w:type="spellStart"/>
      <w:r w:rsidR="000A5E68" w:rsidRPr="00D51D43">
        <w:t>keluar</w:t>
      </w:r>
      <w:proofErr w:type="spellEnd"/>
      <w:r w:rsidR="000A5E68" w:rsidRPr="00D51D43">
        <w:t xml:space="preserve"> </w:t>
      </w:r>
      <w:proofErr w:type="spellStart"/>
      <w:r w:rsidR="000A5E68" w:rsidRPr="00D51D43">
        <w:t>dari</w:t>
      </w:r>
      <w:proofErr w:type="spellEnd"/>
      <w:r w:rsidR="000A5E68" w:rsidRPr="00D51D43">
        <w:t xml:space="preserve"> dunia </w:t>
      </w:r>
      <w:proofErr w:type="spellStart"/>
      <w:r w:rsidR="000A5E68" w:rsidRPr="00D51D43">
        <w:t>kerja</w:t>
      </w:r>
      <w:proofErr w:type="spellEnd"/>
      <w:r w:rsidR="000A5E68" w:rsidRPr="00D51D43">
        <w:t xml:space="preserve">. Kondisi </w:t>
      </w:r>
      <w:proofErr w:type="spellStart"/>
      <w:r w:rsidR="000A5E68" w:rsidRPr="00D51D43">
        <w:t>ini</w:t>
      </w:r>
      <w:proofErr w:type="spellEnd"/>
      <w:r w:rsidR="000A5E68" w:rsidRPr="00D51D43">
        <w:t xml:space="preserve"> </w:t>
      </w:r>
      <w:proofErr w:type="spellStart"/>
      <w:r w:rsidR="000A5E68" w:rsidRPr="00D51D43">
        <w:t>relevan</w:t>
      </w:r>
      <w:proofErr w:type="spellEnd"/>
      <w:r w:rsidR="000A5E68" w:rsidRPr="00D51D43">
        <w:t xml:space="preserve"> </w:t>
      </w:r>
      <w:proofErr w:type="spellStart"/>
      <w:r w:rsidR="000A5E68" w:rsidRPr="00D51D43">
        <w:t>dengan</w:t>
      </w:r>
      <w:proofErr w:type="spellEnd"/>
      <w:r w:rsidR="000A5E68" w:rsidRPr="00D51D43">
        <w:t xml:space="preserve"> </w:t>
      </w:r>
      <w:proofErr w:type="spellStart"/>
      <w:r w:rsidR="000A5E68" w:rsidRPr="00D51D43">
        <w:t>kecenderungan</w:t>
      </w:r>
      <w:proofErr w:type="spellEnd"/>
      <w:r w:rsidR="000A5E68" w:rsidRPr="00D51D43">
        <w:t xml:space="preserve"> </w:t>
      </w:r>
      <w:proofErr w:type="spellStart"/>
      <w:r w:rsidR="000A5E68" w:rsidRPr="00D51D43">
        <w:t>lansia</w:t>
      </w:r>
      <w:proofErr w:type="spellEnd"/>
      <w:r w:rsidR="000A5E68" w:rsidRPr="00D51D43">
        <w:t xml:space="preserve"> </w:t>
      </w:r>
      <w:proofErr w:type="spellStart"/>
      <w:r w:rsidR="000A5E68" w:rsidRPr="00D51D43">
        <w:t>memiliki</w:t>
      </w:r>
      <w:proofErr w:type="spellEnd"/>
      <w:r w:rsidR="000A5E68" w:rsidRPr="00D51D43">
        <w:t xml:space="preserve"> </w:t>
      </w:r>
      <w:proofErr w:type="spellStart"/>
      <w:r w:rsidR="000A5E68" w:rsidRPr="00D51D43">
        <w:t>waktu</w:t>
      </w:r>
      <w:proofErr w:type="spellEnd"/>
      <w:r w:rsidR="000A5E68" w:rsidRPr="00D51D43">
        <w:t xml:space="preserve"> </w:t>
      </w:r>
      <w:proofErr w:type="spellStart"/>
      <w:r w:rsidR="000A5E68" w:rsidRPr="00D51D43">
        <w:t>luang</w:t>
      </w:r>
      <w:proofErr w:type="spellEnd"/>
      <w:r w:rsidR="000A5E68" w:rsidRPr="00D51D43">
        <w:t xml:space="preserve"> </w:t>
      </w:r>
      <w:proofErr w:type="spellStart"/>
      <w:r w:rsidR="000A5E68" w:rsidRPr="00D51D43">
        <w:t>lebih</w:t>
      </w:r>
      <w:proofErr w:type="spellEnd"/>
      <w:r w:rsidR="000A5E68" w:rsidRPr="00D51D43">
        <w:t xml:space="preserve"> </w:t>
      </w:r>
      <w:proofErr w:type="spellStart"/>
      <w:r w:rsidR="000A5E68" w:rsidRPr="00D51D43">
        <w:t>banyak</w:t>
      </w:r>
      <w:proofErr w:type="spellEnd"/>
      <w:r w:rsidR="000A5E68" w:rsidRPr="00D51D43">
        <w:t xml:space="preserve">, yang </w:t>
      </w:r>
      <w:proofErr w:type="spellStart"/>
      <w:r w:rsidR="000A5E68" w:rsidRPr="00D51D43">
        <w:t>memungkinkan</w:t>
      </w:r>
      <w:proofErr w:type="spellEnd"/>
      <w:r w:rsidR="000A5E68" w:rsidRPr="00D51D43">
        <w:t xml:space="preserve"> </w:t>
      </w:r>
      <w:proofErr w:type="spellStart"/>
      <w:r w:rsidR="000A5E68" w:rsidRPr="00D51D43">
        <w:t>mereka</w:t>
      </w:r>
      <w:proofErr w:type="spellEnd"/>
      <w:r w:rsidR="000A5E68" w:rsidRPr="00D51D43">
        <w:t xml:space="preserve"> </w:t>
      </w:r>
      <w:proofErr w:type="spellStart"/>
      <w:r w:rsidR="000A5E68" w:rsidRPr="00D51D43">
        <w:t>untuk</w:t>
      </w:r>
      <w:proofErr w:type="spellEnd"/>
      <w:r w:rsidR="000A5E68" w:rsidRPr="00D51D43">
        <w:t xml:space="preserve"> </w:t>
      </w:r>
      <w:proofErr w:type="spellStart"/>
      <w:r w:rsidR="000A5E68" w:rsidRPr="00D51D43">
        <w:t>mengikuti</w:t>
      </w:r>
      <w:proofErr w:type="spellEnd"/>
      <w:r w:rsidR="000A5E68" w:rsidRPr="00D51D43">
        <w:t xml:space="preserve"> </w:t>
      </w:r>
      <w:proofErr w:type="spellStart"/>
      <w:r w:rsidR="000A5E68" w:rsidRPr="00D51D43">
        <w:t>kegiatan</w:t>
      </w:r>
      <w:proofErr w:type="spellEnd"/>
      <w:r w:rsidR="000A5E68" w:rsidRPr="00D51D43">
        <w:t xml:space="preserve"> </w:t>
      </w:r>
      <w:proofErr w:type="spellStart"/>
      <w:r w:rsidR="000A5E68" w:rsidRPr="00D51D43">
        <w:t>komunitas</w:t>
      </w:r>
      <w:proofErr w:type="spellEnd"/>
      <w:r w:rsidR="000A5E68" w:rsidRPr="00D51D43">
        <w:t xml:space="preserve"> </w:t>
      </w:r>
      <w:proofErr w:type="spellStart"/>
      <w:r w:rsidR="000A5E68" w:rsidRPr="00D51D43">
        <w:t>seperti</w:t>
      </w:r>
      <w:proofErr w:type="spellEnd"/>
      <w:r w:rsidR="000A5E68" w:rsidRPr="00D51D43">
        <w:t xml:space="preserve"> </w:t>
      </w:r>
      <w:proofErr w:type="spellStart"/>
      <w:r w:rsidR="000A5E68" w:rsidRPr="00D51D43">
        <w:t>Sekolah</w:t>
      </w:r>
      <w:proofErr w:type="spellEnd"/>
      <w:r w:rsidR="000A5E68" w:rsidRPr="00D51D43">
        <w:t xml:space="preserve"> </w:t>
      </w:r>
      <w:proofErr w:type="spellStart"/>
      <w:r w:rsidR="000A5E68" w:rsidRPr="00D51D43">
        <w:t>Lansia</w:t>
      </w:r>
      <w:proofErr w:type="spellEnd"/>
      <w:r w:rsidR="000A5E68" w:rsidRPr="00D51D43">
        <w:t xml:space="preserve"> </w:t>
      </w:r>
      <w:proofErr w:type="spellStart"/>
      <w:r w:rsidR="000A5E68" w:rsidRPr="00D51D43">
        <w:t>serta</w:t>
      </w:r>
      <w:proofErr w:type="spellEnd"/>
      <w:r w:rsidR="000A5E68" w:rsidRPr="00D51D43">
        <w:t xml:space="preserve"> </w:t>
      </w:r>
      <w:proofErr w:type="spellStart"/>
      <w:r w:rsidR="000A5E68" w:rsidRPr="00D51D43">
        <w:t>mencoba</w:t>
      </w:r>
      <w:proofErr w:type="spellEnd"/>
      <w:r w:rsidR="000A5E68" w:rsidRPr="00D51D43">
        <w:t xml:space="preserve"> </w:t>
      </w:r>
      <w:proofErr w:type="spellStart"/>
      <w:r w:rsidR="000A5E68" w:rsidRPr="00D51D43">
        <w:t>teknologi</w:t>
      </w:r>
      <w:proofErr w:type="spellEnd"/>
      <w:r w:rsidR="000A5E68" w:rsidRPr="00D51D43">
        <w:t xml:space="preserve"> </w:t>
      </w:r>
      <w:proofErr w:type="spellStart"/>
      <w:r w:rsidR="000A5E68" w:rsidRPr="00D51D43">
        <w:t>baru</w:t>
      </w:r>
      <w:proofErr w:type="spellEnd"/>
      <w:r w:rsidR="000A5E68" w:rsidRPr="00D51D43">
        <w:t xml:space="preserve">, </w:t>
      </w:r>
      <w:proofErr w:type="spellStart"/>
      <w:r w:rsidR="000A5E68" w:rsidRPr="00D51D43">
        <w:t>termasuk</w:t>
      </w:r>
      <w:proofErr w:type="spellEnd"/>
      <w:r w:rsidR="000A5E68" w:rsidRPr="00D51D43">
        <w:t xml:space="preserve"> </w:t>
      </w:r>
      <w:proofErr w:type="spellStart"/>
      <w:r w:rsidR="000A5E68" w:rsidRPr="00D51D43">
        <w:t>penggunaan</w:t>
      </w:r>
      <w:proofErr w:type="spellEnd"/>
      <w:r w:rsidR="000A5E68" w:rsidRPr="00D51D43">
        <w:t xml:space="preserve"> </w:t>
      </w:r>
      <w:proofErr w:type="spellStart"/>
      <w:r w:rsidR="000A5E68" w:rsidRPr="00D51D43">
        <w:t>aplikasi</w:t>
      </w:r>
      <w:proofErr w:type="spellEnd"/>
      <w:r w:rsidR="000A5E68" w:rsidRPr="00D51D43">
        <w:t xml:space="preserve"> </w:t>
      </w:r>
      <w:proofErr w:type="spellStart"/>
      <w:r w:rsidR="000A5E68" w:rsidRPr="00D51D43">
        <w:t>Golantang</w:t>
      </w:r>
      <w:proofErr w:type="spellEnd"/>
      <w:r w:rsidR="000A5E68" w:rsidRPr="00D51D43">
        <w:t xml:space="preserve">. </w:t>
      </w:r>
      <w:proofErr w:type="spellStart"/>
      <w:r w:rsidR="000A5E68" w:rsidRPr="00D51D43">
        <w:t>Tingginya</w:t>
      </w:r>
      <w:proofErr w:type="spellEnd"/>
      <w:r w:rsidR="000A5E68" w:rsidRPr="00D51D43">
        <w:t xml:space="preserve"> </w:t>
      </w:r>
      <w:proofErr w:type="spellStart"/>
      <w:r w:rsidR="000A5E68" w:rsidRPr="00D51D43">
        <w:t>proporsi</w:t>
      </w:r>
      <w:proofErr w:type="spellEnd"/>
      <w:r w:rsidR="000A5E68" w:rsidRPr="00D51D43">
        <w:t xml:space="preserve"> </w:t>
      </w:r>
      <w:proofErr w:type="spellStart"/>
      <w:r w:rsidR="000A5E68" w:rsidRPr="00D51D43">
        <w:t>lansia</w:t>
      </w:r>
      <w:proofErr w:type="spellEnd"/>
      <w:r w:rsidR="000A5E68" w:rsidRPr="00D51D43">
        <w:t xml:space="preserve"> </w:t>
      </w:r>
      <w:proofErr w:type="spellStart"/>
      <w:r w:rsidR="000A5E68" w:rsidRPr="00D51D43">
        <w:t>tidak</w:t>
      </w:r>
      <w:proofErr w:type="spellEnd"/>
      <w:r w:rsidR="000A5E68" w:rsidRPr="00D51D43">
        <w:t xml:space="preserve"> </w:t>
      </w:r>
      <w:proofErr w:type="spellStart"/>
      <w:r w:rsidR="000A5E68" w:rsidRPr="00D51D43">
        <w:t>bekerja</w:t>
      </w:r>
      <w:proofErr w:type="spellEnd"/>
      <w:r w:rsidR="000A5E68" w:rsidRPr="00D51D43">
        <w:t xml:space="preserve"> juga </w:t>
      </w:r>
      <w:proofErr w:type="spellStart"/>
      <w:r w:rsidR="000A5E68" w:rsidRPr="00D51D43">
        <w:t>dapat</w:t>
      </w:r>
      <w:proofErr w:type="spellEnd"/>
      <w:r w:rsidR="000A5E68" w:rsidRPr="00D51D43">
        <w:t xml:space="preserve"> </w:t>
      </w:r>
      <w:proofErr w:type="spellStart"/>
      <w:r w:rsidR="000A5E68" w:rsidRPr="00D51D43">
        <w:t>menggambarkan</w:t>
      </w:r>
      <w:proofErr w:type="spellEnd"/>
      <w:r w:rsidR="000A5E68" w:rsidRPr="00D51D43">
        <w:t xml:space="preserve"> </w:t>
      </w:r>
      <w:proofErr w:type="spellStart"/>
      <w:r w:rsidR="000A5E68" w:rsidRPr="00D51D43">
        <w:t>ketergantungan</w:t>
      </w:r>
      <w:proofErr w:type="spellEnd"/>
      <w:r w:rsidR="000A5E68" w:rsidRPr="00D51D43">
        <w:t xml:space="preserve"> </w:t>
      </w:r>
      <w:proofErr w:type="spellStart"/>
      <w:r w:rsidR="000A5E68" w:rsidRPr="00D51D43">
        <w:t>terhadap</w:t>
      </w:r>
      <w:proofErr w:type="spellEnd"/>
      <w:r w:rsidR="000A5E68" w:rsidRPr="00D51D43">
        <w:t xml:space="preserve"> </w:t>
      </w:r>
      <w:proofErr w:type="spellStart"/>
      <w:r w:rsidR="000A5E68" w:rsidRPr="00D51D43">
        <w:t>pihak</w:t>
      </w:r>
      <w:proofErr w:type="spellEnd"/>
      <w:r w:rsidR="000A5E68" w:rsidRPr="00D51D43">
        <w:t xml:space="preserve"> lain (</w:t>
      </w:r>
      <w:proofErr w:type="spellStart"/>
      <w:r w:rsidR="000A5E68" w:rsidRPr="00D51D43">
        <w:t>keluarga</w:t>
      </w:r>
      <w:proofErr w:type="spellEnd"/>
      <w:r w:rsidR="000A5E68" w:rsidRPr="00D51D43">
        <w:t xml:space="preserve"> </w:t>
      </w:r>
      <w:proofErr w:type="spellStart"/>
      <w:r w:rsidR="000A5E68" w:rsidRPr="00D51D43">
        <w:t>atau</w:t>
      </w:r>
      <w:proofErr w:type="spellEnd"/>
      <w:r w:rsidR="000A5E68" w:rsidRPr="00D51D43">
        <w:t xml:space="preserve"> </w:t>
      </w:r>
      <w:proofErr w:type="spellStart"/>
      <w:r w:rsidR="000A5E68" w:rsidRPr="00D51D43">
        <w:t>kader</w:t>
      </w:r>
      <w:proofErr w:type="spellEnd"/>
      <w:r w:rsidR="000A5E68" w:rsidRPr="00D51D43">
        <w:t xml:space="preserve">) </w:t>
      </w:r>
      <w:proofErr w:type="spellStart"/>
      <w:r w:rsidR="000A5E68" w:rsidRPr="00D51D43">
        <w:t>dalam</w:t>
      </w:r>
      <w:proofErr w:type="spellEnd"/>
      <w:r w:rsidR="000A5E68" w:rsidRPr="00D51D43">
        <w:t xml:space="preserve"> </w:t>
      </w:r>
      <w:proofErr w:type="spellStart"/>
      <w:r w:rsidR="000A5E68" w:rsidRPr="00D51D43">
        <w:t>pengenalan</w:t>
      </w:r>
      <w:proofErr w:type="spellEnd"/>
      <w:r w:rsidR="000A5E68" w:rsidRPr="00D51D43">
        <w:t xml:space="preserve"> dan </w:t>
      </w:r>
      <w:proofErr w:type="spellStart"/>
      <w:r w:rsidR="000A5E68" w:rsidRPr="00D51D43">
        <w:t>pendampingan</w:t>
      </w:r>
      <w:proofErr w:type="spellEnd"/>
      <w:r w:rsidR="000A5E68" w:rsidRPr="00D51D43">
        <w:t xml:space="preserve"> </w:t>
      </w:r>
      <w:proofErr w:type="spellStart"/>
      <w:r w:rsidR="000A5E68" w:rsidRPr="00D51D43">
        <w:t>penggunaan</w:t>
      </w:r>
      <w:proofErr w:type="spellEnd"/>
      <w:r w:rsidR="000A5E68" w:rsidRPr="00D51D43">
        <w:t xml:space="preserve"> </w:t>
      </w:r>
      <w:proofErr w:type="spellStart"/>
      <w:r w:rsidR="000A5E68" w:rsidRPr="00D51D43">
        <w:t>aplikasi</w:t>
      </w:r>
      <w:proofErr w:type="spellEnd"/>
      <w:r w:rsidR="000A5E68" w:rsidRPr="00D51D43">
        <w:t xml:space="preserve"> digital, </w:t>
      </w:r>
      <w:proofErr w:type="spellStart"/>
      <w:r w:rsidR="000A5E68" w:rsidRPr="00D51D43">
        <w:t>sehingga</w:t>
      </w:r>
      <w:proofErr w:type="spellEnd"/>
      <w:r w:rsidR="000A5E68" w:rsidRPr="00D51D43">
        <w:t xml:space="preserve"> </w:t>
      </w:r>
      <w:proofErr w:type="spellStart"/>
      <w:r w:rsidR="000A5E68" w:rsidRPr="00D51D43">
        <w:t>pendekatan</w:t>
      </w:r>
      <w:proofErr w:type="spellEnd"/>
      <w:r w:rsidR="000A5E68" w:rsidRPr="00D51D43">
        <w:t xml:space="preserve"> </w:t>
      </w:r>
      <w:proofErr w:type="spellStart"/>
      <w:r w:rsidR="000A5E68" w:rsidRPr="00D51D43">
        <w:t>edukasi</w:t>
      </w:r>
      <w:proofErr w:type="spellEnd"/>
      <w:r w:rsidR="000A5E68" w:rsidRPr="00D51D43">
        <w:t xml:space="preserve"> </w:t>
      </w:r>
      <w:proofErr w:type="spellStart"/>
      <w:r w:rsidR="000A5E68" w:rsidRPr="00D51D43">
        <w:t>melalui</w:t>
      </w:r>
      <w:proofErr w:type="spellEnd"/>
      <w:r w:rsidR="000A5E68" w:rsidRPr="00D51D43">
        <w:t xml:space="preserve"> </w:t>
      </w:r>
      <w:proofErr w:type="spellStart"/>
      <w:r w:rsidR="000A5E68" w:rsidRPr="00D51D43">
        <w:t>komunitas</w:t>
      </w:r>
      <w:proofErr w:type="spellEnd"/>
      <w:r w:rsidR="000A5E68" w:rsidRPr="00D51D43">
        <w:t xml:space="preserve"> </w:t>
      </w:r>
      <w:proofErr w:type="spellStart"/>
      <w:r w:rsidR="000A5E68" w:rsidRPr="00D51D43">
        <w:t>lansia</w:t>
      </w:r>
      <w:proofErr w:type="spellEnd"/>
      <w:r w:rsidR="000A5E68" w:rsidRPr="00D51D43">
        <w:t xml:space="preserve"> </w:t>
      </w:r>
      <w:proofErr w:type="spellStart"/>
      <w:r w:rsidR="000A5E68" w:rsidRPr="00D51D43">
        <w:t>menjadi</w:t>
      </w:r>
      <w:proofErr w:type="spellEnd"/>
      <w:r w:rsidR="000A5E68" w:rsidRPr="00D51D43">
        <w:t xml:space="preserve"> sangat </w:t>
      </w:r>
      <w:proofErr w:type="spellStart"/>
      <w:r w:rsidR="000A5E68" w:rsidRPr="00D51D43">
        <w:t>strategis</w:t>
      </w:r>
      <w:proofErr w:type="spellEnd"/>
      <w:r w:rsidR="000A5E68" w:rsidRPr="00D51D43">
        <w:t>.</w:t>
      </w:r>
    </w:p>
    <w:p w14:paraId="482B9377" w14:textId="77777777" w:rsidR="00AE4F2F" w:rsidRPr="00D51D43" w:rsidRDefault="00AE4F2F" w:rsidP="00D51D43">
      <w:pPr>
        <w:pStyle w:val="NormalWeb"/>
        <w:spacing w:before="0" w:beforeAutospacing="0" w:after="0" w:afterAutospacing="0" w:line="360" w:lineRule="auto"/>
        <w:ind w:firstLine="720"/>
        <w:jc w:val="both"/>
      </w:pPr>
    </w:p>
    <w:p w14:paraId="748661CB" w14:textId="00B945FB" w:rsidR="005B436E" w:rsidRPr="00D51D43" w:rsidRDefault="000A5E68" w:rsidP="00D51D43">
      <w:pPr>
        <w:pStyle w:val="NormalWeb"/>
        <w:spacing w:before="0" w:beforeAutospacing="0" w:after="0" w:afterAutospacing="0" w:line="360" w:lineRule="auto"/>
        <w:jc w:val="both"/>
        <w:rPr>
          <w:b/>
          <w:bCs/>
        </w:rPr>
      </w:pPr>
      <w:r w:rsidRPr="00D51D43">
        <w:rPr>
          <w:b/>
          <w:bCs/>
        </w:rPr>
        <w:t xml:space="preserve">5.2.5 </w:t>
      </w:r>
      <w:proofErr w:type="spellStart"/>
      <w:r w:rsidRPr="00D51D43">
        <w:rPr>
          <w:b/>
          <w:bCs/>
        </w:rPr>
        <w:t>Pengalaman</w:t>
      </w:r>
      <w:proofErr w:type="spellEnd"/>
      <w:r w:rsidRPr="00D51D43">
        <w:rPr>
          <w:b/>
          <w:bCs/>
        </w:rPr>
        <w:t xml:space="preserve"> </w:t>
      </w:r>
      <w:proofErr w:type="spellStart"/>
      <w:r w:rsidRPr="00D51D43">
        <w:rPr>
          <w:b/>
          <w:bCs/>
        </w:rPr>
        <w:t>menggunakan</w:t>
      </w:r>
      <w:proofErr w:type="spellEnd"/>
      <w:r w:rsidRPr="00D51D43">
        <w:rPr>
          <w:b/>
          <w:bCs/>
        </w:rPr>
        <w:t xml:space="preserve"> </w:t>
      </w:r>
      <w:proofErr w:type="spellStart"/>
      <w:r w:rsidRPr="00D51D43">
        <w:rPr>
          <w:b/>
          <w:bCs/>
        </w:rPr>
        <w:t>aplikasi</w:t>
      </w:r>
      <w:proofErr w:type="spellEnd"/>
      <w:r w:rsidRPr="00D51D43">
        <w:rPr>
          <w:b/>
          <w:bCs/>
        </w:rPr>
        <w:t xml:space="preserve"> </w:t>
      </w:r>
      <w:proofErr w:type="spellStart"/>
      <w:r w:rsidRPr="00D51D43">
        <w:rPr>
          <w:b/>
          <w:bCs/>
        </w:rPr>
        <w:t>kesehatan</w:t>
      </w:r>
      <w:proofErr w:type="spellEnd"/>
      <w:r w:rsidRPr="00D51D43">
        <w:rPr>
          <w:b/>
          <w:bCs/>
        </w:rPr>
        <w:t xml:space="preserve"> lain</w:t>
      </w:r>
    </w:p>
    <w:p w14:paraId="52CC8DD1" w14:textId="67A746DB" w:rsidR="000A5E68" w:rsidRPr="00D51D43" w:rsidRDefault="000A5E68" w:rsidP="00D51D43">
      <w:pPr>
        <w:pStyle w:val="NormalWeb"/>
        <w:spacing w:before="0" w:beforeAutospacing="0" w:after="0" w:afterAutospacing="0" w:line="360" w:lineRule="auto"/>
        <w:ind w:firstLine="720"/>
        <w:jc w:val="both"/>
      </w:pPr>
      <w:proofErr w:type="spellStart"/>
      <w:r w:rsidRPr="00D51D43">
        <w:t>Menyajikan</w:t>
      </w:r>
      <w:proofErr w:type="spellEnd"/>
      <w:r w:rsidRPr="00D51D43">
        <w:t xml:space="preserve"> </w:t>
      </w:r>
      <w:proofErr w:type="spellStart"/>
      <w:r w:rsidRPr="00D51D43">
        <w:t>distribusi</w:t>
      </w:r>
      <w:proofErr w:type="spellEnd"/>
      <w:r w:rsidRPr="00D51D43">
        <w:t xml:space="preserve"> </w:t>
      </w:r>
      <w:proofErr w:type="spellStart"/>
      <w:r w:rsidR="00AE4F2F" w:rsidRPr="00D51D43">
        <w:t>pengalaman</w:t>
      </w:r>
      <w:proofErr w:type="spellEnd"/>
      <w:r w:rsidR="00AE4F2F" w:rsidRPr="00D51D43">
        <w:t xml:space="preserve"> </w:t>
      </w:r>
      <w:proofErr w:type="spellStart"/>
      <w:r w:rsidR="00AE4F2F" w:rsidRPr="00D51D43">
        <w:t>menggunakan</w:t>
      </w:r>
      <w:proofErr w:type="spellEnd"/>
      <w:r w:rsidR="00AE4F2F" w:rsidRPr="00D51D43">
        <w:t xml:space="preserve"> </w:t>
      </w:r>
      <w:proofErr w:type="spellStart"/>
      <w:r w:rsidR="00AE4F2F" w:rsidRPr="00D51D43">
        <w:t>aplikasi</w:t>
      </w:r>
      <w:proofErr w:type="spellEnd"/>
      <w:r w:rsidR="00AE4F2F" w:rsidRPr="00D51D43">
        <w:t xml:space="preserve"> </w:t>
      </w:r>
      <w:proofErr w:type="spellStart"/>
      <w:r w:rsidR="00AE4F2F" w:rsidRPr="00D51D43">
        <w:t>kesehatan</w:t>
      </w:r>
      <w:proofErr w:type="spellEnd"/>
      <w:r w:rsidR="00AE4F2F" w:rsidRPr="00D51D43">
        <w:t xml:space="preserve"> lain</w:t>
      </w:r>
      <w:r w:rsidRPr="00D51D43">
        <w:t xml:space="preserve"> </w:t>
      </w:r>
      <w:proofErr w:type="spellStart"/>
      <w:r w:rsidRPr="00D51D43">
        <w:t>responden</w:t>
      </w:r>
      <w:proofErr w:type="spellEnd"/>
      <w:r w:rsidRPr="00D51D43">
        <w:t xml:space="preserve"> </w:t>
      </w:r>
      <w:proofErr w:type="spellStart"/>
      <w:r w:rsidRPr="00D51D43">
        <w:t>untuk</w:t>
      </w:r>
      <w:proofErr w:type="spellEnd"/>
      <w:r w:rsidRPr="00D51D43">
        <w:t xml:space="preserve"> </w:t>
      </w:r>
      <w:proofErr w:type="spellStart"/>
      <w:r w:rsidRPr="00D51D43">
        <w:t>menggambarkan</w:t>
      </w:r>
      <w:proofErr w:type="spellEnd"/>
      <w:r w:rsidRPr="00D51D43">
        <w:t xml:space="preserve"> </w:t>
      </w:r>
      <w:proofErr w:type="spellStart"/>
      <w:r w:rsidRPr="00D51D43">
        <w:t>karakteristik</w:t>
      </w:r>
      <w:proofErr w:type="spellEnd"/>
      <w:r w:rsidRPr="00D51D43">
        <w:t xml:space="preserve"> </w:t>
      </w:r>
      <w:proofErr w:type="spellStart"/>
      <w:r w:rsidRPr="00D51D43">
        <w:t>demografis</w:t>
      </w:r>
      <w:proofErr w:type="spellEnd"/>
      <w:r w:rsidRPr="00D51D43">
        <w:t xml:space="preserve"> </w:t>
      </w:r>
      <w:proofErr w:type="spellStart"/>
      <w:r w:rsidRPr="00D51D43">
        <w:t>dasar</w:t>
      </w:r>
      <w:proofErr w:type="spellEnd"/>
      <w:r w:rsidRPr="00D51D43">
        <w:t xml:space="preserve"> yang </w:t>
      </w:r>
      <w:proofErr w:type="spellStart"/>
      <w:r w:rsidRPr="00D51D43">
        <w:t>dapat</w:t>
      </w:r>
      <w:proofErr w:type="spellEnd"/>
      <w:r w:rsidRPr="00D51D43">
        <w:t xml:space="preserve"> </w:t>
      </w:r>
      <w:proofErr w:type="spellStart"/>
      <w:r w:rsidRPr="00D51D43">
        <w:t>memengaruhi</w:t>
      </w:r>
      <w:proofErr w:type="spellEnd"/>
      <w:r w:rsidRPr="00D51D43">
        <w:t xml:space="preserve"> </w:t>
      </w:r>
      <w:proofErr w:type="spellStart"/>
      <w:r w:rsidRPr="00D51D43">
        <w:t>perilaku</w:t>
      </w:r>
      <w:proofErr w:type="spellEnd"/>
      <w:r w:rsidRPr="00D51D43">
        <w:t xml:space="preserve"> </w:t>
      </w:r>
      <w:proofErr w:type="spellStart"/>
      <w:r w:rsidRPr="00D51D43">
        <w:t>penggunaan</w:t>
      </w:r>
      <w:proofErr w:type="spellEnd"/>
      <w:r w:rsidRPr="00D51D43">
        <w:t xml:space="preserve"> </w:t>
      </w:r>
      <w:proofErr w:type="spellStart"/>
      <w:r w:rsidRPr="00D51D43">
        <w:t>aplikasi</w:t>
      </w:r>
      <w:proofErr w:type="spellEnd"/>
      <w:r w:rsidRPr="00D51D43">
        <w:t>.</w:t>
      </w:r>
    </w:p>
    <w:p w14:paraId="619B8E47" w14:textId="77777777" w:rsidR="006439AA" w:rsidRDefault="006439AA" w:rsidP="00756705">
      <w:pPr>
        <w:pStyle w:val="NormalWeb"/>
        <w:spacing w:before="0" w:beforeAutospacing="0" w:after="0" w:afterAutospacing="0" w:line="360" w:lineRule="auto"/>
        <w:jc w:val="center"/>
        <w:rPr>
          <w:b/>
          <w:bCs/>
        </w:rPr>
      </w:pPr>
    </w:p>
    <w:p w14:paraId="5F86D93E" w14:textId="77777777" w:rsidR="006439AA" w:rsidRDefault="006439AA" w:rsidP="00756705">
      <w:pPr>
        <w:pStyle w:val="NormalWeb"/>
        <w:spacing w:before="0" w:beforeAutospacing="0" w:after="0" w:afterAutospacing="0" w:line="360" w:lineRule="auto"/>
        <w:jc w:val="center"/>
        <w:rPr>
          <w:b/>
          <w:bCs/>
        </w:rPr>
      </w:pPr>
    </w:p>
    <w:p w14:paraId="32ACE9C9" w14:textId="77777777" w:rsidR="006439AA" w:rsidRDefault="006439AA" w:rsidP="00756705">
      <w:pPr>
        <w:pStyle w:val="NormalWeb"/>
        <w:spacing w:before="0" w:beforeAutospacing="0" w:after="0" w:afterAutospacing="0" w:line="360" w:lineRule="auto"/>
        <w:jc w:val="center"/>
        <w:rPr>
          <w:b/>
          <w:bCs/>
        </w:rPr>
      </w:pPr>
    </w:p>
    <w:p w14:paraId="2048764A" w14:textId="77777777" w:rsidR="006439AA" w:rsidRDefault="006439AA" w:rsidP="00756705">
      <w:pPr>
        <w:pStyle w:val="NormalWeb"/>
        <w:spacing w:before="0" w:beforeAutospacing="0" w:after="0" w:afterAutospacing="0" w:line="360" w:lineRule="auto"/>
        <w:jc w:val="center"/>
        <w:rPr>
          <w:b/>
          <w:bCs/>
        </w:rPr>
      </w:pPr>
    </w:p>
    <w:p w14:paraId="6066B8EF" w14:textId="77777777" w:rsidR="006439AA" w:rsidRDefault="006439AA" w:rsidP="00756705">
      <w:pPr>
        <w:pStyle w:val="NormalWeb"/>
        <w:spacing w:before="0" w:beforeAutospacing="0" w:after="0" w:afterAutospacing="0" w:line="360" w:lineRule="auto"/>
        <w:jc w:val="center"/>
        <w:rPr>
          <w:b/>
          <w:bCs/>
        </w:rPr>
      </w:pPr>
    </w:p>
    <w:p w14:paraId="03608781" w14:textId="77777777" w:rsidR="006439AA" w:rsidRDefault="006439AA" w:rsidP="00756705">
      <w:pPr>
        <w:pStyle w:val="NormalWeb"/>
        <w:spacing w:before="0" w:beforeAutospacing="0" w:after="0" w:afterAutospacing="0" w:line="360" w:lineRule="auto"/>
        <w:jc w:val="center"/>
        <w:rPr>
          <w:b/>
          <w:bCs/>
        </w:rPr>
      </w:pPr>
    </w:p>
    <w:p w14:paraId="58B295AD" w14:textId="77777777" w:rsidR="006439AA" w:rsidRDefault="006439AA" w:rsidP="00756705">
      <w:pPr>
        <w:pStyle w:val="NormalWeb"/>
        <w:spacing w:before="0" w:beforeAutospacing="0" w:after="0" w:afterAutospacing="0" w:line="360" w:lineRule="auto"/>
        <w:jc w:val="center"/>
        <w:rPr>
          <w:b/>
          <w:bCs/>
        </w:rPr>
      </w:pPr>
    </w:p>
    <w:p w14:paraId="616E95E2" w14:textId="77777777" w:rsidR="006439AA" w:rsidRDefault="006439AA" w:rsidP="00756705">
      <w:pPr>
        <w:pStyle w:val="NormalWeb"/>
        <w:spacing w:before="0" w:beforeAutospacing="0" w:after="0" w:afterAutospacing="0" w:line="360" w:lineRule="auto"/>
        <w:jc w:val="center"/>
        <w:rPr>
          <w:b/>
          <w:bCs/>
        </w:rPr>
      </w:pPr>
    </w:p>
    <w:p w14:paraId="0C697AB9" w14:textId="5624EB95" w:rsidR="000A5E68" w:rsidRPr="00D51D43" w:rsidRDefault="000A5E68" w:rsidP="00756705">
      <w:pPr>
        <w:pStyle w:val="NormalWeb"/>
        <w:spacing w:before="0" w:beforeAutospacing="0" w:after="0" w:afterAutospacing="0" w:line="360" w:lineRule="auto"/>
        <w:jc w:val="center"/>
        <w:rPr>
          <w:b/>
          <w:bCs/>
        </w:rPr>
      </w:pPr>
      <w:r w:rsidRPr="00D51D43">
        <w:rPr>
          <w:b/>
          <w:bCs/>
        </w:rPr>
        <w:lastRenderedPageBreak/>
        <w:t>Tabel 5.2.5</w:t>
      </w:r>
    </w:p>
    <w:p w14:paraId="4595BEFC" w14:textId="5E05D3C0" w:rsidR="000A5E68" w:rsidRPr="00D51D43" w:rsidRDefault="000A5E68" w:rsidP="00756705">
      <w:pPr>
        <w:pStyle w:val="NormalWeb"/>
        <w:spacing w:before="0" w:beforeAutospacing="0" w:after="0" w:afterAutospacing="0" w:line="360" w:lineRule="auto"/>
        <w:jc w:val="center"/>
        <w:rPr>
          <w:b/>
          <w:bCs/>
        </w:rPr>
      </w:pPr>
      <w:proofErr w:type="spellStart"/>
      <w:r w:rsidRPr="00D51D43">
        <w:rPr>
          <w:b/>
          <w:bCs/>
        </w:rPr>
        <w:t>Karakteristik</w:t>
      </w:r>
      <w:proofErr w:type="spellEnd"/>
      <w:r w:rsidRPr="00D51D43">
        <w:rPr>
          <w:b/>
          <w:bCs/>
        </w:rPr>
        <w:t xml:space="preserve"> </w:t>
      </w:r>
      <w:proofErr w:type="spellStart"/>
      <w:r w:rsidRPr="00D51D43">
        <w:rPr>
          <w:b/>
          <w:bCs/>
        </w:rPr>
        <w:t>Responden</w:t>
      </w:r>
      <w:proofErr w:type="spellEnd"/>
      <w:r w:rsidRPr="00D51D43">
        <w:rPr>
          <w:b/>
          <w:bCs/>
        </w:rPr>
        <w:t xml:space="preserve"> </w:t>
      </w:r>
      <w:proofErr w:type="spellStart"/>
      <w:r w:rsidRPr="00D51D43">
        <w:rPr>
          <w:b/>
          <w:bCs/>
        </w:rPr>
        <w:t>Berdasarkan</w:t>
      </w:r>
      <w:proofErr w:type="spellEnd"/>
      <w:r w:rsidRPr="00D51D43">
        <w:rPr>
          <w:b/>
          <w:bCs/>
        </w:rPr>
        <w:t xml:space="preserve"> </w:t>
      </w:r>
      <w:proofErr w:type="spellStart"/>
      <w:r w:rsidRPr="00D51D43">
        <w:rPr>
          <w:b/>
          <w:bCs/>
        </w:rPr>
        <w:t>Pengalaman</w:t>
      </w:r>
      <w:proofErr w:type="spellEnd"/>
      <w:r w:rsidRPr="00D51D43">
        <w:rPr>
          <w:b/>
          <w:bCs/>
        </w:rPr>
        <w:t xml:space="preserve"> </w:t>
      </w:r>
      <w:proofErr w:type="spellStart"/>
      <w:r w:rsidRPr="00D51D43">
        <w:rPr>
          <w:b/>
          <w:bCs/>
        </w:rPr>
        <w:t>aplikasi</w:t>
      </w:r>
      <w:proofErr w:type="spellEnd"/>
      <w:r w:rsidRPr="00D51D43">
        <w:rPr>
          <w:b/>
          <w:bCs/>
        </w:rPr>
        <w:t xml:space="preserve"> </w:t>
      </w:r>
      <w:proofErr w:type="spellStart"/>
      <w:r w:rsidRPr="00D51D43">
        <w:rPr>
          <w:b/>
          <w:bCs/>
        </w:rPr>
        <w:t>kesehatan</w:t>
      </w:r>
      <w:proofErr w:type="spellEnd"/>
      <w:r w:rsidRPr="00D51D43">
        <w:rPr>
          <w:b/>
          <w:bCs/>
        </w:rPr>
        <w:t xml:space="preserve"> lain</w:t>
      </w:r>
    </w:p>
    <w:p w14:paraId="1CCC90BB" w14:textId="77777777" w:rsidR="000A5E68" w:rsidRPr="00D51D43" w:rsidRDefault="000A5E68" w:rsidP="00D51D43">
      <w:pPr>
        <w:pStyle w:val="NormalWeb"/>
        <w:spacing w:before="0" w:beforeAutospacing="0" w:after="0" w:afterAutospacing="0" w:line="360" w:lineRule="auto"/>
        <w:jc w:val="both"/>
      </w:pPr>
    </w:p>
    <w:tbl>
      <w:tblPr>
        <w:tblStyle w:val="TableGrid"/>
        <w:tblW w:w="0" w:type="auto"/>
        <w:jc w:val="center"/>
        <w:tblBorders>
          <w:left w:val="none" w:sz="0" w:space="0" w:color="auto"/>
          <w:right w:val="none" w:sz="0" w:space="0" w:color="auto"/>
          <w:insideV w:val="none" w:sz="0" w:space="0" w:color="auto"/>
        </w:tblBorders>
        <w:tblLook w:val="04A0" w:firstRow="1" w:lastRow="0" w:firstColumn="1" w:lastColumn="0" w:noHBand="0" w:noVBand="1"/>
      </w:tblPr>
      <w:tblGrid>
        <w:gridCol w:w="2051"/>
        <w:gridCol w:w="2051"/>
        <w:gridCol w:w="2051"/>
      </w:tblGrid>
      <w:tr w:rsidR="000A5E68" w:rsidRPr="00D51D43" w14:paraId="6C910CA4" w14:textId="77777777" w:rsidTr="0071438F">
        <w:trPr>
          <w:jc w:val="center"/>
        </w:trPr>
        <w:tc>
          <w:tcPr>
            <w:tcW w:w="2051" w:type="dxa"/>
          </w:tcPr>
          <w:p w14:paraId="6ED91ED6" w14:textId="21F5B78B" w:rsidR="000A5E68" w:rsidRPr="00D51D43" w:rsidRDefault="000A5E68" w:rsidP="00D51D43">
            <w:pPr>
              <w:pStyle w:val="Heading3"/>
              <w:spacing w:before="0" w:beforeAutospacing="0" w:after="0" w:afterAutospacing="0" w:line="360" w:lineRule="auto"/>
              <w:jc w:val="both"/>
              <w:rPr>
                <w:sz w:val="24"/>
                <w:szCs w:val="24"/>
              </w:rPr>
            </w:pPr>
            <w:proofErr w:type="spellStart"/>
            <w:r w:rsidRPr="00D51D43">
              <w:rPr>
                <w:sz w:val="24"/>
                <w:szCs w:val="24"/>
              </w:rPr>
              <w:t>Penggunaan</w:t>
            </w:r>
            <w:proofErr w:type="spellEnd"/>
            <w:r w:rsidRPr="00D51D43">
              <w:rPr>
                <w:sz w:val="24"/>
                <w:szCs w:val="24"/>
              </w:rPr>
              <w:t xml:space="preserve"> Aplikasi Kesehatan Lain</w:t>
            </w:r>
          </w:p>
        </w:tc>
        <w:tc>
          <w:tcPr>
            <w:tcW w:w="2051" w:type="dxa"/>
          </w:tcPr>
          <w:p w14:paraId="1A80EDD5" w14:textId="77777777" w:rsidR="000A5E68" w:rsidRPr="00D51D43" w:rsidRDefault="000A5E68" w:rsidP="00D51D43">
            <w:pPr>
              <w:pStyle w:val="Heading3"/>
              <w:spacing w:before="0" w:beforeAutospacing="0" w:after="0" w:afterAutospacing="0" w:line="360" w:lineRule="auto"/>
              <w:jc w:val="both"/>
              <w:rPr>
                <w:sz w:val="24"/>
                <w:szCs w:val="24"/>
              </w:rPr>
            </w:pPr>
            <w:r w:rsidRPr="00D51D43">
              <w:rPr>
                <w:sz w:val="24"/>
                <w:szCs w:val="24"/>
              </w:rPr>
              <w:t>n</w:t>
            </w:r>
          </w:p>
        </w:tc>
        <w:tc>
          <w:tcPr>
            <w:tcW w:w="2051" w:type="dxa"/>
          </w:tcPr>
          <w:p w14:paraId="5F30C20B" w14:textId="77777777" w:rsidR="000A5E68" w:rsidRPr="00D51D43" w:rsidRDefault="000A5E68" w:rsidP="00D51D43">
            <w:pPr>
              <w:pStyle w:val="Heading3"/>
              <w:spacing w:before="0" w:beforeAutospacing="0" w:after="0" w:afterAutospacing="0" w:line="360" w:lineRule="auto"/>
              <w:jc w:val="both"/>
              <w:rPr>
                <w:sz w:val="24"/>
                <w:szCs w:val="24"/>
              </w:rPr>
            </w:pPr>
            <w:proofErr w:type="spellStart"/>
            <w:r w:rsidRPr="00D51D43">
              <w:rPr>
                <w:sz w:val="24"/>
                <w:szCs w:val="24"/>
              </w:rPr>
              <w:t>Persentase</w:t>
            </w:r>
            <w:proofErr w:type="spellEnd"/>
            <w:r w:rsidRPr="00D51D43">
              <w:rPr>
                <w:sz w:val="24"/>
                <w:szCs w:val="24"/>
              </w:rPr>
              <w:t xml:space="preserve"> (%)</w:t>
            </w:r>
          </w:p>
        </w:tc>
      </w:tr>
      <w:tr w:rsidR="000A5E68" w:rsidRPr="00D51D43" w14:paraId="3AEEF3EB" w14:textId="77777777" w:rsidTr="0071438F">
        <w:trPr>
          <w:jc w:val="center"/>
        </w:trPr>
        <w:tc>
          <w:tcPr>
            <w:tcW w:w="2051" w:type="dxa"/>
          </w:tcPr>
          <w:p w14:paraId="139ED7F5" w14:textId="0E3F1B6B" w:rsidR="000A5E68" w:rsidRPr="00D51D43" w:rsidRDefault="000A5E68" w:rsidP="00D51D43">
            <w:pPr>
              <w:pStyle w:val="Heading3"/>
              <w:spacing w:before="0" w:beforeAutospacing="0" w:after="0" w:afterAutospacing="0" w:line="360" w:lineRule="auto"/>
              <w:jc w:val="both"/>
              <w:rPr>
                <w:b w:val="0"/>
                <w:bCs w:val="0"/>
                <w:sz w:val="24"/>
                <w:szCs w:val="24"/>
              </w:rPr>
            </w:pPr>
            <w:r w:rsidRPr="00D51D43">
              <w:rPr>
                <w:b w:val="0"/>
                <w:bCs w:val="0"/>
                <w:sz w:val="24"/>
                <w:szCs w:val="24"/>
              </w:rPr>
              <w:t>Ya</w:t>
            </w:r>
          </w:p>
        </w:tc>
        <w:tc>
          <w:tcPr>
            <w:tcW w:w="2051" w:type="dxa"/>
          </w:tcPr>
          <w:p w14:paraId="4FCF8687" w14:textId="5630C533" w:rsidR="000A5E68" w:rsidRPr="00D51D43" w:rsidRDefault="000A5E68" w:rsidP="00D51D43">
            <w:pPr>
              <w:pStyle w:val="Heading3"/>
              <w:spacing w:before="0" w:beforeAutospacing="0" w:after="0" w:afterAutospacing="0" w:line="360" w:lineRule="auto"/>
              <w:jc w:val="both"/>
              <w:rPr>
                <w:b w:val="0"/>
                <w:bCs w:val="0"/>
                <w:sz w:val="24"/>
                <w:szCs w:val="24"/>
              </w:rPr>
            </w:pPr>
            <w:r w:rsidRPr="00D51D43">
              <w:rPr>
                <w:b w:val="0"/>
                <w:bCs w:val="0"/>
                <w:sz w:val="24"/>
                <w:szCs w:val="24"/>
              </w:rPr>
              <w:t>319</w:t>
            </w:r>
          </w:p>
        </w:tc>
        <w:tc>
          <w:tcPr>
            <w:tcW w:w="2051" w:type="dxa"/>
          </w:tcPr>
          <w:p w14:paraId="6768CF8B" w14:textId="5B81E9C9" w:rsidR="000A5E68" w:rsidRPr="00D51D43" w:rsidRDefault="006E6795" w:rsidP="00D51D43">
            <w:pPr>
              <w:pStyle w:val="Heading3"/>
              <w:spacing w:before="0" w:beforeAutospacing="0" w:after="0" w:afterAutospacing="0" w:line="360" w:lineRule="auto"/>
              <w:jc w:val="both"/>
              <w:rPr>
                <w:b w:val="0"/>
                <w:bCs w:val="0"/>
                <w:sz w:val="24"/>
                <w:szCs w:val="24"/>
              </w:rPr>
            </w:pPr>
            <w:r w:rsidRPr="00D51D43">
              <w:rPr>
                <w:b w:val="0"/>
                <w:bCs w:val="0"/>
                <w:sz w:val="24"/>
                <w:szCs w:val="24"/>
              </w:rPr>
              <w:t>83.1</w:t>
            </w:r>
          </w:p>
        </w:tc>
      </w:tr>
      <w:tr w:rsidR="000A5E68" w:rsidRPr="00D51D43" w14:paraId="2B97634B" w14:textId="77777777" w:rsidTr="0071438F">
        <w:trPr>
          <w:jc w:val="center"/>
        </w:trPr>
        <w:tc>
          <w:tcPr>
            <w:tcW w:w="2051" w:type="dxa"/>
          </w:tcPr>
          <w:p w14:paraId="7C1051D6" w14:textId="3109C982" w:rsidR="000A5E68" w:rsidRPr="00D51D43" w:rsidRDefault="000A5E68" w:rsidP="00D51D43">
            <w:pPr>
              <w:pStyle w:val="Heading3"/>
              <w:spacing w:before="0" w:beforeAutospacing="0" w:after="0" w:afterAutospacing="0" w:line="360" w:lineRule="auto"/>
              <w:jc w:val="both"/>
              <w:rPr>
                <w:b w:val="0"/>
                <w:bCs w:val="0"/>
                <w:sz w:val="24"/>
                <w:szCs w:val="24"/>
              </w:rPr>
            </w:pPr>
            <w:r w:rsidRPr="00D51D43">
              <w:rPr>
                <w:b w:val="0"/>
                <w:bCs w:val="0"/>
                <w:sz w:val="24"/>
                <w:szCs w:val="24"/>
              </w:rPr>
              <w:t>Tidak</w:t>
            </w:r>
          </w:p>
        </w:tc>
        <w:tc>
          <w:tcPr>
            <w:tcW w:w="2051" w:type="dxa"/>
          </w:tcPr>
          <w:p w14:paraId="19208C49" w14:textId="0897FF01" w:rsidR="000A5E68" w:rsidRPr="00D51D43" w:rsidRDefault="000A5E68" w:rsidP="00D51D43">
            <w:pPr>
              <w:pStyle w:val="Heading3"/>
              <w:spacing w:before="0" w:beforeAutospacing="0" w:after="0" w:afterAutospacing="0" w:line="360" w:lineRule="auto"/>
              <w:jc w:val="both"/>
              <w:rPr>
                <w:b w:val="0"/>
                <w:bCs w:val="0"/>
                <w:sz w:val="24"/>
                <w:szCs w:val="24"/>
              </w:rPr>
            </w:pPr>
            <w:r w:rsidRPr="00D51D43">
              <w:rPr>
                <w:b w:val="0"/>
                <w:bCs w:val="0"/>
                <w:sz w:val="24"/>
                <w:szCs w:val="24"/>
              </w:rPr>
              <w:t>65</w:t>
            </w:r>
          </w:p>
        </w:tc>
        <w:tc>
          <w:tcPr>
            <w:tcW w:w="2051" w:type="dxa"/>
          </w:tcPr>
          <w:p w14:paraId="10B284A5" w14:textId="119688F8" w:rsidR="000A5E68" w:rsidRPr="00D51D43" w:rsidRDefault="006E6795" w:rsidP="00D51D43">
            <w:pPr>
              <w:pStyle w:val="Heading3"/>
              <w:spacing w:before="0" w:beforeAutospacing="0" w:after="0" w:afterAutospacing="0" w:line="360" w:lineRule="auto"/>
              <w:jc w:val="both"/>
              <w:rPr>
                <w:b w:val="0"/>
                <w:bCs w:val="0"/>
                <w:sz w:val="24"/>
                <w:szCs w:val="24"/>
              </w:rPr>
            </w:pPr>
            <w:r w:rsidRPr="00D51D43">
              <w:rPr>
                <w:b w:val="0"/>
                <w:bCs w:val="0"/>
                <w:sz w:val="24"/>
                <w:szCs w:val="24"/>
              </w:rPr>
              <w:t>16.9</w:t>
            </w:r>
          </w:p>
        </w:tc>
      </w:tr>
      <w:tr w:rsidR="000A5E68" w:rsidRPr="00D51D43" w14:paraId="2FB1EC48" w14:textId="77777777" w:rsidTr="0071438F">
        <w:trPr>
          <w:jc w:val="center"/>
        </w:trPr>
        <w:tc>
          <w:tcPr>
            <w:tcW w:w="2051" w:type="dxa"/>
          </w:tcPr>
          <w:p w14:paraId="69C8F44F" w14:textId="77777777" w:rsidR="000A5E68" w:rsidRPr="00D51D43" w:rsidRDefault="000A5E68" w:rsidP="00D51D43">
            <w:pPr>
              <w:pStyle w:val="Heading3"/>
              <w:spacing w:before="0" w:beforeAutospacing="0" w:after="0" w:afterAutospacing="0" w:line="360" w:lineRule="auto"/>
              <w:jc w:val="both"/>
              <w:rPr>
                <w:b w:val="0"/>
                <w:bCs w:val="0"/>
                <w:sz w:val="24"/>
                <w:szCs w:val="24"/>
              </w:rPr>
            </w:pPr>
            <w:r w:rsidRPr="00D51D43">
              <w:rPr>
                <w:b w:val="0"/>
                <w:bCs w:val="0"/>
                <w:sz w:val="24"/>
                <w:szCs w:val="24"/>
              </w:rPr>
              <w:t>Total</w:t>
            </w:r>
          </w:p>
        </w:tc>
        <w:tc>
          <w:tcPr>
            <w:tcW w:w="2051" w:type="dxa"/>
          </w:tcPr>
          <w:p w14:paraId="5D516027" w14:textId="77777777" w:rsidR="000A5E68" w:rsidRPr="00D51D43" w:rsidRDefault="000A5E68" w:rsidP="00D51D43">
            <w:pPr>
              <w:pStyle w:val="Heading3"/>
              <w:spacing w:before="0" w:beforeAutospacing="0" w:after="0" w:afterAutospacing="0" w:line="360" w:lineRule="auto"/>
              <w:jc w:val="both"/>
              <w:rPr>
                <w:b w:val="0"/>
                <w:bCs w:val="0"/>
                <w:sz w:val="24"/>
                <w:szCs w:val="24"/>
              </w:rPr>
            </w:pPr>
            <w:r w:rsidRPr="00D51D43">
              <w:rPr>
                <w:b w:val="0"/>
                <w:bCs w:val="0"/>
                <w:sz w:val="24"/>
                <w:szCs w:val="24"/>
              </w:rPr>
              <w:t>384</w:t>
            </w:r>
          </w:p>
        </w:tc>
        <w:tc>
          <w:tcPr>
            <w:tcW w:w="2051" w:type="dxa"/>
          </w:tcPr>
          <w:p w14:paraId="15E28FC3" w14:textId="77777777" w:rsidR="000A5E68" w:rsidRPr="00D51D43" w:rsidRDefault="000A5E68" w:rsidP="00D51D43">
            <w:pPr>
              <w:pStyle w:val="Heading3"/>
              <w:spacing w:before="0" w:beforeAutospacing="0" w:after="0" w:afterAutospacing="0" w:line="360" w:lineRule="auto"/>
              <w:jc w:val="both"/>
              <w:rPr>
                <w:b w:val="0"/>
                <w:bCs w:val="0"/>
                <w:sz w:val="24"/>
                <w:szCs w:val="24"/>
              </w:rPr>
            </w:pPr>
            <w:r w:rsidRPr="00D51D43">
              <w:rPr>
                <w:b w:val="0"/>
                <w:bCs w:val="0"/>
                <w:sz w:val="24"/>
                <w:szCs w:val="24"/>
              </w:rPr>
              <w:t>100.0</w:t>
            </w:r>
          </w:p>
        </w:tc>
      </w:tr>
    </w:tbl>
    <w:p w14:paraId="3B778C95" w14:textId="77777777" w:rsidR="006439AA" w:rsidRDefault="006439AA" w:rsidP="00D51D43">
      <w:pPr>
        <w:pStyle w:val="NormalWeb"/>
        <w:spacing w:before="0" w:beforeAutospacing="0" w:after="0" w:afterAutospacing="0" w:line="360" w:lineRule="auto"/>
        <w:ind w:firstLine="720"/>
        <w:jc w:val="both"/>
      </w:pPr>
    </w:p>
    <w:p w14:paraId="4D6C6787" w14:textId="6A78E860" w:rsidR="000A5E68" w:rsidRPr="00D51D43" w:rsidRDefault="000A5E68" w:rsidP="00D51D43">
      <w:pPr>
        <w:pStyle w:val="NormalWeb"/>
        <w:spacing w:before="0" w:beforeAutospacing="0" w:after="0" w:afterAutospacing="0" w:line="360" w:lineRule="auto"/>
        <w:ind w:firstLine="720"/>
        <w:jc w:val="both"/>
      </w:pPr>
      <w:proofErr w:type="spellStart"/>
      <w:r w:rsidRPr="00D51D43">
        <w:t>Berdasarkan</w:t>
      </w:r>
      <w:proofErr w:type="spellEnd"/>
      <w:r w:rsidRPr="00D51D43">
        <w:t xml:space="preserve"> data </w:t>
      </w:r>
      <w:proofErr w:type="spellStart"/>
      <w:r w:rsidRPr="00D51D43">
        <w:t>dalam</w:t>
      </w:r>
      <w:proofErr w:type="spellEnd"/>
      <w:r w:rsidRPr="00D51D43">
        <w:t xml:space="preserve"> Tabel 5.2.5 </w:t>
      </w:r>
      <w:proofErr w:type="spellStart"/>
      <w:r w:rsidRPr="00D51D43">
        <w:t>diperoleh</w:t>
      </w:r>
      <w:proofErr w:type="spellEnd"/>
      <w:r w:rsidRPr="00D51D43">
        <w:t xml:space="preserve"> </w:t>
      </w:r>
      <w:proofErr w:type="spellStart"/>
      <w:r w:rsidRPr="00D51D43">
        <w:t>informasi</w:t>
      </w:r>
      <w:proofErr w:type="spellEnd"/>
      <w:r w:rsidRPr="00D51D43">
        <w:t xml:space="preserve"> </w:t>
      </w:r>
      <w:proofErr w:type="spellStart"/>
      <w:r w:rsidRPr="00D51D43">
        <w:t>bahwa</w:t>
      </w:r>
      <w:proofErr w:type="spellEnd"/>
      <w:r w:rsidRPr="00D51D43">
        <w:t xml:space="preserve"> </w:t>
      </w:r>
      <w:proofErr w:type="spellStart"/>
      <w:r w:rsidRPr="00D51D43">
        <w:t>dari</w:t>
      </w:r>
      <w:proofErr w:type="spellEnd"/>
      <w:r w:rsidRPr="00D51D43">
        <w:t xml:space="preserve"> total 384 </w:t>
      </w:r>
      <w:proofErr w:type="spellStart"/>
      <w:r w:rsidRPr="00D51D43">
        <w:t>responden</w:t>
      </w:r>
      <w:proofErr w:type="spellEnd"/>
      <w:r w:rsidRPr="00D51D43">
        <w:t xml:space="preserve"> </w:t>
      </w:r>
      <w:proofErr w:type="spellStart"/>
      <w:r w:rsidRPr="00D51D43">
        <w:t>sebanyak</w:t>
      </w:r>
      <w:proofErr w:type="spellEnd"/>
      <w:r w:rsidRPr="00D51D43">
        <w:t xml:space="preserve"> 319 </w:t>
      </w:r>
      <w:proofErr w:type="spellStart"/>
      <w:r w:rsidRPr="00D51D43">
        <w:t>responden</w:t>
      </w:r>
      <w:proofErr w:type="spellEnd"/>
      <w:r w:rsidRPr="00D51D43">
        <w:t xml:space="preserve"> (</w:t>
      </w:r>
      <w:r w:rsidRPr="00D51D43">
        <w:rPr>
          <w:rStyle w:val="Strong"/>
          <w:b w:val="0"/>
          <w:bCs w:val="0"/>
        </w:rPr>
        <w:t>83.1</w:t>
      </w:r>
      <w:r w:rsidR="006E6795" w:rsidRPr="00D51D43">
        <w:rPr>
          <w:rStyle w:val="Strong"/>
          <w:b w:val="0"/>
          <w:bCs w:val="0"/>
        </w:rPr>
        <w:t>%)</w:t>
      </w:r>
      <w:r w:rsidRPr="00D51D43">
        <w:t xml:space="preserve">. </w:t>
      </w:r>
      <w:r w:rsidR="00AE4F2F" w:rsidRPr="00D51D43">
        <w:t xml:space="preserve">Hal </w:t>
      </w:r>
      <w:proofErr w:type="spellStart"/>
      <w:r w:rsidR="00AE4F2F" w:rsidRPr="00D51D43">
        <w:t>ini</w:t>
      </w:r>
      <w:proofErr w:type="spellEnd"/>
      <w:r w:rsidR="00AE4F2F" w:rsidRPr="00D51D43">
        <w:t xml:space="preserve"> </w:t>
      </w:r>
      <w:proofErr w:type="spellStart"/>
      <w:r w:rsidR="00AE4F2F" w:rsidRPr="00D51D43">
        <w:t>menunjukkan</w:t>
      </w:r>
      <w:proofErr w:type="spellEnd"/>
      <w:r w:rsidR="00AE4F2F" w:rsidRPr="00D51D43">
        <w:t xml:space="preserve"> </w:t>
      </w:r>
      <w:proofErr w:type="spellStart"/>
      <w:r w:rsidR="00AE4F2F" w:rsidRPr="00D51D43">
        <w:t>bahwa</w:t>
      </w:r>
      <w:proofErr w:type="spellEnd"/>
      <w:r w:rsidR="00AE4F2F" w:rsidRPr="00D51D43">
        <w:t xml:space="preserve"> </w:t>
      </w:r>
      <w:proofErr w:type="spellStart"/>
      <w:r w:rsidR="00AE4F2F" w:rsidRPr="00D51D43">
        <w:t>mayoritas</w:t>
      </w:r>
      <w:proofErr w:type="spellEnd"/>
      <w:r w:rsidR="00AE4F2F" w:rsidRPr="00D51D43">
        <w:t xml:space="preserve"> </w:t>
      </w:r>
      <w:proofErr w:type="spellStart"/>
      <w:r w:rsidR="00AE4F2F" w:rsidRPr="00D51D43">
        <w:t>lansia</w:t>
      </w:r>
      <w:proofErr w:type="spellEnd"/>
      <w:r w:rsidR="00AE4F2F" w:rsidRPr="00D51D43">
        <w:t xml:space="preserve"> </w:t>
      </w:r>
      <w:proofErr w:type="spellStart"/>
      <w:r w:rsidR="00AE4F2F" w:rsidRPr="00D51D43">
        <w:t>sudah</w:t>
      </w:r>
      <w:proofErr w:type="spellEnd"/>
      <w:r w:rsidR="006E6795" w:rsidRPr="00D51D43">
        <w:rPr>
          <w:rStyle w:val="Strong"/>
        </w:rPr>
        <w:t xml:space="preserve"> </w:t>
      </w:r>
      <w:proofErr w:type="spellStart"/>
      <w:r w:rsidR="006E6795" w:rsidRPr="00D51D43">
        <w:rPr>
          <w:rStyle w:val="Strong"/>
          <w:b w:val="0"/>
          <w:bCs w:val="0"/>
        </w:rPr>
        <w:t>memiliki</w:t>
      </w:r>
      <w:proofErr w:type="spellEnd"/>
      <w:r w:rsidR="006E6795" w:rsidRPr="00D51D43">
        <w:rPr>
          <w:rStyle w:val="Strong"/>
          <w:b w:val="0"/>
          <w:bCs w:val="0"/>
        </w:rPr>
        <w:t xml:space="preserve"> </w:t>
      </w:r>
      <w:proofErr w:type="spellStart"/>
      <w:r w:rsidR="006E6795" w:rsidRPr="00D51D43">
        <w:rPr>
          <w:rStyle w:val="Strong"/>
          <w:b w:val="0"/>
          <w:bCs w:val="0"/>
        </w:rPr>
        <w:t>pengalaman</w:t>
      </w:r>
      <w:proofErr w:type="spellEnd"/>
      <w:r w:rsidR="006E6795" w:rsidRPr="00D51D43">
        <w:t xml:space="preserve"> </w:t>
      </w:r>
      <w:proofErr w:type="spellStart"/>
      <w:r w:rsidR="006E6795" w:rsidRPr="00D51D43">
        <w:t>menggunakan</w:t>
      </w:r>
      <w:proofErr w:type="spellEnd"/>
      <w:r w:rsidR="006E6795" w:rsidRPr="00D51D43">
        <w:t xml:space="preserve"> </w:t>
      </w:r>
      <w:proofErr w:type="spellStart"/>
      <w:r w:rsidR="006E6795" w:rsidRPr="00D51D43">
        <w:t>aplikasi</w:t>
      </w:r>
      <w:proofErr w:type="spellEnd"/>
      <w:r w:rsidR="006E6795" w:rsidRPr="00D51D43">
        <w:t xml:space="preserve"> </w:t>
      </w:r>
      <w:proofErr w:type="spellStart"/>
      <w:r w:rsidR="006E6795" w:rsidRPr="00D51D43">
        <w:t>kesehatan</w:t>
      </w:r>
      <w:proofErr w:type="spellEnd"/>
      <w:r w:rsidR="006E6795" w:rsidRPr="00D51D43">
        <w:t xml:space="preserve"> lain, yang </w:t>
      </w:r>
      <w:proofErr w:type="spellStart"/>
      <w:r w:rsidR="006E6795" w:rsidRPr="00D51D43">
        <w:t>menunjukkan</w:t>
      </w:r>
      <w:proofErr w:type="spellEnd"/>
      <w:r w:rsidR="006E6795" w:rsidRPr="00D51D43">
        <w:t xml:space="preserve"> </w:t>
      </w:r>
      <w:proofErr w:type="spellStart"/>
      <w:r w:rsidR="006E6795" w:rsidRPr="00D51D43">
        <w:t>adanya</w:t>
      </w:r>
      <w:proofErr w:type="spellEnd"/>
      <w:r w:rsidR="006E6795" w:rsidRPr="00D51D43">
        <w:t xml:space="preserve"> </w:t>
      </w:r>
      <w:proofErr w:type="spellStart"/>
      <w:r w:rsidR="006E6795" w:rsidRPr="00D51D43">
        <w:rPr>
          <w:rStyle w:val="Strong"/>
          <w:b w:val="0"/>
          <w:bCs w:val="0"/>
        </w:rPr>
        <w:t>paparan</w:t>
      </w:r>
      <w:proofErr w:type="spellEnd"/>
      <w:r w:rsidR="006E6795" w:rsidRPr="00D51D43">
        <w:rPr>
          <w:rStyle w:val="Strong"/>
          <w:b w:val="0"/>
          <w:bCs w:val="0"/>
        </w:rPr>
        <w:t xml:space="preserve"> </w:t>
      </w:r>
      <w:proofErr w:type="spellStart"/>
      <w:r w:rsidR="006E6795" w:rsidRPr="00D51D43">
        <w:rPr>
          <w:rStyle w:val="Strong"/>
          <w:b w:val="0"/>
          <w:bCs w:val="0"/>
        </w:rPr>
        <w:t>awal</w:t>
      </w:r>
      <w:proofErr w:type="spellEnd"/>
      <w:r w:rsidR="006E6795" w:rsidRPr="00D51D43">
        <w:rPr>
          <w:rStyle w:val="Strong"/>
          <w:b w:val="0"/>
          <w:bCs w:val="0"/>
        </w:rPr>
        <w:t xml:space="preserve"> </w:t>
      </w:r>
      <w:proofErr w:type="spellStart"/>
      <w:r w:rsidR="006E6795" w:rsidRPr="00D51D43">
        <w:rPr>
          <w:rStyle w:val="Strong"/>
          <w:b w:val="0"/>
          <w:bCs w:val="0"/>
        </w:rPr>
        <w:t>terhadap</w:t>
      </w:r>
      <w:proofErr w:type="spellEnd"/>
      <w:r w:rsidR="006E6795" w:rsidRPr="00D51D43">
        <w:rPr>
          <w:rStyle w:val="Strong"/>
          <w:b w:val="0"/>
          <w:bCs w:val="0"/>
        </w:rPr>
        <w:t xml:space="preserve"> </w:t>
      </w:r>
      <w:proofErr w:type="spellStart"/>
      <w:r w:rsidR="006E6795" w:rsidRPr="00D51D43">
        <w:rPr>
          <w:rStyle w:val="Strong"/>
          <w:b w:val="0"/>
          <w:bCs w:val="0"/>
        </w:rPr>
        <w:t>teknologi</w:t>
      </w:r>
      <w:proofErr w:type="spellEnd"/>
      <w:r w:rsidR="006E6795" w:rsidRPr="00D51D43">
        <w:rPr>
          <w:rStyle w:val="Strong"/>
          <w:b w:val="0"/>
          <w:bCs w:val="0"/>
        </w:rPr>
        <w:t xml:space="preserve"> </w:t>
      </w:r>
      <w:proofErr w:type="spellStart"/>
      <w:r w:rsidR="006E6795" w:rsidRPr="00D51D43">
        <w:rPr>
          <w:rStyle w:val="Strong"/>
          <w:b w:val="0"/>
          <w:bCs w:val="0"/>
        </w:rPr>
        <w:t>kesehatan</w:t>
      </w:r>
      <w:proofErr w:type="spellEnd"/>
      <w:r w:rsidR="006E6795" w:rsidRPr="00D51D43">
        <w:rPr>
          <w:rStyle w:val="Strong"/>
          <w:b w:val="0"/>
          <w:bCs w:val="0"/>
        </w:rPr>
        <w:t xml:space="preserve"> digital</w:t>
      </w:r>
      <w:r w:rsidR="006E6795" w:rsidRPr="00D51D43">
        <w:rPr>
          <w:b/>
          <w:bCs/>
        </w:rPr>
        <w:t>.</w:t>
      </w:r>
      <w:r w:rsidR="00AE4F2F" w:rsidRPr="00D51D43">
        <w:t xml:space="preserve"> </w:t>
      </w:r>
    </w:p>
    <w:p w14:paraId="0A8B2007" w14:textId="77777777" w:rsidR="00AE4F2F" w:rsidRPr="00D51D43" w:rsidRDefault="00AE4F2F" w:rsidP="00D51D43">
      <w:pPr>
        <w:pStyle w:val="NormalWeb"/>
        <w:spacing w:before="0" w:beforeAutospacing="0" w:after="0" w:afterAutospacing="0" w:line="360" w:lineRule="auto"/>
        <w:jc w:val="both"/>
      </w:pPr>
    </w:p>
    <w:p w14:paraId="464E3DBE" w14:textId="7F780108" w:rsidR="000A5E68" w:rsidRPr="00D51D43" w:rsidRDefault="000A5E68" w:rsidP="00D51D43">
      <w:pPr>
        <w:pStyle w:val="NormalWeb"/>
        <w:spacing w:before="0" w:beforeAutospacing="0" w:after="0" w:afterAutospacing="0" w:line="360" w:lineRule="auto"/>
        <w:jc w:val="both"/>
        <w:rPr>
          <w:b/>
          <w:bCs/>
        </w:rPr>
      </w:pPr>
      <w:r w:rsidRPr="00D51D43">
        <w:rPr>
          <w:b/>
          <w:bCs/>
        </w:rPr>
        <w:t xml:space="preserve">5.2.6 </w:t>
      </w:r>
      <w:proofErr w:type="spellStart"/>
      <w:r w:rsidRPr="00D51D43">
        <w:rPr>
          <w:b/>
          <w:bCs/>
        </w:rPr>
        <w:t>Pengalaman</w:t>
      </w:r>
      <w:proofErr w:type="spellEnd"/>
      <w:r w:rsidRPr="00D51D43">
        <w:rPr>
          <w:b/>
          <w:bCs/>
        </w:rPr>
        <w:t xml:space="preserve"> </w:t>
      </w:r>
      <w:proofErr w:type="spellStart"/>
      <w:r w:rsidRPr="00D51D43">
        <w:rPr>
          <w:b/>
          <w:bCs/>
        </w:rPr>
        <w:t>menggunakan</w:t>
      </w:r>
      <w:proofErr w:type="spellEnd"/>
      <w:r w:rsidRPr="00D51D43">
        <w:rPr>
          <w:b/>
          <w:bCs/>
        </w:rPr>
        <w:t xml:space="preserve"> </w:t>
      </w:r>
      <w:proofErr w:type="spellStart"/>
      <w:r w:rsidRPr="00D51D43">
        <w:rPr>
          <w:b/>
          <w:bCs/>
        </w:rPr>
        <w:t>aplikasi</w:t>
      </w:r>
      <w:proofErr w:type="spellEnd"/>
      <w:r w:rsidRPr="00D51D43">
        <w:rPr>
          <w:b/>
          <w:bCs/>
        </w:rPr>
        <w:t xml:space="preserve"> </w:t>
      </w:r>
      <w:proofErr w:type="spellStart"/>
      <w:r w:rsidRPr="00D51D43">
        <w:rPr>
          <w:b/>
          <w:bCs/>
        </w:rPr>
        <w:t>Golantang</w:t>
      </w:r>
      <w:proofErr w:type="spellEnd"/>
    </w:p>
    <w:p w14:paraId="7A0D7FC7" w14:textId="2BB0DDBC" w:rsidR="00AE4F2F" w:rsidRPr="00D51D43" w:rsidRDefault="00AE4F2F" w:rsidP="00D51D43">
      <w:pPr>
        <w:pStyle w:val="NormalWeb"/>
        <w:spacing w:before="0" w:beforeAutospacing="0" w:after="0" w:afterAutospacing="0" w:line="360" w:lineRule="auto"/>
        <w:ind w:firstLine="720"/>
        <w:jc w:val="both"/>
      </w:pPr>
      <w:proofErr w:type="spellStart"/>
      <w:r w:rsidRPr="00D51D43">
        <w:t>Menyajikan</w:t>
      </w:r>
      <w:proofErr w:type="spellEnd"/>
      <w:r w:rsidRPr="00D51D43">
        <w:t xml:space="preserve"> </w:t>
      </w:r>
      <w:proofErr w:type="spellStart"/>
      <w:r w:rsidRPr="00D51D43">
        <w:t>distribusi</w:t>
      </w:r>
      <w:proofErr w:type="spellEnd"/>
      <w:r w:rsidRPr="00D51D43">
        <w:t xml:space="preserve"> </w:t>
      </w:r>
      <w:proofErr w:type="spellStart"/>
      <w:r w:rsidRPr="00D51D43">
        <w:t>responden</w:t>
      </w:r>
      <w:proofErr w:type="spellEnd"/>
      <w:r w:rsidRPr="00D51D43">
        <w:t xml:space="preserve"> </w:t>
      </w:r>
      <w:proofErr w:type="spellStart"/>
      <w:r w:rsidRPr="00D51D43">
        <w:t>pengalaman</w:t>
      </w:r>
      <w:proofErr w:type="spellEnd"/>
      <w:r w:rsidRPr="00D51D43">
        <w:t xml:space="preserve"> </w:t>
      </w:r>
      <w:proofErr w:type="spellStart"/>
      <w:r w:rsidRPr="00D51D43">
        <w:t>menggunakan</w:t>
      </w:r>
      <w:proofErr w:type="spellEnd"/>
      <w:r w:rsidRPr="00D51D43">
        <w:t xml:space="preserve"> </w:t>
      </w:r>
      <w:proofErr w:type="spellStart"/>
      <w:r w:rsidRPr="00D51D43">
        <w:t>apli</w:t>
      </w:r>
      <w:r w:rsidR="00EC35D5" w:rsidRPr="00D51D43">
        <w:t>ka</w:t>
      </w:r>
      <w:r w:rsidRPr="00D51D43">
        <w:t>si</w:t>
      </w:r>
      <w:proofErr w:type="spellEnd"/>
      <w:r w:rsidRPr="00D51D43">
        <w:t xml:space="preserve"> </w:t>
      </w:r>
      <w:proofErr w:type="spellStart"/>
      <w:r w:rsidRPr="00D51D43">
        <w:t>Golantang</w:t>
      </w:r>
      <w:proofErr w:type="spellEnd"/>
      <w:r w:rsidRPr="00D51D43">
        <w:t xml:space="preserve"> </w:t>
      </w:r>
      <w:proofErr w:type="spellStart"/>
      <w:r w:rsidRPr="00D51D43">
        <w:t>untuk</w:t>
      </w:r>
      <w:proofErr w:type="spellEnd"/>
      <w:r w:rsidRPr="00D51D43">
        <w:t xml:space="preserve"> </w:t>
      </w:r>
      <w:proofErr w:type="spellStart"/>
      <w:r w:rsidRPr="00D51D43">
        <w:t>menggambarkan</w:t>
      </w:r>
      <w:proofErr w:type="spellEnd"/>
      <w:r w:rsidRPr="00D51D43">
        <w:t xml:space="preserve"> </w:t>
      </w:r>
      <w:proofErr w:type="spellStart"/>
      <w:r w:rsidRPr="00D51D43">
        <w:t>karakteristik</w:t>
      </w:r>
      <w:proofErr w:type="spellEnd"/>
      <w:r w:rsidRPr="00D51D43">
        <w:t xml:space="preserve"> </w:t>
      </w:r>
      <w:proofErr w:type="spellStart"/>
      <w:r w:rsidRPr="00D51D43">
        <w:t>demografis</w:t>
      </w:r>
      <w:proofErr w:type="spellEnd"/>
      <w:r w:rsidRPr="00D51D43">
        <w:t xml:space="preserve"> </w:t>
      </w:r>
      <w:proofErr w:type="spellStart"/>
      <w:r w:rsidRPr="00D51D43">
        <w:t>dasar</w:t>
      </w:r>
      <w:proofErr w:type="spellEnd"/>
      <w:r w:rsidRPr="00D51D43">
        <w:t xml:space="preserve"> yang </w:t>
      </w:r>
      <w:proofErr w:type="spellStart"/>
      <w:r w:rsidRPr="00D51D43">
        <w:t>dapat</w:t>
      </w:r>
      <w:proofErr w:type="spellEnd"/>
      <w:r w:rsidRPr="00D51D43">
        <w:t xml:space="preserve"> </w:t>
      </w:r>
      <w:proofErr w:type="spellStart"/>
      <w:r w:rsidRPr="00D51D43">
        <w:t>memengaruhi</w:t>
      </w:r>
      <w:proofErr w:type="spellEnd"/>
      <w:r w:rsidRPr="00D51D43">
        <w:t xml:space="preserve"> </w:t>
      </w:r>
      <w:proofErr w:type="spellStart"/>
      <w:r w:rsidRPr="00D51D43">
        <w:t>perilaku</w:t>
      </w:r>
      <w:proofErr w:type="spellEnd"/>
      <w:r w:rsidRPr="00D51D43">
        <w:t xml:space="preserve"> </w:t>
      </w:r>
      <w:proofErr w:type="spellStart"/>
      <w:r w:rsidRPr="00D51D43">
        <w:t>penggunaan</w:t>
      </w:r>
      <w:proofErr w:type="spellEnd"/>
      <w:r w:rsidRPr="00D51D43">
        <w:t xml:space="preserve"> </w:t>
      </w:r>
      <w:proofErr w:type="spellStart"/>
      <w:r w:rsidRPr="00D51D43">
        <w:t>aplikasi</w:t>
      </w:r>
      <w:proofErr w:type="spellEnd"/>
      <w:r w:rsidRPr="00D51D43">
        <w:t>.</w:t>
      </w:r>
    </w:p>
    <w:p w14:paraId="72EBED8D" w14:textId="50A896E7" w:rsidR="00AE4F2F" w:rsidRPr="00D51D43" w:rsidRDefault="00AE4F2F" w:rsidP="00756705">
      <w:pPr>
        <w:pStyle w:val="NormalWeb"/>
        <w:spacing w:before="0" w:beforeAutospacing="0" w:after="0" w:afterAutospacing="0" w:line="360" w:lineRule="auto"/>
        <w:jc w:val="center"/>
        <w:rPr>
          <w:b/>
          <w:bCs/>
        </w:rPr>
      </w:pPr>
      <w:r w:rsidRPr="00D51D43">
        <w:rPr>
          <w:b/>
          <w:bCs/>
        </w:rPr>
        <w:t>Tabel 5.2.6</w:t>
      </w:r>
    </w:p>
    <w:p w14:paraId="60052897" w14:textId="74EA601B" w:rsidR="00AE4F2F" w:rsidRPr="00D51D43" w:rsidRDefault="00AE4F2F" w:rsidP="00756705">
      <w:pPr>
        <w:pStyle w:val="NormalWeb"/>
        <w:spacing w:before="0" w:beforeAutospacing="0" w:after="0" w:afterAutospacing="0" w:line="360" w:lineRule="auto"/>
        <w:jc w:val="center"/>
        <w:rPr>
          <w:b/>
          <w:bCs/>
        </w:rPr>
      </w:pPr>
      <w:proofErr w:type="spellStart"/>
      <w:r w:rsidRPr="00D51D43">
        <w:rPr>
          <w:b/>
          <w:bCs/>
        </w:rPr>
        <w:t>Karakteristik</w:t>
      </w:r>
      <w:proofErr w:type="spellEnd"/>
      <w:r w:rsidRPr="00D51D43">
        <w:rPr>
          <w:b/>
          <w:bCs/>
        </w:rPr>
        <w:t xml:space="preserve"> </w:t>
      </w:r>
      <w:proofErr w:type="spellStart"/>
      <w:r w:rsidRPr="00D51D43">
        <w:rPr>
          <w:b/>
          <w:bCs/>
        </w:rPr>
        <w:t>Responden</w:t>
      </w:r>
      <w:proofErr w:type="spellEnd"/>
      <w:r w:rsidRPr="00D51D43">
        <w:rPr>
          <w:b/>
          <w:bCs/>
        </w:rPr>
        <w:t xml:space="preserve"> </w:t>
      </w:r>
      <w:proofErr w:type="spellStart"/>
      <w:r w:rsidRPr="00D51D43">
        <w:rPr>
          <w:b/>
          <w:bCs/>
        </w:rPr>
        <w:t>Berdasarkan</w:t>
      </w:r>
      <w:proofErr w:type="spellEnd"/>
      <w:r w:rsidRPr="00D51D43">
        <w:rPr>
          <w:b/>
          <w:bCs/>
        </w:rPr>
        <w:t xml:space="preserve"> </w:t>
      </w:r>
      <w:proofErr w:type="spellStart"/>
      <w:r w:rsidRPr="00D51D43">
        <w:rPr>
          <w:b/>
          <w:bCs/>
        </w:rPr>
        <w:t>Pengalaman</w:t>
      </w:r>
      <w:proofErr w:type="spellEnd"/>
      <w:r w:rsidRPr="00D51D43">
        <w:rPr>
          <w:b/>
          <w:bCs/>
        </w:rPr>
        <w:t xml:space="preserve"> </w:t>
      </w:r>
      <w:proofErr w:type="spellStart"/>
      <w:r w:rsidRPr="00D51D43">
        <w:rPr>
          <w:b/>
          <w:bCs/>
        </w:rPr>
        <w:t>aplikasi</w:t>
      </w:r>
      <w:proofErr w:type="spellEnd"/>
      <w:r w:rsidRPr="00D51D43">
        <w:rPr>
          <w:b/>
          <w:bCs/>
        </w:rPr>
        <w:t xml:space="preserve"> </w:t>
      </w:r>
      <w:proofErr w:type="spellStart"/>
      <w:r w:rsidRPr="00D51D43">
        <w:rPr>
          <w:b/>
          <w:bCs/>
        </w:rPr>
        <w:t>Golantang</w:t>
      </w:r>
      <w:proofErr w:type="spellEnd"/>
    </w:p>
    <w:p w14:paraId="40F31820" w14:textId="77777777" w:rsidR="00AE4F2F" w:rsidRPr="00D51D43" w:rsidRDefault="00AE4F2F" w:rsidP="00756705">
      <w:pPr>
        <w:pStyle w:val="NormalWeb"/>
        <w:spacing w:before="0" w:beforeAutospacing="0" w:after="0" w:afterAutospacing="0" w:line="360" w:lineRule="auto"/>
        <w:jc w:val="center"/>
      </w:pPr>
    </w:p>
    <w:tbl>
      <w:tblPr>
        <w:tblStyle w:val="TableGrid"/>
        <w:tblW w:w="0" w:type="auto"/>
        <w:jc w:val="center"/>
        <w:tblBorders>
          <w:left w:val="none" w:sz="0" w:space="0" w:color="auto"/>
          <w:right w:val="none" w:sz="0" w:space="0" w:color="auto"/>
          <w:insideV w:val="none" w:sz="0" w:space="0" w:color="auto"/>
        </w:tblBorders>
        <w:tblLook w:val="04A0" w:firstRow="1" w:lastRow="0" w:firstColumn="1" w:lastColumn="0" w:noHBand="0" w:noVBand="1"/>
      </w:tblPr>
      <w:tblGrid>
        <w:gridCol w:w="2051"/>
        <w:gridCol w:w="2051"/>
        <w:gridCol w:w="2051"/>
      </w:tblGrid>
      <w:tr w:rsidR="00AE4F2F" w:rsidRPr="00D51D43" w14:paraId="33BFBB8D" w14:textId="77777777" w:rsidTr="0071438F">
        <w:trPr>
          <w:jc w:val="center"/>
        </w:trPr>
        <w:tc>
          <w:tcPr>
            <w:tcW w:w="2051" w:type="dxa"/>
          </w:tcPr>
          <w:p w14:paraId="48F15359" w14:textId="41DD94A2" w:rsidR="00AE4F2F" w:rsidRPr="00D51D43" w:rsidRDefault="00AE4F2F" w:rsidP="00D51D43">
            <w:pPr>
              <w:pStyle w:val="Heading3"/>
              <w:spacing w:before="0" w:beforeAutospacing="0" w:after="0" w:afterAutospacing="0" w:line="360" w:lineRule="auto"/>
              <w:jc w:val="both"/>
              <w:rPr>
                <w:sz w:val="24"/>
                <w:szCs w:val="24"/>
              </w:rPr>
            </w:pPr>
            <w:proofErr w:type="spellStart"/>
            <w:r w:rsidRPr="00D51D43">
              <w:rPr>
                <w:sz w:val="24"/>
                <w:szCs w:val="24"/>
              </w:rPr>
              <w:t>Penggunaan</w:t>
            </w:r>
            <w:proofErr w:type="spellEnd"/>
            <w:r w:rsidRPr="00D51D43">
              <w:rPr>
                <w:sz w:val="24"/>
                <w:szCs w:val="24"/>
              </w:rPr>
              <w:t xml:space="preserve"> Aplikasi </w:t>
            </w:r>
            <w:proofErr w:type="spellStart"/>
            <w:r w:rsidRPr="00D51D43">
              <w:rPr>
                <w:sz w:val="24"/>
                <w:szCs w:val="24"/>
              </w:rPr>
              <w:t>Golantang</w:t>
            </w:r>
            <w:proofErr w:type="spellEnd"/>
          </w:p>
        </w:tc>
        <w:tc>
          <w:tcPr>
            <w:tcW w:w="2051" w:type="dxa"/>
          </w:tcPr>
          <w:p w14:paraId="6D17615C" w14:textId="77777777" w:rsidR="00AE4F2F" w:rsidRPr="00D51D43" w:rsidRDefault="00AE4F2F" w:rsidP="00D51D43">
            <w:pPr>
              <w:pStyle w:val="Heading3"/>
              <w:spacing w:before="0" w:beforeAutospacing="0" w:after="0" w:afterAutospacing="0" w:line="360" w:lineRule="auto"/>
              <w:jc w:val="both"/>
              <w:rPr>
                <w:sz w:val="24"/>
                <w:szCs w:val="24"/>
              </w:rPr>
            </w:pPr>
            <w:r w:rsidRPr="00D51D43">
              <w:rPr>
                <w:sz w:val="24"/>
                <w:szCs w:val="24"/>
              </w:rPr>
              <w:t>n</w:t>
            </w:r>
          </w:p>
        </w:tc>
        <w:tc>
          <w:tcPr>
            <w:tcW w:w="2051" w:type="dxa"/>
          </w:tcPr>
          <w:p w14:paraId="34FEF312" w14:textId="77777777" w:rsidR="00AE4F2F" w:rsidRPr="00D51D43" w:rsidRDefault="00AE4F2F" w:rsidP="00D51D43">
            <w:pPr>
              <w:pStyle w:val="Heading3"/>
              <w:spacing w:before="0" w:beforeAutospacing="0" w:after="0" w:afterAutospacing="0" w:line="360" w:lineRule="auto"/>
              <w:jc w:val="both"/>
              <w:rPr>
                <w:sz w:val="24"/>
                <w:szCs w:val="24"/>
              </w:rPr>
            </w:pPr>
            <w:proofErr w:type="spellStart"/>
            <w:r w:rsidRPr="00D51D43">
              <w:rPr>
                <w:sz w:val="24"/>
                <w:szCs w:val="24"/>
              </w:rPr>
              <w:t>Persentase</w:t>
            </w:r>
            <w:proofErr w:type="spellEnd"/>
            <w:r w:rsidRPr="00D51D43">
              <w:rPr>
                <w:sz w:val="24"/>
                <w:szCs w:val="24"/>
              </w:rPr>
              <w:t xml:space="preserve"> (%)</w:t>
            </w:r>
          </w:p>
        </w:tc>
      </w:tr>
      <w:tr w:rsidR="00AE4F2F" w:rsidRPr="00D51D43" w14:paraId="06D0608D" w14:textId="77777777" w:rsidTr="0071438F">
        <w:trPr>
          <w:jc w:val="center"/>
        </w:trPr>
        <w:tc>
          <w:tcPr>
            <w:tcW w:w="2051" w:type="dxa"/>
          </w:tcPr>
          <w:p w14:paraId="5D8AEB09" w14:textId="77777777" w:rsidR="00AE4F2F" w:rsidRPr="00D51D43" w:rsidRDefault="00AE4F2F" w:rsidP="00D51D43">
            <w:pPr>
              <w:pStyle w:val="Heading3"/>
              <w:spacing w:before="0" w:beforeAutospacing="0" w:after="0" w:afterAutospacing="0" w:line="360" w:lineRule="auto"/>
              <w:jc w:val="both"/>
              <w:rPr>
                <w:b w:val="0"/>
                <w:bCs w:val="0"/>
                <w:sz w:val="24"/>
                <w:szCs w:val="24"/>
              </w:rPr>
            </w:pPr>
            <w:r w:rsidRPr="00D51D43">
              <w:rPr>
                <w:b w:val="0"/>
                <w:bCs w:val="0"/>
                <w:sz w:val="24"/>
                <w:szCs w:val="24"/>
              </w:rPr>
              <w:t>Ya</w:t>
            </w:r>
          </w:p>
        </w:tc>
        <w:tc>
          <w:tcPr>
            <w:tcW w:w="2051" w:type="dxa"/>
          </w:tcPr>
          <w:p w14:paraId="356797CE" w14:textId="311E5F66" w:rsidR="00AE4F2F" w:rsidRPr="00D51D43" w:rsidRDefault="00AE4F2F" w:rsidP="00D51D43">
            <w:pPr>
              <w:pStyle w:val="Heading3"/>
              <w:spacing w:before="0" w:beforeAutospacing="0" w:after="0" w:afterAutospacing="0" w:line="360" w:lineRule="auto"/>
              <w:jc w:val="both"/>
              <w:rPr>
                <w:b w:val="0"/>
                <w:bCs w:val="0"/>
                <w:sz w:val="24"/>
                <w:szCs w:val="24"/>
              </w:rPr>
            </w:pPr>
            <w:r w:rsidRPr="00D51D43">
              <w:rPr>
                <w:b w:val="0"/>
                <w:bCs w:val="0"/>
                <w:sz w:val="24"/>
                <w:szCs w:val="24"/>
              </w:rPr>
              <w:t>287</w:t>
            </w:r>
          </w:p>
        </w:tc>
        <w:tc>
          <w:tcPr>
            <w:tcW w:w="2051" w:type="dxa"/>
          </w:tcPr>
          <w:p w14:paraId="62378403" w14:textId="41FE1484" w:rsidR="00AE4F2F" w:rsidRPr="00D51D43" w:rsidRDefault="00AE4F2F" w:rsidP="00D51D43">
            <w:pPr>
              <w:pStyle w:val="Heading3"/>
              <w:spacing w:before="0" w:beforeAutospacing="0" w:after="0" w:afterAutospacing="0" w:line="360" w:lineRule="auto"/>
              <w:jc w:val="both"/>
              <w:rPr>
                <w:b w:val="0"/>
                <w:bCs w:val="0"/>
                <w:sz w:val="24"/>
                <w:szCs w:val="24"/>
              </w:rPr>
            </w:pPr>
            <w:r w:rsidRPr="00D51D43">
              <w:rPr>
                <w:b w:val="0"/>
                <w:bCs w:val="0"/>
                <w:sz w:val="24"/>
                <w:szCs w:val="24"/>
              </w:rPr>
              <w:t>74.7</w:t>
            </w:r>
          </w:p>
        </w:tc>
      </w:tr>
      <w:tr w:rsidR="00AE4F2F" w:rsidRPr="00D51D43" w14:paraId="4C5C2FB9" w14:textId="77777777" w:rsidTr="0071438F">
        <w:trPr>
          <w:jc w:val="center"/>
        </w:trPr>
        <w:tc>
          <w:tcPr>
            <w:tcW w:w="2051" w:type="dxa"/>
          </w:tcPr>
          <w:p w14:paraId="0314C590" w14:textId="77777777" w:rsidR="00AE4F2F" w:rsidRPr="00D51D43" w:rsidRDefault="00AE4F2F" w:rsidP="00D51D43">
            <w:pPr>
              <w:pStyle w:val="Heading3"/>
              <w:spacing w:before="0" w:beforeAutospacing="0" w:after="0" w:afterAutospacing="0" w:line="360" w:lineRule="auto"/>
              <w:jc w:val="both"/>
              <w:rPr>
                <w:b w:val="0"/>
                <w:bCs w:val="0"/>
                <w:sz w:val="24"/>
                <w:szCs w:val="24"/>
              </w:rPr>
            </w:pPr>
            <w:r w:rsidRPr="00D51D43">
              <w:rPr>
                <w:b w:val="0"/>
                <w:bCs w:val="0"/>
                <w:sz w:val="24"/>
                <w:szCs w:val="24"/>
              </w:rPr>
              <w:t>Tidak</w:t>
            </w:r>
          </w:p>
        </w:tc>
        <w:tc>
          <w:tcPr>
            <w:tcW w:w="2051" w:type="dxa"/>
          </w:tcPr>
          <w:p w14:paraId="4EEBCB9A" w14:textId="042149DA" w:rsidR="00AE4F2F" w:rsidRPr="00D51D43" w:rsidRDefault="00AE4F2F" w:rsidP="00D51D43">
            <w:pPr>
              <w:pStyle w:val="Heading3"/>
              <w:spacing w:before="0" w:beforeAutospacing="0" w:after="0" w:afterAutospacing="0" w:line="360" w:lineRule="auto"/>
              <w:jc w:val="both"/>
              <w:rPr>
                <w:b w:val="0"/>
                <w:bCs w:val="0"/>
                <w:sz w:val="24"/>
                <w:szCs w:val="24"/>
              </w:rPr>
            </w:pPr>
            <w:r w:rsidRPr="00D51D43">
              <w:rPr>
                <w:b w:val="0"/>
                <w:bCs w:val="0"/>
                <w:sz w:val="24"/>
                <w:szCs w:val="24"/>
              </w:rPr>
              <w:t>97</w:t>
            </w:r>
          </w:p>
        </w:tc>
        <w:tc>
          <w:tcPr>
            <w:tcW w:w="2051" w:type="dxa"/>
          </w:tcPr>
          <w:p w14:paraId="46EEA5D1" w14:textId="306F4090" w:rsidR="00AE4F2F" w:rsidRPr="00D51D43" w:rsidRDefault="00AE4F2F" w:rsidP="00D51D43">
            <w:pPr>
              <w:pStyle w:val="Heading3"/>
              <w:spacing w:before="0" w:beforeAutospacing="0" w:after="0" w:afterAutospacing="0" w:line="360" w:lineRule="auto"/>
              <w:jc w:val="both"/>
              <w:rPr>
                <w:b w:val="0"/>
                <w:bCs w:val="0"/>
                <w:sz w:val="24"/>
                <w:szCs w:val="24"/>
              </w:rPr>
            </w:pPr>
            <w:r w:rsidRPr="00D51D43">
              <w:rPr>
                <w:b w:val="0"/>
                <w:bCs w:val="0"/>
                <w:sz w:val="24"/>
                <w:szCs w:val="24"/>
              </w:rPr>
              <w:t>25.3</w:t>
            </w:r>
          </w:p>
        </w:tc>
      </w:tr>
      <w:tr w:rsidR="00AE4F2F" w:rsidRPr="00D51D43" w14:paraId="6E8F7F11" w14:textId="77777777" w:rsidTr="0071438F">
        <w:trPr>
          <w:jc w:val="center"/>
        </w:trPr>
        <w:tc>
          <w:tcPr>
            <w:tcW w:w="2051" w:type="dxa"/>
          </w:tcPr>
          <w:p w14:paraId="079F9C29" w14:textId="77777777" w:rsidR="00AE4F2F" w:rsidRPr="00D51D43" w:rsidRDefault="00AE4F2F" w:rsidP="00D51D43">
            <w:pPr>
              <w:pStyle w:val="Heading3"/>
              <w:spacing w:before="0" w:beforeAutospacing="0" w:after="0" w:afterAutospacing="0" w:line="360" w:lineRule="auto"/>
              <w:jc w:val="both"/>
              <w:rPr>
                <w:b w:val="0"/>
                <w:bCs w:val="0"/>
                <w:sz w:val="24"/>
                <w:szCs w:val="24"/>
              </w:rPr>
            </w:pPr>
            <w:r w:rsidRPr="00D51D43">
              <w:rPr>
                <w:b w:val="0"/>
                <w:bCs w:val="0"/>
                <w:sz w:val="24"/>
                <w:szCs w:val="24"/>
              </w:rPr>
              <w:t>Total</w:t>
            </w:r>
          </w:p>
        </w:tc>
        <w:tc>
          <w:tcPr>
            <w:tcW w:w="2051" w:type="dxa"/>
          </w:tcPr>
          <w:p w14:paraId="11367D1B" w14:textId="77777777" w:rsidR="00AE4F2F" w:rsidRPr="00D51D43" w:rsidRDefault="00AE4F2F" w:rsidP="00D51D43">
            <w:pPr>
              <w:pStyle w:val="Heading3"/>
              <w:spacing w:before="0" w:beforeAutospacing="0" w:after="0" w:afterAutospacing="0" w:line="360" w:lineRule="auto"/>
              <w:jc w:val="both"/>
              <w:rPr>
                <w:b w:val="0"/>
                <w:bCs w:val="0"/>
                <w:sz w:val="24"/>
                <w:szCs w:val="24"/>
              </w:rPr>
            </w:pPr>
            <w:r w:rsidRPr="00D51D43">
              <w:rPr>
                <w:b w:val="0"/>
                <w:bCs w:val="0"/>
                <w:sz w:val="24"/>
                <w:szCs w:val="24"/>
              </w:rPr>
              <w:t>384</w:t>
            </w:r>
          </w:p>
        </w:tc>
        <w:tc>
          <w:tcPr>
            <w:tcW w:w="2051" w:type="dxa"/>
          </w:tcPr>
          <w:p w14:paraId="726A2EBA" w14:textId="77777777" w:rsidR="00AE4F2F" w:rsidRPr="00D51D43" w:rsidRDefault="00AE4F2F" w:rsidP="00D51D43">
            <w:pPr>
              <w:pStyle w:val="Heading3"/>
              <w:spacing w:before="0" w:beforeAutospacing="0" w:after="0" w:afterAutospacing="0" w:line="360" w:lineRule="auto"/>
              <w:jc w:val="both"/>
              <w:rPr>
                <w:b w:val="0"/>
                <w:bCs w:val="0"/>
                <w:sz w:val="24"/>
                <w:szCs w:val="24"/>
              </w:rPr>
            </w:pPr>
            <w:r w:rsidRPr="00D51D43">
              <w:rPr>
                <w:b w:val="0"/>
                <w:bCs w:val="0"/>
                <w:sz w:val="24"/>
                <w:szCs w:val="24"/>
              </w:rPr>
              <w:t>100.0</w:t>
            </w:r>
          </w:p>
        </w:tc>
      </w:tr>
    </w:tbl>
    <w:p w14:paraId="16114A14" w14:textId="77777777" w:rsidR="006439AA" w:rsidRDefault="006439AA" w:rsidP="00D51D43">
      <w:pPr>
        <w:pStyle w:val="NormalWeb"/>
        <w:spacing w:before="0" w:beforeAutospacing="0" w:after="0" w:afterAutospacing="0" w:line="360" w:lineRule="auto"/>
        <w:ind w:firstLine="720"/>
        <w:jc w:val="both"/>
      </w:pPr>
    </w:p>
    <w:p w14:paraId="54330020" w14:textId="74590492" w:rsidR="00AE4F2F" w:rsidRDefault="00AE4F2F" w:rsidP="00D51D43">
      <w:pPr>
        <w:pStyle w:val="NormalWeb"/>
        <w:spacing w:before="0" w:beforeAutospacing="0" w:after="0" w:afterAutospacing="0" w:line="360" w:lineRule="auto"/>
        <w:ind w:firstLine="720"/>
        <w:jc w:val="both"/>
        <w:rPr>
          <w:b/>
          <w:bCs/>
        </w:rPr>
      </w:pPr>
      <w:proofErr w:type="spellStart"/>
      <w:r w:rsidRPr="00D51D43">
        <w:t>Berdasarkan</w:t>
      </w:r>
      <w:proofErr w:type="spellEnd"/>
      <w:r w:rsidRPr="00D51D43">
        <w:t xml:space="preserve"> data </w:t>
      </w:r>
      <w:proofErr w:type="spellStart"/>
      <w:r w:rsidRPr="00D51D43">
        <w:t>dalam</w:t>
      </w:r>
      <w:proofErr w:type="spellEnd"/>
      <w:r w:rsidRPr="00D51D43">
        <w:t xml:space="preserve"> Tabel 5.2.6 </w:t>
      </w:r>
      <w:proofErr w:type="spellStart"/>
      <w:r w:rsidRPr="00D51D43">
        <w:t>diperoleh</w:t>
      </w:r>
      <w:proofErr w:type="spellEnd"/>
      <w:r w:rsidRPr="00D51D43">
        <w:t xml:space="preserve"> </w:t>
      </w:r>
      <w:proofErr w:type="spellStart"/>
      <w:r w:rsidRPr="00D51D43">
        <w:t>informasi</w:t>
      </w:r>
      <w:proofErr w:type="spellEnd"/>
      <w:r w:rsidRPr="00D51D43">
        <w:t xml:space="preserve"> </w:t>
      </w:r>
      <w:proofErr w:type="spellStart"/>
      <w:r w:rsidRPr="00D51D43">
        <w:t>bahwa</w:t>
      </w:r>
      <w:proofErr w:type="spellEnd"/>
      <w:r w:rsidRPr="00D51D43">
        <w:t xml:space="preserve"> </w:t>
      </w:r>
      <w:proofErr w:type="spellStart"/>
      <w:r w:rsidR="006E6795" w:rsidRPr="00D51D43">
        <w:t>sebagian</w:t>
      </w:r>
      <w:proofErr w:type="spellEnd"/>
      <w:r w:rsidR="006E6795" w:rsidRPr="00D51D43">
        <w:t xml:space="preserve"> </w:t>
      </w:r>
      <w:proofErr w:type="spellStart"/>
      <w:r w:rsidR="006E6795" w:rsidRPr="00D51D43">
        <w:t>besar</w:t>
      </w:r>
      <w:proofErr w:type="spellEnd"/>
      <w:r w:rsidR="006E6795" w:rsidRPr="00D51D43">
        <w:t xml:space="preserve"> </w:t>
      </w:r>
      <w:proofErr w:type="spellStart"/>
      <w:r w:rsidR="006E6795" w:rsidRPr="00D51D43">
        <w:t>lansia</w:t>
      </w:r>
      <w:proofErr w:type="spellEnd"/>
      <w:r w:rsidR="006E6795" w:rsidRPr="00D51D43">
        <w:t xml:space="preserve"> </w:t>
      </w:r>
      <w:proofErr w:type="spellStart"/>
      <w:r w:rsidR="006E6795" w:rsidRPr="00D51D43">
        <w:rPr>
          <w:rStyle w:val="Strong"/>
          <w:b w:val="0"/>
          <w:bCs w:val="0"/>
        </w:rPr>
        <w:t>pernah</w:t>
      </w:r>
      <w:proofErr w:type="spellEnd"/>
      <w:r w:rsidR="006E6795" w:rsidRPr="00D51D43">
        <w:rPr>
          <w:rStyle w:val="Strong"/>
          <w:b w:val="0"/>
          <w:bCs w:val="0"/>
        </w:rPr>
        <w:t xml:space="preserve"> </w:t>
      </w:r>
      <w:proofErr w:type="spellStart"/>
      <w:r w:rsidR="006E6795" w:rsidRPr="00D51D43">
        <w:rPr>
          <w:rStyle w:val="Strong"/>
          <w:b w:val="0"/>
          <w:bCs w:val="0"/>
        </w:rPr>
        <w:t>menggunakan</w:t>
      </w:r>
      <w:proofErr w:type="spellEnd"/>
      <w:r w:rsidR="006E6795" w:rsidRPr="00D51D43">
        <w:rPr>
          <w:rStyle w:val="Strong"/>
          <w:b w:val="0"/>
          <w:bCs w:val="0"/>
        </w:rPr>
        <w:t xml:space="preserve"> </w:t>
      </w:r>
      <w:proofErr w:type="spellStart"/>
      <w:r w:rsidR="006E6795" w:rsidRPr="00D51D43">
        <w:rPr>
          <w:rStyle w:val="Strong"/>
          <w:b w:val="0"/>
          <w:bCs w:val="0"/>
        </w:rPr>
        <w:t>Golantang</w:t>
      </w:r>
      <w:proofErr w:type="spellEnd"/>
      <w:r w:rsidR="006E6795" w:rsidRPr="00D51D43">
        <w:t xml:space="preserve"> (74,7%), yang </w:t>
      </w:r>
      <w:proofErr w:type="spellStart"/>
      <w:r w:rsidR="006E6795" w:rsidRPr="00D51D43">
        <w:t>kemungkinan</w:t>
      </w:r>
      <w:proofErr w:type="spellEnd"/>
      <w:r w:rsidR="006E6795" w:rsidRPr="00D51D43">
        <w:t xml:space="preserve"> </w:t>
      </w:r>
      <w:proofErr w:type="spellStart"/>
      <w:r w:rsidR="006E6795" w:rsidRPr="00D51D43">
        <w:t>besar</w:t>
      </w:r>
      <w:proofErr w:type="spellEnd"/>
      <w:r w:rsidR="006E6795" w:rsidRPr="00D51D43">
        <w:t xml:space="preserve"> </w:t>
      </w:r>
      <w:proofErr w:type="spellStart"/>
      <w:r w:rsidR="006E6795" w:rsidRPr="00D51D43">
        <w:t>dikenalkan</w:t>
      </w:r>
      <w:proofErr w:type="spellEnd"/>
      <w:r w:rsidR="006E6795" w:rsidRPr="00D51D43">
        <w:t xml:space="preserve"> </w:t>
      </w:r>
      <w:proofErr w:type="spellStart"/>
      <w:r w:rsidR="006E6795" w:rsidRPr="00D51D43">
        <w:lastRenderedPageBreak/>
        <w:t>melalui</w:t>
      </w:r>
      <w:proofErr w:type="spellEnd"/>
      <w:r w:rsidR="006E6795" w:rsidRPr="00D51D43">
        <w:t xml:space="preserve"> </w:t>
      </w:r>
      <w:proofErr w:type="spellStart"/>
      <w:r w:rsidR="006E6795" w:rsidRPr="00D51D43">
        <w:t>Sekolah</w:t>
      </w:r>
      <w:proofErr w:type="spellEnd"/>
      <w:r w:rsidR="006E6795" w:rsidRPr="00D51D43">
        <w:t xml:space="preserve"> </w:t>
      </w:r>
      <w:proofErr w:type="spellStart"/>
      <w:r w:rsidR="006E6795" w:rsidRPr="00D51D43">
        <w:t>Lansia</w:t>
      </w:r>
      <w:proofErr w:type="spellEnd"/>
      <w:r w:rsidR="006E6795" w:rsidRPr="00D51D43">
        <w:t xml:space="preserve"> </w:t>
      </w:r>
      <w:proofErr w:type="spellStart"/>
      <w:r w:rsidR="006E6795" w:rsidRPr="00D51D43">
        <w:t>atau</w:t>
      </w:r>
      <w:proofErr w:type="spellEnd"/>
      <w:r w:rsidR="006E6795" w:rsidRPr="00D51D43">
        <w:t xml:space="preserve"> </w:t>
      </w:r>
      <w:proofErr w:type="spellStart"/>
      <w:r w:rsidR="006E6795" w:rsidRPr="00D51D43">
        <w:t>kader</w:t>
      </w:r>
      <w:proofErr w:type="spellEnd"/>
      <w:r w:rsidR="006E6795" w:rsidRPr="00D51D43">
        <w:t xml:space="preserve">. Hal </w:t>
      </w:r>
      <w:proofErr w:type="spellStart"/>
      <w:r w:rsidR="006E6795" w:rsidRPr="00D51D43">
        <w:t>ini</w:t>
      </w:r>
      <w:proofErr w:type="spellEnd"/>
      <w:r w:rsidR="006E6795" w:rsidRPr="00D51D43">
        <w:t xml:space="preserve"> </w:t>
      </w:r>
      <w:proofErr w:type="spellStart"/>
      <w:r w:rsidR="006E6795" w:rsidRPr="00D51D43">
        <w:t>menunjukkan</w:t>
      </w:r>
      <w:proofErr w:type="spellEnd"/>
      <w:r w:rsidR="006E6795" w:rsidRPr="00D51D43">
        <w:t xml:space="preserve"> </w:t>
      </w:r>
      <w:proofErr w:type="spellStart"/>
      <w:r w:rsidR="006E6795" w:rsidRPr="00D51D43">
        <w:t>bahwa</w:t>
      </w:r>
      <w:proofErr w:type="spellEnd"/>
      <w:r w:rsidR="006E6795" w:rsidRPr="00D51D43">
        <w:t xml:space="preserve"> </w:t>
      </w:r>
      <w:proofErr w:type="spellStart"/>
      <w:r w:rsidR="006E6795" w:rsidRPr="00D51D43">
        <w:rPr>
          <w:rStyle w:val="Strong"/>
          <w:b w:val="0"/>
          <w:bCs w:val="0"/>
        </w:rPr>
        <w:t>intervensi</w:t>
      </w:r>
      <w:proofErr w:type="spellEnd"/>
      <w:r w:rsidR="006E6795" w:rsidRPr="00D51D43">
        <w:rPr>
          <w:rStyle w:val="Strong"/>
          <w:b w:val="0"/>
          <w:bCs w:val="0"/>
        </w:rPr>
        <w:t xml:space="preserve"> </w:t>
      </w:r>
      <w:proofErr w:type="spellStart"/>
      <w:r w:rsidR="006E6795" w:rsidRPr="00D51D43">
        <w:rPr>
          <w:rStyle w:val="Strong"/>
          <w:b w:val="0"/>
          <w:bCs w:val="0"/>
        </w:rPr>
        <w:t>komunitas</w:t>
      </w:r>
      <w:proofErr w:type="spellEnd"/>
      <w:r w:rsidR="006E6795" w:rsidRPr="00D51D43">
        <w:rPr>
          <w:rStyle w:val="Strong"/>
          <w:b w:val="0"/>
          <w:bCs w:val="0"/>
        </w:rPr>
        <w:t xml:space="preserve"> </w:t>
      </w:r>
      <w:proofErr w:type="spellStart"/>
      <w:r w:rsidR="006E6795" w:rsidRPr="00D51D43">
        <w:rPr>
          <w:rStyle w:val="Strong"/>
          <w:b w:val="0"/>
          <w:bCs w:val="0"/>
        </w:rPr>
        <w:t>efektif</w:t>
      </w:r>
      <w:proofErr w:type="spellEnd"/>
      <w:r w:rsidR="006E6795" w:rsidRPr="00D51D43">
        <w:rPr>
          <w:rStyle w:val="Strong"/>
          <w:b w:val="0"/>
          <w:bCs w:val="0"/>
        </w:rPr>
        <w:t xml:space="preserve"> </w:t>
      </w:r>
      <w:proofErr w:type="spellStart"/>
      <w:r w:rsidR="006E6795" w:rsidRPr="00D51D43">
        <w:rPr>
          <w:rStyle w:val="Strong"/>
          <w:b w:val="0"/>
          <w:bCs w:val="0"/>
        </w:rPr>
        <w:t>dalam</w:t>
      </w:r>
      <w:proofErr w:type="spellEnd"/>
      <w:r w:rsidR="006E6795" w:rsidRPr="00D51D43">
        <w:rPr>
          <w:rStyle w:val="Strong"/>
          <w:b w:val="0"/>
          <w:bCs w:val="0"/>
        </w:rPr>
        <w:t xml:space="preserve"> </w:t>
      </w:r>
      <w:proofErr w:type="spellStart"/>
      <w:r w:rsidR="006E6795" w:rsidRPr="00D51D43">
        <w:rPr>
          <w:rStyle w:val="Strong"/>
          <w:b w:val="0"/>
          <w:bCs w:val="0"/>
        </w:rPr>
        <w:t>mengenalkan</w:t>
      </w:r>
      <w:proofErr w:type="spellEnd"/>
      <w:r w:rsidR="006E6795" w:rsidRPr="00D51D43">
        <w:rPr>
          <w:rStyle w:val="Strong"/>
          <w:b w:val="0"/>
          <w:bCs w:val="0"/>
        </w:rPr>
        <w:t xml:space="preserve"> </w:t>
      </w:r>
      <w:proofErr w:type="spellStart"/>
      <w:r w:rsidR="006E6795" w:rsidRPr="00D51D43">
        <w:rPr>
          <w:rStyle w:val="Strong"/>
          <w:b w:val="0"/>
          <w:bCs w:val="0"/>
        </w:rPr>
        <w:t>teknologi</w:t>
      </w:r>
      <w:proofErr w:type="spellEnd"/>
      <w:r w:rsidR="006E6795" w:rsidRPr="00D51D43">
        <w:rPr>
          <w:rStyle w:val="Strong"/>
          <w:b w:val="0"/>
          <w:bCs w:val="0"/>
        </w:rPr>
        <w:t xml:space="preserve"> </w:t>
      </w:r>
      <w:proofErr w:type="spellStart"/>
      <w:r w:rsidR="006E6795" w:rsidRPr="00D51D43">
        <w:rPr>
          <w:rStyle w:val="Strong"/>
          <w:b w:val="0"/>
          <w:bCs w:val="0"/>
        </w:rPr>
        <w:t>baru</w:t>
      </w:r>
      <w:proofErr w:type="spellEnd"/>
      <w:r w:rsidR="006E6795" w:rsidRPr="00D51D43">
        <w:rPr>
          <w:rStyle w:val="Strong"/>
          <w:b w:val="0"/>
          <w:bCs w:val="0"/>
        </w:rPr>
        <w:t xml:space="preserve"> </w:t>
      </w:r>
      <w:proofErr w:type="spellStart"/>
      <w:r w:rsidR="006E6795" w:rsidRPr="00D51D43">
        <w:rPr>
          <w:rStyle w:val="Strong"/>
          <w:b w:val="0"/>
          <w:bCs w:val="0"/>
        </w:rPr>
        <w:t>kepada</w:t>
      </w:r>
      <w:proofErr w:type="spellEnd"/>
      <w:r w:rsidR="006E6795" w:rsidRPr="00D51D43">
        <w:rPr>
          <w:rStyle w:val="Strong"/>
          <w:b w:val="0"/>
          <w:bCs w:val="0"/>
        </w:rPr>
        <w:t xml:space="preserve"> </w:t>
      </w:r>
      <w:proofErr w:type="spellStart"/>
      <w:r w:rsidR="006E6795" w:rsidRPr="00D51D43">
        <w:rPr>
          <w:rStyle w:val="Strong"/>
          <w:b w:val="0"/>
          <w:bCs w:val="0"/>
        </w:rPr>
        <w:t>lansia</w:t>
      </w:r>
      <w:proofErr w:type="spellEnd"/>
      <w:r w:rsidR="006E6795" w:rsidRPr="00D51D43">
        <w:rPr>
          <w:b/>
          <w:bCs/>
        </w:rPr>
        <w:t>.</w:t>
      </w:r>
    </w:p>
    <w:p w14:paraId="5DE1895F" w14:textId="77777777" w:rsidR="00756705" w:rsidRPr="00D51D43" w:rsidRDefault="00756705" w:rsidP="00D51D43">
      <w:pPr>
        <w:pStyle w:val="NormalWeb"/>
        <w:spacing w:before="0" w:beforeAutospacing="0" w:after="0" w:afterAutospacing="0" w:line="360" w:lineRule="auto"/>
        <w:ind w:firstLine="720"/>
        <w:jc w:val="both"/>
        <w:rPr>
          <w:b/>
          <w:bCs/>
        </w:rPr>
      </w:pPr>
    </w:p>
    <w:p w14:paraId="3933DF4E" w14:textId="46AB2D48" w:rsidR="000D6F18" w:rsidRPr="00D51D43" w:rsidRDefault="00D56ADC" w:rsidP="00756705">
      <w:pPr>
        <w:pStyle w:val="Heading3"/>
        <w:spacing w:before="0" w:beforeAutospacing="0" w:after="0" w:afterAutospacing="0" w:line="360" w:lineRule="auto"/>
        <w:jc w:val="both"/>
        <w:rPr>
          <w:sz w:val="24"/>
          <w:szCs w:val="24"/>
        </w:rPr>
      </w:pPr>
      <w:r w:rsidRPr="00D51D43">
        <w:rPr>
          <w:sz w:val="24"/>
          <w:szCs w:val="24"/>
        </w:rPr>
        <w:t xml:space="preserve">5.3 </w:t>
      </w:r>
      <w:r w:rsidR="00E94D4A">
        <w:rPr>
          <w:sz w:val="24"/>
          <w:szCs w:val="24"/>
        </w:rPr>
        <w:t xml:space="preserve">Hasil </w:t>
      </w:r>
      <w:proofErr w:type="spellStart"/>
      <w:r w:rsidR="00E94D4A">
        <w:rPr>
          <w:sz w:val="24"/>
          <w:szCs w:val="24"/>
        </w:rPr>
        <w:t>Analisis</w:t>
      </w:r>
      <w:proofErr w:type="spellEnd"/>
      <w:r w:rsidR="00E94D4A">
        <w:rPr>
          <w:sz w:val="24"/>
          <w:szCs w:val="24"/>
        </w:rPr>
        <w:t xml:space="preserve"> </w:t>
      </w:r>
      <w:proofErr w:type="spellStart"/>
      <w:r w:rsidR="00E94D4A">
        <w:rPr>
          <w:sz w:val="24"/>
          <w:szCs w:val="24"/>
        </w:rPr>
        <w:t>Univariat</w:t>
      </w:r>
      <w:proofErr w:type="spellEnd"/>
    </w:p>
    <w:p w14:paraId="6F23F861" w14:textId="098ED723" w:rsidR="00D56ADC" w:rsidRPr="00D51D43" w:rsidRDefault="00D56ADC" w:rsidP="00756705">
      <w:pPr>
        <w:pStyle w:val="Heading3"/>
        <w:spacing w:before="0" w:beforeAutospacing="0" w:after="0" w:afterAutospacing="0" w:line="360" w:lineRule="auto"/>
        <w:jc w:val="both"/>
        <w:rPr>
          <w:sz w:val="24"/>
          <w:szCs w:val="24"/>
        </w:rPr>
      </w:pPr>
      <w:r w:rsidRPr="00D51D43">
        <w:rPr>
          <w:sz w:val="24"/>
          <w:szCs w:val="24"/>
        </w:rPr>
        <w:t xml:space="preserve">5.3.1 </w:t>
      </w:r>
      <w:proofErr w:type="spellStart"/>
      <w:r w:rsidRPr="00D51D43">
        <w:rPr>
          <w:sz w:val="24"/>
          <w:szCs w:val="24"/>
        </w:rPr>
        <w:t>Preferensi</w:t>
      </w:r>
      <w:proofErr w:type="spellEnd"/>
      <w:r w:rsidRPr="00D51D43">
        <w:rPr>
          <w:sz w:val="24"/>
          <w:szCs w:val="24"/>
        </w:rPr>
        <w:t xml:space="preserve"> </w:t>
      </w:r>
      <w:proofErr w:type="spellStart"/>
      <w:r w:rsidRPr="00D51D43">
        <w:rPr>
          <w:sz w:val="24"/>
          <w:szCs w:val="24"/>
        </w:rPr>
        <w:t>Konten</w:t>
      </w:r>
      <w:proofErr w:type="spellEnd"/>
      <w:r w:rsidRPr="00D51D43">
        <w:rPr>
          <w:sz w:val="24"/>
          <w:szCs w:val="24"/>
        </w:rPr>
        <w:t xml:space="preserve"> Teks</w:t>
      </w:r>
    </w:p>
    <w:p w14:paraId="2518BCFB" w14:textId="7D20EE27" w:rsidR="004D7FA8" w:rsidRPr="00D51D43" w:rsidRDefault="004D7FA8" w:rsidP="00D51D43">
      <w:pPr>
        <w:pStyle w:val="NormalWeb"/>
        <w:spacing w:before="0" w:beforeAutospacing="0" w:after="0" w:afterAutospacing="0" w:line="360" w:lineRule="auto"/>
        <w:ind w:firstLine="720"/>
        <w:jc w:val="both"/>
      </w:pPr>
      <w:proofErr w:type="spellStart"/>
      <w:r w:rsidRPr="00D51D43">
        <w:t>Menyajikan</w:t>
      </w:r>
      <w:proofErr w:type="spellEnd"/>
      <w:r w:rsidR="00F50B8D" w:rsidRPr="00D51D43">
        <w:t xml:space="preserve"> </w:t>
      </w:r>
      <w:proofErr w:type="spellStart"/>
      <w:r w:rsidR="00F50B8D" w:rsidRPr="00D51D43">
        <w:t>preferensi</w:t>
      </w:r>
      <w:proofErr w:type="spellEnd"/>
      <w:r w:rsidR="00F50B8D" w:rsidRPr="00D51D43">
        <w:t xml:space="preserve"> </w:t>
      </w:r>
      <w:proofErr w:type="spellStart"/>
      <w:r w:rsidR="00F50B8D" w:rsidRPr="00D51D43">
        <w:t>jenis</w:t>
      </w:r>
      <w:proofErr w:type="spellEnd"/>
      <w:r w:rsidR="00F50B8D" w:rsidRPr="00D51D43">
        <w:t xml:space="preserve"> </w:t>
      </w:r>
      <w:proofErr w:type="spellStart"/>
      <w:r w:rsidR="00F50B8D" w:rsidRPr="00D51D43">
        <w:t>konten</w:t>
      </w:r>
      <w:proofErr w:type="spellEnd"/>
      <w:r w:rsidR="00F50B8D" w:rsidRPr="00D51D43">
        <w:t xml:space="preserve"> </w:t>
      </w:r>
      <w:proofErr w:type="spellStart"/>
      <w:r w:rsidR="00F50B8D" w:rsidRPr="00D51D43">
        <w:t>informasi</w:t>
      </w:r>
      <w:proofErr w:type="spellEnd"/>
      <w:r w:rsidR="00F50B8D" w:rsidRPr="00D51D43">
        <w:t xml:space="preserve"> </w:t>
      </w:r>
      <w:proofErr w:type="spellStart"/>
      <w:r w:rsidR="00F50B8D" w:rsidRPr="00D51D43">
        <w:t>kesehatan</w:t>
      </w:r>
      <w:proofErr w:type="spellEnd"/>
      <w:r w:rsidR="00F50B8D" w:rsidRPr="00D51D43">
        <w:t xml:space="preserve"> </w:t>
      </w:r>
      <w:proofErr w:type="spellStart"/>
      <w:r w:rsidR="00F50B8D" w:rsidRPr="00D51D43">
        <w:t>dalam</w:t>
      </w:r>
      <w:proofErr w:type="spellEnd"/>
      <w:r w:rsidR="00F50B8D" w:rsidRPr="00D51D43">
        <w:t xml:space="preserve"> </w:t>
      </w:r>
      <w:proofErr w:type="spellStart"/>
      <w:r w:rsidR="00F50B8D" w:rsidRPr="00D51D43">
        <w:t>bentuk</w:t>
      </w:r>
      <w:proofErr w:type="spellEnd"/>
      <w:r w:rsidR="00F50B8D" w:rsidRPr="00D51D43">
        <w:t xml:space="preserve"> </w:t>
      </w:r>
      <w:proofErr w:type="spellStart"/>
      <w:r w:rsidR="00F50B8D" w:rsidRPr="00D51D43">
        <w:t>teks</w:t>
      </w:r>
      <w:proofErr w:type="spellEnd"/>
      <w:r w:rsidRPr="00D51D43">
        <w:t>.</w:t>
      </w:r>
    </w:p>
    <w:p w14:paraId="41169F0F" w14:textId="7C5C3C66" w:rsidR="004D7FA8" w:rsidRPr="00D51D43" w:rsidRDefault="004D7FA8" w:rsidP="00756705">
      <w:pPr>
        <w:pStyle w:val="NormalWeb"/>
        <w:spacing w:before="0" w:beforeAutospacing="0" w:after="0" w:afterAutospacing="0" w:line="360" w:lineRule="auto"/>
        <w:jc w:val="center"/>
        <w:rPr>
          <w:b/>
          <w:bCs/>
        </w:rPr>
      </w:pPr>
      <w:r w:rsidRPr="00D51D43">
        <w:rPr>
          <w:b/>
          <w:bCs/>
        </w:rPr>
        <w:t>Tabel 5.3.1</w:t>
      </w:r>
    </w:p>
    <w:p w14:paraId="1A228F12" w14:textId="758D4899" w:rsidR="004D7FA8" w:rsidRPr="00D51D43" w:rsidRDefault="004D7FA8" w:rsidP="00756705">
      <w:pPr>
        <w:pStyle w:val="NormalWeb"/>
        <w:spacing w:before="0" w:beforeAutospacing="0" w:after="0" w:afterAutospacing="0" w:line="360" w:lineRule="auto"/>
        <w:jc w:val="center"/>
      </w:pPr>
      <w:proofErr w:type="spellStart"/>
      <w:r w:rsidRPr="00D51D43">
        <w:rPr>
          <w:b/>
          <w:bCs/>
        </w:rPr>
        <w:t>Preferensi</w:t>
      </w:r>
      <w:proofErr w:type="spellEnd"/>
      <w:r w:rsidRPr="00D51D43">
        <w:rPr>
          <w:b/>
          <w:bCs/>
        </w:rPr>
        <w:t xml:space="preserve"> Jenis </w:t>
      </w:r>
      <w:proofErr w:type="spellStart"/>
      <w:r w:rsidRPr="00D51D43">
        <w:rPr>
          <w:b/>
          <w:bCs/>
        </w:rPr>
        <w:t>Konten</w:t>
      </w:r>
      <w:proofErr w:type="spellEnd"/>
      <w:r w:rsidRPr="00D51D43">
        <w:rPr>
          <w:b/>
          <w:bCs/>
        </w:rPr>
        <w:t xml:space="preserve"> Teks</w:t>
      </w:r>
    </w:p>
    <w:tbl>
      <w:tblPr>
        <w:tblStyle w:val="TableGrid"/>
        <w:tblW w:w="0" w:type="auto"/>
        <w:jc w:val="center"/>
        <w:tblBorders>
          <w:left w:val="none" w:sz="0" w:space="0" w:color="auto"/>
          <w:right w:val="none" w:sz="0" w:space="0" w:color="auto"/>
          <w:insideV w:val="none" w:sz="0" w:space="0" w:color="auto"/>
        </w:tblBorders>
        <w:tblLook w:val="04A0" w:firstRow="1" w:lastRow="0" w:firstColumn="1" w:lastColumn="0" w:noHBand="0" w:noVBand="1"/>
      </w:tblPr>
      <w:tblGrid>
        <w:gridCol w:w="2051"/>
        <w:gridCol w:w="2051"/>
        <w:gridCol w:w="2051"/>
      </w:tblGrid>
      <w:tr w:rsidR="004D7FA8" w:rsidRPr="00D51D43" w14:paraId="58B6A9B1" w14:textId="77777777" w:rsidTr="0071438F">
        <w:trPr>
          <w:jc w:val="center"/>
        </w:trPr>
        <w:tc>
          <w:tcPr>
            <w:tcW w:w="2051" w:type="dxa"/>
          </w:tcPr>
          <w:p w14:paraId="3AD75964" w14:textId="0F4CD3F1" w:rsidR="004D7FA8" w:rsidRPr="00D51D43" w:rsidRDefault="004D7FA8" w:rsidP="00D51D43">
            <w:pPr>
              <w:pStyle w:val="Heading3"/>
              <w:spacing w:before="0" w:beforeAutospacing="0" w:after="0" w:afterAutospacing="0" w:line="360" w:lineRule="auto"/>
              <w:jc w:val="both"/>
              <w:rPr>
                <w:sz w:val="24"/>
                <w:szCs w:val="24"/>
              </w:rPr>
            </w:pPr>
            <w:proofErr w:type="spellStart"/>
            <w:r w:rsidRPr="00D51D43">
              <w:rPr>
                <w:sz w:val="24"/>
                <w:szCs w:val="24"/>
              </w:rPr>
              <w:t>Konten</w:t>
            </w:r>
            <w:proofErr w:type="spellEnd"/>
            <w:r w:rsidRPr="00D51D43">
              <w:rPr>
                <w:sz w:val="24"/>
                <w:szCs w:val="24"/>
              </w:rPr>
              <w:t xml:space="preserve"> Teks</w:t>
            </w:r>
          </w:p>
        </w:tc>
        <w:tc>
          <w:tcPr>
            <w:tcW w:w="2051" w:type="dxa"/>
          </w:tcPr>
          <w:p w14:paraId="728D1F7A" w14:textId="77777777" w:rsidR="004D7FA8" w:rsidRPr="00D51D43" w:rsidRDefault="004D7FA8" w:rsidP="00D51D43">
            <w:pPr>
              <w:pStyle w:val="Heading3"/>
              <w:spacing w:before="0" w:beforeAutospacing="0" w:after="0" w:afterAutospacing="0" w:line="360" w:lineRule="auto"/>
              <w:jc w:val="both"/>
              <w:rPr>
                <w:sz w:val="24"/>
                <w:szCs w:val="24"/>
              </w:rPr>
            </w:pPr>
            <w:r w:rsidRPr="00D51D43">
              <w:rPr>
                <w:sz w:val="24"/>
                <w:szCs w:val="24"/>
              </w:rPr>
              <w:t>n</w:t>
            </w:r>
          </w:p>
        </w:tc>
        <w:tc>
          <w:tcPr>
            <w:tcW w:w="2051" w:type="dxa"/>
          </w:tcPr>
          <w:p w14:paraId="2AFD7678" w14:textId="77777777" w:rsidR="004D7FA8" w:rsidRPr="00D51D43" w:rsidRDefault="004D7FA8" w:rsidP="00D51D43">
            <w:pPr>
              <w:pStyle w:val="Heading3"/>
              <w:spacing w:before="0" w:beforeAutospacing="0" w:after="0" w:afterAutospacing="0" w:line="360" w:lineRule="auto"/>
              <w:jc w:val="both"/>
              <w:rPr>
                <w:sz w:val="24"/>
                <w:szCs w:val="24"/>
              </w:rPr>
            </w:pPr>
            <w:proofErr w:type="spellStart"/>
            <w:r w:rsidRPr="00D51D43">
              <w:rPr>
                <w:sz w:val="24"/>
                <w:szCs w:val="24"/>
              </w:rPr>
              <w:t>Persentase</w:t>
            </w:r>
            <w:proofErr w:type="spellEnd"/>
            <w:r w:rsidRPr="00D51D43">
              <w:rPr>
                <w:sz w:val="24"/>
                <w:szCs w:val="24"/>
              </w:rPr>
              <w:t xml:space="preserve"> (%)</w:t>
            </w:r>
          </w:p>
        </w:tc>
      </w:tr>
      <w:tr w:rsidR="004D7FA8" w:rsidRPr="00D51D43" w14:paraId="3F63F74C" w14:textId="77777777" w:rsidTr="0071438F">
        <w:trPr>
          <w:jc w:val="center"/>
        </w:trPr>
        <w:tc>
          <w:tcPr>
            <w:tcW w:w="2051" w:type="dxa"/>
          </w:tcPr>
          <w:p w14:paraId="7298CBCE" w14:textId="0B4CBADD" w:rsidR="004D7FA8" w:rsidRPr="00D51D43" w:rsidRDefault="004D7FA8" w:rsidP="00D51D43">
            <w:pPr>
              <w:pStyle w:val="Heading3"/>
              <w:spacing w:before="0" w:beforeAutospacing="0" w:after="0" w:afterAutospacing="0" w:line="360" w:lineRule="auto"/>
              <w:jc w:val="both"/>
              <w:rPr>
                <w:b w:val="0"/>
                <w:bCs w:val="0"/>
                <w:sz w:val="24"/>
                <w:szCs w:val="24"/>
              </w:rPr>
            </w:pPr>
            <w:r w:rsidRPr="00D51D43">
              <w:rPr>
                <w:b w:val="0"/>
                <w:bCs w:val="0"/>
                <w:sz w:val="24"/>
                <w:szCs w:val="24"/>
              </w:rPr>
              <w:t>Kurang Baik</w:t>
            </w:r>
          </w:p>
        </w:tc>
        <w:tc>
          <w:tcPr>
            <w:tcW w:w="2051" w:type="dxa"/>
          </w:tcPr>
          <w:p w14:paraId="6ACF9C3D" w14:textId="05DB49A5" w:rsidR="004D7FA8" w:rsidRPr="00D51D43" w:rsidRDefault="00F50B8D" w:rsidP="00D51D43">
            <w:pPr>
              <w:pStyle w:val="Heading3"/>
              <w:spacing w:before="0" w:beforeAutospacing="0" w:after="0" w:afterAutospacing="0" w:line="360" w:lineRule="auto"/>
              <w:jc w:val="both"/>
              <w:rPr>
                <w:b w:val="0"/>
                <w:bCs w:val="0"/>
                <w:sz w:val="24"/>
                <w:szCs w:val="24"/>
              </w:rPr>
            </w:pPr>
            <w:r w:rsidRPr="00D51D43">
              <w:rPr>
                <w:b w:val="0"/>
                <w:bCs w:val="0"/>
                <w:sz w:val="24"/>
                <w:szCs w:val="24"/>
              </w:rPr>
              <w:t>147</w:t>
            </w:r>
          </w:p>
        </w:tc>
        <w:tc>
          <w:tcPr>
            <w:tcW w:w="2051" w:type="dxa"/>
          </w:tcPr>
          <w:p w14:paraId="39A9BA7C" w14:textId="2FDCEAAE" w:rsidR="004D7FA8" w:rsidRPr="00D51D43" w:rsidRDefault="00F50B8D" w:rsidP="00D51D43">
            <w:pPr>
              <w:pStyle w:val="Heading3"/>
              <w:spacing w:before="0" w:beforeAutospacing="0" w:after="0" w:afterAutospacing="0" w:line="360" w:lineRule="auto"/>
              <w:jc w:val="both"/>
              <w:rPr>
                <w:b w:val="0"/>
                <w:bCs w:val="0"/>
                <w:sz w:val="24"/>
                <w:szCs w:val="24"/>
              </w:rPr>
            </w:pPr>
            <w:r w:rsidRPr="00D51D43">
              <w:rPr>
                <w:b w:val="0"/>
                <w:bCs w:val="0"/>
                <w:sz w:val="24"/>
                <w:szCs w:val="24"/>
              </w:rPr>
              <w:t>38.4</w:t>
            </w:r>
          </w:p>
        </w:tc>
      </w:tr>
      <w:tr w:rsidR="004D7FA8" w:rsidRPr="00D51D43" w14:paraId="22CB8DAA" w14:textId="77777777" w:rsidTr="0071438F">
        <w:trPr>
          <w:jc w:val="center"/>
        </w:trPr>
        <w:tc>
          <w:tcPr>
            <w:tcW w:w="2051" w:type="dxa"/>
          </w:tcPr>
          <w:p w14:paraId="7912E6B0" w14:textId="5FAF7EE2" w:rsidR="004D7FA8" w:rsidRPr="00D51D43" w:rsidRDefault="004D7FA8" w:rsidP="00D51D43">
            <w:pPr>
              <w:pStyle w:val="Heading3"/>
              <w:spacing w:before="0" w:beforeAutospacing="0" w:after="0" w:afterAutospacing="0" w:line="360" w:lineRule="auto"/>
              <w:jc w:val="both"/>
              <w:rPr>
                <w:b w:val="0"/>
                <w:bCs w:val="0"/>
                <w:sz w:val="24"/>
                <w:szCs w:val="24"/>
              </w:rPr>
            </w:pPr>
            <w:r w:rsidRPr="00D51D43">
              <w:rPr>
                <w:b w:val="0"/>
                <w:bCs w:val="0"/>
                <w:sz w:val="24"/>
                <w:szCs w:val="24"/>
              </w:rPr>
              <w:t>Baik</w:t>
            </w:r>
          </w:p>
        </w:tc>
        <w:tc>
          <w:tcPr>
            <w:tcW w:w="2051" w:type="dxa"/>
          </w:tcPr>
          <w:p w14:paraId="6528E419" w14:textId="6FDA9E8A" w:rsidR="004D7FA8" w:rsidRPr="00D51D43" w:rsidRDefault="00F50B8D" w:rsidP="00D51D43">
            <w:pPr>
              <w:pStyle w:val="Heading3"/>
              <w:spacing w:before="0" w:beforeAutospacing="0" w:after="0" w:afterAutospacing="0" w:line="360" w:lineRule="auto"/>
              <w:jc w:val="both"/>
              <w:rPr>
                <w:b w:val="0"/>
                <w:bCs w:val="0"/>
                <w:sz w:val="24"/>
                <w:szCs w:val="24"/>
              </w:rPr>
            </w:pPr>
            <w:r w:rsidRPr="00D51D43">
              <w:rPr>
                <w:b w:val="0"/>
                <w:bCs w:val="0"/>
                <w:sz w:val="24"/>
                <w:szCs w:val="24"/>
              </w:rPr>
              <w:t>236</w:t>
            </w:r>
          </w:p>
        </w:tc>
        <w:tc>
          <w:tcPr>
            <w:tcW w:w="2051" w:type="dxa"/>
          </w:tcPr>
          <w:p w14:paraId="6CC37E27" w14:textId="570EF8F5" w:rsidR="004D7FA8" w:rsidRPr="00D51D43" w:rsidRDefault="00F50B8D" w:rsidP="00D51D43">
            <w:pPr>
              <w:pStyle w:val="Heading3"/>
              <w:spacing w:before="0" w:beforeAutospacing="0" w:after="0" w:afterAutospacing="0" w:line="360" w:lineRule="auto"/>
              <w:jc w:val="both"/>
              <w:rPr>
                <w:b w:val="0"/>
                <w:bCs w:val="0"/>
                <w:sz w:val="24"/>
                <w:szCs w:val="24"/>
              </w:rPr>
            </w:pPr>
            <w:r w:rsidRPr="00D51D43">
              <w:rPr>
                <w:b w:val="0"/>
                <w:bCs w:val="0"/>
                <w:sz w:val="24"/>
                <w:szCs w:val="24"/>
              </w:rPr>
              <w:t>61.6</w:t>
            </w:r>
          </w:p>
        </w:tc>
      </w:tr>
      <w:tr w:rsidR="004D7FA8" w:rsidRPr="00D51D43" w14:paraId="128D380C" w14:textId="77777777" w:rsidTr="0071438F">
        <w:trPr>
          <w:jc w:val="center"/>
        </w:trPr>
        <w:tc>
          <w:tcPr>
            <w:tcW w:w="2051" w:type="dxa"/>
          </w:tcPr>
          <w:p w14:paraId="76067105" w14:textId="77777777" w:rsidR="004D7FA8" w:rsidRPr="00D51D43" w:rsidRDefault="004D7FA8" w:rsidP="00D51D43">
            <w:pPr>
              <w:pStyle w:val="Heading3"/>
              <w:spacing w:before="0" w:beforeAutospacing="0" w:after="0" w:afterAutospacing="0" w:line="360" w:lineRule="auto"/>
              <w:jc w:val="both"/>
              <w:rPr>
                <w:b w:val="0"/>
                <w:bCs w:val="0"/>
                <w:sz w:val="24"/>
                <w:szCs w:val="24"/>
              </w:rPr>
            </w:pPr>
            <w:r w:rsidRPr="00D51D43">
              <w:rPr>
                <w:b w:val="0"/>
                <w:bCs w:val="0"/>
                <w:sz w:val="24"/>
                <w:szCs w:val="24"/>
              </w:rPr>
              <w:t>Total</w:t>
            </w:r>
          </w:p>
        </w:tc>
        <w:tc>
          <w:tcPr>
            <w:tcW w:w="2051" w:type="dxa"/>
          </w:tcPr>
          <w:p w14:paraId="702ACAD8" w14:textId="0D59E853" w:rsidR="004D7FA8" w:rsidRPr="00D51D43" w:rsidRDefault="004D7FA8" w:rsidP="00D51D43">
            <w:pPr>
              <w:pStyle w:val="Heading3"/>
              <w:spacing w:before="0" w:beforeAutospacing="0" w:after="0" w:afterAutospacing="0" w:line="360" w:lineRule="auto"/>
              <w:jc w:val="both"/>
              <w:rPr>
                <w:b w:val="0"/>
                <w:bCs w:val="0"/>
                <w:sz w:val="24"/>
                <w:szCs w:val="24"/>
              </w:rPr>
            </w:pPr>
            <w:r w:rsidRPr="00D51D43">
              <w:rPr>
                <w:b w:val="0"/>
                <w:bCs w:val="0"/>
                <w:sz w:val="24"/>
                <w:szCs w:val="24"/>
              </w:rPr>
              <w:t>38</w:t>
            </w:r>
            <w:r w:rsidR="00F50B8D" w:rsidRPr="00D51D43">
              <w:rPr>
                <w:b w:val="0"/>
                <w:bCs w:val="0"/>
                <w:sz w:val="24"/>
                <w:szCs w:val="24"/>
              </w:rPr>
              <w:t>3</w:t>
            </w:r>
          </w:p>
        </w:tc>
        <w:tc>
          <w:tcPr>
            <w:tcW w:w="2051" w:type="dxa"/>
          </w:tcPr>
          <w:p w14:paraId="34B4AE3D" w14:textId="77777777" w:rsidR="004D7FA8" w:rsidRPr="00D51D43" w:rsidRDefault="004D7FA8" w:rsidP="00D51D43">
            <w:pPr>
              <w:pStyle w:val="Heading3"/>
              <w:spacing w:before="0" w:beforeAutospacing="0" w:after="0" w:afterAutospacing="0" w:line="360" w:lineRule="auto"/>
              <w:jc w:val="both"/>
              <w:rPr>
                <w:b w:val="0"/>
                <w:bCs w:val="0"/>
                <w:sz w:val="24"/>
                <w:szCs w:val="24"/>
              </w:rPr>
            </w:pPr>
            <w:r w:rsidRPr="00D51D43">
              <w:rPr>
                <w:b w:val="0"/>
                <w:bCs w:val="0"/>
                <w:sz w:val="24"/>
                <w:szCs w:val="24"/>
              </w:rPr>
              <w:t>100.0</w:t>
            </w:r>
          </w:p>
        </w:tc>
      </w:tr>
    </w:tbl>
    <w:p w14:paraId="4EABEEB0" w14:textId="40A95303" w:rsidR="004D7FA8" w:rsidRDefault="004D7FA8" w:rsidP="00D51D43">
      <w:pPr>
        <w:pStyle w:val="NormalWeb"/>
        <w:spacing w:before="0" w:beforeAutospacing="0" w:after="0" w:afterAutospacing="0" w:line="360" w:lineRule="auto"/>
        <w:ind w:firstLine="720"/>
        <w:jc w:val="both"/>
      </w:pPr>
      <w:proofErr w:type="spellStart"/>
      <w:r w:rsidRPr="00D51D43">
        <w:t>Berdasarkan</w:t>
      </w:r>
      <w:proofErr w:type="spellEnd"/>
      <w:r w:rsidRPr="00D51D43">
        <w:t xml:space="preserve"> data </w:t>
      </w:r>
      <w:proofErr w:type="spellStart"/>
      <w:r w:rsidRPr="00D51D43">
        <w:t>dalam</w:t>
      </w:r>
      <w:proofErr w:type="spellEnd"/>
      <w:r w:rsidRPr="00D51D43">
        <w:t xml:space="preserve"> Tabel </w:t>
      </w:r>
      <w:proofErr w:type="gramStart"/>
      <w:r w:rsidRPr="00D51D43">
        <w:t>5.</w:t>
      </w:r>
      <w:r w:rsidR="00F50B8D" w:rsidRPr="00D51D43">
        <w:t xml:space="preserve">3.1 </w:t>
      </w:r>
      <w:r w:rsidRPr="00D51D43">
        <w:t xml:space="preserve"> </w:t>
      </w:r>
      <w:proofErr w:type="spellStart"/>
      <w:r w:rsidRPr="00D51D43">
        <w:t>diperoleh</w:t>
      </w:r>
      <w:proofErr w:type="spellEnd"/>
      <w:proofErr w:type="gramEnd"/>
      <w:r w:rsidRPr="00D51D43">
        <w:t xml:space="preserve"> </w:t>
      </w:r>
      <w:proofErr w:type="spellStart"/>
      <w:r w:rsidRPr="00D51D43">
        <w:t>informasi</w:t>
      </w:r>
      <w:proofErr w:type="spellEnd"/>
      <w:r w:rsidRPr="00D51D43">
        <w:t xml:space="preserve"> </w:t>
      </w:r>
      <w:proofErr w:type="spellStart"/>
      <w:r w:rsidRPr="00D51D43">
        <w:t>bahwa</w:t>
      </w:r>
      <w:proofErr w:type="spellEnd"/>
      <w:r w:rsidRPr="00D51D43">
        <w:t xml:space="preserve"> </w:t>
      </w:r>
      <w:proofErr w:type="spellStart"/>
      <w:r w:rsidR="00D51D43" w:rsidRPr="00D51D43">
        <w:rPr>
          <w:rStyle w:val="Strong"/>
          <w:b w:val="0"/>
          <w:bCs w:val="0"/>
        </w:rPr>
        <w:t>Konten</w:t>
      </w:r>
      <w:proofErr w:type="spellEnd"/>
      <w:r w:rsidR="00D51D43" w:rsidRPr="00D51D43">
        <w:rPr>
          <w:rStyle w:val="Strong"/>
          <w:b w:val="0"/>
          <w:bCs w:val="0"/>
        </w:rPr>
        <w:t xml:space="preserve"> </w:t>
      </w:r>
      <w:proofErr w:type="spellStart"/>
      <w:r w:rsidR="00D51D43" w:rsidRPr="00D51D43">
        <w:rPr>
          <w:rStyle w:val="Strong"/>
          <w:b w:val="0"/>
          <w:bCs w:val="0"/>
        </w:rPr>
        <w:t>teks</w:t>
      </w:r>
      <w:proofErr w:type="spellEnd"/>
      <w:r w:rsidR="00D51D43" w:rsidRPr="00D51D43">
        <w:rPr>
          <w:rStyle w:val="Strong"/>
          <w:b w:val="0"/>
          <w:bCs w:val="0"/>
        </w:rPr>
        <w:t xml:space="preserve"> </w:t>
      </w:r>
      <w:proofErr w:type="spellStart"/>
      <w:r w:rsidR="00D51D43" w:rsidRPr="00D51D43">
        <w:rPr>
          <w:rStyle w:val="Strong"/>
          <w:b w:val="0"/>
          <w:bCs w:val="0"/>
        </w:rPr>
        <w:t>justru</w:t>
      </w:r>
      <w:proofErr w:type="spellEnd"/>
      <w:r w:rsidR="00D51D43" w:rsidRPr="00D51D43">
        <w:rPr>
          <w:rStyle w:val="Strong"/>
          <w:b w:val="0"/>
          <w:bCs w:val="0"/>
        </w:rPr>
        <w:t xml:space="preserve"> </w:t>
      </w:r>
      <w:proofErr w:type="spellStart"/>
      <w:r w:rsidR="00D51D43" w:rsidRPr="00D51D43">
        <w:rPr>
          <w:rStyle w:val="Strong"/>
          <w:b w:val="0"/>
          <w:bCs w:val="0"/>
        </w:rPr>
        <w:t>disukai</w:t>
      </w:r>
      <w:proofErr w:type="spellEnd"/>
      <w:r w:rsidR="00D51D43" w:rsidRPr="00D51D43">
        <w:rPr>
          <w:rStyle w:val="Strong"/>
          <w:b w:val="0"/>
          <w:bCs w:val="0"/>
        </w:rPr>
        <w:t xml:space="preserve"> oleh </w:t>
      </w:r>
      <w:proofErr w:type="spellStart"/>
      <w:r w:rsidR="00D51D43" w:rsidRPr="00D51D43">
        <w:rPr>
          <w:rStyle w:val="Strong"/>
          <w:b w:val="0"/>
          <w:bCs w:val="0"/>
        </w:rPr>
        <w:t>mayoritas</w:t>
      </w:r>
      <w:proofErr w:type="spellEnd"/>
      <w:r w:rsidR="00D51D43" w:rsidRPr="00D51D43">
        <w:rPr>
          <w:rStyle w:val="Strong"/>
          <w:b w:val="0"/>
          <w:bCs w:val="0"/>
        </w:rPr>
        <w:t xml:space="preserve"> </w:t>
      </w:r>
      <w:proofErr w:type="spellStart"/>
      <w:r w:rsidR="00D51D43" w:rsidRPr="00D51D43">
        <w:rPr>
          <w:rStyle w:val="Strong"/>
          <w:b w:val="0"/>
          <w:bCs w:val="0"/>
        </w:rPr>
        <w:t>lansia</w:t>
      </w:r>
      <w:proofErr w:type="spellEnd"/>
      <w:r w:rsidR="00D51D43" w:rsidRPr="00D51D43">
        <w:rPr>
          <w:rStyle w:val="Strong"/>
          <w:b w:val="0"/>
          <w:bCs w:val="0"/>
        </w:rPr>
        <w:t xml:space="preserve"> (61,6%</w:t>
      </w:r>
      <w:r w:rsidR="00D51D43" w:rsidRPr="00D51D43">
        <w:rPr>
          <w:rStyle w:val="Strong"/>
        </w:rPr>
        <w:t>)</w:t>
      </w:r>
      <w:r w:rsidR="00D51D43" w:rsidRPr="00D51D43">
        <w:t xml:space="preserve">, </w:t>
      </w:r>
      <w:proofErr w:type="spellStart"/>
      <w:r w:rsidR="00D51D43" w:rsidRPr="00D51D43">
        <w:t>artinya</w:t>
      </w:r>
      <w:proofErr w:type="spellEnd"/>
      <w:r w:rsidR="00D51D43" w:rsidRPr="00D51D43">
        <w:t xml:space="preserve"> </w:t>
      </w:r>
      <w:proofErr w:type="spellStart"/>
      <w:r w:rsidR="00D51D43" w:rsidRPr="00D51D43">
        <w:t>konten</w:t>
      </w:r>
      <w:proofErr w:type="spellEnd"/>
      <w:r w:rsidR="00D51D43" w:rsidRPr="00D51D43">
        <w:t xml:space="preserve"> </w:t>
      </w:r>
      <w:proofErr w:type="spellStart"/>
      <w:r w:rsidR="00D51D43" w:rsidRPr="00D51D43">
        <w:t>berbentuk</w:t>
      </w:r>
      <w:proofErr w:type="spellEnd"/>
      <w:r w:rsidR="00D51D43" w:rsidRPr="00D51D43">
        <w:t xml:space="preserve"> tulisan </w:t>
      </w:r>
      <w:proofErr w:type="spellStart"/>
      <w:r w:rsidR="00D51D43" w:rsidRPr="00D51D43">
        <w:t>masih</w:t>
      </w:r>
      <w:proofErr w:type="spellEnd"/>
      <w:r w:rsidR="00D51D43" w:rsidRPr="00D51D43">
        <w:t xml:space="preserve"> </w:t>
      </w:r>
      <w:proofErr w:type="spellStart"/>
      <w:r w:rsidR="00D51D43" w:rsidRPr="00D51D43">
        <w:t>cukup</w:t>
      </w:r>
      <w:proofErr w:type="spellEnd"/>
      <w:r w:rsidR="00D51D43" w:rsidRPr="00D51D43">
        <w:t xml:space="preserve"> </w:t>
      </w:r>
      <w:proofErr w:type="spellStart"/>
      <w:r w:rsidR="00D51D43" w:rsidRPr="00D51D43">
        <w:t>diminati</w:t>
      </w:r>
      <w:proofErr w:type="spellEnd"/>
      <w:r w:rsidR="00D51D43" w:rsidRPr="00D51D43">
        <w:t xml:space="preserve">, </w:t>
      </w:r>
      <w:proofErr w:type="spellStart"/>
      <w:r w:rsidR="00D51D43" w:rsidRPr="00D51D43">
        <w:t>kemungkinan</w:t>
      </w:r>
      <w:proofErr w:type="spellEnd"/>
      <w:r w:rsidR="00D51D43" w:rsidRPr="00D51D43">
        <w:t xml:space="preserve"> </w:t>
      </w:r>
      <w:proofErr w:type="spellStart"/>
      <w:r w:rsidR="00D51D43" w:rsidRPr="00D51D43">
        <w:t>besar</w:t>
      </w:r>
      <w:proofErr w:type="spellEnd"/>
      <w:r w:rsidR="00D51D43" w:rsidRPr="00D51D43">
        <w:t xml:space="preserve"> </w:t>
      </w:r>
      <w:proofErr w:type="spellStart"/>
      <w:r w:rsidR="00D51D43" w:rsidRPr="00D51D43">
        <w:t>karena</w:t>
      </w:r>
      <w:proofErr w:type="spellEnd"/>
      <w:r w:rsidR="00D51D43" w:rsidRPr="00D51D43">
        <w:t xml:space="preserve"> </w:t>
      </w:r>
      <w:proofErr w:type="spellStart"/>
      <w:r w:rsidR="00D51D43" w:rsidRPr="00D51D43">
        <w:t>kemudahan</w:t>
      </w:r>
      <w:proofErr w:type="spellEnd"/>
      <w:r w:rsidR="00D51D43" w:rsidRPr="00D51D43">
        <w:t xml:space="preserve"> </w:t>
      </w:r>
      <w:proofErr w:type="spellStart"/>
      <w:r w:rsidR="00D51D43" w:rsidRPr="00D51D43">
        <w:t>akses</w:t>
      </w:r>
      <w:proofErr w:type="spellEnd"/>
      <w:r w:rsidR="00D51D43" w:rsidRPr="00D51D43">
        <w:t xml:space="preserve"> dan </w:t>
      </w:r>
      <w:proofErr w:type="spellStart"/>
      <w:r w:rsidR="00D51D43" w:rsidRPr="00D51D43">
        <w:t>kebiasaan</w:t>
      </w:r>
      <w:proofErr w:type="spellEnd"/>
      <w:r w:rsidR="00D51D43" w:rsidRPr="00D51D43">
        <w:t xml:space="preserve"> </w:t>
      </w:r>
      <w:proofErr w:type="spellStart"/>
      <w:r w:rsidR="00D51D43" w:rsidRPr="00D51D43">
        <w:t>membaca</w:t>
      </w:r>
      <w:proofErr w:type="spellEnd"/>
      <w:r w:rsidR="00D51D43" w:rsidRPr="00D51D43">
        <w:t xml:space="preserve"> </w:t>
      </w:r>
      <w:proofErr w:type="spellStart"/>
      <w:r w:rsidR="00D51D43" w:rsidRPr="00D51D43">
        <w:t>dari</w:t>
      </w:r>
      <w:proofErr w:type="spellEnd"/>
      <w:r w:rsidR="00D51D43" w:rsidRPr="00D51D43">
        <w:t xml:space="preserve"> masa </w:t>
      </w:r>
      <w:proofErr w:type="spellStart"/>
      <w:r w:rsidR="00D51D43" w:rsidRPr="00D51D43">
        <w:t>muda</w:t>
      </w:r>
      <w:proofErr w:type="spellEnd"/>
      <w:r w:rsidR="00D51D43" w:rsidRPr="00D51D43">
        <w:t xml:space="preserve">. Ini </w:t>
      </w:r>
      <w:proofErr w:type="spellStart"/>
      <w:r w:rsidR="00D51D43" w:rsidRPr="00D51D43">
        <w:t>menunjukkan</w:t>
      </w:r>
      <w:proofErr w:type="spellEnd"/>
      <w:r w:rsidR="00D51D43" w:rsidRPr="00D51D43">
        <w:t xml:space="preserve"> </w:t>
      </w:r>
      <w:proofErr w:type="spellStart"/>
      <w:r w:rsidR="00D51D43" w:rsidRPr="00D51D43">
        <w:t>bahwa</w:t>
      </w:r>
      <w:proofErr w:type="spellEnd"/>
      <w:r w:rsidR="00D51D43" w:rsidRPr="00D51D43">
        <w:t xml:space="preserve"> </w:t>
      </w:r>
      <w:proofErr w:type="spellStart"/>
      <w:r w:rsidR="00D51D43" w:rsidRPr="00D51D43">
        <w:rPr>
          <w:rStyle w:val="Strong"/>
          <w:b w:val="0"/>
          <w:bCs w:val="0"/>
        </w:rPr>
        <w:t>konten</w:t>
      </w:r>
      <w:proofErr w:type="spellEnd"/>
      <w:r w:rsidR="00D51D43" w:rsidRPr="00D51D43">
        <w:rPr>
          <w:rStyle w:val="Strong"/>
          <w:b w:val="0"/>
          <w:bCs w:val="0"/>
        </w:rPr>
        <w:t xml:space="preserve"> </w:t>
      </w:r>
      <w:proofErr w:type="spellStart"/>
      <w:r w:rsidR="00D51D43" w:rsidRPr="00D51D43">
        <w:rPr>
          <w:rStyle w:val="Strong"/>
          <w:b w:val="0"/>
          <w:bCs w:val="0"/>
        </w:rPr>
        <w:t>teks</w:t>
      </w:r>
      <w:proofErr w:type="spellEnd"/>
      <w:r w:rsidR="00D51D43" w:rsidRPr="00D51D43">
        <w:rPr>
          <w:rStyle w:val="Strong"/>
          <w:b w:val="0"/>
          <w:bCs w:val="0"/>
        </w:rPr>
        <w:t xml:space="preserve"> </w:t>
      </w:r>
      <w:proofErr w:type="spellStart"/>
      <w:r w:rsidR="00D51D43" w:rsidRPr="00D51D43">
        <w:rPr>
          <w:rStyle w:val="Strong"/>
          <w:b w:val="0"/>
          <w:bCs w:val="0"/>
        </w:rPr>
        <w:t>tetap</w:t>
      </w:r>
      <w:proofErr w:type="spellEnd"/>
      <w:r w:rsidR="00D51D43" w:rsidRPr="00D51D43">
        <w:rPr>
          <w:rStyle w:val="Strong"/>
          <w:b w:val="0"/>
          <w:bCs w:val="0"/>
        </w:rPr>
        <w:t xml:space="preserve"> </w:t>
      </w:r>
      <w:proofErr w:type="spellStart"/>
      <w:r w:rsidR="00D51D43" w:rsidRPr="00D51D43">
        <w:rPr>
          <w:rStyle w:val="Strong"/>
          <w:b w:val="0"/>
          <w:bCs w:val="0"/>
        </w:rPr>
        <w:t>penting</w:t>
      </w:r>
      <w:proofErr w:type="spellEnd"/>
      <w:r w:rsidR="00D51D43" w:rsidRPr="00D51D43">
        <w:t xml:space="preserve">, </w:t>
      </w:r>
      <w:proofErr w:type="spellStart"/>
      <w:r w:rsidR="00D51D43" w:rsidRPr="00D51D43">
        <w:t>terutama</w:t>
      </w:r>
      <w:proofErr w:type="spellEnd"/>
      <w:r w:rsidR="00D51D43" w:rsidRPr="00D51D43">
        <w:t xml:space="preserve"> </w:t>
      </w:r>
      <w:proofErr w:type="spellStart"/>
      <w:r w:rsidR="00D51D43" w:rsidRPr="00D51D43">
        <w:t>bila</w:t>
      </w:r>
      <w:proofErr w:type="spellEnd"/>
      <w:r w:rsidR="00D51D43" w:rsidRPr="00D51D43">
        <w:t xml:space="preserve"> </w:t>
      </w:r>
      <w:proofErr w:type="spellStart"/>
      <w:r w:rsidR="00D51D43" w:rsidRPr="00D51D43">
        <w:t>ditulis</w:t>
      </w:r>
      <w:proofErr w:type="spellEnd"/>
      <w:r w:rsidR="00D51D43" w:rsidRPr="00D51D43">
        <w:t xml:space="preserve"> </w:t>
      </w:r>
      <w:proofErr w:type="spellStart"/>
      <w:r w:rsidR="00D51D43" w:rsidRPr="00D51D43">
        <w:t>dengan</w:t>
      </w:r>
      <w:proofErr w:type="spellEnd"/>
      <w:r w:rsidR="00D51D43" w:rsidRPr="00D51D43">
        <w:t xml:space="preserve"> </w:t>
      </w:r>
      <w:proofErr w:type="spellStart"/>
      <w:r w:rsidR="00D51D43" w:rsidRPr="00D51D43">
        <w:t>bahasa</w:t>
      </w:r>
      <w:proofErr w:type="spellEnd"/>
      <w:r w:rsidR="00D51D43" w:rsidRPr="00D51D43">
        <w:t xml:space="preserve"> </w:t>
      </w:r>
      <w:proofErr w:type="spellStart"/>
      <w:r w:rsidR="00D51D43" w:rsidRPr="00D51D43">
        <w:t>sederhana</w:t>
      </w:r>
      <w:proofErr w:type="spellEnd"/>
      <w:r w:rsidR="00D51D43" w:rsidRPr="00D51D43">
        <w:t xml:space="preserve"> dan </w:t>
      </w:r>
      <w:proofErr w:type="spellStart"/>
      <w:r w:rsidR="00D51D43" w:rsidRPr="00D51D43">
        <w:t>ukuran</w:t>
      </w:r>
      <w:proofErr w:type="spellEnd"/>
      <w:r w:rsidR="00D51D43" w:rsidRPr="00D51D43">
        <w:t xml:space="preserve"> </w:t>
      </w:r>
      <w:proofErr w:type="spellStart"/>
      <w:r w:rsidR="00D51D43" w:rsidRPr="00D51D43">
        <w:t>huruf</w:t>
      </w:r>
      <w:proofErr w:type="spellEnd"/>
      <w:r w:rsidR="00D51D43" w:rsidRPr="00D51D43">
        <w:t xml:space="preserve"> </w:t>
      </w:r>
      <w:proofErr w:type="spellStart"/>
      <w:r w:rsidR="00D51D43" w:rsidRPr="00D51D43">
        <w:t>besar</w:t>
      </w:r>
      <w:proofErr w:type="spellEnd"/>
      <w:r w:rsidR="00D51D43" w:rsidRPr="00D51D43">
        <w:t>.</w:t>
      </w:r>
    </w:p>
    <w:p w14:paraId="3F2177F9" w14:textId="77777777" w:rsidR="00756705" w:rsidRPr="00D51D43" w:rsidRDefault="00756705" w:rsidP="00D51D43">
      <w:pPr>
        <w:pStyle w:val="NormalWeb"/>
        <w:spacing w:before="0" w:beforeAutospacing="0" w:after="0" w:afterAutospacing="0" w:line="360" w:lineRule="auto"/>
        <w:ind w:firstLine="720"/>
        <w:jc w:val="both"/>
      </w:pPr>
    </w:p>
    <w:p w14:paraId="3A2E89B9" w14:textId="77777777" w:rsidR="00756705" w:rsidRDefault="00F50B8D" w:rsidP="00756705">
      <w:pPr>
        <w:pStyle w:val="Heading3"/>
        <w:spacing w:before="0" w:beforeAutospacing="0" w:after="0" w:afterAutospacing="0" w:line="360" w:lineRule="auto"/>
        <w:jc w:val="both"/>
        <w:rPr>
          <w:sz w:val="24"/>
          <w:szCs w:val="24"/>
        </w:rPr>
      </w:pPr>
      <w:r w:rsidRPr="00D51D43">
        <w:rPr>
          <w:sz w:val="24"/>
          <w:szCs w:val="24"/>
        </w:rPr>
        <w:t xml:space="preserve">5.3.2 </w:t>
      </w:r>
      <w:proofErr w:type="spellStart"/>
      <w:r w:rsidRPr="00D51D43">
        <w:rPr>
          <w:sz w:val="24"/>
          <w:szCs w:val="24"/>
        </w:rPr>
        <w:t>Preferensi</w:t>
      </w:r>
      <w:proofErr w:type="spellEnd"/>
      <w:r w:rsidRPr="00D51D43">
        <w:rPr>
          <w:sz w:val="24"/>
          <w:szCs w:val="24"/>
        </w:rPr>
        <w:t xml:space="preserve"> </w:t>
      </w:r>
      <w:proofErr w:type="spellStart"/>
      <w:r w:rsidRPr="00D51D43">
        <w:rPr>
          <w:sz w:val="24"/>
          <w:szCs w:val="24"/>
        </w:rPr>
        <w:t>Konten</w:t>
      </w:r>
      <w:proofErr w:type="spellEnd"/>
      <w:r w:rsidRPr="00D51D43">
        <w:rPr>
          <w:sz w:val="24"/>
          <w:szCs w:val="24"/>
        </w:rPr>
        <w:t xml:space="preserve"> </w:t>
      </w:r>
      <w:proofErr w:type="spellStart"/>
      <w:r w:rsidRPr="00D51D43">
        <w:rPr>
          <w:sz w:val="24"/>
          <w:szCs w:val="24"/>
        </w:rPr>
        <w:t>Infografis</w:t>
      </w:r>
      <w:proofErr w:type="spellEnd"/>
    </w:p>
    <w:p w14:paraId="7948200A" w14:textId="251BE50A" w:rsidR="00F50B8D" w:rsidRPr="00756705" w:rsidRDefault="00F50B8D" w:rsidP="00756705">
      <w:pPr>
        <w:pStyle w:val="Heading3"/>
        <w:spacing w:before="0" w:beforeAutospacing="0" w:after="0" w:afterAutospacing="0" w:line="360" w:lineRule="auto"/>
        <w:ind w:firstLine="720"/>
        <w:jc w:val="both"/>
        <w:rPr>
          <w:b w:val="0"/>
          <w:bCs w:val="0"/>
          <w:sz w:val="24"/>
          <w:szCs w:val="24"/>
        </w:rPr>
      </w:pPr>
      <w:proofErr w:type="spellStart"/>
      <w:r w:rsidRPr="00756705">
        <w:rPr>
          <w:b w:val="0"/>
          <w:bCs w:val="0"/>
          <w:sz w:val="24"/>
          <w:szCs w:val="24"/>
        </w:rPr>
        <w:t>Menyajikan</w:t>
      </w:r>
      <w:proofErr w:type="spellEnd"/>
      <w:r w:rsidRPr="00756705">
        <w:rPr>
          <w:b w:val="0"/>
          <w:bCs w:val="0"/>
          <w:sz w:val="24"/>
          <w:szCs w:val="24"/>
        </w:rPr>
        <w:t xml:space="preserve"> </w:t>
      </w:r>
      <w:proofErr w:type="spellStart"/>
      <w:r w:rsidRPr="00756705">
        <w:rPr>
          <w:b w:val="0"/>
          <w:bCs w:val="0"/>
          <w:sz w:val="24"/>
          <w:szCs w:val="24"/>
        </w:rPr>
        <w:t>preferensi</w:t>
      </w:r>
      <w:proofErr w:type="spellEnd"/>
      <w:r w:rsidRPr="00756705">
        <w:rPr>
          <w:b w:val="0"/>
          <w:bCs w:val="0"/>
          <w:sz w:val="24"/>
          <w:szCs w:val="24"/>
        </w:rPr>
        <w:t xml:space="preserve"> </w:t>
      </w:r>
      <w:proofErr w:type="spellStart"/>
      <w:r w:rsidRPr="00756705">
        <w:rPr>
          <w:b w:val="0"/>
          <w:bCs w:val="0"/>
          <w:sz w:val="24"/>
          <w:szCs w:val="24"/>
        </w:rPr>
        <w:t>jenis</w:t>
      </w:r>
      <w:proofErr w:type="spellEnd"/>
      <w:r w:rsidRPr="00756705">
        <w:rPr>
          <w:b w:val="0"/>
          <w:bCs w:val="0"/>
          <w:sz w:val="24"/>
          <w:szCs w:val="24"/>
        </w:rPr>
        <w:t xml:space="preserve"> </w:t>
      </w:r>
      <w:proofErr w:type="spellStart"/>
      <w:r w:rsidRPr="00756705">
        <w:rPr>
          <w:b w:val="0"/>
          <w:bCs w:val="0"/>
          <w:sz w:val="24"/>
          <w:szCs w:val="24"/>
        </w:rPr>
        <w:t>konten</w:t>
      </w:r>
      <w:proofErr w:type="spellEnd"/>
      <w:r w:rsidRPr="00756705">
        <w:rPr>
          <w:b w:val="0"/>
          <w:bCs w:val="0"/>
          <w:sz w:val="24"/>
          <w:szCs w:val="24"/>
        </w:rPr>
        <w:t xml:space="preserve"> </w:t>
      </w:r>
      <w:proofErr w:type="spellStart"/>
      <w:r w:rsidRPr="00756705">
        <w:rPr>
          <w:b w:val="0"/>
          <w:bCs w:val="0"/>
          <w:sz w:val="24"/>
          <w:szCs w:val="24"/>
        </w:rPr>
        <w:t>informasi</w:t>
      </w:r>
      <w:proofErr w:type="spellEnd"/>
      <w:r w:rsidRPr="00756705">
        <w:rPr>
          <w:b w:val="0"/>
          <w:bCs w:val="0"/>
          <w:sz w:val="24"/>
          <w:szCs w:val="24"/>
        </w:rPr>
        <w:t xml:space="preserve"> </w:t>
      </w:r>
      <w:proofErr w:type="spellStart"/>
      <w:r w:rsidRPr="00756705">
        <w:rPr>
          <w:b w:val="0"/>
          <w:bCs w:val="0"/>
          <w:sz w:val="24"/>
          <w:szCs w:val="24"/>
        </w:rPr>
        <w:t>kesehatan</w:t>
      </w:r>
      <w:proofErr w:type="spellEnd"/>
      <w:r w:rsidRPr="00756705">
        <w:rPr>
          <w:b w:val="0"/>
          <w:bCs w:val="0"/>
          <w:sz w:val="24"/>
          <w:szCs w:val="24"/>
        </w:rPr>
        <w:t xml:space="preserve"> </w:t>
      </w:r>
      <w:proofErr w:type="spellStart"/>
      <w:r w:rsidRPr="00756705">
        <w:rPr>
          <w:b w:val="0"/>
          <w:bCs w:val="0"/>
          <w:sz w:val="24"/>
          <w:szCs w:val="24"/>
        </w:rPr>
        <w:t>dalam</w:t>
      </w:r>
      <w:proofErr w:type="spellEnd"/>
      <w:r w:rsidRPr="00756705">
        <w:rPr>
          <w:b w:val="0"/>
          <w:bCs w:val="0"/>
          <w:sz w:val="24"/>
          <w:szCs w:val="24"/>
        </w:rPr>
        <w:t xml:space="preserve"> </w:t>
      </w:r>
      <w:proofErr w:type="spellStart"/>
      <w:r w:rsidRPr="00756705">
        <w:rPr>
          <w:b w:val="0"/>
          <w:bCs w:val="0"/>
          <w:sz w:val="24"/>
          <w:szCs w:val="24"/>
        </w:rPr>
        <w:t>bentuk</w:t>
      </w:r>
      <w:proofErr w:type="spellEnd"/>
      <w:r w:rsidRPr="00756705">
        <w:rPr>
          <w:b w:val="0"/>
          <w:bCs w:val="0"/>
          <w:sz w:val="24"/>
          <w:szCs w:val="24"/>
        </w:rPr>
        <w:t xml:space="preserve"> </w:t>
      </w:r>
      <w:proofErr w:type="spellStart"/>
      <w:r w:rsidRPr="00756705">
        <w:rPr>
          <w:b w:val="0"/>
          <w:bCs w:val="0"/>
          <w:sz w:val="24"/>
          <w:szCs w:val="24"/>
        </w:rPr>
        <w:t>infografis</w:t>
      </w:r>
      <w:proofErr w:type="spellEnd"/>
      <w:r w:rsidRPr="00756705">
        <w:rPr>
          <w:b w:val="0"/>
          <w:bCs w:val="0"/>
          <w:sz w:val="24"/>
          <w:szCs w:val="24"/>
        </w:rPr>
        <w:t>.</w:t>
      </w:r>
    </w:p>
    <w:p w14:paraId="5F0206F5" w14:textId="0D8736B8" w:rsidR="00F50B8D" w:rsidRPr="00D51D43" w:rsidRDefault="00F50B8D" w:rsidP="00D51D43">
      <w:pPr>
        <w:pStyle w:val="NormalWeb"/>
        <w:spacing w:before="0" w:beforeAutospacing="0" w:after="0" w:afterAutospacing="0" w:line="360" w:lineRule="auto"/>
        <w:jc w:val="center"/>
        <w:rPr>
          <w:b/>
          <w:bCs/>
        </w:rPr>
      </w:pPr>
      <w:r w:rsidRPr="00D51D43">
        <w:rPr>
          <w:b/>
          <w:bCs/>
        </w:rPr>
        <w:t>Tabel 5.3.2</w:t>
      </w:r>
    </w:p>
    <w:p w14:paraId="6BD1D16C" w14:textId="52DDCA51" w:rsidR="00F50B8D" w:rsidRPr="00D51D43" w:rsidRDefault="00F50B8D" w:rsidP="00D51D43">
      <w:pPr>
        <w:pStyle w:val="NormalWeb"/>
        <w:spacing w:before="0" w:beforeAutospacing="0" w:after="0" w:afterAutospacing="0" w:line="360" w:lineRule="auto"/>
        <w:jc w:val="center"/>
      </w:pPr>
      <w:proofErr w:type="spellStart"/>
      <w:r w:rsidRPr="00D51D43">
        <w:rPr>
          <w:b/>
          <w:bCs/>
        </w:rPr>
        <w:t>Preferensi</w:t>
      </w:r>
      <w:proofErr w:type="spellEnd"/>
      <w:r w:rsidRPr="00D51D43">
        <w:rPr>
          <w:b/>
          <w:bCs/>
        </w:rPr>
        <w:t xml:space="preserve"> Jenis </w:t>
      </w:r>
      <w:proofErr w:type="spellStart"/>
      <w:r w:rsidRPr="00D51D43">
        <w:rPr>
          <w:b/>
          <w:bCs/>
        </w:rPr>
        <w:t>Konten</w:t>
      </w:r>
      <w:proofErr w:type="spellEnd"/>
      <w:r w:rsidRPr="00D51D43">
        <w:rPr>
          <w:b/>
          <w:bCs/>
        </w:rPr>
        <w:t xml:space="preserve"> </w:t>
      </w:r>
      <w:proofErr w:type="spellStart"/>
      <w:r w:rsidRPr="00D51D43">
        <w:rPr>
          <w:b/>
          <w:bCs/>
        </w:rPr>
        <w:t>Infografis</w:t>
      </w:r>
      <w:proofErr w:type="spellEnd"/>
    </w:p>
    <w:tbl>
      <w:tblPr>
        <w:tblStyle w:val="TableGrid"/>
        <w:tblW w:w="0" w:type="auto"/>
        <w:jc w:val="center"/>
        <w:tblBorders>
          <w:left w:val="none" w:sz="0" w:space="0" w:color="auto"/>
          <w:right w:val="none" w:sz="0" w:space="0" w:color="auto"/>
          <w:insideV w:val="none" w:sz="0" w:space="0" w:color="auto"/>
        </w:tblBorders>
        <w:tblLook w:val="04A0" w:firstRow="1" w:lastRow="0" w:firstColumn="1" w:lastColumn="0" w:noHBand="0" w:noVBand="1"/>
      </w:tblPr>
      <w:tblGrid>
        <w:gridCol w:w="2051"/>
        <w:gridCol w:w="2051"/>
        <w:gridCol w:w="2051"/>
      </w:tblGrid>
      <w:tr w:rsidR="00F50B8D" w:rsidRPr="00D51D43" w14:paraId="7D2D886B" w14:textId="77777777" w:rsidTr="0071438F">
        <w:trPr>
          <w:jc w:val="center"/>
        </w:trPr>
        <w:tc>
          <w:tcPr>
            <w:tcW w:w="2051" w:type="dxa"/>
          </w:tcPr>
          <w:p w14:paraId="6B5C1611" w14:textId="211CA417" w:rsidR="00F50B8D" w:rsidRPr="00D51D43" w:rsidRDefault="00F50B8D" w:rsidP="00D51D43">
            <w:pPr>
              <w:pStyle w:val="Heading3"/>
              <w:spacing w:before="0" w:beforeAutospacing="0" w:after="0" w:afterAutospacing="0" w:line="360" w:lineRule="auto"/>
              <w:jc w:val="both"/>
              <w:rPr>
                <w:sz w:val="24"/>
                <w:szCs w:val="24"/>
              </w:rPr>
            </w:pPr>
            <w:proofErr w:type="spellStart"/>
            <w:r w:rsidRPr="00D51D43">
              <w:rPr>
                <w:sz w:val="24"/>
                <w:szCs w:val="24"/>
              </w:rPr>
              <w:t>Konten</w:t>
            </w:r>
            <w:proofErr w:type="spellEnd"/>
            <w:r w:rsidRPr="00D51D43">
              <w:rPr>
                <w:sz w:val="24"/>
                <w:szCs w:val="24"/>
              </w:rPr>
              <w:t xml:space="preserve"> </w:t>
            </w:r>
            <w:proofErr w:type="spellStart"/>
            <w:r w:rsidR="00D51D43" w:rsidRPr="00D51D43">
              <w:rPr>
                <w:sz w:val="24"/>
                <w:szCs w:val="24"/>
              </w:rPr>
              <w:t>Infografis</w:t>
            </w:r>
            <w:proofErr w:type="spellEnd"/>
          </w:p>
        </w:tc>
        <w:tc>
          <w:tcPr>
            <w:tcW w:w="2051" w:type="dxa"/>
          </w:tcPr>
          <w:p w14:paraId="46C7715A" w14:textId="77777777" w:rsidR="00F50B8D" w:rsidRPr="00D51D43" w:rsidRDefault="00F50B8D" w:rsidP="00D51D43">
            <w:pPr>
              <w:pStyle w:val="Heading3"/>
              <w:spacing w:before="0" w:beforeAutospacing="0" w:after="0" w:afterAutospacing="0" w:line="360" w:lineRule="auto"/>
              <w:jc w:val="both"/>
              <w:rPr>
                <w:sz w:val="24"/>
                <w:szCs w:val="24"/>
              </w:rPr>
            </w:pPr>
            <w:r w:rsidRPr="00D51D43">
              <w:rPr>
                <w:sz w:val="24"/>
                <w:szCs w:val="24"/>
              </w:rPr>
              <w:t>n</w:t>
            </w:r>
          </w:p>
        </w:tc>
        <w:tc>
          <w:tcPr>
            <w:tcW w:w="2051" w:type="dxa"/>
          </w:tcPr>
          <w:p w14:paraId="6C54682D" w14:textId="77777777" w:rsidR="00F50B8D" w:rsidRPr="00D51D43" w:rsidRDefault="00F50B8D" w:rsidP="00D51D43">
            <w:pPr>
              <w:pStyle w:val="Heading3"/>
              <w:spacing w:before="0" w:beforeAutospacing="0" w:after="0" w:afterAutospacing="0" w:line="360" w:lineRule="auto"/>
              <w:jc w:val="both"/>
              <w:rPr>
                <w:sz w:val="24"/>
                <w:szCs w:val="24"/>
              </w:rPr>
            </w:pPr>
            <w:proofErr w:type="spellStart"/>
            <w:r w:rsidRPr="00D51D43">
              <w:rPr>
                <w:sz w:val="24"/>
                <w:szCs w:val="24"/>
              </w:rPr>
              <w:t>Persentase</w:t>
            </w:r>
            <w:proofErr w:type="spellEnd"/>
            <w:r w:rsidRPr="00D51D43">
              <w:rPr>
                <w:sz w:val="24"/>
                <w:szCs w:val="24"/>
              </w:rPr>
              <w:t xml:space="preserve"> (%)</w:t>
            </w:r>
          </w:p>
        </w:tc>
      </w:tr>
      <w:tr w:rsidR="00F50B8D" w:rsidRPr="00D51D43" w14:paraId="07BD54EE" w14:textId="77777777" w:rsidTr="0071438F">
        <w:trPr>
          <w:jc w:val="center"/>
        </w:trPr>
        <w:tc>
          <w:tcPr>
            <w:tcW w:w="2051" w:type="dxa"/>
          </w:tcPr>
          <w:p w14:paraId="56D77DA9" w14:textId="77777777" w:rsidR="00F50B8D" w:rsidRPr="00D51D43" w:rsidRDefault="00F50B8D" w:rsidP="00D51D43">
            <w:pPr>
              <w:pStyle w:val="Heading3"/>
              <w:spacing w:before="0" w:beforeAutospacing="0" w:after="0" w:afterAutospacing="0" w:line="360" w:lineRule="auto"/>
              <w:jc w:val="both"/>
              <w:rPr>
                <w:b w:val="0"/>
                <w:bCs w:val="0"/>
                <w:sz w:val="24"/>
                <w:szCs w:val="24"/>
              </w:rPr>
            </w:pPr>
            <w:r w:rsidRPr="00D51D43">
              <w:rPr>
                <w:b w:val="0"/>
                <w:bCs w:val="0"/>
                <w:sz w:val="24"/>
                <w:szCs w:val="24"/>
              </w:rPr>
              <w:t>Kurang Baik</w:t>
            </w:r>
          </w:p>
        </w:tc>
        <w:tc>
          <w:tcPr>
            <w:tcW w:w="2051" w:type="dxa"/>
          </w:tcPr>
          <w:p w14:paraId="23FCA1ED" w14:textId="161AE963" w:rsidR="00F50B8D" w:rsidRPr="00D51D43" w:rsidRDefault="00F50B8D" w:rsidP="00D51D43">
            <w:pPr>
              <w:pStyle w:val="Heading3"/>
              <w:spacing w:before="0" w:beforeAutospacing="0" w:after="0" w:afterAutospacing="0" w:line="360" w:lineRule="auto"/>
              <w:jc w:val="both"/>
              <w:rPr>
                <w:b w:val="0"/>
                <w:bCs w:val="0"/>
                <w:sz w:val="24"/>
                <w:szCs w:val="24"/>
              </w:rPr>
            </w:pPr>
            <w:r w:rsidRPr="00D51D43">
              <w:rPr>
                <w:b w:val="0"/>
                <w:bCs w:val="0"/>
                <w:sz w:val="24"/>
                <w:szCs w:val="24"/>
              </w:rPr>
              <w:t>185</w:t>
            </w:r>
          </w:p>
        </w:tc>
        <w:tc>
          <w:tcPr>
            <w:tcW w:w="2051" w:type="dxa"/>
          </w:tcPr>
          <w:p w14:paraId="2DDCB94C" w14:textId="2D88E19B" w:rsidR="00F50B8D" w:rsidRPr="00D51D43" w:rsidRDefault="00F50B8D" w:rsidP="00D51D43">
            <w:pPr>
              <w:pStyle w:val="Heading3"/>
              <w:spacing w:before="0" w:beforeAutospacing="0" w:after="0" w:afterAutospacing="0" w:line="360" w:lineRule="auto"/>
              <w:jc w:val="both"/>
              <w:rPr>
                <w:b w:val="0"/>
                <w:bCs w:val="0"/>
                <w:sz w:val="24"/>
                <w:szCs w:val="24"/>
              </w:rPr>
            </w:pPr>
            <w:r w:rsidRPr="00D51D43">
              <w:rPr>
                <w:b w:val="0"/>
                <w:bCs w:val="0"/>
                <w:sz w:val="24"/>
                <w:szCs w:val="24"/>
              </w:rPr>
              <w:t>48.2</w:t>
            </w:r>
          </w:p>
        </w:tc>
      </w:tr>
      <w:tr w:rsidR="00F50B8D" w:rsidRPr="00D51D43" w14:paraId="475F8C33" w14:textId="77777777" w:rsidTr="0071438F">
        <w:trPr>
          <w:jc w:val="center"/>
        </w:trPr>
        <w:tc>
          <w:tcPr>
            <w:tcW w:w="2051" w:type="dxa"/>
          </w:tcPr>
          <w:p w14:paraId="056FEA68" w14:textId="77777777" w:rsidR="00F50B8D" w:rsidRPr="00D51D43" w:rsidRDefault="00F50B8D" w:rsidP="00D51D43">
            <w:pPr>
              <w:pStyle w:val="Heading3"/>
              <w:spacing w:before="0" w:beforeAutospacing="0" w:after="0" w:afterAutospacing="0" w:line="360" w:lineRule="auto"/>
              <w:jc w:val="both"/>
              <w:rPr>
                <w:b w:val="0"/>
                <w:bCs w:val="0"/>
                <w:sz w:val="24"/>
                <w:szCs w:val="24"/>
              </w:rPr>
            </w:pPr>
            <w:r w:rsidRPr="00D51D43">
              <w:rPr>
                <w:b w:val="0"/>
                <w:bCs w:val="0"/>
                <w:sz w:val="24"/>
                <w:szCs w:val="24"/>
              </w:rPr>
              <w:t>Baik</w:t>
            </w:r>
          </w:p>
        </w:tc>
        <w:tc>
          <w:tcPr>
            <w:tcW w:w="2051" w:type="dxa"/>
          </w:tcPr>
          <w:p w14:paraId="3180573F" w14:textId="4901E331" w:rsidR="00F50B8D" w:rsidRPr="00D51D43" w:rsidRDefault="00F50B8D" w:rsidP="00D51D43">
            <w:pPr>
              <w:pStyle w:val="Heading3"/>
              <w:spacing w:before="0" w:beforeAutospacing="0" w:after="0" w:afterAutospacing="0" w:line="360" w:lineRule="auto"/>
              <w:jc w:val="both"/>
              <w:rPr>
                <w:b w:val="0"/>
                <w:bCs w:val="0"/>
                <w:sz w:val="24"/>
                <w:szCs w:val="24"/>
              </w:rPr>
            </w:pPr>
            <w:r w:rsidRPr="00D51D43">
              <w:rPr>
                <w:b w:val="0"/>
                <w:bCs w:val="0"/>
                <w:sz w:val="24"/>
                <w:szCs w:val="24"/>
              </w:rPr>
              <w:t>199</w:t>
            </w:r>
          </w:p>
        </w:tc>
        <w:tc>
          <w:tcPr>
            <w:tcW w:w="2051" w:type="dxa"/>
          </w:tcPr>
          <w:p w14:paraId="239FDFF5" w14:textId="3304C334" w:rsidR="00F50B8D" w:rsidRPr="00D51D43" w:rsidRDefault="00F50B8D" w:rsidP="00D51D43">
            <w:pPr>
              <w:pStyle w:val="Heading3"/>
              <w:spacing w:before="0" w:beforeAutospacing="0" w:after="0" w:afterAutospacing="0" w:line="360" w:lineRule="auto"/>
              <w:jc w:val="both"/>
              <w:rPr>
                <w:b w:val="0"/>
                <w:bCs w:val="0"/>
                <w:sz w:val="24"/>
                <w:szCs w:val="24"/>
              </w:rPr>
            </w:pPr>
            <w:r w:rsidRPr="00D51D43">
              <w:rPr>
                <w:b w:val="0"/>
                <w:bCs w:val="0"/>
                <w:sz w:val="24"/>
                <w:szCs w:val="24"/>
              </w:rPr>
              <w:t>51.8</w:t>
            </w:r>
          </w:p>
        </w:tc>
      </w:tr>
      <w:tr w:rsidR="00F50B8D" w:rsidRPr="00D51D43" w14:paraId="5CC21A67" w14:textId="77777777" w:rsidTr="0071438F">
        <w:trPr>
          <w:jc w:val="center"/>
        </w:trPr>
        <w:tc>
          <w:tcPr>
            <w:tcW w:w="2051" w:type="dxa"/>
          </w:tcPr>
          <w:p w14:paraId="37926455" w14:textId="77777777" w:rsidR="00F50B8D" w:rsidRPr="00D51D43" w:rsidRDefault="00F50B8D" w:rsidP="00D51D43">
            <w:pPr>
              <w:pStyle w:val="Heading3"/>
              <w:spacing w:before="0" w:beforeAutospacing="0" w:after="0" w:afterAutospacing="0" w:line="360" w:lineRule="auto"/>
              <w:jc w:val="both"/>
              <w:rPr>
                <w:b w:val="0"/>
                <w:bCs w:val="0"/>
                <w:sz w:val="24"/>
                <w:szCs w:val="24"/>
              </w:rPr>
            </w:pPr>
            <w:r w:rsidRPr="00D51D43">
              <w:rPr>
                <w:b w:val="0"/>
                <w:bCs w:val="0"/>
                <w:sz w:val="24"/>
                <w:szCs w:val="24"/>
              </w:rPr>
              <w:t>Total</w:t>
            </w:r>
          </w:p>
        </w:tc>
        <w:tc>
          <w:tcPr>
            <w:tcW w:w="2051" w:type="dxa"/>
          </w:tcPr>
          <w:p w14:paraId="061FE8A0" w14:textId="062C5DBC" w:rsidR="00F50B8D" w:rsidRPr="00D51D43" w:rsidRDefault="00F50B8D" w:rsidP="00D51D43">
            <w:pPr>
              <w:pStyle w:val="Heading3"/>
              <w:spacing w:before="0" w:beforeAutospacing="0" w:after="0" w:afterAutospacing="0" w:line="360" w:lineRule="auto"/>
              <w:jc w:val="both"/>
              <w:rPr>
                <w:b w:val="0"/>
                <w:bCs w:val="0"/>
                <w:sz w:val="24"/>
                <w:szCs w:val="24"/>
              </w:rPr>
            </w:pPr>
            <w:r w:rsidRPr="00D51D43">
              <w:rPr>
                <w:b w:val="0"/>
                <w:bCs w:val="0"/>
                <w:sz w:val="24"/>
                <w:szCs w:val="24"/>
              </w:rPr>
              <w:t>384</w:t>
            </w:r>
          </w:p>
        </w:tc>
        <w:tc>
          <w:tcPr>
            <w:tcW w:w="2051" w:type="dxa"/>
          </w:tcPr>
          <w:p w14:paraId="112BEA24" w14:textId="77777777" w:rsidR="00F50B8D" w:rsidRPr="00D51D43" w:rsidRDefault="00F50B8D" w:rsidP="00D51D43">
            <w:pPr>
              <w:pStyle w:val="Heading3"/>
              <w:spacing w:before="0" w:beforeAutospacing="0" w:after="0" w:afterAutospacing="0" w:line="360" w:lineRule="auto"/>
              <w:jc w:val="both"/>
              <w:rPr>
                <w:b w:val="0"/>
                <w:bCs w:val="0"/>
                <w:sz w:val="24"/>
                <w:szCs w:val="24"/>
              </w:rPr>
            </w:pPr>
            <w:r w:rsidRPr="00D51D43">
              <w:rPr>
                <w:b w:val="0"/>
                <w:bCs w:val="0"/>
                <w:sz w:val="24"/>
                <w:szCs w:val="24"/>
              </w:rPr>
              <w:t>100.0</w:t>
            </w:r>
          </w:p>
        </w:tc>
      </w:tr>
    </w:tbl>
    <w:p w14:paraId="7C0A6414" w14:textId="4A72E40C" w:rsidR="00D56ADC" w:rsidRPr="00D51D43" w:rsidRDefault="00F50B8D" w:rsidP="00756705">
      <w:pPr>
        <w:pStyle w:val="Heading3"/>
        <w:spacing w:line="360" w:lineRule="auto"/>
        <w:ind w:firstLine="720"/>
        <w:jc w:val="both"/>
        <w:rPr>
          <w:b w:val="0"/>
          <w:bCs w:val="0"/>
          <w:sz w:val="24"/>
          <w:szCs w:val="24"/>
        </w:rPr>
      </w:pPr>
      <w:proofErr w:type="spellStart"/>
      <w:r w:rsidRPr="00D51D43">
        <w:rPr>
          <w:b w:val="0"/>
          <w:bCs w:val="0"/>
          <w:sz w:val="24"/>
          <w:szCs w:val="24"/>
        </w:rPr>
        <w:t>Berdasarkan</w:t>
      </w:r>
      <w:proofErr w:type="spellEnd"/>
      <w:r w:rsidRPr="00D51D43">
        <w:rPr>
          <w:b w:val="0"/>
          <w:bCs w:val="0"/>
          <w:sz w:val="24"/>
          <w:szCs w:val="24"/>
        </w:rPr>
        <w:t xml:space="preserve"> data </w:t>
      </w:r>
      <w:proofErr w:type="spellStart"/>
      <w:r w:rsidRPr="00D51D43">
        <w:rPr>
          <w:b w:val="0"/>
          <w:bCs w:val="0"/>
          <w:sz w:val="24"/>
          <w:szCs w:val="24"/>
        </w:rPr>
        <w:t>dalam</w:t>
      </w:r>
      <w:proofErr w:type="spellEnd"/>
      <w:r w:rsidRPr="00D51D43">
        <w:rPr>
          <w:b w:val="0"/>
          <w:bCs w:val="0"/>
          <w:sz w:val="24"/>
          <w:szCs w:val="24"/>
        </w:rPr>
        <w:t xml:space="preserve"> Tabel </w:t>
      </w:r>
      <w:proofErr w:type="gramStart"/>
      <w:r w:rsidRPr="00D51D43">
        <w:rPr>
          <w:b w:val="0"/>
          <w:bCs w:val="0"/>
          <w:sz w:val="24"/>
          <w:szCs w:val="24"/>
        </w:rPr>
        <w:t xml:space="preserve">5.3.2  </w:t>
      </w:r>
      <w:proofErr w:type="spellStart"/>
      <w:r w:rsidRPr="00D51D43">
        <w:rPr>
          <w:b w:val="0"/>
          <w:bCs w:val="0"/>
          <w:sz w:val="24"/>
          <w:szCs w:val="24"/>
        </w:rPr>
        <w:t>diperoleh</w:t>
      </w:r>
      <w:proofErr w:type="spellEnd"/>
      <w:proofErr w:type="gramEnd"/>
      <w:r w:rsidRPr="00D51D43">
        <w:rPr>
          <w:b w:val="0"/>
          <w:bCs w:val="0"/>
          <w:sz w:val="24"/>
          <w:szCs w:val="24"/>
        </w:rPr>
        <w:t xml:space="preserve"> </w:t>
      </w:r>
      <w:proofErr w:type="spellStart"/>
      <w:r w:rsidRPr="00D51D43">
        <w:rPr>
          <w:b w:val="0"/>
          <w:bCs w:val="0"/>
          <w:sz w:val="24"/>
          <w:szCs w:val="24"/>
        </w:rPr>
        <w:t>informasi</w:t>
      </w:r>
      <w:proofErr w:type="spellEnd"/>
      <w:r w:rsidRPr="00D51D43">
        <w:rPr>
          <w:b w:val="0"/>
          <w:bCs w:val="0"/>
          <w:sz w:val="24"/>
          <w:szCs w:val="24"/>
        </w:rPr>
        <w:t xml:space="preserve"> </w:t>
      </w:r>
      <w:proofErr w:type="spellStart"/>
      <w:r w:rsidRPr="00D51D43">
        <w:rPr>
          <w:b w:val="0"/>
          <w:bCs w:val="0"/>
          <w:sz w:val="24"/>
          <w:szCs w:val="24"/>
        </w:rPr>
        <w:t>bahwa</w:t>
      </w:r>
      <w:proofErr w:type="spellEnd"/>
      <w:r w:rsidR="00D51D43" w:rsidRPr="00D51D43">
        <w:rPr>
          <w:b w:val="0"/>
          <w:bCs w:val="0"/>
          <w:sz w:val="24"/>
          <w:szCs w:val="24"/>
        </w:rPr>
        <w:t xml:space="preserve"> </w:t>
      </w:r>
      <w:proofErr w:type="spellStart"/>
      <w:r w:rsidR="00D51D43" w:rsidRPr="00D51D43">
        <w:rPr>
          <w:b w:val="0"/>
          <w:bCs w:val="0"/>
          <w:sz w:val="24"/>
          <w:szCs w:val="24"/>
        </w:rPr>
        <w:t>konten</w:t>
      </w:r>
      <w:proofErr w:type="spellEnd"/>
      <w:r w:rsidR="00D51D43" w:rsidRPr="00D51D43">
        <w:rPr>
          <w:b w:val="0"/>
          <w:bCs w:val="0"/>
          <w:sz w:val="24"/>
          <w:szCs w:val="24"/>
        </w:rPr>
        <w:t xml:space="preserve"> </w:t>
      </w:r>
      <w:proofErr w:type="spellStart"/>
      <w:r w:rsidR="00D51D43" w:rsidRPr="00D51D43">
        <w:rPr>
          <w:b w:val="0"/>
          <w:bCs w:val="0"/>
          <w:sz w:val="24"/>
          <w:szCs w:val="24"/>
        </w:rPr>
        <w:t>infografis</w:t>
      </w:r>
      <w:proofErr w:type="spellEnd"/>
      <w:r w:rsidR="00D51D43" w:rsidRPr="00D51D43">
        <w:rPr>
          <w:b w:val="0"/>
          <w:bCs w:val="0"/>
          <w:sz w:val="24"/>
          <w:szCs w:val="24"/>
        </w:rPr>
        <w:t xml:space="preserve"> </w:t>
      </w:r>
      <w:proofErr w:type="spellStart"/>
      <w:r w:rsidR="00D51D43" w:rsidRPr="00D51D43">
        <w:rPr>
          <w:rStyle w:val="Strong"/>
          <w:sz w:val="24"/>
          <w:szCs w:val="24"/>
        </w:rPr>
        <w:t>disukai</w:t>
      </w:r>
      <w:proofErr w:type="spellEnd"/>
      <w:r w:rsidR="00D51D43" w:rsidRPr="00D51D43">
        <w:rPr>
          <w:rStyle w:val="Strong"/>
          <w:sz w:val="24"/>
          <w:szCs w:val="24"/>
        </w:rPr>
        <w:t xml:space="preserve"> oleh </w:t>
      </w:r>
      <w:proofErr w:type="spellStart"/>
      <w:r w:rsidR="00D51D43" w:rsidRPr="00D51D43">
        <w:rPr>
          <w:rStyle w:val="Strong"/>
          <w:sz w:val="24"/>
          <w:szCs w:val="24"/>
        </w:rPr>
        <w:t>lebih</w:t>
      </w:r>
      <w:proofErr w:type="spellEnd"/>
      <w:r w:rsidR="00D51D43" w:rsidRPr="00D51D43">
        <w:rPr>
          <w:rStyle w:val="Strong"/>
          <w:sz w:val="24"/>
          <w:szCs w:val="24"/>
        </w:rPr>
        <w:t xml:space="preserve"> </w:t>
      </w:r>
      <w:proofErr w:type="spellStart"/>
      <w:r w:rsidR="00D51D43" w:rsidRPr="00D51D43">
        <w:rPr>
          <w:rStyle w:val="Strong"/>
          <w:sz w:val="24"/>
          <w:szCs w:val="24"/>
        </w:rPr>
        <w:t>dari</w:t>
      </w:r>
      <w:proofErr w:type="spellEnd"/>
      <w:r w:rsidR="00D51D43" w:rsidRPr="00D51D43">
        <w:rPr>
          <w:rStyle w:val="Strong"/>
          <w:sz w:val="24"/>
          <w:szCs w:val="24"/>
        </w:rPr>
        <w:t xml:space="preserve"> </w:t>
      </w:r>
      <w:proofErr w:type="spellStart"/>
      <w:r w:rsidR="00D51D43" w:rsidRPr="00D51D43">
        <w:rPr>
          <w:rStyle w:val="Strong"/>
          <w:sz w:val="24"/>
          <w:szCs w:val="24"/>
        </w:rPr>
        <w:t>separuh</w:t>
      </w:r>
      <w:proofErr w:type="spellEnd"/>
      <w:r w:rsidR="00D51D43" w:rsidRPr="00D51D43">
        <w:rPr>
          <w:rStyle w:val="Strong"/>
          <w:sz w:val="24"/>
          <w:szCs w:val="24"/>
        </w:rPr>
        <w:t xml:space="preserve"> </w:t>
      </w:r>
      <w:proofErr w:type="spellStart"/>
      <w:r w:rsidR="00D51D43" w:rsidRPr="00D51D43">
        <w:rPr>
          <w:rStyle w:val="Strong"/>
          <w:sz w:val="24"/>
          <w:szCs w:val="24"/>
        </w:rPr>
        <w:t>lansia</w:t>
      </w:r>
      <w:proofErr w:type="spellEnd"/>
      <w:r w:rsidR="00D51D43" w:rsidRPr="00D51D43">
        <w:rPr>
          <w:rStyle w:val="Strong"/>
          <w:sz w:val="24"/>
          <w:szCs w:val="24"/>
        </w:rPr>
        <w:t xml:space="preserve"> 199 </w:t>
      </w:r>
      <w:proofErr w:type="spellStart"/>
      <w:r w:rsidR="00D51D43" w:rsidRPr="00D51D43">
        <w:rPr>
          <w:rStyle w:val="Strong"/>
          <w:sz w:val="24"/>
          <w:szCs w:val="24"/>
        </w:rPr>
        <w:t>responden</w:t>
      </w:r>
      <w:proofErr w:type="spellEnd"/>
      <w:r w:rsidR="00D51D43" w:rsidRPr="00D51D43">
        <w:rPr>
          <w:rStyle w:val="Strong"/>
          <w:sz w:val="24"/>
          <w:szCs w:val="24"/>
        </w:rPr>
        <w:t xml:space="preserve"> (51.8%)</w:t>
      </w:r>
      <w:r w:rsidR="00D51D43" w:rsidRPr="00D51D43">
        <w:rPr>
          <w:sz w:val="24"/>
          <w:szCs w:val="24"/>
        </w:rPr>
        <w:t>,</w:t>
      </w:r>
      <w:r w:rsidR="00D51D43" w:rsidRPr="00D51D43">
        <w:rPr>
          <w:b w:val="0"/>
          <w:bCs w:val="0"/>
          <w:sz w:val="24"/>
          <w:szCs w:val="24"/>
        </w:rPr>
        <w:t xml:space="preserve"> </w:t>
      </w:r>
      <w:proofErr w:type="spellStart"/>
      <w:r w:rsidR="00D51D43" w:rsidRPr="00D51D43">
        <w:rPr>
          <w:b w:val="0"/>
          <w:bCs w:val="0"/>
          <w:sz w:val="24"/>
          <w:szCs w:val="24"/>
        </w:rPr>
        <w:t>tapi</w:t>
      </w:r>
      <w:proofErr w:type="spellEnd"/>
      <w:r w:rsidR="00D51D43" w:rsidRPr="00D51D43">
        <w:rPr>
          <w:b w:val="0"/>
          <w:bCs w:val="0"/>
          <w:sz w:val="24"/>
          <w:szCs w:val="24"/>
        </w:rPr>
        <w:t xml:space="preserve"> </w:t>
      </w:r>
      <w:proofErr w:type="spellStart"/>
      <w:r w:rsidR="00D51D43" w:rsidRPr="00D51D43">
        <w:rPr>
          <w:b w:val="0"/>
          <w:bCs w:val="0"/>
          <w:sz w:val="24"/>
          <w:szCs w:val="24"/>
        </w:rPr>
        <w:t>selisihnya</w:t>
      </w:r>
      <w:proofErr w:type="spellEnd"/>
      <w:r w:rsidR="00D51D43" w:rsidRPr="00D51D43">
        <w:rPr>
          <w:b w:val="0"/>
          <w:bCs w:val="0"/>
          <w:sz w:val="24"/>
          <w:szCs w:val="24"/>
        </w:rPr>
        <w:t xml:space="preserve"> sangat tipis. Ini </w:t>
      </w:r>
      <w:proofErr w:type="spellStart"/>
      <w:r w:rsidR="00D51D43" w:rsidRPr="00D51D43">
        <w:rPr>
          <w:b w:val="0"/>
          <w:bCs w:val="0"/>
          <w:sz w:val="24"/>
          <w:szCs w:val="24"/>
        </w:rPr>
        <w:t>menunjukkan</w:t>
      </w:r>
      <w:proofErr w:type="spellEnd"/>
      <w:r w:rsidR="00D51D43" w:rsidRPr="00D51D43">
        <w:rPr>
          <w:b w:val="0"/>
          <w:bCs w:val="0"/>
          <w:sz w:val="24"/>
          <w:szCs w:val="24"/>
        </w:rPr>
        <w:t xml:space="preserve"> </w:t>
      </w:r>
      <w:proofErr w:type="spellStart"/>
      <w:r w:rsidR="00D51D43" w:rsidRPr="00D51D43">
        <w:rPr>
          <w:rStyle w:val="Strong"/>
          <w:sz w:val="24"/>
          <w:szCs w:val="24"/>
        </w:rPr>
        <w:t>preferensi</w:t>
      </w:r>
      <w:proofErr w:type="spellEnd"/>
      <w:r w:rsidR="00D51D43" w:rsidRPr="00D51D43">
        <w:rPr>
          <w:rStyle w:val="Strong"/>
          <w:sz w:val="24"/>
          <w:szCs w:val="24"/>
        </w:rPr>
        <w:t xml:space="preserve"> visual </w:t>
      </w:r>
      <w:proofErr w:type="spellStart"/>
      <w:r w:rsidR="00D51D43" w:rsidRPr="00D51D43">
        <w:rPr>
          <w:rStyle w:val="Strong"/>
          <w:sz w:val="24"/>
          <w:szCs w:val="24"/>
        </w:rPr>
        <w:t>cukup</w:t>
      </w:r>
      <w:proofErr w:type="spellEnd"/>
      <w:r w:rsidR="00D51D43" w:rsidRPr="00D51D43">
        <w:rPr>
          <w:rStyle w:val="Strong"/>
          <w:sz w:val="24"/>
          <w:szCs w:val="24"/>
        </w:rPr>
        <w:t xml:space="preserve"> </w:t>
      </w:r>
      <w:proofErr w:type="spellStart"/>
      <w:r w:rsidR="00D51D43" w:rsidRPr="00D51D43">
        <w:rPr>
          <w:rStyle w:val="Strong"/>
          <w:sz w:val="24"/>
          <w:szCs w:val="24"/>
        </w:rPr>
        <w:t>kuat</w:t>
      </w:r>
      <w:proofErr w:type="spellEnd"/>
      <w:r w:rsidR="00D51D43" w:rsidRPr="00D51D43">
        <w:rPr>
          <w:b w:val="0"/>
          <w:bCs w:val="0"/>
          <w:sz w:val="24"/>
          <w:szCs w:val="24"/>
        </w:rPr>
        <w:t xml:space="preserve">, </w:t>
      </w:r>
      <w:proofErr w:type="spellStart"/>
      <w:r w:rsidR="00D51D43" w:rsidRPr="00D51D43">
        <w:rPr>
          <w:b w:val="0"/>
          <w:bCs w:val="0"/>
          <w:sz w:val="24"/>
          <w:szCs w:val="24"/>
        </w:rPr>
        <w:t>tetapi</w:t>
      </w:r>
      <w:proofErr w:type="spellEnd"/>
      <w:r w:rsidR="00D51D43" w:rsidRPr="00D51D43">
        <w:rPr>
          <w:b w:val="0"/>
          <w:bCs w:val="0"/>
          <w:sz w:val="24"/>
          <w:szCs w:val="24"/>
        </w:rPr>
        <w:t xml:space="preserve"> </w:t>
      </w:r>
      <w:proofErr w:type="spellStart"/>
      <w:r w:rsidR="00D51D43" w:rsidRPr="00D51D43">
        <w:rPr>
          <w:b w:val="0"/>
          <w:bCs w:val="0"/>
          <w:sz w:val="24"/>
          <w:szCs w:val="24"/>
        </w:rPr>
        <w:t>belum</w:t>
      </w:r>
      <w:proofErr w:type="spellEnd"/>
      <w:r w:rsidR="00D51D43" w:rsidRPr="00D51D43">
        <w:rPr>
          <w:b w:val="0"/>
          <w:bCs w:val="0"/>
          <w:sz w:val="24"/>
          <w:szCs w:val="24"/>
        </w:rPr>
        <w:t xml:space="preserve"> </w:t>
      </w:r>
      <w:proofErr w:type="spellStart"/>
      <w:r w:rsidR="00D51D43" w:rsidRPr="00D51D43">
        <w:rPr>
          <w:b w:val="0"/>
          <w:bCs w:val="0"/>
          <w:sz w:val="24"/>
          <w:szCs w:val="24"/>
        </w:rPr>
        <w:t>dominan</w:t>
      </w:r>
      <w:proofErr w:type="spellEnd"/>
      <w:r w:rsidR="00D51D43" w:rsidRPr="00D51D43">
        <w:rPr>
          <w:b w:val="0"/>
          <w:bCs w:val="0"/>
          <w:sz w:val="24"/>
          <w:szCs w:val="24"/>
        </w:rPr>
        <w:t xml:space="preserve"> </w:t>
      </w:r>
      <w:proofErr w:type="spellStart"/>
      <w:r w:rsidR="00D51D43" w:rsidRPr="00D51D43">
        <w:rPr>
          <w:b w:val="0"/>
          <w:bCs w:val="0"/>
          <w:sz w:val="24"/>
          <w:szCs w:val="24"/>
        </w:rPr>
        <w:lastRenderedPageBreak/>
        <w:t>secara</w:t>
      </w:r>
      <w:proofErr w:type="spellEnd"/>
      <w:r w:rsidR="00D51D43" w:rsidRPr="00D51D43">
        <w:rPr>
          <w:b w:val="0"/>
          <w:bCs w:val="0"/>
          <w:sz w:val="24"/>
          <w:szCs w:val="24"/>
        </w:rPr>
        <w:t xml:space="preserve"> </w:t>
      </w:r>
      <w:proofErr w:type="spellStart"/>
      <w:r w:rsidR="00D51D43" w:rsidRPr="00D51D43">
        <w:rPr>
          <w:b w:val="0"/>
          <w:bCs w:val="0"/>
          <w:sz w:val="24"/>
          <w:szCs w:val="24"/>
        </w:rPr>
        <w:t>keseluruhan</w:t>
      </w:r>
      <w:proofErr w:type="spellEnd"/>
      <w:r w:rsidR="00D51D43" w:rsidRPr="00D51D43">
        <w:rPr>
          <w:b w:val="0"/>
          <w:bCs w:val="0"/>
          <w:sz w:val="24"/>
          <w:szCs w:val="24"/>
        </w:rPr>
        <w:t xml:space="preserve">. </w:t>
      </w:r>
      <w:proofErr w:type="spellStart"/>
      <w:r w:rsidR="00D51D43" w:rsidRPr="00D51D43">
        <w:rPr>
          <w:b w:val="0"/>
          <w:bCs w:val="0"/>
          <w:sz w:val="24"/>
          <w:szCs w:val="24"/>
        </w:rPr>
        <w:t>Lansia</w:t>
      </w:r>
      <w:proofErr w:type="spellEnd"/>
      <w:r w:rsidR="00D51D43" w:rsidRPr="00D51D43">
        <w:rPr>
          <w:b w:val="0"/>
          <w:bCs w:val="0"/>
          <w:sz w:val="24"/>
          <w:szCs w:val="24"/>
        </w:rPr>
        <w:t xml:space="preserve"> </w:t>
      </w:r>
      <w:proofErr w:type="spellStart"/>
      <w:r w:rsidR="00D51D43" w:rsidRPr="00D51D43">
        <w:rPr>
          <w:b w:val="0"/>
          <w:bCs w:val="0"/>
          <w:sz w:val="24"/>
          <w:szCs w:val="24"/>
        </w:rPr>
        <w:t>mungkin</w:t>
      </w:r>
      <w:proofErr w:type="spellEnd"/>
      <w:r w:rsidR="00D51D43" w:rsidRPr="00D51D43">
        <w:rPr>
          <w:b w:val="0"/>
          <w:bCs w:val="0"/>
          <w:sz w:val="24"/>
          <w:szCs w:val="24"/>
        </w:rPr>
        <w:t xml:space="preserve"> </w:t>
      </w:r>
      <w:proofErr w:type="spellStart"/>
      <w:r w:rsidR="00D51D43" w:rsidRPr="00D51D43">
        <w:rPr>
          <w:b w:val="0"/>
          <w:bCs w:val="0"/>
          <w:sz w:val="24"/>
          <w:szCs w:val="24"/>
        </w:rPr>
        <w:t>menyukai</w:t>
      </w:r>
      <w:proofErr w:type="spellEnd"/>
      <w:r w:rsidR="00D51D43" w:rsidRPr="00D51D43">
        <w:rPr>
          <w:b w:val="0"/>
          <w:bCs w:val="0"/>
          <w:sz w:val="24"/>
          <w:szCs w:val="24"/>
        </w:rPr>
        <w:t xml:space="preserve"> </w:t>
      </w:r>
      <w:proofErr w:type="spellStart"/>
      <w:r w:rsidR="00D51D43" w:rsidRPr="00D51D43">
        <w:rPr>
          <w:b w:val="0"/>
          <w:bCs w:val="0"/>
          <w:sz w:val="24"/>
          <w:szCs w:val="24"/>
        </w:rPr>
        <w:t>infografis</w:t>
      </w:r>
      <w:proofErr w:type="spellEnd"/>
      <w:r w:rsidR="00D51D43" w:rsidRPr="00D51D43">
        <w:rPr>
          <w:b w:val="0"/>
          <w:bCs w:val="0"/>
          <w:sz w:val="24"/>
          <w:szCs w:val="24"/>
        </w:rPr>
        <w:t xml:space="preserve"> yang </w:t>
      </w:r>
      <w:proofErr w:type="spellStart"/>
      <w:r w:rsidR="00D51D43" w:rsidRPr="00D51D43">
        <w:rPr>
          <w:b w:val="0"/>
          <w:bCs w:val="0"/>
          <w:sz w:val="24"/>
          <w:szCs w:val="24"/>
        </w:rPr>
        <w:t>sederhana</w:t>
      </w:r>
      <w:proofErr w:type="spellEnd"/>
      <w:r w:rsidR="00D51D43" w:rsidRPr="00D51D43">
        <w:rPr>
          <w:b w:val="0"/>
          <w:bCs w:val="0"/>
          <w:sz w:val="24"/>
          <w:szCs w:val="24"/>
        </w:rPr>
        <w:t xml:space="preserve">, </w:t>
      </w:r>
      <w:proofErr w:type="spellStart"/>
      <w:r w:rsidR="00D51D43" w:rsidRPr="00D51D43">
        <w:rPr>
          <w:b w:val="0"/>
          <w:bCs w:val="0"/>
          <w:sz w:val="24"/>
          <w:szCs w:val="24"/>
        </w:rPr>
        <w:t>dengan</w:t>
      </w:r>
      <w:proofErr w:type="spellEnd"/>
      <w:r w:rsidR="00D51D43" w:rsidRPr="00D51D43">
        <w:rPr>
          <w:b w:val="0"/>
          <w:bCs w:val="0"/>
          <w:sz w:val="24"/>
          <w:szCs w:val="24"/>
        </w:rPr>
        <w:t xml:space="preserve"> </w:t>
      </w:r>
      <w:proofErr w:type="spellStart"/>
      <w:r w:rsidR="00D51D43" w:rsidRPr="00D51D43">
        <w:rPr>
          <w:b w:val="0"/>
          <w:bCs w:val="0"/>
          <w:sz w:val="24"/>
          <w:szCs w:val="24"/>
        </w:rPr>
        <w:t>warna</w:t>
      </w:r>
      <w:proofErr w:type="spellEnd"/>
      <w:r w:rsidR="00D51D43" w:rsidRPr="00D51D43">
        <w:rPr>
          <w:b w:val="0"/>
          <w:bCs w:val="0"/>
          <w:sz w:val="24"/>
          <w:szCs w:val="24"/>
        </w:rPr>
        <w:t xml:space="preserve"> </w:t>
      </w:r>
      <w:proofErr w:type="spellStart"/>
      <w:r w:rsidR="00D51D43" w:rsidRPr="00D51D43">
        <w:rPr>
          <w:b w:val="0"/>
          <w:bCs w:val="0"/>
          <w:sz w:val="24"/>
          <w:szCs w:val="24"/>
        </w:rPr>
        <w:t>kontras</w:t>
      </w:r>
      <w:proofErr w:type="spellEnd"/>
      <w:r w:rsidR="00D51D43" w:rsidRPr="00D51D43">
        <w:rPr>
          <w:b w:val="0"/>
          <w:bCs w:val="0"/>
          <w:sz w:val="24"/>
          <w:szCs w:val="24"/>
        </w:rPr>
        <w:t xml:space="preserve"> </w:t>
      </w:r>
      <w:proofErr w:type="spellStart"/>
      <w:r w:rsidR="00D51D43" w:rsidRPr="00D51D43">
        <w:rPr>
          <w:b w:val="0"/>
          <w:bCs w:val="0"/>
          <w:sz w:val="24"/>
          <w:szCs w:val="24"/>
        </w:rPr>
        <w:t>tinggi</w:t>
      </w:r>
      <w:proofErr w:type="spellEnd"/>
      <w:r w:rsidR="00D51D43" w:rsidRPr="00D51D43">
        <w:rPr>
          <w:b w:val="0"/>
          <w:bCs w:val="0"/>
          <w:sz w:val="24"/>
          <w:szCs w:val="24"/>
        </w:rPr>
        <w:t xml:space="preserve"> dan ikon familiar.</w:t>
      </w:r>
    </w:p>
    <w:p w14:paraId="1623FE7C" w14:textId="5F1BDF57" w:rsidR="00F50B8D" w:rsidRPr="00D51D43" w:rsidRDefault="00F50B8D" w:rsidP="00D51D43">
      <w:pPr>
        <w:pStyle w:val="Heading3"/>
        <w:spacing w:line="360" w:lineRule="auto"/>
        <w:jc w:val="both"/>
        <w:rPr>
          <w:sz w:val="24"/>
          <w:szCs w:val="24"/>
        </w:rPr>
      </w:pPr>
      <w:r w:rsidRPr="00D51D43">
        <w:rPr>
          <w:sz w:val="24"/>
          <w:szCs w:val="24"/>
        </w:rPr>
        <w:t xml:space="preserve">5.3.3 </w:t>
      </w:r>
      <w:proofErr w:type="spellStart"/>
      <w:r w:rsidRPr="00D51D43">
        <w:rPr>
          <w:sz w:val="24"/>
          <w:szCs w:val="24"/>
        </w:rPr>
        <w:t>Preferensi</w:t>
      </w:r>
      <w:proofErr w:type="spellEnd"/>
      <w:r w:rsidRPr="00D51D43">
        <w:rPr>
          <w:sz w:val="24"/>
          <w:szCs w:val="24"/>
        </w:rPr>
        <w:t xml:space="preserve"> </w:t>
      </w:r>
      <w:proofErr w:type="spellStart"/>
      <w:r w:rsidRPr="00D51D43">
        <w:rPr>
          <w:sz w:val="24"/>
          <w:szCs w:val="24"/>
        </w:rPr>
        <w:t>Konten</w:t>
      </w:r>
      <w:proofErr w:type="spellEnd"/>
      <w:r w:rsidRPr="00D51D43">
        <w:rPr>
          <w:sz w:val="24"/>
          <w:szCs w:val="24"/>
        </w:rPr>
        <w:t xml:space="preserve"> Video</w:t>
      </w:r>
    </w:p>
    <w:p w14:paraId="7DE69197" w14:textId="65ED8332" w:rsidR="00F50B8D" w:rsidRPr="00D51D43" w:rsidRDefault="00F50B8D" w:rsidP="00D51D43">
      <w:pPr>
        <w:pStyle w:val="NormalWeb"/>
        <w:spacing w:before="0" w:beforeAutospacing="0" w:after="0" w:afterAutospacing="0" w:line="360" w:lineRule="auto"/>
        <w:ind w:firstLine="720"/>
        <w:jc w:val="both"/>
      </w:pPr>
      <w:proofErr w:type="spellStart"/>
      <w:r w:rsidRPr="00D51D43">
        <w:t>Menyajikan</w:t>
      </w:r>
      <w:proofErr w:type="spellEnd"/>
      <w:r w:rsidRPr="00D51D43">
        <w:t xml:space="preserve"> </w:t>
      </w:r>
      <w:proofErr w:type="spellStart"/>
      <w:r w:rsidRPr="00D51D43">
        <w:t>preferensi</w:t>
      </w:r>
      <w:proofErr w:type="spellEnd"/>
      <w:r w:rsidRPr="00D51D43">
        <w:t xml:space="preserve"> </w:t>
      </w:r>
      <w:proofErr w:type="spellStart"/>
      <w:r w:rsidRPr="00D51D43">
        <w:t>jenis</w:t>
      </w:r>
      <w:proofErr w:type="spellEnd"/>
      <w:r w:rsidRPr="00D51D43">
        <w:t xml:space="preserve"> </w:t>
      </w:r>
      <w:proofErr w:type="spellStart"/>
      <w:r w:rsidRPr="00D51D43">
        <w:t>konten</w:t>
      </w:r>
      <w:proofErr w:type="spellEnd"/>
      <w:r w:rsidRPr="00D51D43">
        <w:t xml:space="preserve"> </w:t>
      </w:r>
      <w:proofErr w:type="spellStart"/>
      <w:r w:rsidRPr="00D51D43">
        <w:t>informasi</w:t>
      </w:r>
      <w:proofErr w:type="spellEnd"/>
      <w:r w:rsidRPr="00D51D43">
        <w:t xml:space="preserve"> </w:t>
      </w:r>
      <w:proofErr w:type="spellStart"/>
      <w:r w:rsidRPr="00D51D43">
        <w:t>kesehatan</w:t>
      </w:r>
      <w:proofErr w:type="spellEnd"/>
      <w:r w:rsidRPr="00D51D43">
        <w:t xml:space="preserve"> </w:t>
      </w:r>
      <w:proofErr w:type="spellStart"/>
      <w:r w:rsidRPr="00D51D43">
        <w:t>dalam</w:t>
      </w:r>
      <w:proofErr w:type="spellEnd"/>
      <w:r w:rsidRPr="00D51D43">
        <w:t xml:space="preserve"> </w:t>
      </w:r>
      <w:proofErr w:type="spellStart"/>
      <w:r w:rsidRPr="00D51D43">
        <w:t>bentuk</w:t>
      </w:r>
      <w:proofErr w:type="spellEnd"/>
      <w:r w:rsidRPr="00D51D43">
        <w:t xml:space="preserve"> video.</w:t>
      </w:r>
    </w:p>
    <w:p w14:paraId="116C570D" w14:textId="6E1285B2" w:rsidR="00F50B8D" w:rsidRPr="00D51D43" w:rsidRDefault="00F50B8D" w:rsidP="00D51D43">
      <w:pPr>
        <w:pStyle w:val="NormalWeb"/>
        <w:spacing w:before="0" w:beforeAutospacing="0" w:after="0" w:afterAutospacing="0" w:line="360" w:lineRule="auto"/>
        <w:jc w:val="center"/>
        <w:rPr>
          <w:b/>
          <w:bCs/>
        </w:rPr>
      </w:pPr>
      <w:r w:rsidRPr="00D51D43">
        <w:rPr>
          <w:b/>
          <w:bCs/>
        </w:rPr>
        <w:t>Tabel 5.3.3</w:t>
      </w:r>
    </w:p>
    <w:p w14:paraId="045457AE" w14:textId="31B20606" w:rsidR="00F50B8D" w:rsidRPr="00D51D43" w:rsidRDefault="00F50B8D" w:rsidP="00D51D43">
      <w:pPr>
        <w:pStyle w:val="NormalWeb"/>
        <w:spacing w:before="0" w:beforeAutospacing="0" w:after="0" w:afterAutospacing="0" w:line="360" w:lineRule="auto"/>
        <w:jc w:val="center"/>
      </w:pPr>
      <w:proofErr w:type="spellStart"/>
      <w:r w:rsidRPr="00D51D43">
        <w:rPr>
          <w:b/>
          <w:bCs/>
        </w:rPr>
        <w:t>Preferensi</w:t>
      </w:r>
      <w:proofErr w:type="spellEnd"/>
      <w:r w:rsidRPr="00D51D43">
        <w:rPr>
          <w:b/>
          <w:bCs/>
        </w:rPr>
        <w:t xml:space="preserve"> Jenis </w:t>
      </w:r>
      <w:proofErr w:type="spellStart"/>
      <w:r w:rsidRPr="00D51D43">
        <w:rPr>
          <w:b/>
          <w:bCs/>
        </w:rPr>
        <w:t>Konten</w:t>
      </w:r>
      <w:proofErr w:type="spellEnd"/>
      <w:r w:rsidRPr="00D51D43">
        <w:rPr>
          <w:b/>
          <w:bCs/>
        </w:rPr>
        <w:t xml:space="preserve"> Video</w:t>
      </w:r>
    </w:p>
    <w:tbl>
      <w:tblPr>
        <w:tblStyle w:val="TableGrid"/>
        <w:tblW w:w="0" w:type="auto"/>
        <w:jc w:val="center"/>
        <w:tblBorders>
          <w:left w:val="none" w:sz="0" w:space="0" w:color="auto"/>
          <w:right w:val="none" w:sz="0" w:space="0" w:color="auto"/>
          <w:insideV w:val="none" w:sz="0" w:space="0" w:color="auto"/>
        </w:tblBorders>
        <w:tblLook w:val="04A0" w:firstRow="1" w:lastRow="0" w:firstColumn="1" w:lastColumn="0" w:noHBand="0" w:noVBand="1"/>
      </w:tblPr>
      <w:tblGrid>
        <w:gridCol w:w="2051"/>
        <w:gridCol w:w="2051"/>
        <w:gridCol w:w="2051"/>
      </w:tblGrid>
      <w:tr w:rsidR="00F50B8D" w:rsidRPr="00D51D43" w14:paraId="5BB57108" w14:textId="77777777" w:rsidTr="0071438F">
        <w:trPr>
          <w:jc w:val="center"/>
        </w:trPr>
        <w:tc>
          <w:tcPr>
            <w:tcW w:w="2051" w:type="dxa"/>
          </w:tcPr>
          <w:p w14:paraId="32B46C67" w14:textId="640AD921" w:rsidR="00F50B8D" w:rsidRPr="00D51D43" w:rsidRDefault="00F50B8D" w:rsidP="00D51D43">
            <w:pPr>
              <w:pStyle w:val="Heading3"/>
              <w:spacing w:before="0" w:beforeAutospacing="0" w:after="0" w:afterAutospacing="0" w:line="360" w:lineRule="auto"/>
              <w:jc w:val="both"/>
              <w:rPr>
                <w:sz w:val="24"/>
                <w:szCs w:val="24"/>
              </w:rPr>
            </w:pPr>
            <w:proofErr w:type="spellStart"/>
            <w:r w:rsidRPr="00D51D43">
              <w:rPr>
                <w:sz w:val="24"/>
                <w:szCs w:val="24"/>
              </w:rPr>
              <w:t>Konten</w:t>
            </w:r>
            <w:proofErr w:type="spellEnd"/>
            <w:r w:rsidRPr="00D51D43">
              <w:rPr>
                <w:sz w:val="24"/>
                <w:szCs w:val="24"/>
              </w:rPr>
              <w:t xml:space="preserve"> </w:t>
            </w:r>
            <w:r w:rsidR="00D51D43" w:rsidRPr="00D51D43">
              <w:rPr>
                <w:sz w:val="24"/>
                <w:szCs w:val="24"/>
              </w:rPr>
              <w:t>Video</w:t>
            </w:r>
          </w:p>
        </w:tc>
        <w:tc>
          <w:tcPr>
            <w:tcW w:w="2051" w:type="dxa"/>
          </w:tcPr>
          <w:p w14:paraId="4EAF7C1D" w14:textId="77777777" w:rsidR="00F50B8D" w:rsidRPr="00D51D43" w:rsidRDefault="00F50B8D" w:rsidP="00D51D43">
            <w:pPr>
              <w:pStyle w:val="Heading3"/>
              <w:spacing w:before="0" w:beforeAutospacing="0" w:after="0" w:afterAutospacing="0" w:line="360" w:lineRule="auto"/>
              <w:jc w:val="both"/>
              <w:rPr>
                <w:sz w:val="24"/>
                <w:szCs w:val="24"/>
              </w:rPr>
            </w:pPr>
            <w:r w:rsidRPr="00D51D43">
              <w:rPr>
                <w:sz w:val="24"/>
                <w:szCs w:val="24"/>
              </w:rPr>
              <w:t>n</w:t>
            </w:r>
          </w:p>
        </w:tc>
        <w:tc>
          <w:tcPr>
            <w:tcW w:w="2051" w:type="dxa"/>
          </w:tcPr>
          <w:p w14:paraId="3D39566D" w14:textId="77777777" w:rsidR="00F50B8D" w:rsidRPr="00D51D43" w:rsidRDefault="00F50B8D" w:rsidP="00D51D43">
            <w:pPr>
              <w:pStyle w:val="Heading3"/>
              <w:spacing w:before="0" w:beforeAutospacing="0" w:after="0" w:afterAutospacing="0" w:line="360" w:lineRule="auto"/>
              <w:jc w:val="both"/>
              <w:rPr>
                <w:sz w:val="24"/>
                <w:szCs w:val="24"/>
              </w:rPr>
            </w:pPr>
            <w:proofErr w:type="spellStart"/>
            <w:r w:rsidRPr="00D51D43">
              <w:rPr>
                <w:sz w:val="24"/>
                <w:szCs w:val="24"/>
              </w:rPr>
              <w:t>Persentase</w:t>
            </w:r>
            <w:proofErr w:type="spellEnd"/>
            <w:r w:rsidRPr="00D51D43">
              <w:rPr>
                <w:sz w:val="24"/>
                <w:szCs w:val="24"/>
              </w:rPr>
              <w:t xml:space="preserve"> (%)</w:t>
            </w:r>
          </w:p>
        </w:tc>
      </w:tr>
      <w:tr w:rsidR="00F50B8D" w:rsidRPr="00D51D43" w14:paraId="22A318D9" w14:textId="77777777" w:rsidTr="0071438F">
        <w:trPr>
          <w:jc w:val="center"/>
        </w:trPr>
        <w:tc>
          <w:tcPr>
            <w:tcW w:w="2051" w:type="dxa"/>
          </w:tcPr>
          <w:p w14:paraId="5ABE2D27" w14:textId="77777777" w:rsidR="00F50B8D" w:rsidRPr="00D51D43" w:rsidRDefault="00F50B8D" w:rsidP="00D51D43">
            <w:pPr>
              <w:pStyle w:val="Heading3"/>
              <w:spacing w:before="0" w:beforeAutospacing="0" w:after="0" w:afterAutospacing="0" w:line="360" w:lineRule="auto"/>
              <w:jc w:val="both"/>
              <w:rPr>
                <w:b w:val="0"/>
                <w:bCs w:val="0"/>
                <w:sz w:val="24"/>
                <w:szCs w:val="24"/>
              </w:rPr>
            </w:pPr>
            <w:r w:rsidRPr="00D51D43">
              <w:rPr>
                <w:b w:val="0"/>
                <w:bCs w:val="0"/>
                <w:sz w:val="24"/>
                <w:szCs w:val="24"/>
              </w:rPr>
              <w:t>Kurang Baik</w:t>
            </w:r>
          </w:p>
        </w:tc>
        <w:tc>
          <w:tcPr>
            <w:tcW w:w="2051" w:type="dxa"/>
          </w:tcPr>
          <w:p w14:paraId="4CD70490" w14:textId="2456C3F7" w:rsidR="00F50B8D" w:rsidRPr="00D51D43" w:rsidRDefault="00F50B8D" w:rsidP="00D51D43">
            <w:pPr>
              <w:pStyle w:val="Heading3"/>
              <w:spacing w:before="0" w:beforeAutospacing="0" w:after="0" w:afterAutospacing="0" w:line="360" w:lineRule="auto"/>
              <w:jc w:val="both"/>
              <w:rPr>
                <w:b w:val="0"/>
                <w:bCs w:val="0"/>
                <w:sz w:val="24"/>
                <w:szCs w:val="24"/>
              </w:rPr>
            </w:pPr>
            <w:r w:rsidRPr="00D51D43">
              <w:rPr>
                <w:b w:val="0"/>
                <w:bCs w:val="0"/>
                <w:sz w:val="24"/>
                <w:szCs w:val="24"/>
              </w:rPr>
              <w:t>176</w:t>
            </w:r>
          </w:p>
        </w:tc>
        <w:tc>
          <w:tcPr>
            <w:tcW w:w="2051" w:type="dxa"/>
          </w:tcPr>
          <w:p w14:paraId="6FD6E885" w14:textId="3FDF9875" w:rsidR="00F50B8D" w:rsidRPr="00D51D43" w:rsidRDefault="00F50B8D" w:rsidP="00D51D43">
            <w:pPr>
              <w:pStyle w:val="Heading3"/>
              <w:spacing w:before="0" w:beforeAutospacing="0" w:after="0" w:afterAutospacing="0" w:line="360" w:lineRule="auto"/>
              <w:jc w:val="both"/>
              <w:rPr>
                <w:b w:val="0"/>
                <w:bCs w:val="0"/>
                <w:sz w:val="24"/>
                <w:szCs w:val="24"/>
              </w:rPr>
            </w:pPr>
            <w:r w:rsidRPr="00D51D43">
              <w:rPr>
                <w:b w:val="0"/>
                <w:bCs w:val="0"/>
                <w:sz w:val="24"/>
                <w:szCs w:val="24"/>
              </w:rPr>
              <w:t>45.8</w:t>
            </w:r>
          </w:p>
        </w:tc>
      </w:tr>
      <w:tr w:rsidR="00F50B8D" w:rsidRPr="00D51D43" w14:paraId="60227E5C" w14:textId="77777777" w:rsidTr="0071438F">
        <w:trPr>
          <w:jc w:val="center"/>
        </w:trPr>
        <w:tc>
          <w:tcPr>
            <w:tcW w:w="2051" w:type="dxa"/>
          </w:tcPr>
          <w:p w14:paraId="65FD1146" w14:textId="77777777" w:rsidR="00F50B8D" w:rsidRPr="00D51D43" w:rsidRDefault="00F50B8D" w:rsidP="00D51D43">
            <w:pPr>
              <w:pStyle w:val="Heading3"/>
              <w:spacing w:before="0" w:beforeAutospacing="0" w:after="0" w:afterAutospacing="0" w:line="360" w:lineRule="auto"/>
              <w:jc w:val="both"/>
              <w:rPr>
                <w:b w:val="0"/>
                <w:bCs w:val="0"/>
                <w:sz w:val="24"/>
                <w:szCs w:val="24"/>
              </w:rPr>
            </w:pPr>
            <w:r w:rsidRPr="00D51D43">
              <w:rPr>
                <w:b w:val="0"/>
                <w:bCs w:val="0"/>
                <w:sz w:val="24"/>
                <w:szCs w:val="24"/>
              </w:rPr>
              <w:t>Baik</w:t>
            </w:r>
          </w:p>
        </w:tc>
        <w:tc>
          <w:tcPr>
            <w:tcW w:w="2051" w:type="dxa"/>
          </w:tcPr>
          <w:p w14:paraId="388C9F78" w14:textId="74AB87ED" w:rsidR="00F50B8D" w:rsidRPr="00D51D43" w:rsidRDefault="00F50B8D" w:rsidP="00D51D43">
            <w:pPr>
              <w:pStyle w:val="Heading3"/>
              <w:spacing w:before="0" w:beforeAutospacing="0" w:after="0" w:afterAutospacing="0" w:line="360" w:lineRule="auto"/>
              <w:jc w:val="both"/>
              <w:rPr>
                <w:b w:val="0"/>
                <w:bCs w:val="0"/>
                <w:sz w:val="24"/>
                <w:szCs w:val="24"/>
              </w:rPr>
            </w:pPr>
            <w:r w:rsidRPr="00D51D43">
              <w:rPr>
                <w:b w:val="0"/>
                <w:bCs w:val="0"/>
                <w:sz w:val="24"/>
                <w:szCs w:val="24"/>
              </w:rPr>
              <w:t>208</w:t>
            </w:r>
          </w:p>
        </w:tc>
        <w:tc>
          <w:tcPr>
            <w:tcW w:w="2051" w:type="dxa"/>
          </w:tcPr>
          <w:p w14:paraId="05CE8DCC" w14:textId="0E1939DB" w:rsidR="00F50B8D" w:rsidRPr="00D51D43" w:rsidRDefault="00F50B8D" w:rsidP="00D51D43">
            <w:pPr>
              <w:pStyle w:val="Heading3"/>
              <w:spacing w:before="0" w:beforeAutospacing="0" w:after="0" w:afterAutospacing="0" w:line="360" w:lineRule="auto"/>
              <w:jc w:val="both"/>
              <w:rPr>
                <w:b w:val="0"/>
                <w:bCs w:val="0"/>
                <w:sz w:val="24"/>
                <w:szCs w:val="24"/>
              </w:rPr>
            </w:pPr>
            <w:r w:rsidRPr="00D51D43">
              <w:rPr>
                <w:b w:val="0"/>
                <w:bCs w:val="0"/>
                <w:sz w:val="24"/>
                <w:szCs w:val="24"/>
              </w:rPr>
              <w:t>54.2</w:t>
            </w:r>
          </w:p>
        </w:tc>
      </w:tr>
      <w:tr w:rsidR="00F50B8D" w:rsidRPr="00D51D43" w14:paraId="17497B0E" w14:textId="77777777" w:rsidTr="0071438F">
        <w:trPr>
          <w:jc w:val="center"/>
        </w:trPr>
        <w:tc>
          <w:tcPr>
            <w:tcW w:w="2051" w:type="dxa"/>
          </w:tcPr>
          <w:p w14:paraId="2656728E" w14:textId="77777777" w:rsidR="00F50B8D" w:rsidRPr="00D51D43" w:rsidRDefault="00F50B8D" w:rsidP="00D51D43">
            <w:pPr>
              <w:pStyle w:val="Heading3"/>
              <w:spacing w:before="0" w:beforeAutospacing="0" w:after="0" w:afterAutospacing="0" w:line="360" w:lineRule="auto"/>
              <w:jc w:val="both"/>
              <w:rPr>
                <w:b w:val="0"/>
                <w:bCs w:val="0"/>
                <w:sz w:val="24"/>
                <w:szCs w:val="24"/>
              </w:rPr>
            </w:pPr>
            <w:r w:rsidRPr="00D51D43">
              <w:rPr>
                <w:b w:val="0"/>
                <w:bCs w:val="0"/>
                <w:sz w:val="24"/>
                <w:szCs w:val="24"/>
              </w:rPr>
              <w:t>Total</w:t>
            </w:r>
          </w:p>
        </w:tc>
        <w:tc>
          <w:tcPr>
            <w:tcW w:w="2051" w:type="dxa"/>
          </w:tcPr>
          <w:p w14:paraId="5D7570F9" w14:textId="77777777" w:rsidR="00F50B8D" w:rsidRPr="00D51D43" w:rsidRDefault="00F50B8D" w:rsidP="00D51D43">
            <w:pPr>
              <w:pStyle w:val="Heading3"/>
              <w:spacing w:before="0" w:beforeAutospacing="0" w:after="0" w:afterAutospacing="0" w:line="360" w:lineRule="auto"/>
              <w:jc w:val="both"/>
              <w:rPr>
                <w:b w:val="0"/>
                <w:bCs w:val="0"/>
                <w:sz w:val="24"/>
                <w:szCs w:val="24"/>
              </w:rPr>
            </w:pPr>
            <w:r w:rsidRPr="00D51D43">
              <w:rPr>
                <w:b w:val="0"/>
                <w:bCs w:val="0"/>
                <w:sz w:val="24"/>
                <w:szCs w:val="24"/>
              </w:rPr>
              <w:t>384</w:t>
            </w:r>
          </w:p>
        </w:tc>
        <w:tc>
          <w:tcPr>
            <w:tcW w:w="2051" w:type="dxa"/>
          </w:tcPr>
          <w:p w14:paraId="7D7BF3EB" w14:textId="77777777" w:rsidR="00F50B8D" w:rsidRPr="00D51D43" w:rsidRDefault="00F50B8D" w:rsidP="00D51D43">
            <w:pPr>
              <w:pStyle w:val="Heading3"/>
              <w:spacing w:before="0" w:beforeAutospacing="0" w:after="0" w:afterAutospacing="0" w:line="360" w:lineRule="auto"/>
              <w:jc w:val="both"/>
              <w:rPr>
                <w:b w:val="0"/>
                <w:bCs w:val="0"/>
                <w:sz w:val="24"/>
                <w:szCs w:val="24"/>
              </w:rPr>
            </w:pPr>
            <w:r w:rsidRPr="00D51D43">
              <w:rPr>
                <w:b w:val="0"/>
                <w:bCs w:val="0"/>
                <w:sz w:val="24"/>
                <w:szCs w:val="24"/>
              </w:rPr>
              <w:t>100.0</w:t>
            </w:r>
          </w:p>
        </w:tc>
      </w:tr>
    </w:tbl>
    <w:p w14:paraId="79028526" w14:textId="33D642A1" w:rsidR="00F50B8D" w:rsidRPr="00D51D43" w:rsidRDefault="00F50B8D" w:rsidP="00D51D43">
      <w:pPr>
        <w:pStyle w:val="Heading3"/>
        <w:spacing w:line="360" w:lineRule="auto"/>
        <w:jc w:val="both"/>
        <w:rPr>
          <w:b w:val="0"/>
          <w:bCs w:val="0"/>
          <w:sz w:val="24"/>
          <w:szCs w:val="24"/>
        </w:rPr>
      </w:pPr>
      <w:proofErr w:type="spellStart"/>
      <w:r w:rsidRPr="00D51D43">
        <w:rPr>
          <w:b w:val="0"/>
          <w:bCs w:val="0"/>
          <w:sz w:val="24"/>
          <w:szCs w:val="24"/>
        </w:rPr>
        <w:t>Berdasarkan</w:t>
      </w:r>
      <w:proofErr w:type="spellEnd"/>
      <w:r w:rsidRPr="00D51D43">
        <w:rPr>
          <w:b w:val="0"/>
          <w:bCs w:val="0"/>
          <w:sz w:val="24"/>
          <w:szCs w:val="24"/>
        </w:rPr>
        <w:t xml:space="preserve"> data </w:t>
      </w:r>
      <w:proofErr w:type="spellStart"/>
      <w:r w:rsidRPr="00D51D43">
        <w:rPr>
          <w:b w:val="0"/>
          <w:bCs w:val="0"/>
          <w:sz w:val="24"/>
          <w:szCs w:val="24"/>
        </w:rPr>
        <w:t>dalam</w:t>
      </w:r>
      <w:proofErr w:type="spellEnd"/>
      <w:r w:rsidRPr="00D51D43">
        <w:rPr>
          <w:b w:val="0"/>
          <w:bCs w:val="0"/>
          <w:sz w:val="24"/>
          <w:szCs w:val="24"/>
        </w:rPr>
        <w:t xml:space="preserve"> Tabel </w:t>
      </w:r>
      <w:proofErr w:type="gramStart"/>
      <w:r w:rsidRPr="00D51D43">
        <w:rPr>
          <w:b w:val="0"/>
          <w:bCs w:val="0"/>
          <w:sz w:val="24"/>
          <w:szCs w:val="24"/>
        </w:rPr>
        <w:t xml:space="preserve">5.3.3  </w:t>
      </w:r>
      <w:proofErr w:type="spellStart"/>
      <w:r w:rsidRPr="00D51D43">
        <w:rPr>
          <w:b w:val="0"/>
          <w:bCs w:val="0"/>
          <w:sz w:val="24"/>
          <w:szCs w:val="24"/>
        </w:rPr>
        <w:t>diperoleh</w:t>
      </w:r>
      <w:proofErr w:type="spellEnd"/>
      <w:proofErr w:type="gramEnd"/>
      <w:r w:rsidRPr="00D51D43">
        <w:rPr>
          <w:b w:val="0"/>
          <w:bCs w:val="0"/>
          <w:sz w:val="24"/>
          <w:szCs w:val="24"/>
        </w:rPr>
        <w:t xml:space="preserve"> </w:t>
      </w:r>
      <w:proofErr w:type="spellStart"/>
      <w:r w:rsidRPr="00D51D43">
        <w:rPr>
          <w:b w:val="0"/>
          <w:bCs w:val="0"/>
          <w:sz w:val="24"/>
          <w:szCs w:val="24"/>
        </w:rPr>
        <w:t>informasi</w:t>
      </w:r>
      <w:proofErr w:type="spellEnd"/>
      <w:r w:rsidRPr="00D51D43">
        <w:rPr>
          <w:b w:val="0"/>
          <w:bCs w:val="0"/>
          <w:sz w:val="24"/>
          <w:szCs w:val="24"/>
        </w:rPr>
        <w:t xml:space="preserve"> </w:t>
      </w:r>
      <w:proofErr w:type="spellStart"/>
      <w:r w:rsidRPr="00D51D43">
        <w:rPr>
          <w:b w:val="0"/>
          <w:bCs w:val="0"/>
          <w:sz w:val="24"/>
          <w:szCs w:val="24"/>
        </w:rPr>
        <w:t>bahwa</w:t>
      </w:r>
      <w:proofErr w:type="spellEnd"/>
      <w:r w:rsidR="00D51D43" w:rsidRPr="00D51D43">
        <w:rPr>
          <w:b w:val="0"/>
          <w:bCs w:val="0"/>
          <w:sz w:val="24"/>
          <w:szCs w:val="24"/>
        </w:rPr>
        <w:t xml:space="preserve"> video </w:t>
      </w:r>
      <w:proofErr w:type="spellStart"/>
      <w:r w:rsidR="00D51D43" w:rsidRPr="00D51D43">
        <w:rPr>
          <w:b w:val="0"/>
          <w:bCs w:val="0"/>
          <w:sz w:val="24"/>
          <w:szCs w:val="24"/>
        </w:rPr>
        <w:t>menjadi</w:t>
      </w:r>
      <w:proofErr w:type="spellEnd"/>
      <w:r w:rsidR="00D51D43" w:rsidRPr="00D51D43">
        <w:rPr>
          <w:b w:val="0"/>
          <w:bCs w:val="0"/>
          <w:sz w:val="24"/>
          <w:szCs w:val="24"/>
        </w:rPr>
        <w:t xml:space="preserve"> </w:t>
      </w:r>
      <w:proofErr w:type="spellStart"/>
      <w:r w:rsidR="00D51D43" w:rsidRPr="00D51D43">
        <w:rPr>
          <w:rStyle w:val="Strong"/>
          <w:sz w:val="24"/>
          <w:szCs w:val="24"/>
        </w:rPr>
        <w:t>konten</w:t>
      </w:r>
      <w:proofErr w:type="spellEnd"/>
      <w:r w:rsidR="00D51D43" w:rsidRPr="00D51D43">
        <w:rPr>
          <w:rStyle w:val="Strong"/>
          <w:sz w:val="24"/>
          <w:szCs w:val="24"/>
        </w:rPr>
        <w:t xml:space="preserve"> paling </w:t>
      </w:r>
      <w:proofErr w:type="spellStart"/>
      <w:r w:rsidR="00D51D43" w:rsidRPr="00D51D43">
        <w:rPr>
          <w:rStyle w:val="Strong"/>
          <w:sz w:val="24"/>
          <w:szCs w:val="24"/>
        </w:rPr>
        <w:t>disukai</w:t>
      </w:r>
      <w:proofErr w:type="spellEnd"/>
      <w:r w:rsidR="00D51D43" w:rsidRPr="00D51D43">
        <w:rPr>
          <w:rStyle w:val="Strong"/>
          <w:sz w:val="24"/>
          <w:szCs w:val="24"/>
        </w:rPr>
        <w:t xml:space="preserve"> </w:t>
      </w:r>
      <w:proofErr w:type="spellStart"/>
      <w:r w:rsidR="00D51D43" w:rsidRPr="00D51D43">
        <w:rPr>
          <w:rStyle w:val="Strong"/>
          <w:sz w:val="24"/>
          <w:szCs w:val="24"/>
        </w:rPr>
        <w:t>kedua</w:t>
      </w:r>
      <w:proofErr w:type="spellEnd"/>
      <w:r w:rsidR="00D51D43" w:rsidRPr="00D51D43">
        <w:rPr>
          <w:rStyle w:val="Strong"/>
          <w:sz w:val="24"/>
          <w:szCs w:val="24"/>
        </w:rPr>
        <w:t xml:space="preserve"> </w:t>
      </w:r>
      <w:proofErr w:type="spellStart"/>
      <w:r w:rsidR="00D51D43" w:rsidRPr="00D51D43">
        <w:rPr>
          <w:rStyle w:val="Strong"/>
          <w:sz w:val="24"/>
          <w:szCs w:val="24"/>
        </w:rPr>
        <w:t>setelah</w:t>
      </w:r>
      <w:proofErr w:type="spellEnd"/>
      <w:r w:rsidR="00D51D43" w:rsidRPr="00D51D43">
        <w:rPr>
          <w:rStyle w:val="Strong"/>
          <w:sz w:val="24"/>
          <w:szCs w:val="24"/>
        </w:rPr>
        <w:t xml:space="preserve"> </w:t>
      </w:r>
      <w:proofErr w:type="spellStart"/>
      <w:r w:rsidR="00D51D43" w:rsidRPr="00D51D43">
        <w:rPr>
          <w:rStyle w:val="Strong"/>
          <w:sz w:val="24"/>
          <w:szCs w:val="24"/>
        </w:rPr>
        <w:t>tek</w:t>
      </w:r>
      <w:r w:rsidR="00D51D43" w:rsidRPr="00D51D43">
        <w:rPr>
          <w:rStyle w:val="Strong"/>
          <w:b/>
          <w:bCs/>
          <w:sz w:val="24"/>
          <w:szCs w:val="24"/>
        </w:rPr>
        <w:t>s</w:t>
      </w:r>
      <w:proofErr w:type="spellEnd"/>
      <w:r w:rsidR="00D51D43" w:rsidRPr="00D51D43">
        <w:rPr>
          <w:b w:val="0"/>
          <w:bCs w:val="0"/>
          <w:sz w:val="24"/>
          <w:szCs w:val="24"/>
        </w:rPr>
        <w:t xml:space="preserve">, </w:t>
      </w:r>
      <w:proofErr w:type="spellStart"/>
      <w:r w:rsidR="00D51D43" w:rsidRPr="00D51D43">
        <w:rPr>
          <w:b w:val="0"/>
          <w:bCs w:val="0"/>
          <w:sz w:val="24"/>
          <w:szCs w:val="24"/>
        </w:rPr>
        <w:t>dengan</w:t>
      </w:r>
      <w:proofErr w:type="spellEnd"/>
      <w:r w:rsidR="00D51D43" w:rsidRPr="00D51D43">
        <w:rPr>
          <w:b w:val="0"/>
          <w:bCs w:val="0"/>
          <w:sz w:val="24"/>
          <w:szCs w:val="24"/>
        </w:rPr>
        <w:t xml:space="preserve"> </w:t>
      </w:r>
      <w:proofErr w:type="spellStart"/>
      <w:r w:rsidR="00D51D43" w:rsidRPr="00D51D43">
        <w:rPr>
          <w:b w:val="0"/>
          <w:bCs w:val="0"/>
          <w:sz w:val="24"/>
          <w:szCs w:val="24"/>
        </w:rPr>
        <w:t>tingkat</w:t>
      </w:r>
      <w:proofErr w:type="spellEnd"/>
      <w:r w:rsidR="00D51D43" w:rsidRPr="00D51D43">
        <w:rPr>
          <w:b w:val="0"/>
          <w:bCs w:val="0"/>
          <w:sz w:val="24"/>
          <w:szCs w:val="24"/>
        </w:rPr>
        <w:t xml:space="preserve"> </w:t>
      </w:r>
      <w:proofErr w:type="spellStart"/>
      <w:r w:rsidR="00D51D43" w:rsidRPr="00D51D43">
        <w:rPr>
          <w:b w:val="0"/>
          <w:bCs w:val="0"/>
          <w:sz w:val="24"/>
          <w:szCs w:val="24"/>
        </w:rPr>
        <w:t>ketertarikan</w:t>
      </w:r>
      <w:proofErr w:type="spellEnd"/>
      <w:r w:rsidR="00D51D43" w:rsidRPr="00D51D43">
        <w:rPr>
          <w:b w:val="0"/>
          <w:bCs w:val="0"/>
          <w:sz w:val="24"/>
          <w:szCs w:val="24"/>
        </w:rPr>
        <w:t xml:space="preserve"> 54,2%. </w:t>
      </w:r>
      <w:proofErr w:type="spellStart"/>
      <w:r w:rsidR="00D51D43" w:rsidRPr="00D51D43">
        <w:rPr>
          <w:b w:val="0"/>
          <w:bCs w:val="0"/>
          <w:sz w:val="24"/>
          <w:szCs w:val="24"/>
        </w:rPr>
        <w:t>Kelebihannya</w:t>
      </w:r>
      <w:proofErr w:type="spellEnd"/>
      <w:r w:rsidR="00D51D43" w:rsidRPr="00D51D43">
        <w:rPr>
          <w:b w:val="0"/>
          <w:bCs w:val="0"/>
          <w:sz w:val="24"/>
          <w:szCs w:val="24"/>
        </w:rPr>
        <w:t xml:space="preserve"> </w:t>
      </w:r>
      <w:proofErr w:type="spellStart"/>
      <w:r w:rsidR="00D51D43" w:rsidRPr="00D51D43">
        <w:rPr>
          <w:b w:val="0"/>
          <w:bCs w:val="0"/>
          <w:sz w:val="24"/>
          <w:szCs w:val="24"/>
        </w:rPr>
        <w:t>adalah</w:t>
      </w:r>
      <w:proofErr w:type="spellEnd"/>
      <w:r w:rsidR="00D51D43" w:rsidRPr="00D51D43">
        <w:rPr>
          <w:b w:val="0"/>
          <w:bCs w:val="0"/>
          <w:sz w:val="24"/>
          <w:szCs w:val="24"/>
        </w:rPr>
        <w:t xml:space="preserve"> </w:t>
      </w:r>
      <w:proofErr w:type="spellStart"/>
      <w:r w:rsidR="00D51D43" w:rsidRPr="00D51D43">
        <w:rPr>
          <w:rStyle w:val="Strong"/>
          <w:sz w:val="24"/>
          <w:szCs w:val="24"/>
        </w:rPr>
        <w:t>kemudahan</w:t>
      </w:r>
      <w:proofErr w:type="spellEnd"/>
      <w:r w:rsidR="00D51D43" w:rsidRPr="00D51D43">
        <w:rPr>
          <w:rStyle w:val="Strong"/>
          <w:sz w:val="24"/>
          <w:szCs w:val="24"/>
        </w:rPr>
        <w:t xml:space="preserve"> </w:t>
      </w:r>
      <w:proofErr w:type="spellStart"/>
      <w:r w:rsidR="00D51D43" w:rsidRPr="00D51D43">
        <w:rPr>
          <w:rStyle w:val="Strong"/>
          <w:sz w:val="24"/>
          <w:szCs w:val="24"/>
        </w:rPr>
        <w:t>mengikuti</w:t>
      </w:r>
      <w:proofErr w:type="spellEnd"/>
      <w:r w:rsidR="00D51D43" w:rsidRPr="00D51D43">
        <w:rPr>
          <w:rStyle w:val="Strong"/>
          <w:sz w:val="24"/>
          <w:szCs w:val="24"/>
        </w:rPr>
        <w:t xml:space="preserve"> </w:t>
      </w:r>
      <w:proofErr w:type="spellStart"/>
      <w:r w:rsidR="00D51D43" w:rsidRPr="00D51D43">
        <w:rPr>
          <w:rStyle w:val="Strong"/>
          <w:sz w:val="24"/>
          <w:szCs w:val="24"/>
        </w:rPr>
        <w:t>informasi</w:t>
      </w:r>
      <w:proofErr w:type="spellEnd"/>
      <w:r w:rsidR="00D51D43" w:rsidRPr="00D51D43">
        <w:rPr>
          <w:rStyle w:val="Strong"/>
          <w:sz w:val="24"/>
          <w:szCs w:val="24"/>
        </w:rPr>
        <w:t xml:space="preserve"> </w:t>
      </w:r>
      <w:proofErr w:type="spellStart"/>
      <w:r w:rsidR="00D51D43" w:rsidRPr="00D51D43">
        <w:rPr>
          <w:rStyle w:val="Strong"/>
          <w:sz w:val="24"/>
          <w:szCs w:val="24"/>
        </w:rPr>
        <w:t>melalui</w:t>
      </w:r>
      <w:proofErr w:type="spellEnd"/>
      <w:r w:rsidR="00D51D43" w:rsidRPr="00D51D43">
        <w:rPr>
          <w:rStyle w:val="Strong"/>
          <w:sz w:val="24"/>
          <w:szCs w:val="24"/>
        </w:rPr>
        <w:t xml:space="preserve"> </w:t>
      </w:r>
      <w:proofErr w:type="spellStart"/>
      <w:r w:rsidR="00D51D43" w:rsidRPr="00D51D43">
        <w:rPr>
          <w:rStyle w:val="Strong"/>
          <w:sz w:val="24"/>
          <w:szCs w:val="24"/>
        </w:rPr>
        <w:t>narasi</w:t>
      </w:r>
      <w:proofErr w:type="spellEnd"/>
      <w:r w:rsidR="00D51D43" w:rsidRPr="00D51D43">
        <w:rPr>
          <w:rStyle w:val="Strong"/>
          <w:sz w:val="24"/>
          <w:szCs w:val="24"/>
        </w:rPr>
        <w:t xml:space="preserve"> dan visual</w:t>
      </w:r>
      <w:r w:rsidR="00D51D43" w:rsidRPr="00D51D43">
        <w:rPr>
          <w:sz w:val="24"/>
          <w:szCs w:val="24"/>
        </w:rPr>
        <w:t>,</w:t>
      </w:r>
      <w:r w:rsidR="00D51D43" w:rsidRPr="00D51D43">
        <w:rPr>
          <w:b w:val="0"/>
          <w:bCs w:val="0"/>
          <w:sz w:val="24"/>
          <w:szCs w:val="24"/>
        </w:rPr>
        <w:t xml:space="preserve"> </w:t>
      </w:r>
      <w:proofErr w:type="spellStart"/>
      <w:r w:rsidR="00D51D43" w:rsidRPr="00D51D43">
        <w:rPr>
          <w:b w:val="0"/>
          <w:bCs w:val="0"/>
          <w:sz w:val="24"/>
          <w:szCs w:val="24"/>
        </w:rPr>
        <w:t>meski</w:t>
      </w:r>
      <w:proofErr w:type="spellEnd"/>
      <w:r w:rsidR="00D51D43" w:rsidRPr="00D51D43">
        <w:rPr>
          <w:b w:val="0"/>
          <w:bCs w:val="0"/>
          <w:sz w:val="24"/>
          <w:szCs w:val="24"/>
        </w:rPr>
        <w:t xml:space="preserve"> </w:t>
      </w:r>
      <w:proofErr w:type="spellStart"/>
      <w:r w:rsidR="00D51D43" w:rsidRPr="00D51D43">
        <w:rPr>
          <w:b w:val="0"/>
          <w:bCs w:val="0"/>
          <w:sz w:val="24"/>
          <w:szCs w:val="24"/>
        </w:rPr>
        <w:t>beberapa</w:t>
      </w:r>
      <w:proofErr w:type="spellEnd"/>
      <w:r w:rsidR="00D51D43" w:rsidRPr="00D51D43">
        <w:rPr>
          <w:b w:val="0"/>
          <w:bCs w:val="0"/>
          <w:sz w:val="24"/>
          <w:szCs w:val="24"/>
        </w:rPr>
        <w:t xml:space="preserve"> </w:t>
      </w:r>
      <w:proofErr w:type="spellStart"/>
      <w:r w:rsidR="00D51D43" w:rsidRPr="00D51D43">
        <w:rPr>
          <w:b w:val="0"/>
          <w:bCs w:val="0"/>
          <w:sz w:val="24"/>
          <w:szCs w:val="24"/>
        </w:rPr>
        <w:t>lansia</w:t>
      </w:r>
      <w:proofErr w:type="spellEnd"/>
      <w:r w:rsidR="00D51D43" w:rsidRPr="00D51D43">
        <w:rPr>
          <w:b w:val="0"/>
          <w:bCs w:val="0"/>
          <w:sz w:val="24"/>
          <w:szCs w:val="24"/>
        </w:rPr>
        <w:t xml:space="preserve"> </w:t>
      </w:r>
      <w:proofErr w:type="spellStart"/>
      <w:r w:rsidR="00D51D43" w:rsidRPr="00D51D43">
        <w:rPr>
          <w:b w:val="0"/>
          <w:bCs w:val="0"/>
          <w:sz w:val="24"/>
          <w:szCs w:val="24"/>
        </w:rPr>
        <w:t>bisa</w:t>
      </w:r>
      <w:proofErr w:type="spellEnd"/>
      <w:r w:rsidR="00D51D43" w:rsidRPr="00D51D43">
        <w:rPr>
          <w:b w:val="0"/>
          <w:bCs w:val="0"/>
          <w:sz w:val="24"/>
          <w:szCs w:val="24"/>
        </w:rPr>
        <w:t xml:space="preserve"> </w:t>
      </w:r>
      <w:proofErr w:type="spellStart"/>
      <w:r w:rsidR="00D51D43" w:rsidRPr="00D51D43">
        <w:rPr>
          <w:b w:val="0"/>
          <w:bCs w:val="0"/>
          <w:sz w:val="24"/>
          <w:szCs w:val="24"/>
        </w:rPr>
        <w:t>saja</w:t>
      </w:r>
      <w:proofErr w:type="spellEnd"/>
      <w:r w:rsidR="00D51D43" w:rsidRPr="00D51D43">
        <w:rPr>
          <w:b w:val="0"/>
          <w:bCs w:val="0"/>
          <w:sz w:val="24"/>
          <w:szCs w:val="24"/>
        </w:rPr>
        <w:t xml:space="preserve"> </w:t>
      </w:r>
      <w:proofErr w:type="spellStart"/>
      <w:r w:rsidR="00D51D43" w:rsidRPr="00D51D43">
        <w:rPr>
          <w:b w:val="0"/>
          <w:bCs w:val="0"/>
          <w:sz w:val="24"/>
          <w:szCs w:val="24"/>
        </w:rPr>
        <w:t>kesulitan</w:t>
      </w:r>
      <w:proofErr w:type="spellEnd"/>
      <w:r w:rsidR="00D51D43" w:rsidRPr="00D51D43">
        <w:rPr>
          <w:b w:val="0"/>
          <w:bCs w:val="0"/>
          <w:sz w:val="24"/>
          <w:szCs w:val="24"/>
        </w:rPr>
        <w:t xml:space="preserve"> </w:t>
      </w:r>
      <w:proofErr w:type="spellStart"/>
      <w:r w:rsidR="00D51D43" w:rsidRPr="00D51D43">
        <w:rPr>
          <w:b w:val="0"/>
          <w:bCs w:val="0"/>
          <w:sz w:val="24"/>
          <w:szCs w:val="24"/>
        </w:rPr>
        <w:t>jika</w:t>
      </w:r>
      <w:proofErr w:type="spellEnd"/>
      <w:r w:rsidR="00D51D43" w:rsidRPr="00D51D43">
        <w:rPr>
          <w:b w:val="0"/>
          <w:bCs w:val="0"/>
          <w:sz w:val="24"/>
          <w:szCs w:val="24"/>
        </w:rPr>
        <w:t xml:space="preserve"> </w:t>
      </w:r>
      <w:proofErr w:type="spellStart"/>
      <w:r w:rsidR="00D51D43" w:rsidRPr="00D51D43">
        <w:rPr>
          <w:b w:val="0"/>
          <w:bCs w:val="0"/>
          <w:sz w:val="24"/>
          <w:szCs w:val="24"/>
        </w:rPr>
        <w:t>tidak</w:t>
      </w:r>
      <w:proofErr w:type="spellEnd"/>
      <w:r w:rsidR="00D51D43" w:rsidRPr="00D51D43">
        <w:rPr>
          <w:b w:val="0"/>
          <w:bCs w:val="0"/>
          <w:sz w:val="24"/>
          <w:szCs w:val="24"/>
        </w:rPr>
        <w:t xml:space="preserve"> </w:t>
      </w:r>
      <w:proofErr w:type="spellStart"/>
      <w:r w:rsidR="00D51D43" w:rsidRPr="00D51D43">
        <w:rPr>
          <w:b w:val="0"/>
          <w:bCs w:val="0"/>
          <w:sz w:val="24"/>
          <w:szCs w:val="24"/>
        </w:rPr>
        <w:t>ada</w:t>
      </w:r>
      <w:proofErr w:type="spellEnd"/>
      <w:r w:rsidR="00D51D43" w:rsidRPr="00D51D43">
        <w:rPr>
          <w:b w:val="0"/>
          <w:bCs w:val="0"/>
          <w:sz w:val="24"/>
          <w:szCs w:val="24"/>
        </w:rPr>
        <w:t xml:space="preserve"> subtitle </w:t>
      </w:r>
      <w:proofErr w:type="spellStart"/>
      <w:r w:rsidR="00D51D43" w:rsidRPr="00D51D43">
        <w:rPr>
          <w:b w:val="0"/>
          <w:bCs w:val="0"/>
          <w:sz w:val="24"/>
          <w:szCs w:val="24"/>
        </w:rPr>
        <w:t>atau</w:t>
      </w:r>
      <w:proofErr w:type="spellEnd"/>
      <w:r w:rsidR="00D51D43" w:rsidRPr="00D51D43">
        <w:rPr>
          <w:b w:val="0"/>
          <w:bCs w:val="0"/>
          <w:sz w:val="24"/>
          <w:szCs w:val="24"/>
        </w:rPr>
        <w:t xml:space="preserve"> </w:t>
      </w:r>
      <w:proofErr w:type="spellStart"/>
      <w:r w:rsidR="00D51D43" w:rsidRPr="00D51D43">
        <w:rPr>
          <w:b w:val="0"/>
          <w:bCs w:val="0"/>
          <w:sz w:val="24"/>
          <w:szCs w:val="24"/>
        </w:rPr>
        <w:t>videonya</w:t>
      </w:r>
      <w:proofErr w:type="spellEnd"/>
      <w:r w:rsidR="00D51D43" w:rsidRPr="00D51D43">
        <w:rPr>
          <w:b w:val="0"/>
          <w:bCs w:val="0"/>
          <w:sz w:val="24"/>
          <w:szCs w:val="24"/>
        </w:rPr>
        <w:t xml:space="preserve"> </w:t>
      </w:r>
      <w:proofErr w:type="spellStart"/>
      <w:r w:rsidR="00D51D43" w:rsidRPr="00D51D43">
        <w:rPr>
          <w:b w:val="0"/>
          <w:bCs w:val="0"/>
          <w:sz w:val="24"/>
          <w:szCs w:val="24"/>
        </w:rPr>
        <w:t>terlalu</w:t>
      </w:r>
      <w:proofErr w:type="spellEnd"/>
      <w:r w:rsidR="00D51D43" w:rsidRPr="00D51D43">
        <w:rPr>
          <w:b w:val="0"/>
          <w:bCs w:val="0"/>
          <w:sz w:val="24"/>
          <w:szCs w:val="24"/>
        </w:rPr>
        <w:t xml:space="preserve"> </w:t>
      </w:r>
      <w:proofErr w:type="spellStart"/>
      <w:r w:rsidR="00D51D43" w:rsidRPr="00D51D43">
        <w:rPr>
          <w:b w:val="0"/>
          <w:bCs w:val="0"/>
          <w:sz w:val="24"/>
          <w:szCs w:val="24"/>
        </w:rPr>
        <w:t>cepat</w:t>
      </w:r>
      <w:proofErr w:type="spellEnd"/>
      <w:r w:rsidR="00D51D43" w:rsidRPr="00D51D43">
        <w:rPr>
          <w:b w:val="0"/>
          <w:bCs w:val="0"/>
          <w:sz w:val="24"/>
          <w:szCs w:val="24"/>
        </w:rPr>
        <w:t>.</w:t>
      </w:r>
    </w:p>
    <w:p w14:paraId="160A76A0" w14:textId="01AA1026" w:rsidR="000D6F18" w:rsidRPr="00D51D43" w:rsidRDefault="000D6F18" w:rsidP="00D51D43">
      <w:pPr>
        <w:pStyle w:val="NormalWeb"/>
        <w:spacing w:line="360" w:lineRule="auto"/>
        <w:jc w:val="both"/>
      </w:pPr>
      <w:r w:rsidRPr="00D51D43">
        <w:t xml:space="preserve">Hasil </w:t>
      </w:r>
      <w:proofErr w:type="spellStart"/>
      <w:r w:rsidRPr="00D51D43">
        <w:t>analisis</w:t>
      </w:r>
      <w:proofErr w:type="spellEnd"/>
      <w:r w:rsidRPr="00D51D43">
        <w:t xml:space="preserve"> </w:t>
      </w:r>
      <w:proofErr w:type="spellStart"/>
      <w:r w:rsidRPr="00D51D43">
        <w:t>distribusi</w:t>
      </w:r>
      <w:proofErr w:type="spellEnd"/>
      <w:r w:rsidRPr="00D51D43">
        <w:t xml:space="preserve"> </w:t>
      </w:r>
      <w:proofErr w:type="spellStart"/>
      <w:r w:rsidRPr="00D51D43">
        <w:t>preferensi</w:t>
      </w:r>
      <w:proofErr w:type="spellEnd"/>
      <w:r w:rsidRPr="00D51D43">
        <w:t xml:space="preserve"> </w:t>
      </w:r>
      <w:proofErr w:type="spellStart"/>
      <w:r w:rsidRPr="00D51D43">
        <w:t>menunjukkan</w:t>
      </w:r>
      <w:proofErr w:type="spellEnd"/>
      <w:r w:rsidRPr="00D51D43">
        <w:t xml:space="preserve"> </w:t>
      </w:r>
      <w:proofErr w:type="spellStart"/>
      <w:r w:rsidRPr="00D51D43">
        <w:t>bahwa</w:t>
      </w:r>
      <w:proofErr w:type="spellEnd"/>
      <w:r w:rsidR="00D51D43" w:rsidRPr="00D51D43">
        <w:t xml:space="preserve"> </w:t>
      </w:r>
      <w:proofErr w:type="spellStart"/>
      <w:r w:rsidR="00D51D43" w:rsidRPr="00D51D43">
        <w:t>ketiganya</w:t>
      </w:r>
      <w:proofErr w:type="spellEnd"/>
      <w:r w:rsidR="00D51D43" w:rsidRPr="00D51D43">
        <w:t xml:space="preserve"> </w:t>
      </w:r>
      <w:proofErr w:type="spellStart"/>
      <w:r w:rsidR="00D51D43" w:rsidRPr="00D51D43">
        <w:t>disukai</w:t>
      </w:r>
      <w:proofErr w:type="spellEnd"/>
      <w:r w:rsidR="00D51D43" w:rsidRPr="00D51D43">
        <w:t xml:space="preserve"> </w:t>
      </w:r>
      <w:proofErr w:type="spellStart"/>
      <w:r w:rsidR="00D51D43" w:rsidRPr="00D51D43">
        <w:t>mayoritas</w:t>
      </w:r>
      <w:proofErr w:type="spellEnd"/>
      <w:r w:rsidR="00D51D43" w:rsidRPr="00D51D43">
        <w:t xml:space="preserve"> </w:t>
      </w:r>
      <w:proofErr w:type="spellStart"/>
      <w:r w:rsidR="00D51D43" w:rsidRPr="00D51D43">
        <w:t>lansia</w:t>
      </w:r>
      <w:proofErr w:type="spellEnd"/>
      <w:r w:rsidR="00D51D43" w:rsidRPr="00D51D43">
        <w:t xml:space="preserve">, </w:t>
      </w:r>
      <w:proofErr w:type="spellStart"/>
      <w:r w:rsidR="00D51D43" w:rsidRPr="00D51D43">
        <w:t>tetapi</w:t>
      </w:r>
      <w:proofErr w:type="spellEnd"/>
      <w:r w:rsidR="00D51D43" w:rsidRPr="00D51D43">
        <w:t xml:space="preserve"> </w:t>
      </w:r>
      <w:proofErr w:type="spellStart"/>
      <w:r w:rsidR="00D51D43" w:rsidRPr="00D51D43">
        <w:rPr>
          <w:rStyle w:val="Strong"/>
          <w:b w:val="0"/>
          <w:bCs w:val="0"/>
        </w:rPr>
        <w:t>konten</w:t>
      </w:r>
      <w:proofErr w:type="spellEnd"/>
      <w:r w:rsidR="00D51D43" w:rsidRPr="00D51D43">
        <w:rPr>
          <w:rStyle w:val="Strong"/>
          <w:b w:val="0"/>
          <w:bCs w:val="0"/>
        </w:rPr>
        <w:t xml:space="preserve"> </w:t>
      </w:r>
      <w:proofErr w:type="spellStart"/>
      <w:r w:rsidR="00D51D43" w:rsidRPr="00D51D43">
        <w:rPr>
          <w:rStyle w:val="Strong"/>
          <w:b w:val="0"/>
          <w:bCs w:val="0"/>
        </w:rPr>
        <w:t>teks</w:t>
      </w:r>
      <w:proofErr w:type="spellEnd"/>
      <w:r w:rsidR="00D51D43" w:rsidRPr="00D51D43">
        <w:rPr>
          <w:rStyle w:val="Strong"/>
          <w:b w:val="0"/>
          <w:bCs w:val="0"/>
        </w:rPr>
        <w:t xml:space="preserve"> </w:t>
      </w:r>
      <w:proofErr w:type="spellStart"/>
      <w:r w:rsidR="00D51D43" w:rsidRPr="00D51D43">
        <w:rPr>
          <w:rStyle w:val="Strong"/>
          <w:b w:val="0"/>
          <w:bCs w:val="0"/>
        </w:rPr>
        <w:t>tetap</w:t>
      </w:r>
      <w:proofErr w:type="spellEnd"/>
      <w:r w:rsidR="00D51D43" w:rsidRPr="00D51D43">
        <w:rPr>
          <w:rStyle w:val="Strong"/>
          <w:b w:val="0"/>
          <w:bCs w:val="0"/>
        </w:rPr>
        <w:t xml:space="preserve"> </w:t>
      </w:r>
      <w:proofErr w:type="spellStart"/>
      <w:r w:rsidR="00D51D43" w:rsidRPr="00D51D43">
        <w:rPr>
          <w:rStyle w:val="Strong"/>
          <w:b w:val="0"/>
          <w:bCs w:val="0"/>
        </w:rPr>
        <w:t>memiliki</w:t>
      </w:r>
      <w:proofErr w:type="spellEnd"/>
      <w:r w:rsidR="00D51D43" w:rsidRPr="00D51D43">
        <w:rPr>
          <w:rStyle w:val="Strong"/>
          <w:b w:val="0"/>
          <w:bCs w:val="0"/>
        </w:rPr>
        <w:t xml:space="preserve"> </w:t>
      </w:r>
      <w:proofErr w:type="spellStart"/>
      <w:r w:rsidR="00D51D43" w:rsidRPr="00D51D43">
        <w:rPr>
          <w:rStyle w:val="Strong"/>
          <w:b w:val="0"/>
          <w:bCs w:val="0"/>
        </w:rPr>
        <w:t>peran</w:t>
      </w:r>
      <w:proofErr w:type="spellEnd"/>
      <w:r w:rsidR="00D51D43" w:rsidRPr="00D51D43">
        <w:rPr>
          <w:rStyle w:val="Strong"/>
          <w:b w:val="0"/>
          <w:bCs w:val="0"/>
        </w:rPr>
        <w:t xml:space="preserve"> </w:t>
      </w:r>
      <w:proofErr w:type="spellStart"/>
      <w:r w:rsidR="00D51D43" w:rsidRPr="00D51D43">
        <w:rPr>
          <w:rStyle w:val="Strong"/>
          <w:b w:val="0"/>
          <w:bCs w:val="0"/>
        </w:rPr>
        <w:t>dominan</w:t>
      </w:r>
      <w:proofErr w:type="spellEnd"/>
      <w:r w:rsidR="00D51D43" w:rsidRPr="00D51D43">
        <w:t xml:space="preserve">, </w:t>
      </w:r>
      <w:proofErr w:type="spellStart"/>
      <w:r w:rsidR="00D51D43" w:rsidRPr="00D51D43">
        <w:t>terutama</w:t>
      </w:r>
      <w:proofErr w:type="spellEnd"/>
      <w:r w:rsidR="00D51D43" w:rsidRPr="00D51D43">
        <w:t xml:space="preserve"> </w:t>
      </w:r>
      <w:proofErr w:type="spellStart"/>
      <w:r w:rsidR="00D51D43" w:rsidRPr="00D51D43">
        <w:t>jika</w:t>
      </w:r>
      <w:proofErr w:type="spellEnd"/>
      <w:r w:rsidR="00D51D43" w:rsidRPr="00D51D43">
        <w:t xml:space="preserve"> </w:t>
      </w:r>
      <w:proofErr w:type="spellStart"/>
      <w:r w:rsidR="00D51D43" w:rsidRPr="00D51D43">
        <w:t>disajikan</w:t>
      </w:r>
      <w:proofErr w:type="spellEnd"/>
      <w:r w:rsidR="00D51D43" w:rsidRPr="00D51D43">
        <w:t xml:space="preserve"> </w:t>
      </w:r>
      <w:proofErr w:type="spellStart"/>
      <w:r w:rsidR="00D51D43" w:rsidRPr="00D51D43">
        <w:t>dengan</w:t>
      </w:r>
      <w:proofErr w:type="spellEnd"/>
      <w:r w:rsidR="00D51D43" w:rsidRPr="00D51D43">
        <w:t xml:space="preserve"> </w:t>
      </w:r>
      <w:proofErr w:type="spellStart"/>
      <w:r w:rsidR="00D51D43" w:rsidRPr="00D51D43">
        <w:t>prinsip</w:t>
      </w:r>
      <w:proofErr w:type="spellEnd"/>
      <w:r w:rsidR="00D51D43" w:rsidRPr="00D51D43">
        <w:t xml:space="preserve"> </w:t>
      </w:r>
      <w:proofErr w:type="spellStart"/>
      <w:r w:rsidR="00D51D43" w:rsidRPr="00D51D43">
        <w:t>desain</w:t>
      </w:r>
      <w:proofErr w:type="spellEnd"/>
      <w:r w:rsidR="00D51D43" w:rsidRPr="00D51D43">
        <w:t xml:space="preserve"> </w:t>
      </w:r>
      <w:proofErr w:type="spellStart"/>
      <w:r w:rsidR="00D51D43" w:rsidRPr="00D51D43">
        <w:t>ramah</w:t>
      </w:r>
      <w:proofErr w:type="spellEnd"/>
      <w:r w:rsidR="00D51D43" w:rsidRPr="00D51D43">
        <w:t xml:space="preserve"> </w:t>
      </w:r>
      <w:proofErr w:type="spellStart"/>
      <w:r w:rsidR="00D51D43" w:rsidRPr="00D51D43">
        <w:t>lansia</w:t>
      </w:r>
      <w:proofErr w:type="spellEnd"/>
      <w:r w:rsidR="00D51D43" w:rsidRPr="00D51D43">
        <w:t>.</w:t>
      </w:r>
    </w:p>
    <w:p w14:paraId="72491E68" w14:textId="73D28B5D" w:rsidR="00F50B8D" w:rsidRPr="00D51D43" w:rsidRDefault="000D6F18" w:rsidP="00D51D43">
      <w:pPr>
        <w:pStyle w:val="Heading3"/>
        <w:spacing w:line="360" w:lineRule="auto"/>
        <w:jc w:val="both"/>
        <w:rPr>
          <w:sz w:val="24"/>
          <w:szCs w:val="24"/>
        </w:rPr>
      </w:pPr>
      <w:r w:rsidRPr="00D51D43">
        <w:rPr>
          <w:sz w:val="24"/>
          <w:szCs w:val="24"/>
        </w:rPr>
        <w:t>5.</w:t>
      </w:r>
      <w:r w:rsidR="00E94D4A">
        <w:rPr>
          <w:sz w:val="24"/>
          <w:szCs w:val="24"/>
        </w:rPr>
        <w:t>3.4</w:t>
      </w:r>
      <w:r w:rsidR="00F50B8D" w:rsidRPr="00D51D43">
        <w:rPr>
          <w:sz w:val="24"/>
          <w:szCs w:val="24"/>
        </w:rPr>
        <w:t xml:space="preserve"> </w:t>
      </w:r>
      <w:proofErr w:type="spellStart"/>
      <w:r w:rsidR="00F50B8D" w:rsidRPr="00D51D43">
        <w:rPr>
          <w:sz w:val="24"/>
          <w:szCs w:val="24"/>
        </w:rPr>
        <w:t>Kemudahan</w:t>
      </w:r>
      <w:proofErr w:type="spellEnd"/>
      <w:r w:rsidR="00F50B8D" w:rsidRPr="00D51D43">
        <w:rPr>
          <w:sz w:val="24"/>
          <w:szCs w:val="24"/>
        </w:rPr>
        <w:t xml:space="preserve"> </w:t>
      </w:r>
      <w:proofErr w:type="spellStart"/>
      <w:r w:rsidR="00F50B8D" w:rsidRPr="00D51D43">
        <w:rPr>
          <w:sz w:val="24"/>
          <w:szCs w:val="24"/>
        </w:rPr>
        <w:t>Navigasi</w:t>
      </w:r>
      <w:proofErr w:type="spellEnd"/>
    </w:p>
    <w:p w14:paraId="40807FC6" w14:textId="4EC08015" w:rsidR="00F50B8D" w:rsidRPr="00D51D43" w:rsidRDefault="00F50B8D" w:rsidP="00D51D43">
      <w:pPr>
        <w:pStyle w:val="NormalWeb"/>
        <w:spacing w:before="0" w:beforeAutospacing="0" w:after="0" w:afterAutospacing="0" w:line="360" w:lineRule="auto"/>
        <w:ind w:firstLine="720"/>
        <w:jc w:val="both"/>
      </w:pPr>
      <w:proofErr w:type="spellStart"/>
      <w:r w:rsidRPr="00D51D43">
        <w:t>Menyajikan</w:t>
      </w:r>
      <w:proofErr w:type="spellEnd"/>
      <w:r w:rsidR="00EC35D5" w:rsidRPr="00D51D43">
        <w:t xml:space="preserve"> factor yang </w:t>
      </w:r>
      <w:proofErr w:type="spellStart"/>
      <w:r w:rsidR="00EC35D5" w:rsidRPr="00D51D43">
        <w:t>memperngaruhi</w:t>
      </w:r>
      <w:proofErr w:type="spellEnd"/>
      <w:r w:rsidR="00EC35D5" w:rsidRPr="00D51D43">
        <w:t xml:space="preserve"> </w:t>
      </w:r>
      <w:proofErr w:type="spellStart"/>
      <w:r w:rsidR="00EC35D5" w:rsidRPr="00D51D43">
        <w:t>preferansi</w:t>
      </w:r>
      <w:proofErr w:type="spellEnd"/>
      <w:r w:rsidR="00EC35D5" w:rsidRPr="00D51D43">
        <w:t xml:space="preserve"> </w:t>
      </w:r>
      <w:proofErr w:type="spellStart"/>
      <w:r w:rsidR="00EC35D5" w:rsidRPr="00D51D43">
        <w:t>lansia</w:t>
      </w:r>
      <w:proofErr w:type="spellEnd"/>
      <w:r w:rsidR="00EC35D5" w:rsidRPr="00D51D43">
        <w:t xml:space="preserve"> </w:t>
      </w:r>
      <w:proofErr w:type="spellStart"/>
      <w:r w:rsidR="00EC35D5" w:rsidRPr="00D51D43">
        <w:t>dalam</w:t>
      </w:r>
      <w:proofErr w:type="spellEnd"/>
      <w:r w:rsidR="00EC35D5" w:rsidRPr="00D51D43">
        <w:t xml:space="preserve"> </w:t>
      </w:r>
      <w:proofErr w:type="spellStart"/>
      <w:r w:rsidR="00EC35D5" w:rsidRPr="00D51D43">
        <w:t>kemudahan</w:t>
      </w:r>
      <w:proofErr w:type="spellEnd"/>
      <w:r w:rsidR="00EC35D5" w:rsidRPr="00D51D43">
        <w:t xml:space="preserve"> </w:t>
      </w:r>
      <w:proofErr w:type="spellStart"/>
      <w:r w:rsidR="00EC35D5" w:rsidRPr="00D51D43">
        <w:t>navigasi</w:t>
      </w:r>
      <w:proofErr w:type="spellEnd"/>
      <w:r w:rsidR="00EC35D5" w:rsidRPr="00D51D43">
        <w:t xml:space="preserve"> </w:t>
      </w:r>
      <w:proofErr w:type="spellStart"/>
      <w:r w:rsidR="00EC35D5" w:rsidRPr="00D51D43">
        <w:t>aplikasi</w:t>
      </w:r>
      <w:proofErr w:type="spellEnd"/>
      <w:r w:rsidRPr="00D51D43">
        <w:t>.</w:t>
      </w:r>
    </w:p>
    <w:p w14:paraId="1CB29969" w14:textId="1871741C" w:rsidR="00F50B8D" w:rsidRPr="00D51D43" w:rsidRDefault="00F50B8D" w:rsidP="00756705">
      <w:pPr>
        <w:pStyle w:val="NormalWeb"/>
        <w:spacing w:before="0" w:beforeAutospacing="0" w:after="0" w:afterAutospacing="0" w:line="360" w:lineRule="auto"/>
        <w:jc w:val="center"/>
        <w:rPr>
          <w:b/>
          <w:bCs/>
        </w:rPr>
      </w:pPr>
      <w:r w:rsidRPr="00D51D43">
        <w:rPr>
          <w:b/>
          <w:bCs/>
        </w:rPr>
        <w:t>Tabel 5.</w:t>
      </w:r>
      <w:r w:rsidR="00E94D4A">
        <w:rPr>
          <w:b/>
          <w:bCs/>
        </w:rPr>
        <w:t>3</w:t>
      </w:r>
      <w:r w:rsidRPr="00D51D43">
        <w:rPr>
          <w:b/>
          <w:bCs/>
        </w:rPr>
        <w:t>.</w:t>
      </w:r>
      <w:r w:rsidR="00E94D4A">
        <w:rPr>
          <w:b/>
          <w:bCs/>
        </w:rPr>
        <w:t>4</w:t>
      </w:r>
    </w:p>
    <w:p w14:paraId="0AB419C1" w14:textId="7BC26975" w:rsidR="00F50B8D" w:rsidRPr="00D51D43" w:rsidRDefault="00EC35D5" w:rsidP="00756705">
      <w:pPr>
        <w:pStyle w:val="NormalWeb"/>
        <w:spacing w:before="0" w:beforeAutospacing="0" w:after="0" w:afterAutospacing="0" w:line="360" w:lineRule="auto"/>
        <w:jc w:val="center"/>
      </w:pPr>
      <w:proofErr w:type="spellStart"/>
      <w:r w:rsidRPr="00D51D43">
        <w:rPr>
          <w:b/>
          <w:bCs/>
        </w:rPr>
        <w:t>Kemudahan</w:t>
      </w:r>
      <w:proofErr w:type="spellEnd"/>
      <w:r w:rsidRPr="00D51D43">
        <w:rPr>
          <w:b/>
          <w:bCs/>
        </w:rPr>
        <w:t xml:space="preserve"> Navigasi</w:t>
      </w:r>
    </w:p>
    <w:tbl>
      <w:tblPr>
        <w:tblStyle w:val="TableGrid"/>
        <w:tblW w:w="0" w:type="auto"/>
        <w:jc w:val="center"/>
        <w:tblBorders>
          <w:left w:val="none" w:sz="0" w:space="0" w:color="auto"/>
          <w:right w:val="none" w:sz="0" w:space="0" w:color="auto"/>
          <w:insideV w:val="none" w:sz="0" w:space="0" w:color="auto"/>
        </w:tblBorders>
        <w:tblLook w:val="04A0" w:firstRow="1" w:lastRow="0" w:firstColumn="1" w:lastColumn="0" w:noHBand="0" w:noVBand="1"/>
      </w:tblPr>
      <w:tblGrid>
        <w:gridCol w:w="2051"/>
        <w:gridCol w:w="2051"/>
        <w:gridCol w:w="2051"/>
      </w:tblGrid>
      <w:tr w:rsidR="00F50B8D" w:rsidRPr="00D51D43" w14:paraId="63B54B90" w14:textId="77777777" w:rsidTr="0071438F">
        <w:trPr>
          <w:jc w:val="center"/>
        </w:trPr>
        <w:tc>
          <w:tcPr>
            <w:tcW w:w="2051" w:type="dxa"/>
          </w:tcPr>
          <w:p w14:paraId="3A4CB4F7" w14:textId="5A2C97A5" w:rsidR="00F50B8D" w:rsidRPr="00D51D43" w:rsidRDefault="00EC35D5" w:rsidP="00D51D43">
            <w:pPr>
              <w:pStyle w:val="Heading3"/>
              <w:spacing w:before="0" w:beforeAutospacing="0" w:after="0" w:afterAutospacing="0" w:line="360" w:lineRule="auto"/>
              <w:jc w:val="both"/>
              <w:rPr>
                <w:sz w:val="24"/>
                <w:szCs w:val="24"/>
              </w:rPr>
            </w:pPr>
            <w:proofErr w:type="spellStart"/>
            <w:r w:rsidRPr="00D51D43">
              <w:rPr>
                <w:sz w:val="24"/>
                <w:szCs w:val="24"/>
              </w:rPr>
              <w:t>Kemudahan</w:t>
            </w:r>
            <w:proofErr w:type="spellEnd"/>
            <w:r w:rsidRPr="00D51D43">
              <w:rPr>
                <w:sz w:val="24"/>
                <w:szCs w:val="24"/>
              </w:rPr>
              <w:t xml:space="preserve"> Navigasi</w:t>
            </w:r>
          </w:p>
        </w:tc>
        <w:tc>
          <w:tcPr>
            <w:tcW w:w="2051" w:type="dxa"/>
          </w:tcPr>
          <w:p w14:paraId="2BC735E2" w14:textId="77777777" w:rsidR="00F50B8D" w:rsidRPr="00D51D43" w:rsidRDefault="00F50B8D" w:rsidP="00D51D43">
            <w:pPr>
              <w:pStyle w:val="Heading3"/>
              <w:spacing w:before="0" w:beforeAutospacing="0" w:after="0" w:afterAutospacing="0" w:line="360" w:lineRule="auto"/>
              <w:jc w:val="both"/>
              <w:rPr>
                <w:sz w:val="24"/>
                <w:szCs w:val="24"/>
              </w:rPr>
            </w:pPr>
            <w:r w:rsidRPr="00D51D43">
              <w:rPr>
                <w:sz w:val="24"/>
                <w:szCs w:val="24"/>
              </w:rPr>
              <w:t>n</w:t>
            </w:r>
          </w:p>
        </w:tc>
        <w:tc>
          <w:tcPr>
            <w:tcW w:w="2051" w:type="dxa"/>
          </w:tcPr>
          <w:p w14:paraId="146AE3E4" w14:textId="77777777" w:rsidR="00F50B8D" w:rsidRPr="00D51D43" w:rsidRDefault="00F50B8D" w:rsidP="00D51D43">
            <w:pPr>
              <w:pStyle w:val="Heading3"/>
              <w:spacing w:before="0" w:beforeAutospacing="0" w:after="0" w:afterAutospacing="0" w:line="360" w:lineRule="auto"/>
              <w:jc w:val="both"/>
              <w:rPr>
                <w:sz w:val="24"/>
                <w:szCs w:val="24"/>
              </w:rPr>
            </w:pPr>
            <w:proofErr w:type="spellStart"/>
            <w:r w:rsidRPr="00D51D43">
              <w:rPr>
                <w:sz w:val="24"/>
                <w:szCs w:val="24"/>
              </w:rPr>
              <w:t>Persentase</w:t>
            </w:r>
            <w:proofErr w:type="spellEnd"/>
            <w:r w:rsidRPr="00D51D43">
              <w:rPr>
                <w:sz w:val="24"/>
                <w:szCs w:val="24"/>
              </w:rPr>
              <w:t xml:space="preserve"> (%)</w:t>
            </w:r>
          </w:p>
        </w:tc>
      </w:tr>
      <w:tr w:rsidR="00F50B8D" w:rsidRPr="00D51D43" w14:paraId="3FC3F769" w14:textId="77777777" w:rsidTr="0071438F">
        <w:trPr>
          <w:jc w:val="center"/>
        </w:trPr>
        <w:tc>
          <w:tcPr>
            <w:tcW w:w="2051" w:type="dxa"/>
          </w:tcPr>
          <w:p w14:paraId="3D20B3D2" w14:textId="77777777" w:rsidR="00F50B8D" w:rsidRPr="00D51D43" w:rsidRDefault="00F50B8D" w:rsidP="00D51D43">
            <w:pPr>
              <w:pStyle w:val="Heading3"/>
              <w:spacing w:before="0" w:beforeAutospacing="0" w:after="0" w:afterAutospacing="0" w:line="360" w:lineRule="auto"/>
              <w:jc w:val="both"/>
              <w:rPr>
                <w:b w:val="0"/>
                <w:bCs w:val="0"/>
                <w:sz w:val="24"/>
                <w:szCs w:val="24"/>
              </w:rPr>
            </w:pPr>
            <w:r w:rsidRPr="00D51D43">
              <w:rPr>
                <w:b w:val="0"/>
                <w:bCs w:val="0"/>
                <w:sz w:val="24"/>
                <w:szCs w:val="24"/>
              </w:rPr>
              <w:t>Kurang Baik</w:t>
            </w:r>
          </w:p>
        </w:tc>
        <w:tc>
          <w:tcPr>
            <w:tcW w:w="2051" w:type="dxa"/>
          </w:tcPr>
          <w:p w14:paraId="2A9F5755" w14:textId="06F7D1BF" w:rsidR="00F50B8D" w:rsidRPr="00D51D43" w:rsidRDefault="00F50B8D" w:rsidP="00D51D43">
            <w:pPr>
              <w:pStyle w:val="Heading3"/>
              <w:spacing w:before="0" w:beforeAutospacing="0" w:after="0" w:afterAutospacing="0" w:line="360" w:lineRule="auto"/>
              <w:jc w:val="both"/>
              <w:rPr>
                <w:b w:val="0"/>
                <w:bCs w:val="0"/>
                <w:sz w:val="24"/>
                <w:szCs w:val="24"/>
              </w:rPr>
            </w:pPr>
            <w:r w:rsidRPr="00D51D43">
              <w:rPr>
                <w:b w:val="0"/>
                <w:bCs w:val="0"/>
                <w:sz w:val="24"/>
                <w:szCs w:val="24"/>
              </w:rPr>
              <w:t>17</w:t>
            </w:r>
            <w:r w:rsidR="00EC35D5" w:rsidRPr="00D51D43">
              <w:rPr>
                <w:b w:val="0"/>
                <w:bCs w:val="0"/>
                <w:sz w:val="24"/>
                <w:szCs w:val="24"/>
              </w:rPr>
              <w:t>0</w:t>
            </w:r>
          </w:p>
        </w:tc>
        <w:tc>
          <w:tcPr>
            <w:tcW w:w="2051" w:type="dxa"/>
          </w:tcPr>
          <w:p w14:paraId="3DE61BC4" w14:textId="01472962" w:rsidR="00F50B8D" w:rsidRPr="00D51D43" w:rsidRDefault="00F50B8D" w:rsidP="00D51D43">
            <w:pPr>
              <w:pStyle w:val="Heading3"/>
              <w:spacing w:before="0" w:beforeAutospacing="0" w:after="0" w:afterAutospacing="0" w:line="360" w:lineRule="auto"/>
              <w:jc w:val="both"/>
              <w:rPr>
                <w:b w:val="0"/>
                <w:bCs w:val="0"/>
                <w:sz w:val="24"/>
                <w:szCs w:val="24"/>
              </w:rPr>
            </w:pPr>
            <w:r w:rsidRPr="00D51D43">
              <w:rPr>
                <w:b w:val="0"/>
                <w:bCs w:val="0"/>
                <w:sz w:val="24"/>
                <w:szCs w:val="24"/>
              </w:rPr>
              <w:t>4</w:t>
            </w:r>
            <w:r w:rsidR="00EC35D5" w:rsidRPr="00D51D43">
              <w:rPr>
                <w:b w:val="0"/>
                <w:bCs w:val="0"/>
                <w:sz w:val="24"/>
                <w:szCs w:val="24"/>
              </w:rPr>
              <w:t>4.3</w:t>
            </w:r>
          </w:p>
        </w:tc>
      </w:tr>
      <w:tr w:rsidR="00F50B8D" w:rsidRPr="00D51D43" w14:paraId="5E0088C2" w14:textId="77777777" w:rsidTr="0071438F">
        <w:trPr>
          <w:jc w:val="center"/>
        </w:trPr>
        <w:tc>
          <w:tcPr>
            <w:tcW w:w="2051" w:type="dxa"/>
          </w:tcPr>
          <w:p w14:paraId="5BF73C60" w14:textId="77777777" w:rsidR="00F50B8D" w:rsidRPr="00D51D43" w:rsidRDefault="00F50B8D" w:rsidP="00D51D43">
            <w:pPr>
              <w:pStyle w:val="Heading3"/>
              <w:spacing w:before="0" w:beforeAutospacing="0" w:after="0" w:afterAutospacing="0" w:line="360" w:lineRule="auto"/>
              <w:jc w:val="both"/>
              <w:rPr>
                <w:b w:val="0"/>
                <w:bCs w:val="0"/>
                <w:sz w:val="24"/>
                <w:szCs w:val="24"/>
              </w:rPr>
            </w:pPr>
            <w:r w:rsidRPr="00D51D43">
              <w:rPr>
                <w:b w:val="0"/>
                <w:bCs w:val="0"/>
                <w:sz w:val="24"/>
                <w:szCs w:val="24"/>
              </w:rPr>
              <w:t>Baik</w:t>
            </w:r>
          </w:p>
        </w:tc>
        <w:tc>
          <w:tcPr>
            <w:tcW w:w="2051" w:type="dxa"/>
          </w:tcPr>
          <w:p w14:paraId="36D428C9" w14:textId="10E63676" w:rsidR="00F50B8D" w:rsidRPr="00D51D43" w:rsidRDefault="00F50B8D" w:rsidP="00D51D43">
            <w:pPr>
              <w:pStyle w:val="Heading3"/>
              <w:spacing w:before="0" w:beforeAutospacing="0" w:after="0" w:afterAutospacing="0" w:line="360" w:lineRule="auto"/>
              <w:jc w:val="both"/>
              <w:rPr>
                <w:b w:val="0"/>
                <w:bCs w:val="0"/>
                <w:sz w:val="24"/>
                <w:szCs w:val="24"/>
              </w:rPr>
            </w:pPr>
            <w:r w:rsidRPr="00D51D43">
              <w:rPr>
                <w:b w:val="0"/>
                <w:bCs w:val="0"/>
                <w:sz w:val="24"/>
                <w:szCs w:val="24"/>
              </w:rPr>
              <w:t>2</w:t>
            </w:r>
            <w:r w:rsidR="00EC35D5" w:rsidRPr="00D51D43">
              <w:rPr>
                <w:b w:val="0"/>
                <w:bCs w:val="0"/>
                <w:sz w:val="24"/>
                <w:szCs w:val="24"/>
              </w:rPr>
              <w:t>14</w:t>
            </w:r>
          </w:p>
        </w:tc>
        <w:tc>
          <w:tcPr>
            <w:tcW w:w="2051" w:type="dxa"/>
          </w:tcPr>
          <w:p w14:paraId="042D6ECE" w14:textId="1E210073" w:rsidR="00F50B8D" w:rsidRPr="00D51D43" w:rsidRDefault="00F50B8D" w:rsidP="00D51D43">
            <w:pPr>
              <w:pStyle w:val="Heading3"/>
              <w:spacing w:before="0" w:beforeAutospacing="0" w:after="0" w:afterAutospacing="0" w:line="360" w:lineRule="auto"/>
              <w:jc w:val="both"/>
              <w:rPr>
                <w:b w:val="0"/>
                <w:bCs w:val="0"/>
                <w:sz w:val="24"/>
                <w:szCs w:val="24"/>
              </w:rPr>
            </w:pPr>
            <w:r w:rsidRPr="00D51D43">
              <w:rPr>
                <w:b w:val="0"/>
                <w:bCs w:val="0"/>
                <w:sz w:val="24"/>
                <w:szCs w:val="24"/>
              </w:rPr>
              <w:t>5</w:t>
            </w:r>
            <w:r w:rsidR="00EC35D5" w:rsidRPr="00D51D43">
              <w:rPr>
                <w:b w:val="0"/>
                <w:bCs w:val="0"/>
                <w:sz w:val="24"/>
                <w:szCs w:val="24"/>
              </w:rPr>
              <w:t>5.7</w:t>
            </w:r>
          </w:p>
        </w:tc>
      </w:tr>
      <w:tr w:rsidR="00F50B8D" w:rsidRPr="00D51D43" w14:paraId="6F60D439" w14:textId="77777777" w:rsidTr="0071438F">
        <w:trPr>
          <w:jc w:val="center"/>
        </w:trPr>
        <w:tc>
          <w:tcPr>
            <w:tcW w:w="2051" w:type="dxa"/>
          </w:tcPr>
          <w:p w14:paraId="558B75F5" w14:textId="77777777" w:rsidR="00F50B8D" w:rsidRPr="00D51D43" w:rsidRDefault="00F50B8D" w:rsidP="00D51D43">
            <w:pPr>
              <w:pStyle w:val="Heading3"/>
              <w:spacing w:before="0" w:beforeAutospacing="0" w:after="0" w:afterAutospacing="0" w:line="360" w:lineRule="auto"/>
              <w:jc w:val="both"/>
              <w:rPr>
                <w:b w:val="0"/>
                <w:bCs w:val="0"/>
                <w:sz w:val="24"/>
                <w:szCs w:val="24"/>
              </w:rPr>
            </w:pPr>
            <w:r w:rsidRPr="00D51D43">
              <w:rPr>
                <w:b w:val="0"/>
                <w:bCs w:val="0"/>
                <w:sz w:val="24"/>
                <w:szCs w:val="24"/>
              </w:rPr>
              <w:t>Total</w:t>
            </w:r>
          </w:p>
        </w:tc>
        <w:tc>
          <w:tcPr>
            <w:tcW w:w="2051" w:type="dxa"/>
          </w:tcPr>
          <w:p w14:paraId="62391F07" w14:textId="77777777" w:rsidR="00F50B8D" w:rsidRPr="00D51D43" w:rsidRDefault="00F50B8D" w:rsidP="00D51D43">
            <w:pPr>
              <w:pStyle w:val="Heading3"/>
              <w:spacing w:before="0" w:beforeAutospacing="0" w:after="0" w:afterAutospacing="0" w:line="360" w:lineRule="auto"/>
              <w:jc w:val="both"/>
              <w:rPr>
                <w:b w:val="0"/>
                <w:bCs w:val="0"/>
                <w:sz w:val="24"/>
                <w:szCs w:val="24"/>
              </w:rPr>
            </w:pPr>
            <w:r w:rsidRPr="00D51D43">
              <w:rPr>
                <w:b w:val="0"/>
                <w:bCs w:val="0"/>
                <w:sz w:val="24"/>
                <w:szCs w:val="24"/>
              </w:rPr>
              <w:t>384</w:t>
            </w:r>
          </w:p>
        </w:tc>
        <w:tc>
          <w:tcPr>
            <w:tcW w:w="2051" w:type="dxa"/>
          </w:tcPr>
          <w:p w14:paraId="44684661" w14:textId="77777777" w:rsidR="00F50B8D" w:rsidRPr="00D51D43" w:rsidRDefault="00F50B8D" w:rsidP="00D51D43">
            <w:pPr>
              <w:pStyle w:val="Heading3"/>
              <w:spacing w:before="0" w:beforeAutospacing="0" w:after="0" w:afterAutospacing="0" w:line="360" w:lineRule="auto"/>
              <w:jc w:val="both"/>
              <w:rPr>
                <w:b w:val="0"/>
                <w:bCs w:val="0"/>
                <w:sz w:val="24"/>
                <w:szCs w:val="24"/>
              </w:rPr>
            </w:pPr>
            <w:r w:rsidRPr="00D51D43">
              <w:rPr>
                <w:b w:val="0"/>
                <w:bCs w:val="0"/>
                <w:sz w:val="24"/>
                <w:szCs w:val="24"/>
              </w:rPr>
              <w:t>100.0</w:t>
            </w:r>
          </w:p>
        </w:tc>
      </w:tr>
    </w:tbl>
    <w:p w14:paraId="70BA7881" w14:textId="24E62BC4" w:rsidR="00F50B8D" w:rsidRPr="00D51D43" w:rsidRDefault="00F50B8D" w:rsidP="006439AA">
      <w:pPr>
        <w:pStyle w:val="Heading3"/>
        <w:spacing w:line="360" w:lineRule="auto"/>
        <w:ind w:firstLine="720"/>
        <w:jc w:val="both"/>
        <w:rPr>
          <w:b w:val="0"/>
          <w:bCs w:val="0"/>
          <w:sz w:val="24"/>
          <w:szCs w:val="24"/>
        </w:rPr>
      </w:pPr>
      <w:proofErr w:type="spellStart"/>
      <w:r w:rsidRPr="00D51D43">
        <w:rPr>
          <w:b w:val="0"/>
          <w:bCs w:val="0"/>
          <w:sz w:val="24"/>
          <w:szCs w:val="24"/>
        </w:rPr>
        <w:lastRenderedPageBreak/>
        <w:t>Berdasarkan</w:t>
      </w:r>
      <w:proofErr w:type="spellEnd"/>
      <w:r w:rsidRPr="00D51D43">
        <w:rPr>
          <w:b w:val="0"/>
          <w:bCs w:val="0"/>
          <w:sz w:val="24"/>
          <w:szCs w:val="24"/>
        </w:rPr>
        <w:t xml:space="preserve"> data </w:t>
      </w:r>
      <w:proofErr w:type="spellStart"/>
      <w:r w:rsidRPr="00D51D43">
        <w:rPr>
          <w:b w:val="0"/>
          <w:bCs w:val="0"/>
          <w:sz w:val="24"/>
          <w:szCs w:val="24"/>
        </w:rPr>
        <w:t>dalam</w:t>
      </w:r>
      <w:proofErr w:type="spellEnd"/>
      <w:r w:rsidRPr="00D51D43">
        <w:rPr>
          <w:b w:val="0"/>
          <w:bCs w:val="0"/>
          <w:sz w:val="24"/>
          <w:szCs w:val="24"/>
        </w:rPr>
        <w:t xml:space="preserve"> Tabel 5.</w:t>
      </w:r>
      <w:r w:rsidR="00E94D4A">
        <w:rPr>
          <w:b w:val="0"/>
          <w:bCs w:val="0"/>
          <w:sz w:val="24"/>
          <w:szCs w:val="24"/>
        </w:rPr>
        <w:t>3.4</w:t>
      </w:r>
      <w:r w:rsidRPr="00D51D43">
        <w:rPr>
          <w:b w:val="0"/>
          <w:bCs w:val="0"/>
          <w:sz w:val="24"/>
          <w:szCs w:val="24"/>
        </w:rPr>
        <w:t xml:space="preserve"> </w:t>
      </w:r>
      <w:proofErr w:type="spellStart"/>
      <w:r w:rsidRPr="00D51D43">
        <w:rPr>
          <w:b w:val="0"/>
          <w:bCs w:val="0"/>
          <w:sz w:val="24"/>
          <w:szCs w:val="24"/>
        </w:rPr>
        <w:t>diperoleh</w:t>
      </w:r>
      <w:proofErr w:type="spellEnd"/>
      <w:r w:rsidRPr="00D51D43">
        <w:rPr>
          <w:b w:val="0"/>
          <w:bCs w:val="0"/>
          <w:sz w:val="24"/>
          <w:szCs w:val="24"/>
        </w:rPr>
        <w:t xml:space="preserve"> </w:t>
      </w:r>
      <w:proofErr w:type="spellStart"/>
      <w:r w:rsidRPr="00D51D43">
        <w:rPr>
          <w:b w:val="0"/>
          <w:bCs w:val="0"/>
          <w:sz w:val="24"/>
          <w:szCs w:val="24"/>
        </w:rPr>
        <w:t>informasi</w:t>
      </w:r>
      <w:proofErr w:type="spellEnd"/>
      <w:r w:rsidRPr="00D51D43">
        <w:rPr>
          <w:b w:val="0"/>
          <w:bCs w:val="0"/>
          <w:sz w:val="24"/>
          <w:szCs w:val="24"/>
        </w:rPr>
        <w:t xml:space="preserve"> </w:t>
      </w:r>
      <w:proofErr w:type="spellStart"/>
      <w:r w:rsidRPr="00D51D43">
        <w:rPr>
          <w:b w:val="0"/>
          <w:bCs w:val="0"/>
          <w:sz w:val="24"/>
          <w:szCs w:val="24"/>
        </w:rPr>
        <w:t>bahwa</w:t>
      </w:r>
      <w:proofErr w:type="spellEnd"/>
      <w:r w:rsidR="00756705">
        <w:rPr>
          <w:b w:val="0"/>
          <w:bCs w:val="0"/>
          <w:sz w:val="24"/>
          <w:szCs w:val="24"/>
        </w:rPr>
        <w:t xml:space="preserve"> </w:t>
      </w:r>
      <w:proofErr w:type="spellStart"/>
      <w:r w:rsidR="00756705" w:rsidRPr="00756705">
        <w:rPr>
          <w:b w:val="0"/>
          <w:bCs w:val="0"/>
          <w:sz w:val="24"/>
          <w:szCs w:val="24"/>
        </w:rPr>
        <w:t>sebagian</w:t>
      </w:r>
      <w:proofErr w:type="spellEnd"/>
      <w:r w:rsidR="00756705" w:rsidRPr="00756705">
        <w:rPr>
          <w:b w:val="0"/>
          <w:bCs w:val="0"/>
          <w:sz w:val="24"/>
          <w:szCs w:val="24"/>
        </w:rPr>
        <w:t xml:space="preserve"> </w:t>
      </w:r>
      <w:proofErr w:type="spellStart"/>
      <w:r w:rsidR="00756705" w:rsidRPr="00756705">
        <w:rPr>
          <w:b w:val="0"/>
          <w:bCs w:val="0"/>
          <w:sz w:val="24"/>
          <w:szCs w:val="24"/>
        </w:rPr>
        <w:t>besar</w:t>
      </w:r>
      <w:proofErr w:type="spellEnd"/>
      <w:r w:rsidR="00756705" w:rsidRPr="00756705">
        <w:rPr>
          <w:b w:val="0"/>
          <w:bCs w:val="0"/>
          <w:sz w:val="24"/>
          <w:szCs w:val="24"/>
        </w:rPr>
        <w:t xml:space="preserve"> </w:t>
      </w:r>
      <w:proofErr w:type="spellStart"/>
      <w:r w:rsidR="00756705" w:rsidRPr="00756705">
        <w:rPr>
          <w:b w:val="0"/>
          <w:bCs w:val="0"/>
          <w:sz w:val="24"/>
          <w:szCs w:val="24"/>
        </w:rPr>
        <w:t>lansia</w:t>
      </w:r>
      <w:proofErr w:type="spellEnd"/>
      <w:r w:rsidR="00756705" w:rsidRPr="00756705">
        <w:rPr>
          <w:b w:val="0"/>
          <w:bCs w:val="0"/>
          <w:sz w:val="24"/>
          <w:szCs w:val="24"/>
        </w:rPr>
        <w:t xml:space="preserve"> </w:t>
      </w:r>
      <w:r w:rsidR="004B538D">
        <w:rPr>
          <w:b w:val="0"/>
          <w:bCs w:val="0"/>
          <w:sz w:val="24"/>
          <w:szCs w:val="24"/>
        </w:rPr>
        <w:t xml:space="preserve">214 </w:t>
      </w:r>
      <w:proofErr w:type="spellStart"/>
      <w:r w:rsidR="004B538D">
        <w:rPr>
          <w:b w:val="0"/>
          <w:bCs w:val="0"/>
          <w:sz w:val="24"/>
          <w:szCs w:val="24"/>
        </w:rPr>
        <w:t>responden</w:t>
      </w:r>
      <w:proofErr w:type="spellEnd"/>
      <w:r w:rsidR="004B538D">
        <w:rPr>
          <w:b w:val="0"/>
          <w:bCs w:val="0"/>
          <w:sz w:val="24"/>
          <w:szCs w:val="24"/>
        </w:rPr>
        <w:t xml:space="preserve"> (55.7%) </w:t>
      </w:r>
      <w:proofErr w:type="spellStart"/>
      <w:r w:rsidR="00756705" w:rsidRPr="00756705">
        <w:rPr>
          <w:b w:val="0"/>
          <w:bCs w:val="0"/>
          <w:sz w:val="24"/>
          <w:szCs w:val="24"/>
        </w:rPr>
        <w:t>menilai</w:t>
      </w:r>
      <w:proofErr w:type="spellEnd"/>
      <w:r w:rsidR="00756705" w:rsidRPr="00756705">
        <w:rPr>
          <w:b w:val="0"/>
          <w:bCs w:val="0"/>
          <w:sz w:val="24"/>
          <w:szCs w:val="24"/>
        </w:rPr>
        <w:t xml:space="preserve"> </w:t>
      </w:r>
      <w:proofErr w:type="spellStart"/>
      <w:r w:rsidR="00756705" w:rsidRPr="00756705">
        <w:rPr>
          <w:b w:val="0"/>
          <w:bCs w:val="0"/>
          <w:sz w:val="24"/>
          <w:szCs w:val="24"/>
        </w:rPr>
        <w:t>navigasi</w:t>
      </w:r>
      <w:proofErr w:type="spellEnd"/>
      <w:r w:rsidR="00756705" w:rsidRPr="00756705">
        <w:rPr>
          <w:b w:val="0"/>
          <w:bCs w:val="0"/>
          <w:sz w:val="24"/>
          <w:szCs w:val="24"/>
        </w:rPr>
        <w:t xml:space="preserve"> </w:t>
      </w:r>
      <w:proofErr w:type="spellStart"/>
      <w:r w:rsidR="00756705" w:rsidRPr="00756705">
        <w:rPr>
          <w:b w:val="0"/>
          <w:bCs w:val="0"/>
          <w:sz w:val="24"/>
          <w:szCs w:val="24"/>
        </w:rPr>
        <w:t>aplikasi</w:t>
      </w:r>
      <w:proofErr w:type="spellEnd"/>
      <w:r w:rsidR="00756705" w:rsidRPr="00756705">
        <w:rPr>
          <w:b w:val="0"/>
          <w:bCs w:val="0"/>
          <w:sz w:val="24"/>
          <w:szCs w:val="24"/>
        </w:rPr>
        <w:t xml:space="preserve"> </w:t>
      </w:r>
      <w:proofErr w:type="spellStart"/>
      <w:r w:rsidR="00756705" w:rsidRPr="00756705">
        <w:rPr>
          <w:b w:val="0"/>
          <w:bCs w:val="0"/>
          <w:sz w:val="24"/>
          <w:szCs w:val="24"/>
        </w:rPr>
        <w:t>Golantang</w:t>
      </w:r>
      <w:proofErr w:type="spellEnd"/>
      <w:r w:rsidR="00756705">
        <w:t xml:space="preserve"> </w:t>
      </w:r>
      <w:proofErr w:type="spellStart"/>
      <w:r w:rsidR="00756705">
        <w:rPr>
          <w:rStyle w:val="Strong"/>
        </w:rPr>
        <w:t>mudah</w:t>
      </w:r>
      <w:proofErr w:type="spellEnd"/>
      <w:r w:rsidR="00756705">
        <w:rPr>
          <w:rStyle w:val="Strong"/>
        </w:rPr>
        <w:t xml:space="preserve"> </w:t>
      </w:r>
      <w:proofErr w:type="spellStart"/>
      <w:r w:rsidR="00756705">
        <w:rPr>
          <w:rStyle w:val="Strong"/>
        </w:rPr>
        <w:t>digunakan</w:t>
      </w:r>
      <w:proofErr w:type="spellEnd"/>
      <w:r w:rsidR="00756705">
        <w:t xml:space="preserve">, </w:t>
      </w:r>
      <w:proofErr w:type="spellStart"/>
      <w:r w:rsidR="00756705" w:rsidRPr="00756705">
        <w:rPr>
          <w:b w:val="0"/>
          <w:bCs w:val="0"/>
          <w:sz w:val="24"/>
          <w:szCs w:val="24"/>
        </w:rPr>
        <w:t>meskipun</w:t>
      </w:r>
      <w:proofErr w:type="spellEnd"/>
      <w:r w:rsidR="00756705" w:rsidRPr="00756705">
        <w:rPr>
          <w:b w:val="0"/>
          <w:bCs w:val="0"/>
          <w:sz w:val="24"/>
          <w:szCs w:val="24"/>
        </w:rPr>
        <w:t xml:space="preserve"> </w:t>
      </w:r>
      <w:proofErr w:type="spellStart"/>
      <w:r w:rsidR="00756705" w:rsidRPr="00756705">
        <w:rPr>
          <w:b w:val="0"/>
          <w:bCs w:val="0"/>
          <w:sz w:val="24"/>
          <w:szCs w:val="24"/>
        </w:rPr>
        <w:t>tidak</w:t>
      </w:r>
      <w:proofErr w:type="spellEnd"/>
      <w:r w:rsidR="00756705" w:rsidRPr="00756705">
        <w:rPr>
          <w:b w:val="0"/>
          <w:bCs w:val="0"/>
          <w:sz w:val="24"/>
          <w:szCs w:val="24"/>
        </w:rPr>
        <w:t xml:space="preserve"> </w:t>
      </w:r>
      <w:proofErr w:type="spellStart"/>
      <w:r w:rsidR="00756705" w:rsidRPr="00756705">
        <w:rPr>
          <w:b w:val="0"/>
          <w:bCs w:val="0"/>
          <w:sz w:val="24"/>
          <w:szCs w:val="24"/>
        </w:rPr>
        <w:t>sedikit</w:t>
      </w:r>
      <w:proofErr w:type="spellEnd"/>
      <w:r w:rsidR="00756705" w:rsidRPr="00756705">
        <w:rPr>
          <w:b w:val="0"/>
          <w:bCs w:val="0"/>
          <w:sz w:val="24"/>
          <w:szCs w:val="24"/>
        </w:rPr>
        <w:t xml:space="preserve"> (</w:t>
      </w:r>
      <w:proofErr w:type="spellStart"/>
      <w:r w:rsidR="00756705" w:rsidRPr="00756705">
        <w:rPr>
          <w:b w:val="0"/>
          <w:bCs w:val="0"/>
          <w:sz w:val="24"/>
          <w:szCs w:val="24"/>
        </w:rPr>
        <w:t>hampir</w:t>
      </w:r>
      <w:proofErr w:type="spellEnd"/>
      <w:r w:rsidR="00756705" w:rsidRPr="00756705">
        <w:rPr>
          <w:b w:val="0"/>
          <w:bCs w:val="0"/>
          <w:sz w:val="24"/>
          <w:szCs w:val="24"/>
        </w:rPr>
        <w:t xml:space="preserve"> </w:t>
      </w:r>
      <w:proofErr w:type="spellStart"/>
      <w:r w:rsidR="00756705" w:rsidRPr="00756705">
        <w:rPr>
          <w:b w:val="0"/>
          <w:bCs w:val="0"/>
          <w:sz w:val="24"/>
          <w:szCs w:val="24"/>
        </w:rPr>
        <w:t>separuh</w:t>
      </w:r>
      <w:proofErr w:type="spellEnd"/>
      <w:r w:rsidR="00756705" w:rsidRPr="00756705">
        <w:rPr>
          <w:b w:val="0"/>
          <w:bCs w:val="0"/>
          <w:sz w:val="24"/>
          <w:szCs w:val="24"/>
        </w:rPr>
        <w:t xml:space="preserve">) yang </w:t>
      </w:r>
      <w:proofErr w:type="spellStart"/>
      <w:r w:rsidR="00756705" w:rsidRPr="00756705">
        <w:rPr>
          <w:b w:val="0"/>
          <w:bCs w:val="0"/>
          <w:sz w:val="24"/>
          <w:szCs w:val="24"/>
        </w:rPr>
        <w:t>merasa</w:t>
      </w:r>
      <w:proofErr w:type="spellEnd"/>
      <w:r w:rsidR="00756705" w:rsidRPr="00756705">
        <w:rPr>
          <w:b w:val="0"/>
          <w:bCs w:val="0"/>
          <w:sz w:val="24"/>
          <w:szCs w:val="24"/>
        </w:rPr>
        <w:t xml:space="preserve"> </w:t>
      </w:r>
      <w:proofErr w:type="spellStart"/>
      <w:r w:rsidR="00756705" w:rsidRPr="00756705">
        <w:rPr>
          <w:b w:val="0"/>
          <w:bCs w:val="0"/>
          <w:sz w:val="24"/>
          <w:szCs w:val="24"/>
        </w:rPr>
        <w:t>kesulitan</w:t>
      </w:r>
      <w:proofErr w:type="spellEnd"/>
      <w:r w:rsidR="00756705" w:rsidRPr="00756705">
        <w:rPr>
          <w:b w:val="0"/>
          <w:bCs w:val="0"/>
          <w:sz w:val="24"/>
          <w:szCs w:val="24"/>
        </w:rPr>
        <w:t xml:space="preserve">. Hal </w:t>
      </w:r>
      <w:proofErr w:type="spellStart"/>
      <w:r w:rsidR="00756705" w:rsidRPr="00756705">
        <w:rPr>
          <w:b w:val="0"/>
          <w:bCs w:val="0"/>
          <w:sz w:val="24"/>
          <w:szCs w:val="24"/>
        </w:rPr>
        <w:t>ini</w:t>
      </w:r>
      <w:proofErr w:type="spellEnd"/>
      <w:r w:rsidR="00756705" w:rsidRPr="00756705">
        <w:rPr>
          <w:b w:val="0"/>
          <w:bCs w:val="0"/>
          <w:sz w:val="24"/>
          <w:szCs w:val="24"/>
        </w:rPr>
        <w:t xml:space="preserve"> </w:t>
      </w:r>
      <w:proofErr w:type="spellStart"/>
      <w:r w:rsidR="00756705" w:rsidRPr="00756705">
        <w:rPr>
          <w:b w:val="0"/>
          <w:bCs w:val="0"/>
          <w:sz w:val="24"/>
          <w:szCs w:val="24"/>
        </w:rPr>
        <w:t>menunjukkan</w:t>
      </w:r>
      <w:proofErr w:type="spellEnd"/>
      <w:r w:rsidR="00756705" w:rsidRPr="00756705">
        <w:rPr>
          <w:b w:val="0"/>
          <w:bCs w:val="0"/>
          <w:sz w:val="24"/>
          <w:szCs w:val="24"/>
        </w:rPr>
        <w:t xml:space="preserve"> </w:t>
      </w:r>
      <w:proofErr w:type="spellStart"/>
      <w:r w:rsidR="00756705" w:rsidRPr="00756705">
        <w:rPr>
          <w:b w:val="0"/>
          <w:bCs w:val="0"/>
          <w:sz w:val="24"/>
          <w:szCs w:val="24"/>
        </w:rPr>
        <w:t>b</w:t>
      </w:r>
      <w:r w:rsidR="00756705" w:rsidRPr="00756705">
        <w:rPr>
          <w:b w:val="0"/>
          <w:bCs w:val="0"/>
        </w:rPr>
        <w:t>ahwa</w:t>
      </w:r>
      <w:proofErr w:type="spellEnd"/>
      <w:r w:rsidR="00756705" w:rsidRPr="00756705">
        <w:rPr>
          <w:b w:val="0"/>
          <w:bCs w:val="0"/>
        </w:rPr>
        <w:t xml:space="preserve"> </w:t>
      </w:r>
      <w:proofErr w:type="spellStart"/>
      <w:r w:rsidR="00756705" w:rsidRPr="00756705">
        <w:rPr>
          <w:b w:val="0"/>
          <w:bCs w:val="0"/>
        </w:rPr>
        <w:t>struktur</w:t>
      </w:r>
      <w:proofErr w:type="spellEnd"/>
      <w:r w:rsidR="00756705" w:rsidRPr="00756705">
        <w:rPr>
          <w:b w:val="0"/>
          <w:bCs w:val="0"/>
        </w:rPr>
        <w:t xml:space="preserve"> menu dan </w:t>
      </w:r>
      <w:proofErr w:type="spellStart"/>
      <w:r w:rsidR="00756705" w:rsidRPr="00756705">
        <w:rPr>
          <w:b w:val="0"/>
          <w:bCs w:val="0"/>
        </w:rPr>
        <w:t>tombol</w:t>
      </w:r>
      <w:proofErr w:type="spellEnd"/>
      <w:r w:rsidR="00756705" w:rsidRPr="00756705">
        <w:rPr>
          <w:b w:val="0"/>
          <w:bCs w:val="0"/>
        </w:rPr>
        <w:t xml:space="preserve"> </w:t>
      </w:r>
      <w:proofErr w:type="spellStart"/>
      <w:r w:rsidR="00756705" w:rsidRPr="00756705">
        <w:rPr>
          <w:b w:val="0"/>
          <w:bCs w:val="0"/>
        </w:rPr>
        <w:t>aplikasi</w:t>
      </w:r>
      <w:proofErr w:type="spellEnd"/>
      <w:r w:rsidR="00756705" w:rsidRPr="00756705">
        <w:rPr>
          <w:b w:val="0"/>
          <w:bCs w:val="0"/>
        </w:rPr>
        <w:t xml:space="preserve"> </w:t>
      </w:r>
      <w:proofErr w:type="spellStart"/>
      <w:r w:rsidR="00756705" w:rsidRPr="00756705">
        <w:rPr>
          <w:b w:val="0"/>
          <w:bCs w:val="0"/>
        </w:rPr>
        <w:t>sudah</w:t>
      </w:r>
      <w:proofErr w:type="spellEnd"/>
      <w:r w:rsidR="00756705" w:rsidRPr="00756705">
        <w:rPr>
          <w:b w:val="0"/>
          <w:bCs w:val="0"/>
        </w:rPr>
        <w:t xml:space="preserve"> </w:t>
      </w:r>
      <w:proofErr w:type="spellStart"/>
      <w:r w:rsidR="00756705" w:rsidRPr="00756705">
        <w:rPr>
          <w:b w:val="0"/>
          <w:bCs w:val="0"/>
        </w:rPr>
        <w:t>cukup</w:t>
      </w:r>
      <w:proofErr w:type="spellEnd"/>
      <w:r w:rsidR="00756705" w:rsidRPr="00756705">
        <w:rPr>
          <w:b w:val="0"/>
          <w:bCs w:val="0"/>
        </w:rPr>
        <w:t xml:space="preserve"> </w:t>
      </w:r>
      <w:proofErr w:type="spellStart"/>
      <w:r w:rsidR="00756705" w:rsidRPr="00756705">
        <w:rPr>
          <w:b w:val="0"/>
          <w:bCs w:val="0"/>
        </w:rPr>
        <w:t>intuitif</w:t>
      </w:r>
      <w:proofErr w:type="spellEnd"/>
      <w:r w:rsidR="00756705" w:rsidRPr="00756705">
        <w:rPr>
          <w:b w:val="0"/>
          <w:bCs w:val="0"/>
        </w:rPr>
        <w:t xml:space="preserve">, </w:t>
      </w:r>
      <w:proofErr w:type="spellStart"/>
      <w:r w:rsidR="00756705" w:rsidRPr="00756705">
        <w:rPr>
          <w:b w:val="0"/>
          <w:bCs w:val="0"/>
        </w:rPr>
        <w:t>namun</w:t>
      </w:r>
      <w:proofErr w:type="spellEnd"/>
      <w:r w:rsidR="00756705">
        <w:t xml:space="preserve"> </w:t>
      </w:r>
      <w:proofErr w:type="spellStart"/>
      <w:r w:rsidR="00756705">
        <w:rPr>
          <w:rStyle w:val="Strong"/>
        </w:rPr>
        <w:t>masih</w:t>
      </w:r>
      <w:proofErr w:type="spellEnd"/>
      <w:r w:rsidR="00756705">
        <w:rPr>
          <w:rStyle w:val="Strong"/>
        </w:rPr>
        <w:t xml:space="preserve"> </w:t>
      </w:r>
      <w:proofErr w:type="spellStart"/>
      <w:r w:rsidR="00756705">
        <w:rPr>
          <w:rStyle w:val="Strong"/>
        </w:rPr>
        <w:t>perlu</w:t>
      </w:r>
      <w:proofErr w:type="spellEnd"/>
      <w:r w:rsidR="00756705">
        <w:rPr>
          <w:rStyle w:val="Strong"/>
        </w:rPr>
        <w:t xml:space="preserve"> </w:t>
      </w:r>
      <w:proofErr w:type="spellStart"/>
      <w:r w:rsidR="00756705">
        <w:rPr>
          <w:rStyle w:val="Strong"/>
        </w:rPr>
        <w:t>disederhanakan</w:t>
      </w:r>
      <w:proofErr w:type="spellEnd"/>
      <w:r w:rsidR="00756705">
        <w:rPr>
          <w:rStyle w:val="Strong"/>
        </w:rPr>
        <w:t xml:space="preserve"> </w:t>
      </w:r>
      <w:proofErr w:type="spellStart"/>
      <w:r w:rsidR="00756705">
        <w:rPr>
          <w:rStyle w:val="Strong"/>
        </w:rPr>
        <w:t>lagi</w:t>
      </w:r>
      <w:proofErr w:type="spellEnd"/>
      <w:r w:rsidR="004B538D">
        <w:t xml:space="preserve">. </w:t>
      </w:r>
    </w:p>
    <w:p w14:paraId="7A34EDF5" w14:textId="469228F0" w:rsidR="00D54BC9" w:rsidRPr="00D51D43" w:rsidRDefault="00D54BC9" w:rsidP="004B538D">
      <w:pPr>
        <w:pStyle w:val="Heading3"/>
        <w:spacing w:before="0" w:beforeAutospacing="0" w:after="0" w:afterAutospacing="0" w:line="360" w:lineRule="auto"/>
        <w:jc w:val="both"/>
        <w:rPr>
          <w:sz w:val="24"/>
          <w:szCs w:val="24"/>
        </w:rPr>
      </w:pPr>
      <w:r w:rsidRPr="00D51D43">
        <w:rPr>
          <w:sz w:val="24"/>
          <w:szCs w:val="24"/>
        </w:rPr>
        <w:t>5.</w:t>
      </w:r>
      <w:r w:rsidR="00E94D4A">
        <w:rPr>
          <w:sz w:val="24"/>
          <w:szCs w:val="24"/>
        </w:rPr>
        <w:t>3</w:t>
      </w:r>
      <w:r w:rsidRPr="00D51D43">
        <w:rPr>
          <w:sz w:val="24"/>
          <w:szCs w:val="24"/>
        </w:rPr>
        <w:t>.</w:t>
      </w:r>
      <w:r w:rsidR="00E94D4A">
        <w:rPr>
          <w:sz w:val="24"/>
          <w:szCs w:val="24"/>
        </w:rPr>
        <w:t>5</w:t>
      </w:r>
      <w:r w:rsidRPr="00D51D43">
        <w:rPr>
          <w:sz w:val="24"/>
          <w:szCs w:val="24"/>
        </w:rPr>
        <w:t xml:space="preserve"> </w:t>
      </w:r>
      <w:proofErr w:type="spellStart"/>
      <w:r w:rsidRPr="00D51D43">
        <w:rPr>
          <w:sz w:val="24"/>
          <w:szCs w:val="24"/>
        </w:rPr>
        <w:t>Kenyamanan</w:t>
      </w:r>
      <w:proofErr w:type="spellEnd"/>
      <w:r w:rsidRPr="00D51D43">
        <w:rPr>
          <w:sz w:val="24"/>
          <w:szCs w:val="24"/>
        </w:rPr>
        <w:t xml:space="preserve"> Visual</w:t>
      </w:r>
    </w:p>
    <w:p w14:paraId="10ED0887" w14:textId="609A78A3" w:rsidR="00D54BC9" w:rsidRPr="00D51D43" w:rsidRDefault="00D54BC9" w:rsidP="004B538D">
      <w:pPr>
        <w:pStyle w:val="NormalWeb"/>
        <w:spacing w:before="0" w:beforeAutospacing="0" w:after="0" w:afterAutospacing="0" w:line="360" w:lineRule="auto"/>
        <w:ind w:firstLine="720"/>
        <w:jc w:val="both"/>
      </w:pPr>
      <w:proofErr w:type="spellStart"/>
      <w:r w:rsidRPr="00D51D43">
        <w:t>Menyajikan</w:t>
      </w:r>
      <w:proofErr w:type="spellEnd"/>
      <w:r w:rsidRPr="00D51D43">
        <w:t xml:space="preserve"> factor yang </w:t>
      </w:r>
      <w:proofErr w:type="spellStart"/>
      <w:r w:rsidRPr="00D51D43">
        <w:t>mempengaruhi</w:t>
      </w:r>
      <w:proofErr w:type="spellEnd"/>
      <w:r w:rsidRPr="00D51D43">
        <w:t xml:space="preserve"> </w:t>
      </w:r>
      <w:proofErr w:type="spellStart"/>
      <w:r w:rsidRPr="00D51D43">
        <w:t>preferansi</w:t>
      </w:r>
      <w:proofErr w:type="spellEnd"/>
      <w:r w:rsidRPr="00D51D43">
        <w:t xml:space="preserve"> </w:t>
      </w:r>
      <w:proofErr w:type="spellStart"/>
      <w:r w:rsidRPr="00D51D43">
        <w:t>lansia</w:t>
      </w:r>
      <w:proofErr w:type="spellEnd"/>
      <w:r w:rsidRPr="00D51D43">
        <w:t xml:space="preserve"> </w:t>
      </w:r>
      <w:proofErr w:type="spellStart"/>
      <w:r w:rsidRPr="00D51D43">
        <w:t>dalam</w:t>
      </w:r>
      <w:proofErr w:type="spellEnd"/>
      <w:r w:rsidRPr="00D51D43">
        <w:t xml:space="preserve"> </w:t>
      </w:r>
      <w:proofErr w:type="spellStart"/>
      <w:r w:rsidRPr="00D51D43">
        <w:t>kenyamanan</w:t>
      </w:r>
      <w:proofErr w:type="spellEnd"/>
      <w:r w:rsidRPr="00D51D43">
        <w:t xml:space="preserve"> visual.</w:t>
      </w:r>
    </w:p>
    <w:p w14:paraId="706CDB29" w14:textId="381164A3" w:rsidR="00D54BC9" w:rsidRPr="00D51D43" w:rsidRDefault="00D54BC9" w:rsidP="004B538D">
      <w:pPr>
        <w:pStyle w:val="NormalWeb"/>
        <w:spacing w:before="0" w:beforeAutospacing="0" w:after="0" w:afterAutospacing="0" w:line="360" w:lineRule="auto"/>
        <w:jc w:val="center"/>
        <w:rPr>
          <w:b/>
          <w:bCs/>
        </w:rPr>
      </w:pPr>
      <w:r w:rsidRPr="00D51D43">
        <w:rPr>
          <w:b/>
          <w:bCs/>
        </w:rPr>
        <w:t>Tabel 5.</w:t>
      </w:r>
      <w:r w:rsidR="00E94D4A">
        <w:rPr>
          <w:b/>
          <w:bCs/>
        </w:rPr>
        <w:t>3</w:t>
      </w:r>
      <w:r w:rsidRPr="00D51D43">
        <w:rPr>
          <w:b/>
          <w:bCs/>
        </w:rPr>
        <w:t>.</w:t>
      </w:r>
      <w:r w:rsidR="00E94D4A">
        <w:rPr>
          <w:b/>
          <w:bCs/>
        </w:rPr>
        <w:t>5</w:t>
      </w:r>
    </w:p>
    <w:p w14:paraId="1B20B5F9" w14:textId="17172C12" w:rsidR="00D54BC9" w:rsidRPr="00D51D43" w:rsidRDefault="00D54BC9" w:rsidP="004B538D">
      <w:pPr>
        <w:pStyle w:val="NormalWeb"/>
        <w:spacing w:before="0" w:beforeAutospacing="0" w:after="0" w:afterAutospacing="0" w:line="360" w:lineRule="auto"/>
        <w:jc w:val="center"/>
      </w:pPr>
      <w:proofErr w:type="spellStart"/>
      <w:r w:rsidRPr="00D51D43">
        <w:rPr>
          <w:b/>
          <w:bCs/>
        </w:rPr>
        <w:t>Kenyamanan</w:t>
      </w:r>
      <w:proofErr w:type="spellEnd"/>
      <w:r w:rsidRPr="00D51D43">
        <w:rPr>
          <w:b/>
          <w:bCs/>
        </w:rPr>
        <w:t xml:space="preserve"> Visual</w:t>
      </w:r>
    </w:p>
    <w:tbl>
      <w:tblPr>
        <w:tblStyle w:val="TableGrid"/>
        <w:tblW w:w="0" w:type="auto"/>
        <w:jc w:val="center"/>
        <w:tblBorders>
          <w:left w:val="none" w:sz="0" w:space="0" w:color="auto"/>
          <w:right w:val="none" w:sz="0" w:space="0" w:color="auto"/>
          <w:insideV w:val="none" w:sz="0" w:space="0" w:color="auto"/>
        </w:tblBorders>
        <w:tblLook w:val="04A0" w:firstRow="1" w:lastRow="0" w:firstColumn="1" w:lastColumn="0" w:noHBand="0" w:noVBand="1"/>
      </w:tblPr>
      <w:tblGrid>
        <w:gridCol w:w="2051"/>
        <w:gridCol w:w="2051"/>
        <w:gridCol w:w="2051"/>
      </w:tblGrid>
      <w:tr w:rsidR="00D54BC9" w:rsidRPr="00D51D43" w14:paraId="7BD26E54" w14:textId="77777777" w:rsidTr="0071438F">
        <w:trPr>
          <w:jc w:val="center"/>
        </w:trPr>
        <w:tc>
          <w:tcPr>
            <w:tcW w:w="2051" w:type="dxa"/>
          </w:tcPr>
          <w:p w14:paraId="50F1D185" w14:textId="2ED7EDB6" w:rsidR="00D54BC9" w:rsidRPr="00D51D43" w:rsidRDefault="00F7597A" w:rsidP="00D51D43">
            <w:pPr>
              <w:pStyle w:val="Heading3"/>
              <w:spacing w:before="0" w:beforeAutospacing="0" w:after="0" w:afterAutospacing="0" w:line="360" w:lineRule="auto"/>
              <w:jc w:val="both"/>
              <w:rPr>
                <w:sz w:val="24"/>
                <w:szCs w:val="24"/>
              </w:rPr>
            </w:pPr>
            <w:proofErr w:type="spellStart"/>
            <w:r w:rsidRPr="00D51D43">
              <w:rPr>
                <w:sz w:val="24"/>
                <w:szCs w:val="24"/>
              </w:rPr>
              <w:t>Kenyamanan</w:t>
            </w:r>
            <w:proofErr w:type="spellEnd"/>
            <w:r w:rsidRPr="00D51D43">
              <w:rPr>
                <w:sz w:val="24"/>
                <w:szCs w:val="24"/>
              </w:rPr>
              <w:t xml:space="preserve"> Visual</w:t>
            </w:r>
          </w:p>
        </w:tc>
        <w:tc>
          <w:tcPr>
            <w:tcW w:w="2051" w:type="dxa"/>
          </w:tcPr>
          <w:p w14:paraId="67FFC0C4" w14:textId="77777777" w:rsidR="00D54BC9" w:rsidRPr="00D51D43" w:rsidRDefault="00D54BC9" w:rsidP="00D51D43">
            <w:pPr>
              <w:pStyle w:val="Heading3"/>
              <w:spacing w:before="0" w:beforeAutospacing="0" w:after="0" w:afterAutospacing="0" w:line="360" w:lineRule="auto"/>
              <w:jc w:val="both"/>
              <w:rPr>
                <w:sz w:val="24"/>
                <w:szCs w:val="24"/>
              </w:rPr>
            </w:pPr>
            <w:r w:rsidRPr="00D51D43">
              <w:rPr>
                <w:sz w:val="24"/>
                <w:szCs w:val="24"/>
              </w:rPr>
              <w:t>n</w:t>
            </w:r>
          </w:p>
        </w:tc>
        <w:tc>
          <w:tcPr>
            <w:tcW w:w="2051" w:type="dxa"/>
          </w:tcPr>
          <w:p w14:paraId="59931D28" w14:textId="77777777" w:rsidR="00D54BC9" w:rsidRPr="00D51D43" w:rsidRDefault="00D54BC9" w:rsidP="00D51D43">
            <w:pPr>
              <w:pStyle w:val="Heading3"/>
              <w:spacing w:before="0" w:beforeAutospacing="0" w:after="0" w:afterAutospacing="0" w:line="360" w:lineRule="auto"/>
              <w:jc w:val="both"/>
              <w:rPr>
                <w:sz w:val="24"/>
                <w:szCs w:val="24"/>
              </w:rPr>
            </w:pPr>
            <w:proofErr w:type="spellStart"/>
            <w:r w:rsidRPr="00D51D43">
              <w:rPr>
                <w:sz w:val="24"/>
                <w:szCs w:val="24"/>
              </w:rPr>
              <w:t>Persentase</w:t>
            </w:r>
            <w:proofErr w:type="spellEnd"/>
            <w:r w:rsidRPr="00D51D43">
              <w:rPr>
                <w:sz w:val="24"/>
                <w:szCs w:val="24"/>
              </w:rPr>
              <w:t xml:space="preserve"> (%)</w:t>
            </w:r>
          </w:p>
        </w:tc>
      </w:tr>
      <w:tr w:rsidR="00D54BC9" w:rsidRPr="00D51D43" w14:paraId="089AFAFD" w14:textId="77777777" w:rsidTr="0071438F">
        <w:trPr>
          <w:jc w:val="center"/>
        </w:trPr>
        <w:tc>
          <w:tcPr>
            <w:tcW w:w="2051" w:type="dxa"/>
          </w:tcPr>
          <w:p w14:paraId="52DF94CF" w14:textId="77777777" w:rsidR="00D54BC9" w:rsidRPr="00D51D43" w:rsidRDefault="00D54BC9" w:rsidP="00D51D43">
            <w:pPr>
              <w:pStyle w:val="Heading3"/>
              <w:spacing w:before="0" w:beforeAutospacing="0" w:after="0" w:afterAutospacing="0" w:line="360" w:lineRule="auto"/>
              <w:jc w:val="both"/>
              <w:rPr>
                <w:b w:val="0"/>
                <w:bCs w:val="0"/>
                <w:sz w:val="24"/>
                <w:szCs w:val="24"/>
              </w:rPr>
            </w:pPr>
            <w:r w:rsidRPr="00D51D43">
              <w:rPr>
                <w:b w:val="0"/>
                <w:bCs w:val="0"/>
                <w:sz w:val="24"/>
                <w:szCs w:val="24"/>
              </w:rPr>
              <w:t>Kurang Baik</w:t>
            </w:r>
          </w:p>
        </w:tc>
        <w:tc>
          <w:tcPr>
            <w:tcW w:w="2051" w:type="dxa"/>
          </w:tcPr>
          <w:p w14:paraId="665CB29F" w14:textId="4D92FF6B" w:rsidR="00D54BC9" w:rsidRPr="00D51D43" w:rsidRDefault="00D54BC9" w:rsidP="00D51D43">
            <w:pPr>
              <w:pStyle w:val="Heading3"/>
              <w:spacing w:before="0" w:beforeAutospacing="0" w:after="0" w:afterAutospacing="0" w:line="360" w:lineRule="auto"/>
              <w:jc w:val="both"/>
              <w:rPr>
                <w:b w:val="0"/>
                <w:bCs w:val="0"/>
                <w:sz w:val="24"/>
                <w:szCs w:val="24"/>
              </w:rPr>
            </w:pPr>
            <w:r w:rsidRPr="00D51D43">
              <w:rPr>
                <w:b w:val="0"/>
                <w:bCs w:val="0"/>
                <w:sz w:val="24"/>
                <w:szCs w:val="24"/>
              </w:rPr>
              <w:t>173</w:t>
            </w:r>
          </w:p>
        </w:tc>
        <w:tc>
          <w:tcPr>
            <w:tcW w:w="2051" w:type="dxa"/>
          </w:tcPr>
          <w:p w14:paraId="0D3D6D69" w14:textId="1E4E0DA7" w:rsidR="00D54BC9" w:rsidRPr="00D51D43" w:rsidRDefault="00D54BC9" w:rsidP="00D51D43">
            <w:pPr>
              <w:pStyle w:val="Heading3"/>
              <w:spacing w:before="0" w:beforeAutospacing="0" w:after="0" w:afterAutospacing="0" w:line="360" w:lineRule="auto"/>
              <w:jc w:val="both"/>
              <w:rPr>
                <w:b w:val="0"/>
                <w:bCs w:val="0"/>
                <w:sz w:val="24"/>
                <w:szCs w:val="24"/>
              </w:rPr>
            </w:pPr>
            <w:r w:rsidRPr="00D51D43">
              <w:rPr>
                <w:b w:val="0"/>
                <w:bCs w:val="0"/>
                <w:sz w:val="24"/>
                <w:szCs w:val="24"/>
              </w:rPr>
              <w:t>45.1</w:t>
            </w:r>
          </w:p>
        </w:tc>
      </w:tr>
      <w:tr w:rsidR="00D54BC9" w:rsidRPr="00D51D43" w14:paraId="1C65345A" w14:textId="77777777" w:rsidTr="0071438F">
        <w:trPr>
          <w:jc w:val="center"/>
        </w:trPr>
        <w:tc>
          <w:tcPr>
            <w:tcW w:w="2051" w:type="dxa"/>
          </w:tcPr>
          <w:p w14:paraId="3C9B64F9" w14:textId="77777777" w:rsidR="00D54BC9" w:rsidRPr="00D51D43" w:rsidRDefault="00D54BC9" w:rsidP="00D51D43">
            <w:pPr>
              <w:pStyle w:val="Heading3"/>
              <w:spacing w:before="0" w:beforeAutospacing="0" w:after="0" w:afterAutospacing="0" w:line="360" w:lineRule="auto"/>
              <w:jc w:val="both"/>
              <w:rPr>
                <w:b w:val="0"/>
                <w:bCs w:val="0"/>
                <w:sz w:val="24"/>
                <w:szCs w:val="24"/>
              </w:rPr>
            </w:pPr>
            <w:r w:rsidRPr="00D51D43">
              <w:rPr>
                <w:b w:val="0"/>
                <w:bCs w:val="0"/>
                <w:sz w:val="24"/>
                <w:szCs w:val="24"/>
              </w:rPr>
              <w:t>Baik</w:t>
            </w:r>
          </w:p>
        </w:tc>
        <w:tc>
          <w:tcPr>
            <w:tcW w:w="2051" w:type="dxa"/>
          </w:tcPr>
          <w:p w14:paraId="307D6C9D" w14:textId="701E4EEC" w:rsidR="00D54BC9" w:rsidRPr="00D51D43" w:rsidRDefault="00D54BC9" w:rsidP="00D51D43">
            <w:pPr>
              <w:pStyle w:val="Heading3"/>
              <w:spacing w:before="0" w:beforeAutospacing="0" w:after="0" w:afterAutospacing="0" w:line="360" w:lineRule="auto"/>
              <w:jc w:val="both"/>
              <w:rPr>
                <w:b w:val="0"/>
                <w:bCs w:val="0"/>
                <w:sz w:val="24"/>
                <w:szCs w:val="24"/>
              </w:rPr>
            </w:pPr>
            <w:r w:rsidRPr="00D51D43">
              <w:rPr>
                <w:b w:val="0"/>
                <w:bCs w:val="0"/>
                <w:sz w:val="24"/>
                <w:szCs w:val="24"/>
              </w:rPr>
              <w:t>211</w:t>
            </w:r>
          </w:p>
        </w:tc>
        <w:tc>
          <w:tcPr>
            <w:tcW w:w="2051" w:type="dxa"/>
          </w:tcPr>
          <w:p w14:paraId="56BC99CD" w14:textId="5BFE5C8D" w:rsidR="00D54BC9" w:rsidRPr="00D51D43" w:rsidRDefault="00D54BC9" w:rsidP="00D51D43">
            <w:pPr>
              <w:pStyle w:val="Heading3"/>
              <w:spacing w:before="0" w:beforeAutospacing="0" w:after="0" w:afterAutospacing="0" w:line="360" w:lineRule="auto"/>
              <w:jc w:val="both"/>
              <w:rPr>
                <w:b w:val="0"/>
                <w:bCs w:val="0"/>
                <w:sz w:val="24"/>
                <w:szCs w:val="24"/>
              </w:rPr>
            </w:pPr>
            <w:r w:rsidRPr="00D51D43">
              <w:rPr>
                <w:b w:val="0"/>
                <w:bCs w:val="0"/>
                <w:sz w:val="24"/>
                <w:szCs w:val="24"/>
              </w:rPr>
              <w:t>54.9</w:t>
            </w:r>
          </w:p>
        </w:tc>
      </w:tr>
      <w:tr w:rsidR="00D54BC9" w:rsidRPr="00D51D43" w14:paraId="150FD917" w14:textId="77777777" w:rsidTr="0071438F">
        <w:trPr>
          <w:jc w:val="center"/>
        </w:trPr>
        <w:tc>
          <w:tcPr>
            <w:tcW w:w="2051" w:type="dxa"/>
          </w:tcPr>
          <w:p w14:paraId="7196233B" w14:textId="77777777" w:rsidR="00D54BC9" w:rsidRPr="00D51D43" w:rsidRDefault="00D54BC9" w:rsidP="00D51D43">
            <w:pPr>
              <w:pStyle w:val="Heading3"/>
              <w:spacing w:before="0" w:beforeAutospacing="0" w:after="0" w:afterAutospacing="0" w:line="360" w:lineRule="auto"/>
              <w:jc w:val="both"/>
              <w:rPr>
                <w:b w:val="0"/>
                <w:bCs w:val="0"/>
                <w:sz w:val="24"/>
                <w:szCs w:val="24"/>
              </w:rPr>
            </w:pPr>
            <w:r w:rsidRPr="00D51D43">
              <w:rPr>
                <w:b w:val="0"/>
                <w:bCs w:val="0"/>
                <w:sz w:val="24"/>
                <w:szCs w:val="24"/>
              </w:rPr>
              <w:t>Total</w:t>
            </w:r>
          </w:p>
        </w:tc>
        <w:tc>
          <w:tcPr>
            <w:tcW w:w="2051" w:type="dxa"/>
          </w:tcPr>
          <w:p w14:paraId="27D273AA" w14:textId="77777777" w:rsidR="00D54BC9" w:rsidRPr="00D51D43" w:rsidRDefault="00D54BC9" w:rsidP="00D51D43">
            <w:pPr>
              <w:pStyle w:val="Heading3"/>
              <w:spacing w:before="0" w:beforeAutospacing="0" w:after="0" w:afterAutospacing="0" w:line="360" w:lineRule="auto"/>
              <w:jc w:val="both"/>
              <w:rPr>
                <w:b w:val="0"/>
                <w:bCs w:val="0"/>
                <w:sz w:val="24"/>
                <w:szCs w:val="24"/>
              </w:rPr>
            </w:pPr>
            <w:r w:rsidRPr="00D51D43">
              <w:rPr>
                <w:b w:val="0"/>
                <w:bCs w:val="0"/>
                <w:sz w:val="24"/>
                <w:szCs w:val="24"/>
              </w:rPr>
              <w:t>384</w:t>
            </w:r>
          </w:p>
        </w:tc>
        <w:tc>
          <w:tcPr>
            <w:tcW w:w="2051" w:type="dxa"/>
          </w:tcPr>
          <w:p w14:paraId="4FAC0385" w14:textId="77777777" w:rsidR="00D54BC9" w:rsidRPr="00D51D43" w:rsidRDefault="00D54BC9" w:rsidP="00D51D43">
            <w:pPr>
              <w:pStyle w:val="Heading3"/>
              <w:spacing w:before="0" w:beforeAutospacing="0" w:after="0" w:afterAutospacing="0" w:line="360" w:lineRule="auto"/>
              <w:jc w:val="both"/>
              <w:rPr>
                <w:b w:val="0"/>
                <w:bCs w:val="0"/>
                <w:sz w:val="24"/>
                <w:szCs w:val="24"/>
              </w:rPr>
            </w:pPr>
            <w:r w:rsidRPr="00D51D43">
              <w:rPr>
                <w:b w:val="0"/>
                <w:bCs w:val="0"/>
                <w:sz w:val="24"/>
                <w:szCs w:val="24"/>
              </w:rPr>
              <w:t>100.0</w:t>
            </w:r>
          </w:p>
        </w:tc>
      </w:tr>
    </w:tbl>
    <w:p w14:paraId="16356F18" w14:textId="3998278F" w:rsidR="00D54BC9" w:rsidRDefault="00D54BC9" w:rsidP="006256D7">
      <w:pPr>
        <w:pStyle w:val="NormalWeb"/>
        <w:spacing w:before="0" w:beforeAutospacing="0" w:after="0" w:afterAutospacing="0" w:line="360" w:lineRule="auto"/>
        <w:jc w:val="both"/>
      </w:pPr>
      <w:proofErr w:type="spellStart"/>
      <w:r w:rsidRPr="004B538D">
        <w:t>Berdasarkan</w:t>
      </w:r>
      <w:proofErr w:type="spellEnd"/>
      <w:r w:rsidRPr="004B538D">
        <w:t xml:space="preserve"> data </w:t>
      </w:r>
      <w:proofErr w:type="spellStart"/>
      <w:r w:rsidRPr="004B538D">
        <w:t>dalam</w:t>
      </w:r>
      <w:proofErr w:type="spellEnd"/>
      <w:r w:rsidRPr="004B538D">
        <w:t xml:space="preserve"> Tabel 5.</w:t>
      </w:r>
      <w:r w:rsidR="00E94D4A">
        <w:t>3</w:t>
      </w:r>
      <w:r w:rsidRPr="004B538D">
        <w:t>.</w:t>
      </w:r>
      <w:r w:rsidR="00E94D4A">
        <w:t>5</w:t>
      </w:r>
      <w:r w:rsidRPr="004B538D">
        <w:t xml:space="preserve"> </w:t>
      </w:r>
      <w:proofErr w:type="spellStart"/>
      <w:r w:rsidRPr="004B538D">
        <w:t>diperoleh</w:t>
      </w:r>
      <w:proofErr w:type="spellEnd"/>
      <w:r w:rsidRPr="004B538D">
        <w:t xml:space="preserve"> </w:t>
      </w:r>
      <w:proofErr w:type="spellStart"/>
      <w:r w:rsidRPr="004B538D">
        <w:t>informasi</w:t>
      </w:r>
      <w:proofErr w:type="spellEnd"/>
      <w:r w:rsidRPr="004B538D">
        <w:t xml:space="preserve"> </w:t>
      </w:r>
      <w:proofErr w:type="spellStart"/>
      <w:r w:rsidRPr="004B538D">
        <w:t>bahwa</w:t>
      </w:r>
      <w:proofErr w:type="spellEnd"/>
      <w:r w:rsidR="004B538D">
        <w:rPr>
          <w:b/>
          <w:bCs/>
        </w:rPr>
        <w:t xml:space="preserve"> </w:t>
      </w:r>
      <w:proofErr w:type="spellStart"/>
      <w:r w:rsidR="004B538D">
        <w:t>Tampilan</w:t>
      </w:r>
      <w:proofErr w:type="spellEnd"/>
      <w:r w:rsidR="004B538D">
        <w:t xml:space="preserve"> visual </w:t>
      </w:r>
      <w:proofErr w:type="spellStart"/>
      <w:r w:rsidR="004B538D">
        <w:t>aplikasi</w:t>
      </w:r>
      <w:proofErr w:type="spellEnd"/>
      <w:r w:rsidR="004B538D">
        <w:t xml:space="preserve"> </w:t>
      </w:r>
      <w:proofErr w:type="spellStart"/>
      <w:r w:rsidR="004B538D" w:rsidRPr="004B538D">
        <w:rPr>
          <w:rStyle w:val="Strong"/>
          <w:b w:val="0"/>
          <w:bCs w:val="0"/>
        </w:rPr>
        <w:t>dirasa</w:t>
      </w:r>
      <w:proofErr w:type="spellEnd"/>
      <w:r w:rsidR="004B538D" w:rsidRPr="004B538D">
        <w:rPr>
          <w:rStyle w:val="Strong"/>
          <w:b w:val="0"/>
          <w:bCs w:val="0"/>
        </w:rPr>
        <w:t xml:space="preserve"> </w:t>
      </w:r>
      <w:proofErr w:type="spellStart"/>
      <w:r w:rsidR="004B538D" w:rsidRPr="004B538D">
        <w:rPr>
          <w:rStyle w:val="Strong"/>
          <w:b w:val="0"/>
          <w:bCs w:val="0"/>
        </w:rPr>
        <w:t>nyaman</w:t>
      </w:r>
      <w:proofErr w:type="spellEnd"/>
      <w:r w:rsidR="004B538D" w:rsidRPr="004B538D">
        <w:rPr>
          <w:rStyle w:val="Strong"/>
          <w:b w:val="0"/>
          <w:bCs w:val="0"/>
        </w:rPr>
        <w:t xml:space="preserve"> oleh </w:t>
      </w:r>
      <w:proofErr w:type="spellStart"/>
      <w:r w:rsidR="004B538D" w:rsidRPr="004B538D">
        <w:rPr>
          <w:rStyle w:val="Strong"/>
          <w:b w:val="0"/>
          <w:bCs w:val="0"/>
        </w:rPr>
        <w:t>mayoritas</w:t>
      </w:r>
      <w:proofErr w:type="spellEnd"/>
      <w:r w:rsidR="004B538D" w:rsidRPr="004B538D">
        <w:rPr>
          <w:rStyle w:val="Strong"/>
          <w:b w:val="0"/>
          <w:bCs w:val="0"/>
        </w:rPr>
        <w:t xml:space="preserve"> </w:t>
      </w:r>
      <w:proofErr w:type="spellStart"/>
      <w:r w:rsidR="004B538D" w:rsidRPr="004B538D">
        <w:rPr>
          <w:rStyle w:val="Strong"/>
          <w:b w:val="0"/>
          <w:bCs w:val="0"/>
        </w:rPr>
        <w:t>lansia</w:t>
      </w:r>
      <w:proofErr w:type="spellEnd"/>
      <w:r w:rsidR="004B538D">
        <w:t xml:space="preserve">, </w:t>
      </w:r>
      <w:proofErr w:type="spellStart"/>
      <w:r w:rsidR="004B538D">
        <w:t>terutama</w:t>
      </w:r>
      <w:proofErr w:type="spellEnd"/>
      <w:r w:rsidR="004B538D">
        <w:t xml:space="preserve"> </w:t>
      </w:r>
      <w:proofErr w:type="spellStart"/>
      <w:r w:rsidR="004B538D">
        <w:t>dalam</w:t>
      </w:r>
      <w:proofErr w:type="spellEnd"/>
      <w:r w:rsidR="004B538D">
        <w:t xml:space="preserve"> </w:t>
      </w:r>
      <w:proofErr w:type="spellStart"/>
      <w:r w:rsidR="004B538D">
        <w:t>hal</w:t>
      </w:r>
      <w:proofErr w:type="spellEnd"/>
      <w:r w:rsidR="004B538D">
        <w:t xml:space="preserve"> </w:t>
      </w:r>
      <w:proofErr w:type="spellStart"/>
      <w:r w:rsidR="004B538D">
        <w:t>ukuran</w:t>
      </w:r>
      <w:proofErr w:type="spellEnd"/>
      <w:r w:rsidR="004B538D">
        <w:t xml:space="preserve"> </w:t>
      </w:r>
      <w:proofErr w:type="spellStart"/>
      <w:r w:rsidR="004B538D">
        <w:t>huruf</w:t>
      </w:r>
      <w:proofErr w:type="spellEnd"/>
      <w:r w:rsidR="004B538D">
        <w:t xml:space="preserve">, </w:t>
      </w:r>
      <w:proofErr w:type="spellStart"/>
      <w:r w:rsidR="004B538D">
        <w:t>kombinasi</w:t>
      </w:r>
      <w:proofErr w:type="spellEnd"/>
      <w:r w:rsidR="004B538D">
        <w:t xml:space="preserve"> </w:t>
      </w:r>
      <w:proofErr w:type="spellStart"/>
      <w:r w:rsidR="004B538D">
        <w:t>warna</w:t>
      </w:r>
      <w:proofErr w:type="spellEnd"/>
      <w:r w:rsidR="004B538D">
        <w:t xml:space="preserve">, dan </w:t>
      </w:r>
      <w:proofErr w:type="spellStart"/>
      <w:r w:rsidR="004B538D">
        <w:t>tidak</w:t>
      </w:r>
      <w:proofErr w:type="spellEnd"/>
      <w:r w:rsidR="004B538D">
        <w:t xml:space="preserve"> </w:t>
      </w:r>
      <w:proofErr w:type="spellStart"/>
      <w:r w:rsidR="004B538D">
        <w:t>terlalu</w:t>
      </w:r>
      <w:proofErr w:type="spellEnd"/>
      <w:r w:rsidR="004B538D">
        <w:t xml:space="preserve"> </w:t>
      </w:r>
      <w:proofErr w:type="spellStart"/>
      <w:r w:rsidR="004B538D">
        <w:t>banyak</w:t>
      </w:r>
      <w:proofErr w:type="spellEnd"/>
      <w:r w:rsidR="004B538D">
        <w:t xml:space="preserve"> </w:t>
      </w:r>
      <w:proofErr w:type="spellStart"/>
      <w:r w:rsidR="004B538D">
        <w:t>elemen</w:t>
      </w:r>
      <w:proofErr w:type="spellEnd"/>
      <w:r w:rsidR="004B538D">
        <w:t xml:space="preserve"> visual yang </w:t>
      </w:r>
      <w:proofErr w:type="spellStart"/>
      <w:r w:rsidR="004B538D">
        <w:t>membingungkan</w:t>
      </w:r>
      <w:proofErr w:type="spellEnd"/>
      <w:r w:rsidR="004B538D">
        <w:t xml:space="preserve">. </w:t>
      </w:r>
      <w:proofErr w:type="spellStart"/>
      <w:r w:rsidR="004B538D">
        <w:t>Namun</w:t>
      </w:r>
      <w:proofErr w:type="spellEnd"/>
      <w:r w:rsidR="004B538D">
        <w:t xml:space="preserve"> 173 </w:t>
      </w:r>
      <w:proofErr w:type="spellStart"/>
      <w:r w:rsidR="004B538D">
        <w:t>responden</w:t>
      </w:r>
      <w:proofErr w:type="spellEnd"/>
      <w:r w:rsidR="004B538D">
        <w:t xml:space="preserve"> (45,1%) </w:t>
      </w:r>
      <w:proofErr w:type="spellStart"/>
      <w:r w:rsidR="004B538D">
        <w:t>merasa</w:t>
      </w:r>
      <w:proofErr w:type="spellEnd"/>
      <w:r w:rsidR="004B538D">
        <w:t xml:space="preserve"> </w:t>
      </w:r>
      <w:proofErr w:type="spellStart"/>
      <w:r w:rsidR="004B538D">
        <w:t>kurang</w:t>
      </w:r>
      <w:proofErr w:type="spellEnd"/>
      <w:r w:rsidR="004B538D">
        <w:t xml:space="preserve"> </w:t>
      </w:r>
      <w:proofErr w:type="spellStart"/>
      <w:r w:rsidR="004B538D">
        <w:t>nyaman</w:t>
      </w:r>
      <w:proofErr w:type="spellEnd"/>
      <w:r w:rsidR="004B538D">
        <w:t xml:space="preserve"> </w:t>
      </w:r>
      <w:proofErr w:type="spellStart"/>
      <w:r w:rsidR="004B538D" w:rsidRPr="004B538D">
        <w:rPr>
          <w:rStyle w:val="Strong"/>
          <w:b w:val="0"/>
          <w:bCs w:val="0"/>
        </w:rPr>
        <w:t>ukuran</w:t>
      </w:r>
      <w:proofErr w:type="spellEnd"/>
      <w:r w:rsidR="004B538D" w:rsidRPr="004B538D">
        <w:rPr>
          <w:rStyle w:val="Strong"/>
          <w:b w:val="0"/>
          <w:bCs w:val="0"/>
        </w:rPr>
        <w:t xml:space="preserve"> </w:t>
      </w:r>
      <w:proofErr w:type="spellStart"/>
      <w:r w:rsidR="004B538D" w:rsidRPr="004B538D">
        <w:rPr>
          <w:rStyle w:val="Strong"/>
          <w:b w:val="0"/>
          <w:bCs w:val="0"/>
        </w:rPr>
        <w:t>teks</w:t>
      </w:r>
      <w:proofErr w:type="spellEnd"/>
      <w:r w:rsidR="004B538D" w:rsidRPr="004B538D">
        <w:rPr>
          <w:rStyle w:val="Strong"/>
          <w:b w:val="0"/>
          <w:bCs w:val="0"/>
        </w:rPr>
        <w:t xml:space="preserve">, </w:t>
      </w:r>
      <w:proofErr w:type="spellStart"/>
      <w:r w:rsidR="004B538D" w:rsidRPr="004B538D">
        <w:rPr>
          <w:rStyle w:val="Strong"/>
          <w:b w:val="0"/>
          <w:bCs w:val="0"/>
        </w:rPr>
        <w:t>warna</w:t>
      </w:r>
      <w:proofErr w:type="spellEnd"/>
      <w:r w:rsidR="004B538D" w:rsidRPr="004B538D">
        <w:rPr>
          <w:rStyle w:val="Strong"/>
          <w:b w:val="0"/>
          <w:bCs w:val="0"/>
        </w:rPr>
        <w:t xml:space="preserve">, dan tata </w:t>
      </w:r>
      <w:proofErr w:type="spellStart"/>
      <w:r w:rsidR="004B538D" w:rsidRPr="004B538D">
        <w:rPr>
          <w:rStyle w:val="Strong"/>
          <w:b w:val="0"/>
          <w:bCs w:val="0"/>
        </w:rPr>
        <w:t>letak</w:t>
      </w:r>
      <w:proofErr w:type="spellEnd"/>
      <w:r w:rsidR="004B538D">
        <w:t xml:space="preserve"> </w:t>
      </w:r>
      <w:proofErr w:type="spellStart"/>
      <w:r w:rsidR="004B538D">
        <w:t>perlu</w:t>
      </w:r>
      <w:proofErr w:type="spellEnd"/>
      <w:r w:rsidR="004B538D">
        <w:t xml:space="preserve"> </w:t>
      </w:r>
      <w:proofErr w:type="spellStart"/>
      <w:r w:rsidR="004B538D">
        <w:t>dievaluasi</w:t>
      </w:r>
      <w:proofErr w:type="spellEnd"/>
      <w:r w:rsidR="004B538D">
        <w:t xml:space="preserve"> </w:t>
      </w:r>
      <w:proofErr w:type="spellStart"/>
      <w:r w:rsidR="004B538D">
        <w:t>ulang</w:t>
      </w:r>
      <w:proofErr w:type="spellEnd"/>
      <w:r w:rsidR="004B538D">
        <w:t xml:space="preserve"> </w:t>
      </w:r>
      <w:proofErr w:type="spellStart"/>
      <w:r w:rsidR="004B538D">
        <w:t>serta</w:t>
      </w:r>
      <w:proofErr w:type="spellEnd"/>
      <w:r w:rsidR="004B538D">
        <w:t xml:space="preserve"> </w:t>
      </w:r>
      <w:proofErr w:type="spellStart"/>
      <w:r w:rsidR="004B538D">
        <w:t>prlu</w:t>
      </w:r>
      <w:proofErr w:type="spellEnd"/>
      <w:r w:rsidR="004B538D">
        <w:t xml:space="preserve"> </w:t>
      </w:r>
      <w:proofErr w:type="spellStart"/>
      <w:r w:rsidR="004B538D">
        <w:t>adanya</w:t>
      </w:r>
      <w:proofErr w:type="spellEnd"/>
      <w:r w:rsidR="004B538D">
        <w:t xml:space="preserve"> </w:t>
      </w:r>
      <w:proofErr w:type="spellStart"/>
      <w:r w:rsidR="004B538D">
        <w:t>kontras</w:t>
      </w:r>
      <w:proofErr w:type="spellEnd"/>
      <w:r w:rsidR="004B538D">
        <w:t xml:space="preserve"> </w:t>
      </w:r>
      <w:proofErr w:type="spellStart"/>
      <w:r w:rsidR="004B538D">
        <w:t>warna</w:t>
      </w:r>
      <w:proofErr w:type="spellEnd"/>
      <w:r w:rsidR="004B538D">
        <w:t xml:space="preserve"> yang </w:t>
      </w:r>
      <w:proofErr w:type="spellStart"/>
      <w:r w:rsidR="004B538D">
        <w:t>lebih</w:t>
      </w:r>
      <w:proofErr w:type="spellEnd"/>
      <w:r w:rsidR="004B538D">
        <w:t xml:space="preserve"> </w:t>
      </w:r>
      <w:proofErr w:type="spellStart"/>
      <w:r w:rsidR="004B538D">
        <w:t>tinggi</w:t>
      </w:r>
      <w:proofErr w:type="spellEnd"/>
      <w:r w:rsidR="004B538D">
        <w:t xml:space="preserve"> dan </w:t>
      </w:r>
      <w:proofErr w:type="spellStart"/>
      <w:r w:rsidR="004B538D">
        <w:t>tema</w:t>
      </w:r>
      <w:proofErr w:type="spellEnd"/>
      <w:r w:rsidR="004B538D">
        <w:t xml:space="preserve"> </w:t>
      </w:r>
      <w:proofErr w:type="spellStart"/>
      <w:r w:rsidR="004B538D">
        <w:t>minimalis</w:t>
      </w:r>
      <w:proofErr w:type="spellEnd"/>
      <w:r w:rsidR="004B538D">
        <w:t xml:space="preserve"> yang </w:t>
      </w:r>
      <w:proofErr w:type="spellStart"/>
      <w:r w:rsidR="004B538D">
        <w:t>lebih</w:t>
      </w:r>
      <w:proofErr w:type="spellEnd"/>
      <w:r w:rsidR="004B538D">
        <w:t xml:space="preserve"> </w:t>
      </w:r>
      <w:proofErr w:type="spellStart"/>
      <w:r w:rsidR="004B538D">
        <w:t>cocok</w:t>
      </w:r>
      <w:proofErr w:type="spellEnd"/>
      <w:r w:rsidR="004B538D">
        <w:t xml:space="preserve"> </w:t>
      </w:r>
      <w:proofErr w:type="spellStart"/>
      <w:r w:rsidR="004B538D">
        <w:t>untuk</w:t>
      </w:r>
      <w:proofErr w:type="spellEnd"/>
      <w:r w:rsidR="004B538D">
        <w:t xml:space="preserve"> </w:t>
      </w:r>
      <w:proofErr w:type="spellStart"/>
      <w:r w:rsidR="004B538D">
        <w:t>lansia</w:t>
      </w:r>
      <w:proofErr w:type="spellEnd"/>
      <w:r w:rsidR="004B538D">
        <w:t>.</w:t>
      </w:r>
    </w:p>
    <w:p w14:paraId="1BC42B1A" w14:textId="77777777" w:rsidR="006256D7" w:rsidRPr="00D51D43" w:rsidRDefault="006256D7" w:rsidP="006256D7">
      <w:pPr>
        <w:pStyle w:val="NormalWeb"/>
        <w:spacing w:before="0" w:beforeAutospacing="0" w:after="0" w:afterAutospacing="0" w:line="360" w:lineRule="auto"/>
        <w:jc w:val="both"/>
      </w:pPr>
    </w:p>
    <w:p w14:paraId="722A5B8D" w14:textId="54C28161" w:rsidR="00F7597A" w:rsidRPr="00D51D43" w:rsidRDefault="00F7597A" w:rsidP="004D41DC">
      <w:pPr>
        <w:pStyle w:val="Heading3"/>
        <w:spacing w:before="0" w:beforeAutospacing="0" w:after="0" w:afterAutospacing="0" w:line="360" w:lineRule="auto"/>
        <w:jc w:val="both"/>
        <w:rPr>
          <w:sz w:val="24"/>
          <w:szCs w:val="24"/>
        </w:rPr>
      </w:pPr>
      <w:r w:rsidRPr="00D51D43">
        <w:rPr>
          <w:sz w:val="24"/>
          <w:szCs w:val="24"/>
        </w:rPr>
        <w:t>5.</w:t>
      </w:r>
      <w:r w:rsidR="00E94D4A">
        <w:rPr>
          <w:sz w:val="24"/>
          <w:szCs w:val="24"/>
        </w:rPr>
        <w:t>3</w:t>
      </w:r>
      <w:r w:rsidRPr="00D51D43">
        <w:rPr>
          <w:sz w:val="24"/>
          <w:szCs w:val="24"/>
        </w:rPr>
        <w:t>.</w:t>
      </w:r>
      <w:r w:rsidR="00E94D4A">
        <w:rPr>
          <w:sz w:val="24"/>
          <w:szCs w:val="24"/>
        </w:rPr>
        <w:t>6</w:t>
      </w:r>
      <w:r w:rsidRPr="00D51D43">
        <w:rPr>
          <w:sz w:val="24"/>
          <w:szCs w:val="24"/>
        </w:rPr>
        <w:t xml:space="preserve"> </w:t>
      </w:r>
      <w:proofErr w:type="spellStart"/>
      <w:r w:rsidRPr="00D51D43">
        <w:rPr>
          <w:sz w:val="24"/>
          <w:szCs w:val="24"/>
        </w:rPr>
        <w:t>Kualitas</w:t>
      </w:r>
      <w:proofErr w:type="spellEnd"/>
      <w:r w:rsidRPr="00D51D43">
        <w:rPr>
          <w:sz w:val="24"/>
          <w:szCs w:val="24"/>
        </w:rPr>
        <w:t xml:space="preserve"> </w:t>
      </w:r>
      <w:proofErr w:type="spellStart"/>
      <w:r w:rsidRPr="00D51D43">
        <w:rPr>
          <w:sz w:val="24"/>
          <w:szCs w:val="24"/>
        </w:rPr>
        <w:t>Konten</w:t>
      </w:r>
      <w:proofErr w:type="spellEnd"/>
    </w:p>
    <w:p w14:paraId="5E072F26" w14:textId="2B59F532" w:rsidR="00F7597A" w:rsidRPr="00D51D43" w:rsidRDefault="00F7597A" w:rsidP="004D41DC">
      <w:pPr>
        <w:pStyle w:val="NormalWeb"/>
        <w:spacing w:before="0" w:beforeAutospacing="0" w:after="0" w:afterAutospacing="0" w:line="360" w:lineRule="auto"/>
        <w:ind w:firstLine="720"/>
        <w:jc w:val="both"/>
      </w:pPr>
      <w:proofErr w:type="spellStart"/>
      <w:r w:rsidRPr="00D51D43">
        <w:t>Menyajikan</w:t>
      </w:r>
      <w:proofErr w:type="spellEnd"/>
      <w:r w:rsidRPr="00D51D43">
        <w:t xml:space="preserve"> factor yang </w:t>
      </w:r>
      <w:proofErr w:type="spellStart"/>
      <w:r w:rsidRPr="00D51D43">
        <w:t>mempengaruhi</w:t>
      </w:r>
      <w:proofErr w:type="spellEnd"/>
      <w:r w:rsidRPr="00D51D43">
        <w:t xml:space="preserve"> </w:t>
      </w:r>
      <w:proofErr w:type="spellStart"/>
      <w:r w:rsidRPr="00D51D43">
        <w:t>preferansi</w:t>
      </w:r>
      <w:proofErr w:type="spellEnd"/>
      <w:r w:rsidRPr="00D51D43">
        <w:t xml:space="preserve"> </w:t>
      </w:r>
      <w:proofErr w:type="spellStart"/>
      <w:r w:rsidRPr="00D51D43">
        <w:t>lansia</w:t>
      </w:r>
      <w:proofErr w:type="spellEnd"/>
      <w:r w:rsidRPr="00D51D43">
        <w:t xml:space="preserve"> </w:t>
      </w:r>
      <w:proofErr w:type="spellStart"/>
      <w:r w:rsidRPr="00D51D43">
        <w:t>dalam</w:t>
      </w:r>
      <w:proofErr w:type="spellEnd"/>
      <w:r w:rsidRPr="00D51D43">
        <w:t xml:space="preserve"> </w:t>
      </w:r>
      <w:proofErr w:type="spellStart"/>
      <w:r w:rsidRPr="00D51D43">
        <w:t>kualitas</w:t>
      </w:r>
      <w:proofErr w:type="spellEnd"/>
      <w:r w:rsidRPr="00D51D43">
        <w:t xml:space="preserve"> </w:t>
      </w:r>
      <w:proofErr w:type="spellStart"/>
      <w:r w:rsidRPr="00D51D43">
        <w:t>konten</w:t>
      </w:r>
      <w:proofErr w:type="spellEnd"/>
      <w:r w:rsidRPr="00D51D43">
        <w:t>.</w:t>
      </w:r>
    </w:p>
    <w:p w14:paraId="54A8B978" w14:textId="5789D247" w:rsidR="00F7597A" w:rsidRPr="00D51D43" w:rsidRDefault="00F7597A" w:rsidP="004D41DC">
      <w:pPr>
        <w:pStyle w:val="NormalWeb"/>
        <w:spacing w:before="0" w:beforeAutospacing="0" w:after="0" w:afterAutospacing="0" w:line="360" w:lineRule="auto"/>
        <w:jc w:val="center"/>
        <w:rPr>
          <w:b/>
          <w:bCs/>
        </w:rPr>
      </w:pPr>
      <w:r w:rsidRPr="00D51D43">
        <w:rPr>
          <w:b/>
          <w:bCs/>
        </w:rPr>
        <w:t>Tabel 5.</w:t>
      </w:r>
      <w:r w:rsidR="00E94D4A">
        <w:rPr>
          <w:b/>
          <w:bCs/>
        </w:rPr>
        <w:t>3</w:t>
      </w:r>
      <w:r w:rsidRPr="00D51D43">
        <w:rPr>
          <w:b/>
          <w:bCs/>
        </w:rPr>
        <w:t>.</w:t>
      </w:r>
      <w:r w:rsidR="00E94D4A">
        <w:rPr>
          <w:b/>
          <w:bCs/>
        </w:rPr>
        <w:t>6</w:t>
      </w:r>
    </w:p>
    <w:p w14:paraId="67E00350" w14:textId="1FA3C2CB" w:rsidR="00F7597A" w:rsidRPr="00D51D43" w:rsidRDefault="00F7597A" w:rsidP="004D41DC">
      <w:pPr>
        <w:pStyle w:val="NormalWeb"/>
        <w:spacing w:before="0" w:beforeAutospacing="0" w:after="0" w:afterAutospacing="0" w:line="360" w:lineRule="auto"/>
        <w:jc w:val="center"/>
      </w:pPr>
      <w:proofErr w:type="spellStart"/>
      <w:r w:rsidRPr="00D51D43">
        <w:rPr>
          <w:b/>
          <w:bCs/>
        </w:rPr>
        <w:t>Kualitas</w:t>
      </w:r>
      <w:proofErr w:type="spellEnd"/>
      <w:r w:rsidRPr="00D51D43">
        <w:rPr>
          <w:b/>
          <w:bCs/>
        </w:rPr>
        <w:t xml:space="preserve"> </w:t>
      </w:r>
      <w:proofErr w:type="spellStart"/>
      <w:r w:rsidRPr="00D51D43">
        <w:rPr>
          <w:b/>
          <w:bCs/>
        </w:rPr>
        <w:t>Konten</w:t>
      </w:r>
      <w:proofErr w:type="spellEnd"/>
    </w:p>
    <w:tbl>
      <w:tblPr>
        <w:tblStyle w:val="TableGrid"/>
        <w:tblW w:w="0" w:type="auto"/>
        <w:jc w:val="center"/>
        <w:tblBorders>
          <w:left w:val="none" w:sz="0" w:space="0" w:color="auto"/>
          <w:right w:val="none" w:sz="0" w:space="0" w:color="auto"/>
          <w:insideV w:val="none" w:sz="0" w:space="0" w:color="auto"/>
        </w:tblBorders>
        <w:tblLook w:val="04A0" w:firstRow="1" w:lastRow="0" w:firstColumn="1" w:lastColumn="0" w:noHBand="0" w:noVBand="1"/>
      </w:tblPr>
      <w:tblGrid>
        <w:gridCol w:w="2051"/>
        <w:gridCol w:w="2051"/>
        <w:gridCol w:w="2051"/>
      </w:tblGrid>
      <w:tr w:rsidR="00F7597A" w:rsidRPr="00D51D43" w14:paraId="0A1F9045" w14:textId="77777777" w:rsidTr="0071438F">
        <w:trPr>
          <w:jc w:val="center"/>
        </w:trPr>
        <w:tc>
          <w:tcPr>
            <w:tcW w:w="2051" w:type="dxa"/>
          </w:tcPr>
          <w:p w14:paraId="17EC0249" w14:textId="63F1B925" w:rsidR="00F7597A" w:rsidRPr="00D51D43" w:rsidRDefault="00F7597A" w:rsidP="004D41DC">
            <w:pPr>
              <w:pStyle w:val="Heading3"/>
              <w:spacing w:before="0" w:beforeAutospacing="0" w:after="0" w:afterAutospacing="0" w:line="360" w:lineRule="auto"/>
              <w:jc w:val="both"/>
              <w:rPr>
                <w:sz w:val="24"/>
                <w:szCs w:val="24"/>
              </w:rPr>
            </w:pPr>
            <w:proofErr w:type="spellStart"/>
            <w:r w:rsidRPr="00D51D43">
              <w:rPr>
                <w:sz w:val="24"/>
                <w:szCs w:val="24"/>
              </w:rPr>
              <w:t>Kualitas</w:t>
            </w:r>
            <w:proofErr w:type="spellEnd"/>
            <w:r w:rsidRPr="00D51D43">
              <w:rPr>
                <w:sz w:val="24"/>
                <w:szCs w:val="24"/>
              </w:rPr>
              <w:t xml:space="preserve"> </w:t>
            </w:r>
            <w:proofErr w:type="spellStart"/>
            <w:r w:rsidRPr="00D51D43">
              <w:rPr>
                <w:sz w:val="24"/>
                <w:szCs w:val="24"/>
              </w:rPr>
              <w:t>Konten</w:t>
            </w:r>
            <w:proofErr w:type="spellEnd"/>
          </w:p>
        </w:tc>
        <w:tc>
          <w:tcPr>
            <w:tcW w:w="2051" w:type="dxa"/>
          </w:tcPr>
          <w:p w14:paraId="5420656A" w14:textId="77777777" w:rsidR="00F7597A" w:rsidRPr="00D51D43" w:rsidRDefault="00F7597A" w:rsidP="004D41DC">
            <w:pPr>
              <w:pStyle w:val="Heading3"/>
              <w:spacing w:before="0" w:beforeAutospacing="0" w:after="0" w:afterAutospacing="0" w:line="360" w:lineRule="auto"/>
              <w:jc w:val="both"/>
              <w:rPr>
                <w:sz w:val="24"/>
                <w:szCs w:val="24"/>
              </w:rPr>
            </w:pPr>
            <w:r w:rsidRPr="00D51D43">
              <w:rPr>
                <w:sz w:val="24"/>
                <w:szCs w:val="24"/>
              </w:rPr>
              <w:t>n</w:t>
            </w:r>
          </w:p>
        </w:tc>
        <w:tc>
          <w:tcPr>
            <w:tcW w:w="2051" w:type="dxa"/>
          </w:tcPr>
          <w:p w14:paraId="79DF6481" w14:textId="77777777" w:rsidR="00F7597A" w:rsidRPr="00D51D43" w:rsidRDefault="00F7597A" w:rsidP="004D41DC">
            <w:pPr>
              <w:pStyle w:val="Heading3"/>
              <w:spacing w:before="0" w:beforeAutospacing="0" w:after="0" w:afterAutospacing="0" w:line="360" w:lineRule="auto"/>
              <w:jc w:val="both"/>
              <w:rPr>
                <w:sz w:val="24"/>
                <w:szCs w:val="24"/>
              </w:rPr>
            </w:pPr>
            <w:proofErr w:type="spellStart"/>
            <w:r w:rsidRPr="00D51D43">
              <w:rPr>
                <w:sz w:val="24"/>
                <w:szCs w:val="24"/>
              </w:rPr>
              <w:t>Persentase</w:t>
            </w:r>
            <w:proofErr w:type="spellEnd"/>
            <w:r w:rsidRPr="00D51D43">
              <w:rPr>
                <w:sz w:val="24"/>
                <w:szCs w:val="24"/>
              </w:rPr>
              <w:t xml:space="preserve"> (%)</w:t>
            </w:r>
          </w:p>
        </w:tc>
      </w:tr>
      <w:tr w:rsidR="00F7597A" w:rsidRPr="00D51D43" w14:paraId="51DCB570" w14:textId="77777777" w:rsidTr="0071438F">
        <w:trPr>
          <w:jc w:val="center"/>
        </w:trPr>
        <w:tc>
          <w:tcPr>
            <w:tcW w:w="2051" w:type="dxa"/>
          </w:tcPr>
          <w:p w14:paraId="77EE4DA7" w14:textId="77777777" w:rsidR="00F7597A" w:rsidRPr="00D51D43" w:rsidRDefault="00F7597A" w:rsidP="004D41DC">
            <w:pPr>
              <w:pStyle w:val="Heading3"/>
              <w:spacing w:before="0" w:beforeAutospacing="0" w:after="0" w:afterAutospacing="0" w:line="360" w:lineRule="auto"/>
              <w:jc w:val="both"/>
              <w:rPr>
                <w:b w:val="0"/>
                <w:bCs w:val="0"/>
                <w:sz w:val="24"/>
                <w:szCs w:val="24"/>
              </w:rPr>
            </w:pPr>
            <w:r w:rsidRPr="00D51D43">
              <w:rPr>
                <w:b w:val="0"/>
                <w:bCs w:val="0"/>
                <w:sz w:val="24"/>
                <w:szCs w:val="24"/>
              </w:rPr>
              <w:t>Kurang Baik</w:t>
            </w:r>
          </w:p>
        </w:tc>
        <w:tc>
          <w:tcPr>
            <w:tcW w:w="2051" w:type="dxa"/>
          </w:tcPr>
          <w:p w14:paraId="0C25EE6A" w14:textId="11124597" w:rsidR="00F7597A" w:rsidRPr="00D51D43" w:rsidRDefault="00F7597A" w:rsidP="004D41DC">
            <w:pPr>
              <w:pStyle w:val="Heading3"/>
              <w:spacing w:before="0" w:beforeAutospacing="0" w:after="0" w:afterAutospacing="0" w:line="360" w:lineRule="auto"/>
              <w:jc w:val="both"/>
              <w:rPr>
                <w:b w:val="0"/>
                <w:bCs w:val="0"/>
                <w:sz w:val="24"/>
                <w:szCs w:val="24"/>
              </w:rPr>
            </w:pPr>
            <w:r w:rsidRPr="00D51D43">
              <w:rPr>
                <w:b w:val="0"/>
                <w:bCs w:val="0"/>
                <w:sz w:val="24"/>
                <w:szCs w:val="24"/>
              </w:rPr>
              <w:t>188</w:t>
            </w:r>
          </w:p>
        </w:tc>
        <w:tc>
          <w:tcPr>
            <w:tcW w:w="2051" w:type="dxa"/>
          </w:tcPr>
          <w:p w14:paraId="26381DD2" w14:textId="7E690D62" w:rsidR="00F7597A" w:rsidRPr="00D51D43" w:rsidRDefault="00F7597A" w:rsidP="004D41DC">
            <w:pPr>
              <w:pStyle w:val="Heading3"/>
              <w:spacing w:before="0" w:beforeAutospacing="0" w:after="0" w:afterAutospacing="0" w:line="360" w:lineRule="auto"/>
              <w:jc w:val="both"/>
              <w:rPr>
                <w:b w:val="0"/>
                <w:bCs w:val="0"/>
                <w:sz w:val="24"/>
                <w:szCs w:val="24"/>
              </w:rPr>
            </w:pPr>
            <w:r w:rsidRPr="00D51D43">
              <w:rPr>
                <w:b w:val="0"/>
                <w:bCs w:val="0"/>
                <w:sz w:val="24"/>
                <w:szCs w:val="24"/>
              </w:rPr>
              <w:t>49.0</w:t>
            </w:r>
          </w:p>
        </w:tc>
      </w:tr>
      <w:tr w:rsidR="00F7597A" w:rsidRPr="00D51D43" w14:paraId="58665109" w14:textId="77777777" w:rsidTr="0071438F">
        <w:trPr>
          <w:jc w:val="center"/>
        </w:trPr>
        <w:tc>
          <w:tcPr>
            <w:tcW w:w="2051" w:type="dxa"/>
          </w:tcPr>
          <w:p w14:paraId="1B2973B7" w14:textId="77777777" w:rsidR="00F7597A" w:rsidRPr="00D51D43" w:rsidRDefault="00F7597A" w:rsidP="004D41DC">
            <w:pPr>
              <w:pStyle w:val="Heading3"/>
              <w:spacing w:before="0" w:beforeAutospacing="0" w:after="0" w:afterAutospacing="0" w:line="360" w:lineRule="auto"/>
              <w:jc w:val="both"/>
              <w:rPr>
                <w:b w:val="0"/>
                <w:bCs w:val="0"/>
                <w:sz w:val="24"/>
                <w:szCs w:val="24"/>
              </w:rPr>
            </w:pPr>
            <w:r w:rsidRPr="00D51D43">
              <w:rPr>
                <w:b w:val="0"/>
                <w:bCs w:val="0"/>
                <w:sz w:val="24"/>
                <w:szCs w:val="24"/>
              </w:rPr>
              <w:t>Baik</w:t>
            </w:r>
          </w:p>
        </w:tc>
        <w:tc>
          <w:tcPr>
            <w:tcW w:w="2051" w:type="dxa"/>
          </w:tcPr>
          <w:p w14:paraId="2048E7C8" w14:textId="42B278D5" w:rsidR="00F7597A" w:rsidRPr="00D51D43" w:rsidRDefault="00F7597A" w:rsidP="004D41DC">
            <w:pPr>
              <w:pStyle w:val="Heading3"/>
              <w:spacing w:before="0" w:beforeAutospacing="0" w:after="0" w:afterAutospacing="0" w:line="360" w:lineRule="auto"/>
              <w:jc w:val="both"/>
              <w:rPr>
                <w:b w:val="0"/>
                <w:bCs w:val="0"/>
                <w:sz w:val="24"/>
                <w:szCs w:val="24"/>
              </w:rPr>
            </w:pPr>
            <w:r w:rsidRPr="00D51D43">
              <w:rPr>
                <w:b w:val="0"/>
                <w:bCs w:val="0"/>
                <w:sz w:val="24"/>
                <w:szCs w:val="24"/>
              </w:rPr>
              <w:t>196</w:t>
            </w:r>
          </w:p>
        </w:tc>
        <w:tc>
          <w:tcPr>
            <w:tcW w:w="2051" w:type="dxa"/>
          </w:tcPr>
          <w:p w14:paraId="27F0B541" w14:textId="20EFF530" w:rsidR="00F7597A" w:rsidRPr="00D51D43" w:rsidRDefault="00F7597A" w:rsidP="004D41DC">
            <w:pPr>
              <w:pStyle w:val="Heading3"/>
              <w:spacing w:before="0" w:beforeAutospacing="0" w:after="0" w:afterAutospacing="0" w:line="360" w:lineRule="auto"/>
              <w:jc w:val="both"/>
              <w:rPr>
                <w:b w:val="0"/>
                <w:bCs w:val="0"/>
                <w:sz w:val="24"/>
                <w:szCs w:val="24"/>
              </w:rPr>
            </w:pPr>
            <w:r w:rsidRPr="00D51D43">
              <w:rPr>
                <w:b w:val="0"/>
                <w:bCs w:val="0"/>
                <w:sz w:val="24"/>
                <w:szCs w:val="24"/>
              </w:rPr>
              <w:t>51.0</w:t>
            </w:r>
          </w:p>
        </w:tc>
      </w:tr>
      <w:tr w:rsidR="00F7597A" w:rsidRPr="00D51D43" w14:paraId="11C5E7F3" w14:textId="77777777" w:rsidTr="0071438F">
        <w:trPr>
          <w:jc w:val="center"/>
        </w:trPr>
        <w:tc>
          <w:tcPr>
            <w:tcW w:w="2051" w:type="dxa"/>
          </w:tcPr>
          <w:p w14:paraId="683F989D" w14:textId="77777777" w:rsidR="00F7597A" w:rsidRPr="00D51D43" w:rsidRDefault="00F7597A" w:rsidP="004D41DC">
            <w:pPr>
              <w:pStyle w:val="Heading3"/>
              <w:spacing w:before="0" w:beforeAutospacing="0" w:after="0" w:afterAutospacing="0" w:line="360" w:lineRule="auto"/>
              <w:jc w:val="both"/>
              <w:rPr>
                <w:b w:val="0"/>
                <w:bCs w:val="0"/>
                <w:sz w:val="24"/>
                <w:szCs w:val="24"/>
              </w:rPr>
            </w:pPr>
            <w:r w:rsidRPr="00D51D43">
              <w:rPr>
                <w:b w:val="0"/>
                <w:bCs w:val="0"/>
                <w:sz w:val="24"/>
                <w:szCs w:val="24"/>
              </w:rPr>
              <w:lastRenderedPageBreak/>
              <w:t>Total</w:t>
            </w:r>
          </w:p>
        </w:tc>
        <w:tc>
          <w:tcPr>
            <w:tcW w:w="2051" w:type="dxa"/>
          </w:tcPr>
          <w:p w14:paraId="6ACEB0C6" w14:textId="77777777" w:rsidR="00F7597A" w:rsidRPr="00D51D43" w:rsidRDefault="00F7597A" w:rsidP="004D41DC">
            <w:pPr>
              <w:pStyle w:val="Heading3"/>
              <w:spacing w:before="0" w:beforeAutospacing="0" w:after="0" w:afterAutospacing="0" w:line="360" w:lineRule="auto"/>
              <w:jc w:val="both"/>
              <w:rPr>
                <w:b w:val="0"/>
                <w:bCs w:val="0"/>
                <w:sz w:val="24"/>
                <w:szCs w:val="24"/>
              </w:rPr>
            </w:pPr>
            <w:r w:rsidRPr="00D51D43">
              <w:rPr>
                <w:b w:val="0"/>
                <w:bCs w:val="0"/>
                <w:sz w:val="24"/>
                <w:szCs w:val="24"/>
              </w:rPr>
              <w:t>384</w:t>
            </w:r>
          </w:p>
        </w:tc>
        <w:tc>
          <w:tcPr>
            <w:tcW w:w="2051" w:type="dxa"/>
          </w:tcPr>
          <w:p w14:paraId="166091CB" w14:textId="77777777" w:rsidR="00F7597A" w:rsidRPr="00D51D43" w:rsidRDefault="00F7597A" w:rsidP="004D41DC">
            <w:pPr>
              <w:pStyle w:val="Heading3"/>
              <w:spacing w:before="0" w:beforeAutospacing="0" w:after="0" w:afterAutospacing="0" w:line="360" w:lineRule="auto"/>
              <w:jc w:val="both"/>
              <w:rPr>
                <w:b w:val="0"/>
                <w:bCs w:val="0"/>
                <w:sz w:val="24"/>
                <w:szCs w:val="24"/>
              </w:rPr>
            </w:pPr>
            <w:r w:rsidRPr="00D51D43">
              <w:rPr>
                <w:b w:val="0"/>
                <w:bCs w:val="0"/>
                <w:sz w:val="24"/>
                <w:szCs w:val="24"/>
              </w:rPr>
              <w:t>100.0</w:t>
            </w:r>
          </w:p>
        </w:tc>
      </w:tr>
    </w:tbl>
    <w:p w14:paraId="70600887" w14:textId="4E6B8416" w:rsidR="00F7597A" w:rsidRPr="00D51D43" w:rsidRDefault="00F7597A" w:rsidP="004D41DC">
      <w:pPr>
        <w:pStyle w:val="Heading3"/>
        <w:spacing w:line="360" w:lineRule="auto"/>
        <w:ind w:firstLine="720"/>
        <w:jc w:val="both"/>
        <w:rPr>
          <w:b w:val="0"/>
          <w:bCs w:val="0"/>
          <w:sz w:val="24"/>
          <w:szCs w:val="24"/>
        </w:rPr>
      </w:pPr>
      <w:proofErr w:type="spellStart"/>
      <w:r w:rsidRPr="00D51D43">
        <w:rPr>
          <w:b w:val="0"/>
          <w:bCs w:val="0"/>
          <w:sz w:val="24"/>
          <w:szCs w:val="24"/>
        </w:rPr>
        <w:t>Berdasarkan</w:t>
      </w:r>
      <w:proofErr w:type="spellEnd"/>
      <w:r w:rsidRPr="00D51D43">
        <w:rPr>
          <w:b w:val="0"/>
          <w:bCs w:val="0"/>
          <w:sz w:val="24"/>
          <w:szCs w:val="24"/>
        </w:rPr>
        <w:t xml:space="preserve"> data </w:t>
      </w:r>
      <w:proofErr w:type="spellStart"/>
      <w:r w:rsidRPr="00D51D43">
        <w:rPr>
          <w:b w:val="0"/>
          <w:bCs w:val="0"/>
          <w:sz w:val="24"/>
          <w:szCs w:val="24"/>
        </w:rPr>
        <w:t>dalam</w:t>
      </w:r>
      <w:proofErr w:type="spellEnd"/>
      <w:r w:rsidRPr="00D51D43">
        <w:rPr>
          <w:b w:val="0"/>
          <w:bCs w:val="0"/>
          <w:sz w:val="24"/>
          <w:szCs w:val="24"/>
        </w:rPr>
        <w:t xml:space="preserve"> Tabel 5.</w:t>
      </w:r>
      <w:r w:rsidR="00E94D4A">
        <w:rPr>
          <w:b w:val="0"/>
          <w:bCs w:val="0"/>
          <w:sz w:val="24"/>
          <w:szCs w:val="24"/>
        </w:rPr>
        <w:t>3</w:t>
      </w:r>
      <w:r w:rsidRPr="00D51D43">
        <w:rPr>
          <w:b w:val="0"/>
          <w:bCs w:val="0"/>
          <w:sz w:val="24"/>
          <w:szCs w:val="24"/>
        </w:rPr>
        <w:t>.</w:t>
      </w:r>
      <w:r w:rsidR="00E94D4A">
        <w:rPr>
          <w:b w:val="0"/>
          <w:bCs w:val="0"/>
          <w:sz w:val="24"/>
          <w:szCs w:val="24"/>
        </w:rPr>
        <w:t>6</w:t>
      </w:r>
      <w:r w:rsidRPr="00D51D43">
        <w:rPr>
          <w:b w:val="0"/>
          <w:bCs w:val="0"/>
          <w:sz w:val="24"/>
          <w:szCs w:val="24"/>
        </w:rPr>
        <w:t xml:space="preserve"> </w:t>
      </w:r>
      <w:proofErr w:type="spellStart"/>
      <w:r w:rsidRPr="00D51D43">
        <w:rPr>
          <w:b w:val="0"/>
          <w:bCs w:val="0"/>
          <w:sz w:val="24"/>
          <w:szCs w:val="24"/>
        </w:rPr>
        <w:t>diperoleh</w:t>
      </w:r>
      <w:proofErr w:type="spellEnd"/>
      <w:r w:rsidRPr="00D51D43">
        <w:rPr>
          <w:b w:val="0"/>
          <w:bCs w:val="0"/>
          <w:sz w:val="24"/>
          <w:szCs w:val="24"/>
        </w:rPr>
        <w:t xml:space="preserve"> </w:t>
      </w:r>
      <w:proofErr w:type="spellStart"/>
      <w:r w:rsidRPr="00D51D43">
        <w:rPr>
          <w:b w:val="0"/>
          <w:bCs w:val="0"/>
          <w:sz w:val="24"/>
          <w:szCs w:val="24"/>
        </w:rPr>
        <w:t>informasi</w:t>
      </w:r>
      <w:proofErr w:type="spellEnd"/>
      <w:r w:rsidRPr="00D51D43">
        <w:rPr>
          <w:b w:val="0"/>
          <w:bCs w:val="0"/>
          <w:sz w:val="24"/>
          <w:szCs w:val="24"/>
        </w:rPr>
        <w:t xml:space="preserve"> </w:t>
      </w:r>
      <w:proofErr w:type="spellStart"/>
      <w:r w:rsidRPr="00D51D43">
        <w:rPr>
          <w:b w:val="0"/>
          <w:bCs w:val="0"/>
          <w:sz w:val="24"/>
          <w:szCs w:val="24"/>
        </w:rPr>
        <w:t>bahwa</w:t>
      </w:r>
      <w:proofErr w:type="spellEnd"/>
      <w:r w:rsidR="00240EE8">
        <w:rPr>
          <w:b w:val="0"/>
          <w:bCs w:val="0"/>
          <w:sz w:val="24"/>
          <w:szCs w:val="24"/>
        </w:rPr>
        <w:t xml:space="preserve"> </w:t>
      </w:r>
      <w:proofErr w:type="spellStart"/>
      <w:r w:rsidR="00240EE8">
        <w:rPr>
          <w:rStyle w:val="Strong"/>
        </w:rPr>
        <w:t>kualitas</w:t>
      </w:r>
      <w:proofErr w:type="spellEnd"/>
      <w:r w:rsidR="00240EE8">
        <w:rPr>
          <w:rStyle w:val="Strong"/>
        </w:rPr>
        <w:t xml:space="preserve"> </w:t>
      </w:r>
      <w:proofErr w:type="spellStart"/>
      <w:r w:rsidR="00240EE8">
        <w:rPr>
          <w:rStyle w:val="Strong"/>
        </w:rPr>
        <w:t>konten</w:t>
      </w:r>
      <w:proofErr w:type="spellEnd"/>
      <w:r w:rsidR="00240EE8">
        <w:rPr>
          <w:rStyle w:val="Strong"/>
        </w:rPr>
        <w:t xml:space="preserve"> </w:t>
      </w:r>
      <w:proofErr w:type="spellStart"/>
      <w:r w:rsidR="00240EE8">
        <w:rPr>
          <w:rStyle w:val="Strong"/>
        </w:rPr>
        <w:t>dianggap</w:t>
      </w:r>
      <w:proofErr w:type="spellEnd"/>
      <w:r w:rsidR="00240EE8">
        <w:rPr>
          <w:rStyle w:val="Strong"/>
        </w:rPr>
        <w:t xml:space="preserve"> </w:t>
      </w:r>
      <w:proofErr w:type="spellStart"/>
      <w:r w:rsidR="00240EE8">
        <w:rPr>
          <w:rStyle w:val="Strong"/>
        </w:rPr>
        <w:t>baik</w:t>
      </w:r>
      <w:proofErr w:type="spellEnd"/>
      <w:r w:rsidR="00240EE8">
        <w:rPr>
          <w:rStyle w:val="Strong"/>
        </w:rPr>
        <w:t xml:space="preserve"> oleh </w:t>
      </w:r>
      <w:proofErr w:type="spellStart"/>
      <w:r w:rsidR="00240EE8">
        <w:rPr>
          <w:rStyle w:val="Strong"/>
        </w:rPr>
        <w:t>mayoritas</w:t>
      </w:r>
      <w:proofErr w:type="spellEnd"/>
      <w:r w:rsidR="00240EE8">
        <w:rPr>
          <w:rStyle w:val="Strong"/>
        </w:rPr>
        <w:t xml:space="preserve"> tipis </w:t>
      </w:r>
      <w:proofErr w:type="spellStart"/>
      <w:r w:rsidR="00240EE8">
        <w:rPr>
          <w:rStyle w:val="Strong"/>
        </w:rPr>
        <w:t>responden</w:t>
      </w:r>
      <w:proofErr w:type="spellEnd"/>
      <w:r w:rsidR="00240EE8">
        <w:rPr>
          <w:rStyle w:val="Strong"/>
        </w:rPr>
        <w:t xml:space="preserve"> </w:t>
      </w:r>
      <w:proofErr w:type="spellStart"/>
      <w:r w:rsidR="00240EE8">
        <w:rPr>
          <w:rStyle w:val="Strong"/>
        </w:rPr>
        <w:t>yaitu</w:t>
      </w:r>
      <w:proofErr w:type="spellEnd"/>
      <w:r w:rsidR="00240EE8">
        <w:rPr>
          <w:rStyle w:val="Strong"/>
        </w:rPr>
        <w:t xml:space="preserve"> 196 </w:t>
      </w:r>
      <w:proofErr w:type="spellStart"/>
      <w:r w:rsidR="00240EE8">
        <w:rPr>
          <w:rStyle w:val="Strong"/>
        </w:rPr>
        <w:t>responden</w:t>
      </w:r>
      <w:proofErr w:type="spellEnd"/>
      <w:r w:rsidR="00240EE8">
        <w:rPr>
          <w:rStyle w:val="Strong"/>
        </w:rPr>
        <w:t xml:space="preserve"> (51%).</w:t>
      </w:r>
      <w:r w:rsidR="004D41DC">
        <w:rPr>
          <w:rStyle w:val="Strong"/>
        </w:rPr>
        <w:t xml:space="preserve"> Hal</w:t>
      </w:r>
      <w:r w:rsidR="00240EE8" w:rsidRPr="00240EE8">
        <w:rPr>
          <w:b w:val="0"/>
          <w:bCs w:val="0"/>
        </w:rPr>
        <w:t xml:space="preserve"> </w:t>
      </w:r>
      <w:proofErr w:type="spellStart"/>
      <w:r w:rsidR="00240EE8" w:rsidRPr="00240EE8">
        <w:rPr>
          <w:b w:val="0"/>
          <w:bCs w:val="0"/>
        </w:rPr>
        <w:t>menunjukkan</w:t>
      </w:r>
      <w:proofErr w:type="spellEnd"/>
      <w:r w:rsidR="00240EE8" w:rsidRPr="00240EE8">
        <w:rPr>
          <w:b w:val="0"/>
          <w:bCs w:val="0"/>
        </w:rPr>
        <w:t xml:space="preserve"> </w:t>
      </w:r>
      <w:proofErr w:type="spellStart"/>
      <w:r w:rsidR="00240EE8" w:rsidRPr="00240EE8">
        <w:rPr>
          <w:b w:val="0"/>
          <w:bCs w:val="0"/>
        </w:rPr>
        <w:t>bahwa</w:t>
      </w:r>
      <w:proofErr w:type="spellEnd"/>
      <w:r w:rsidR="00240EE8" w:rsidRPr="00240EE8">
        <w:rPr>
          <w:b w:val="0"/>
          <w:bCs w:val="0"/>
        </w:rPr>
        <w:t xml:space="preserve"> </w:t>
      </w:r>
      <w:proofErr w:type="spellStart"/>
      <w:r w:rsidR="00240EE8" w:rsidRPr="00240EE8">
        <w:rPr>
          <w:b w:val="0"/>
          <w:bCs w:val="0"/>
        </w:rPr>
        <w:t>konten</w:t>
      </w:r>
      <w:proofErr w:type="spellEnd"/>
      <w:r w:rsidR="00240EE8" w:rsidRPr="00240EE8">
        <w:rPr>
          <w:b w:val="0"/>
          <w:bCs w:val="0"/>
        </w:rPr>
        <w:t xml:space="preserve"> </w:t>
      </w:r>
      <w:proofErr w:type="spellStart"/>
      <w:r w:rsidR="00240EE8" w:rsidRPr="00240EE8">
        <w:rPr>
          <w:b w:val="0"/>
          <w:bCs w:val="0"/>
        </w:rPr>
        <w:t>dalam</w:t>
      </w:r>
      <w:proofErr w:type="spellEnd"/>
      <w:r w:rsidR="00240EE8" w:rsidRPr="00240EE8">
        <w:rPr>
          <w:b w:val="0"/>
          <w:bCs w:val="0"/>
        </w:rPr>
        <w:t xml:space="preserve"> </w:t>
      </w:r>
      <w:proofErr w:type="spellStart"/>
      <w:r w:rsidR="00240EE8" w:rsidRPr="00240EE8">
        <w:rPr>
          <w:b w:val="0"/>
          <w:bCs w:val="0"/>
        </w:rPr>
        <w:t>aplikasi</w:t>
      </w:r>
      <w:proofErr w:type="spellEnd"/>
      <w:r w:rsidR="00240EE8" w:rsidRPr="00240EE8">
        <w:rPr>
          <w:b w:val="0"/>
          <w:bCs w:val="0"/>
        </w:rPr>
        <w:t xml:space="preserve"> </w:t>
      </w:r>
      <w:proofErr w:type="spellStart"/>
      <w:r w:rsidR="00240EE8" w:rsidRPr="00240EE8">
        <w:rPr>
          <w:b w:val="0"/>
          <w:bCs w:val="0"/>
        </w:rPr>
        <w:t>Golantang</w:t>
      </w:r>
      <w:proofErr w:type="spellEnd"/>
      <w:r w:rsidR="00240EE8" w:rsidRPr="00240EE8">
        <w:rPr>
          <w:b w:val="0"/>
          <w:bCs w:val="0"/>
        </w:rPr>
        <w:t xml:space="preserve"> </w:t>
      </w:r>
      <w:proofErr w:type="spellStart"/>
      <w:r w:rsidR="00240EE8" w:rsidRPr="00240EE8">
        <w:rPr>
          <w:b w:val="0"/>
          <w:bCs w:val="0"/>
        </w:rPr>
        <w:t>sudah</w:t>
      </w:r>
      <w:proofErr w:type="spellEnd"/>
      <w:r w:rsidR="00240EE8" w:rsidRPr="00240EE8">
        <w:rPr>
          <w:b w:val="0"/>
          <w:bCs w:val="0"/>
        </w:rPr>
        <w:t xml:space="preserve"> </w:t>
      </w:r>
      <w:proofErr w:type="spellStart"/>
      <w:r w:rsidR="00240EE8" w:rsidRPr="00240EE8">
        <w:rPr>
          <w:b w:val="0"/>
          <w:bCs w:val="0"/>
        </w:rPr>
        <w:t>cukup</w:t>
      </w:r>
      <w:proofErr w:type="spellEnd"/>
      <w:r w:rsidR="00240EE8" w:rsidRPr="00240EE8">
        <w:rPr>
          <w:b w:val="0"/>
          <w:bCs w:val="0"/>
        </w:rPr>
        <w:t xml:space="preserve"> </w:t>
      </w:r>
      <w:proofErr w:type="spellStart"/>
      <w:r w:rsidR="00240EE8" w:rsidRPr="00240EE8">
        <w:rPr>
          <w:b w:val="0"/>
          <w:bCs w:val="0"/>
        </w:rPr>
        <w:t>relevan</w:t>
      </w:r>
      <w:proofErr w:type="spellEnd"/>
      <w:r w:rsidR="00240EE8" w:rsidRPr="00240EE8">
        <w:rPr>
          <w:b w:val="0"/>
          <w:bCs w:val="0"/>
        </w:rPr>
        <w:t xml:space="preserve"> dan </w:t>
      </w:r>
      <w:proofErr w:type="spellStart"/>
      <w:r w:rsidR="00240EE8" w:rsidRPr="00240EE8">
        <w:rPr>
          <w:b w:val="0"/>
          <w:bCs w:val="0"/>
        </w:rPr>
        <w:t>bermanfaat</w:t>
      </w:r>
      <w:proofErr w:type="spellEnd"/>
      <w:r w:rsidR="00240EE8" w:rsidRPr="00240EE8">
        <w:rPr>
          <w:b w:val="0"/>
          <w:bCs w:val="0"/>
        </w:rPr>
        <w:t xml:space="preserve">, </w:t>
      </w:r>
      <w:proofErr w:type="spellStart"/>
      <w:r w:rsidR="00240EE8" w:rsidRPr="00240EE8">
        <w:rPr>
          <w:b w:val="0"/>
          <w:bCs w:val="0"/>
        </w:rPr>
        <w:t>namun</w:t>
      </w:r>
      <w:proofErr w:type="spellEnd"/>
      <w:r w:rsidR="00240EE8">
        <w:t xml:space="preserve"> </w:t>
      </w:r>
      <w:proofErr w:type="spellStart"/>
      <w:r w:rsidR="00240EE8">
        <w:rPr>
          <w:rStyle w:val="Strong"/>
        </w:rPr>
        <w:t>belum</w:t>
      </w:r>
      <w:proofErr w:type="spellEnd"/>
      <w:r w:rsidR="00240EE8">
        <w:rPr>
          <w:rStyle w:val="Strong"/>
        </w:rPr>
        <w:t xml:space="preserve"> </w:t>
      </w:r>
      <w:proofErr w:type="spellStart"/>
      <w:r w:rsidR="00240EE8">
        <w:rPr>
          <w:rStyle w:val="Strong"/>
        </w:rPr>
        <w:t>memuaskan</w:t>
      </w:r>
      <w:proofErr w:type="spellEnd"/>
      <w:r w:rsidR="00240EE8">
        <w:rPr>
          <w:rStyle w:val="Strong"/>
        </w:rPr>
        <w:t xml:space="preserve"> </w:t>
      </w:r>
      <w:proofErr w:type="spellStart"/>
      <w:r w:rsidR="00240EE8">
        <w:rPr>
          <w:rStyle w:val="Strong"/>
        </w:rPr>
        <w:t>seluruh</w:t>
      </w:r>
      <w:proofErr w:type="spellEnd"/>
      <w:r w:rsidR="00240EE8">
        <w:rPr>
          <w:rStyle w:val="Strong"/>
        </w:rPr>
        <w:t xml:space="preserve"> </w:t>
      </w:r>
      <w:proofErr w:type="spellStart"/>
      <w:r w:rsidR="00240EE8">
        <w:rPr>
          <w:rStyle w:val="Strong"/>
        </w:rPr>
        <w:t>lansia</w:t>
      </w:r>
      <w:proofErr w:type="spellEnd"/>
      <w:r w:rsidR="00240EE8">
        <w:t>.</w:t>
      </w:r>
    </w:p>
    <w:p w14:paraId="1A09D873" w14:textId="55C7BB6F" w:rsidR="000D6F18" w:rsidRPr="00D51D43" w:rsidRDefault="00F7597A" w:rsidP="004D41DC">
      <w:pPr>
        <w:pStyle w:val="Heading3"/>
        <w:spacing w:before="0" w:beforeAutospacing="0" w:after="0" w:afterAutospacing="0" w:line="360" w:lineRule="auto"/>
        <w:jc w:val="both"/>
        <w:rPr>
          <w:sz w:val="24"/>
          <w:szCs w:val="24"/>
        </w:rPr>
      </w:pPr>
      <w:proofErr w:type="gramStart"/>
      <w:r w:rsidRPr="00D51D43">
        <w:rPr>
          <w:sz w:val="24"/>
          <w:szCs w:val="24"/>
        </w:rPr>
        <w:t>5.</w:t>
      </w:r>
      <w:r w:rsidR="00E94D4A">
        <w:rPr>
          <w:sz w:val="24"/>
          <w:szCs w:val="24"/>
        </w:rPr>
        <w:t>3.7</w:t>
      </w:r>
      <w:r w:rsidRPr="00D51D43">
        <w:rPr>
          <w:sz w:val="24"/>
          <w:szCs w:val="24"/>
        </w:rPr>
        <w:t xml:space="preserve"> </w:t>
      </w:r>
      <w:r w:rsidR="000D6F18" w:rsidRPr="00D51D43">
        <w:rPr>
          <w:sz w:val="24"/>
          <w:szCs w:val="24"/>
        </w:rPr>
        <w:t xml:space="preserve"> </w:t>
      </w:r>
      <w:proofErr w:type="spellStart"/>
      <w:r w:rsidR="000D6F18" w:rsidRPr="00D51D43">
        <w:rPr>
          <w:sz w:val="24"/>
          <w:szCs w:val="24"/>
        </w:rPr>
        <w:t>Kepuasan</w:t>
      </w:r>
      <w:proofErr w:type="spellEnd"/>
      <w:proofErr w:type="gramEnd"/>
      <w:r w:rsidR="000D6F18" w:rsidRPr="00D51D43">
        <w:rPr>
          <w:sz w:val="24"/>
          <w:szCs w:val="24"/>
        </w:rPr>
        <w:t xml:space="preserve"> </w:t>
      </w:r>
      <w:proofErr w:type="spellStart"/>
      <w:r w:rsidRPr="00D51D43">
        <w:rPr>
          <w:sz w:val="24"/>
          <w:szCs w:val="24"/>
        </w:rPr>
        <w:t>Lansia</w:t>
      </w:r>
      <w:proofErr w:type="spellEnd"/>
      <w:r w:rsidRPr="00D51D43">
        <w:rPr>
          <w:sz w:val="24"/>
          <w:szCs w:val="24"/>
        </w:rPr>
        <w:t xml:space="preserve"> </w:t>
      </w:r>
      <w:proofErr w:type="spellStart"/>
      <w:r w:rsidRPr="00D51D43">
        <w:rPr>
          <w:sz w:val="24"/>
          <w:szCs w:val="24"/>
        </w:rPr>
        <w:t>terhadap</w:t>
      </w:r>
      <w:proofErr w:type="spellEnd"/>
      <w:r w:rsidRPr="00D51D43">
        <w:rPr>
          <w:sz w:val="24"/>
          <w:szCs w:val="24"/>
        </w:rPr>
        <w:t xml:space="preserve"> </w:t>
      </w:r>
      <w:proofErr w:type="spellStart"/>
      <w:r w:rsidR="000D6F18" w:rsidRPr="00D51D43">
        <w:rPr>
          <w:sz w:val="24"/>
          <w:szCs w:val="24"/>
        </w:rPr>
        <w:t>Aplikasi</w:t>
      </w:r>
      <w:proofErr w:type="spellEnd"/>
      <w:r w:rsidR="000D6F18" w:rsidRPr="00D51D43">
        <w:rPr>
          <w:sz w:val="24"/>
          <w:szCs w:val="24"/>
        </w:rPr>
        <w:t xml:space="preserve"> </w:t>
      </w:r>
      <w:proofErr w:type="spellStart"/>
      <w:r w:rsidR="000D6F18" w:rsidRPr="00D51D43">
        <w:rPr>
          <w:sz w:val="24"/>
          <w:szCs w:val="24"/>
        </w:rPr>
        <w:t>Golantang</w:t>
      </w:r>
      <w:proofErr w:type="spellEnd"/>
    </w:p>
    <w:p w14:paraId="336DD862" w14:textId="25C7F6ED" w:rsidR="00F7597A" w:rsidRPr="00D51D43" w:rsidRDefault="00F7597A" w:rsidP="004D41DC">
      <w:pPr>
        <w:pStyle w:val="NormalWeb"/>
        <w:spacing w:before="0" w:beforeAutospacing="0" w:after="0" w:afterAutospacing="0" w:line="360" w:lineRule="auto"/>
        <w:ind w:firstLine="720"/>
        <w:jc w:val="both"/>
      </w:pPr>
      <w:proofErr w:type="spellStart"/>
      <w:r w:rsidRPr="00D51D43">
        <w:t>Menyajikan</w:t>
      </w:r>
      <w:proofErr w:type="spellEnd"/>
      <w:r w:rsidRPr="00D51D43">
        <w:t xml:space="preserve"> </w:t>
      </w:r>
      <w:proofErr w:type="spellStart"/>
      <w:r w:rsidRPr="00D51D43">
        <w:t>kepuasan</w:t>
      </w:r>
      <w:proofErr w:type="spellEnd"/>
      <w:r w:rsidRPr="00D51D43">
        <w:t xml:space="preserve"> </w:t>
      </w:r>
      <w:proofErr w:type="spellStart"/>
      <w:r w:rsidRPr="00D51D43">
        <w:t>lansia</w:t>
      </w:r>
      <w:proofErr w:type="spellEnd"/>
      <w:r w:rsidRPr="00D51D43">
        <w:t xml:space="preserve"> </w:t>
      </w:r>
      <w:proofErr w:type="spellStart"/>
      <w:r w:rsidRPr="00D51D43">
        <w:t>terhadap</w:t>
      </w:r>
      <w:proofErr w:type="spellEnd"/>
      <w:r w:rsidRPr="00D51D43">
        <w:t xml:space="preserve"> </w:t>
      </w:r>
      <w:proofErr w:type="spellStart"/>
      <w:r w:rsidRPr="00D51D43">
        <w:t>aplikasi</w:t>
      </w:r>
      <w:proofErr w:type="spellEnd"/>
      <w:r w:rsidRPr="00D51D43">
        <w:t xml:space="preserve"> </w:t>
      </w:r>
      <w:proofErr w:type="spellStart"/>
      <w:r w:rsidRPr="00D51D43">
        <w:t>Golantang</w:t>
      </w:r>
      <w:proofErr w:type="spellEnd"/>
      <w:r w:rsidRPr="00D51D43">
        <w:t>.</w:t>
      </w:r>
    </w:p>
    <w:p w14:paraId="1812EA5E" w14:textId="059CF46B" w:rsidR="00F7597A" w:rsidRPr="00D51D43" w:rsidRDefault="00F7597A" w:rsidP="004D41DC">
      <w:pPr>
        <w:pStyle w:val="NormalWeb"/>
        <w:spacing w:before="0" w:beforeAutospacing="0" w:after="0" w:afterAutospacing="0" w:line="360" w:lineRule="auto"/>
        <w:jc w:val="center"/>
        <w:rPr>
          <w:b/>
          <w:bCs/>
        </w:rPr>
      </w:pPr>
      <w:r w:rsidRPr="00D51D43">
        <w:rPr>
          <w:b/>
          <w:bCs/>
        </w:rPr>
        <w:t>Tabel 5.</w:t>
      </w:r>
      <w:r w:rsidR="00E94D4A">
        <w:rPr>
          <w:b/>
          <w:bCs/>
        </w:rPr>
        <w:t>3</w:t>
      </w:r>
      <w:r w:rsidRPr="00D51D43">
        <w:rPr>
          <w:b/>
          <w:bCs/>
        </w:rPr>
        <w:t>.</w:t>
      </w:r>
      <w:r w:rsidR="00E94D4A">
        <w:rPr>
          <w:b/>
          <w:bCs/>
        </w:rPr>
        <w:t>7</w:t>
      </w:r>
    </w:p>
    <w:p w14:paraId="28B5C58F" w14:textId="6FF6B14C" w:rsidR="00F7597A" w:rsidRPr="00D51D43" w:rsidRDefault="00F7597A" w:rsidP="004D41DC">
      <w:pPr>
        <w:pStyle w:val="NormalWeb"/>
        <w:spacing w:before="0" w:beforeAutospacing="0" w:after="0" w:afterAutospacing="0" w:line="360" w:lineRule="auto"/>
        <w:jc w:val="center"/>
      </w:pPr>
      <w:proofErr w:type="spellStart"/>
      <w:r w:rsidRPr="00D51D43">
        <w:rPr>
          <w:b/>
          <w:bCs/>
        </w:rPr>
        <w:t>Kepuasan</w:t>
      </w:r>
      <w:proofErr w:type="spellEnd"/>
      <w:r w:rsidRPr="00D51D43">
        <w:rPr>
          <w:b/>
          <w:bCs/>
        </w:rPr>
        <w:t xml:space="preserve"> Lansia</w:t>
      </w:r>
    </w:p>
    <w:tbl>
      <w:tblPr>
        <w:tblStyle w:val="TableGrid"/>
        <w:tblW w:w="0" w:type="auto"/>
        <w:jc w:val="center"/>
        <w:tblBorders>
          <w:left w:val="none" w:sz="0" w:space="0" w:color="auto"/>
          <w:right w:val="none" w:sz="0" w:space="0" w:color="auto"/>
          <w:insideV w:val="none" w:sz="0" w:space="0" w:color="auto"/>
        </w:tblBorders>
        <w:tblLook w:val="04A0" w:firstRow="1" w:lastRow="0" w:firstColumn="1" w:lastColumn="0" w:noHBand="0" w:noVBand="1"/>
      </w:tblPr>
      <w:tblGrid>
        <w:gridCol w:w="2051"/>
        <w:gridCol w:w="2051"/>
        <w:gridCol w:w="2051"/>
      </w:tblGrid>
      <w:tr w:rsidR="00F7597A" w:rsidRPr="00D51D43" w14:paraId="2CC8C770" w14:textId="77777777" w:rsidTr="0071438F">
        <w:trPr>
          <w:jc w:val="center"/>
        </w:trPr>
        <w:tc>
          <w:tcPr>
            <w:tcW w:w="2051" w:type="dxa"/>
          </w:tcPr>
          <w:p w14:paraId="6068B545" w14:textId="0F312B2E" w:rsidR="00F7597A" w:rsidRPr="00D51D43" w:rsidRDefault="00F7597A" w:rsidP="004D41DC">
            <w:pPr>
              <w:pStyle w:val="Heading3"/>
              <w:spacing w:before="0" w:beforeAutospacing="0" w:after="0" w:afterAutospacing="0" w:line="360" w:lineRule="auto"/>
              <w:jc w:val="both"/>
              <w:rPr>
                <w:sz w:val="24"/>
                <w:szCs w:val="24"/>
              </w:rPr>
            </w:pPr>
            <w:proofErr w:type="spellStart"/>
            <w:r w:rsidRPr="00D51D43">
              <w:rPr>
                <w:sz w:val="24"/>
                <w:szCs w:val="24"/>
              </w:rPr>
              <w:t>Kepuasan</w:t>
            </w:r>
            <w:proofErr w:type="spellEnd"/>
            <w:r w:rsidRPr="00D51D43">
              <w:rPr>
                <w:sz w:val="24"/>
                <w:szCs w:val="24"/>
              </w:rPr>
              <w:t xml:space="preserve"> Lansia</w:t>
            </w:r>
          </w:p>
        </w:tc>
        <w:tc>
          <w:tcPr>
            <w:tcW w:w="2051" w:type="dxa"/>
          </w:tcPr>
          <w:p w14:paraId="2BFF0C5B" w14:textId="77777777" w:rsidR="00F7597A" w:rsidRPr="00D51D43" w:rsidRDefault="00F7597A" w:rsidP="004D41DC">
            <w:pPr>
              <w:pStyle w:val="Heading3"/>
              <w:spacing w:before="0" w:beforeAutospacing="0" w:after="0" w:afterAutospacing="0" w:line="360" w:lineRule="auto"/>
              <w:jc w:val="both"/>
              <w:rPr>
                <w:sz w:val="24"/>
                <w:szCs w:val="24"/>
              </w:rPr>
            </w:pPr>
            <w:r w:rsidRPr="00D51D43">
              <w:rPr>
                <w:sz w:val="24"/>
                <w:szCs w:val="24"/>
              </w:rPr>
              <w:t>n</w:t>
            </w:r>
          </w:p>
        </w:tc>
        <w:tc>
          <w:tcPr>
            <w:tcW w:w="2051" w:type="dxa"/>
          </w:tcPr>
          <w:p w14:paraId="7289D54C" w14:textId="77777777" w:rsidR="00F7597A" w:rsidRPr="00D51D43" w:rsidRDefault="00F7597A" w:rsidP="004D41DC">
            <w:pPr>
              <w:pStyle w:val="Heading3"/>
              <w:spacing w:before="0" w:beforeAutospacing="0" w:after="0" w:afterAutospacing="0" w:line="360" w:lineRule="auto"/>
              <w:jc w:val="both"/>
              <w:rPr>
                <w:sz w:val="24"/>
                <w:szCs w:val="24"/>
              </w:rPr>
            </w:pPr>
            <w:proofErr w:type="spellStart"/>
            <w:r w:rsidRPr="00D51D43">
              <w:rPr>
                <w:sz w:val="24"/>
                <w:szCs w:val="24"/>
              </w:rPr>
              <w:t>Persentase</w:t>
            </w:r>
            <w:proofErr w:type="spellEnd"/>
            <w:r w:rsidRPr="00D51D43">
              <w:rPr>
                <w:sz w:val="24"/>
                <w:szCs w:val="24"/>
              </w:rPr>
              <w:t xml:space="preserve"> (%)</w:t>
            </w:r>
          </w:p>
        </w:tc>
      </w:tr>
      <w:tr w:rsidR="00F7597A" w:rsidRPr="00D51D43" w14:paraId="616A1E6C" w14:textId="77777777" w:rsidTr="0071438F">
        <w:trPr>
          <w:jc w:val="center"/>
        </w:trPr>
        <w:tc>
          <w:tcPr>
            <w:tcW w:w="2051" w:type="dxa"/>
          </w:tcPr>
          <w:p w14:paraId="2D97CCB6" w14:textId="77777777" w:rsidR="00F7597A" w:rsidRPr="00D51D43" w:rsidRDefault="00F7597A" w:rsidP="004D41DC">
            <w:pPr>
              <w:pStyle w:val="Heading3"/>
              <w:spacing w:before="0" w:beforeAutospacing="0" w:after="0" w:afterAutospacing="0" w:line="360" w:lineRule="auto"/>
              <w:jc w:val="both"/>
              <w:rPr>
                <w:b w:val="0"/>
                <w:bCs w:val="0"/>
                <w:sz w:val="24"/>
                <w:szCs w:val="24"/>
              </w:rPr>
            </w:pPr>
            <w:r w:rsidRPr="00D51D43">
              <w:rPr>
                <w:b w:val="0"/>
                <w:bCs w:val="0"/>
                <w:sz w:val="24"/>
                <w:szCs w:val="24"/>
              </w:rPr>
              <w:t>Kurang Baik</w:t>
            </w:r>
          </w:p>
        </w:tc>
        <w:tc>
          <w:tcPr>
            <w:tcW w:w="2051" w:type="dxa"/>
          </w:tcPr>
          <w:p w14:paraId="33951E5C" w14:textId="2BDF1E4C" w:rsidR="00F7597A" w:rsidRPr="00D51D43" w:rsidRDefault="00F7597A" w:rsidP="004D41DC">
            <w:pPr>
              <w:pStyle w:val="Heading3"/>
              <w:spacing w:before="0" w:beforeAutospacing="0" w:after="0" w:afterAutospacing="0" w:line="360" w:lineRule="auto"/>
              <w:jc w:val="both"/>
              <w:rPr>
                <w:b w:val="0"/>
                <w:bCs w:val="0"/>
                <w:sz w:val="24"/>
                <w:szCs w:val="24"/>
              </w:rPr>
            </w:pPr>
            <w:r w:rsidRPr="00D51D43">
              <w:rPr>
                <w:b w:val="0"/>
                <w:bCs w:val="0"/>
                <w:sz w:val="24"/>
                <w:szCs w:val="24"/>
              </w:rPr>
              <w:t>189</w:t>
            </w:r>
          </w:p>
        </w:tc>
        <w:tc>
          <w:tcPr>
            <w:tcW w:w="2051" w:type="dxa"/>
          </w:tcPr>
          <w:p w14:paraId="7ABA8AC2" w14:textId="4AE4976D" w:rsidR="00F7597A" w:rsidRPr="00D51D43" w:rsidRDefault="00F7597A" w:rsidP="004D41DC">
            <w:pPr>
              <w:pStyle w:val="Heading3"/>
              <w:spacing w:before="0" w:beforeAutospacing="0" w:after="0" w:afterAutospacing="0" w:line="360" w:lineRule="auto"/>
              <w:jc w:val="both"/>
              <w:rPr>
                <w:b w:val="0"/>
                <w:bCs w:val="0"/>
                <w:sz w:val="24"/>
                <w:szCs w:val="24"/>
              </w:rPr>
            </w:pPr>
            <w:r w:rsidRPr="00D51D43">
              <w:rPr>
                <w:b w:val="0"/>
                <w:bCs w:val="0"/>
                <w:sz w:val="24"/>
                <w:szCs w:val="24"/>
              </w:rPr>
              <w:t>49.2</w:t>
            </w:r>
          </w:p>
        </w:tc>
      </w:tr>
      <w:tr w:rsidR="00F7597A" w:rsidRPr="00D51D43" w14:paraId="6F61763C" w14:textId="77777777" w:rsidTr="0071438F">
        <w:trPr>
          <w:jc w:val="center"/>
        </w:trPr>
        <w:tc>
          <w:tcPr>
            <w:tcW w:w="2051" w:type="dxa"/>
          </w:tcPr>
          <w:p w14:paraId="3F1E0F4B" w14:textId="77777777" w:rsidR="00F7597A" w:rsidRPr="00D51D43" w:rsidRDefault="00F7597A" w:rsidP="004D41DC">
            <w:pPr>
              <w:pStyle w:val="Heading3"/>
              <w:spacing w:before="0" w:beforeAutospacing="0" w:after="0" w:afterAutospacing="0" w:line="360" w:lineRule="auto"/>
              <w:jc w:val="both"/>
              <w:rPr>
                <w:b w:val="0"/>
                <w:bCs w:val="0"/>
                <w:sz w:val="24"/>
                <w:szCs w:val="24"/>
              </w:rPr>
            </w:pPr>
            <w:r w:rsidRPr="00D51D43">
              <w:rPr>
                <w:b w:val="0"/>
                <w:bCs w:val="0"/>
                <w:sz w:val="24"/>
                <w:szCs w:val="24"/>
              </w:rPr>
              <w:t>Baik</w:t>
            </w:r>
          </w:p>
        </w:tc>
        <w:tc>
          <w:tcPr>
            <w:tcW w:w="2051" w:type="dxa"/>
          </w:tcPr>
          <w:p w14:paraId="7F3D85F6" w14:textId="16CAE16C" w:rsidR="00F7597A" w:rsidRPr="00D51D43" w:rsidRDefault="00F7597A" w:rsidP="004D41DC">
            <w:pPr>
              <w:pStyle w:val="Heading3"/>
              <w:spacing w:before="0" w:beforeAutospacing="0" w:after="0" w:afterAutospacing="0" w:line="360" w:lineRule="auto"/>
              <w:jc w:val="both"/>
              <w:rPr>
                <w:b w:val="0"/>
                <w:bCs w:val="0"/>
                <w:sz w:val="24"/>
                <w:szCs w:val="24"/>
              </w:rPr>
            </w:pPr>
            <w:r w:rsidRPr="00D51D43">
              <w:rPr>
                <w:b w:val="0"/>
                <w:bCs w:val="0"/>
                <w:sz w:val="24"/>
                <w:szCs w:val="24"/>
              </w:rPr>
              <w:t>195</w:t>
            </w:r>
          </w:p>
        </w:tc>
        <w:tc>
          <w:tcPr>
            <w:tcW w:w="2051" w:type="dxa"/>
          </w:tcPr>
          <w:p w14:paraId="764926C6" w14:textId="52ED882F" w:rsidR="00F7597A" w:rsidRPr="00D51D43" w:rsidRDefault="00F7597A" w:rsidP="004D41DC">
            <w:pPr>
              <w:pStyle w:val="Heading3"/>
              <w:spacing w:before="0" w:beforeAutospacing="0" w:after="0" w:afterAutospacing="0" w:line="360" w:lineRule="auto"/>
              <w:jc w:val="both"/>
              <w:rPr>
                <w:b w:val="0"/>
                <w:bCs w:val="0"/>
                <w:sz w:val="24"/>
                <w:szCs w:val="24"/>
              </w:rPr>
            </w:pPr>
            <w:r w:rsidRPr="00D51D43">
              <w:rPr>
                <w:b w:val="0"/>
                <w:bCs w:val="0"/>
                <w:sz w:val="24"/>
                <w:szCs w:val="24"/>
              </w:rPr>
              <w:t>50.8</w:t>
            </w:r>
          </w:p>
        </w:tc>
      </w:tr>
      <w:tr w:rsidR="00F7597A" w:rsidRPr="00D51D43" w14:paraId="6533AD5C" w14:textId="77777777" w:rsidTr="0071438F">
        <w:trPr>
          <w:jc w:val="center"/>
        </w:trPr>
        <w:tc>
          <w:tcPr>
            <w:tcW w:w="2051" w:type="dxa"/>
          </w:tcPr>
          <w:p w14:paraId="0901C2D4" w14:textId="77777777" w:rsidR="00F7597A" w:rsidRPr="00D51D43" w:rsidRDefault="00F7597A" w:rsidP="004D41DC">
            <w:pPr>
              <w:pStyle w:val="Heading3"/>
              <w:spacing w:before="0" w:beforeAutospacing="0" w:after="0" w:afterAutospacing="0" w:line="360" w:lineRule="auto"/>
              <w:jc w:val="both"/>
              <w:rPr>
                <w:b w:val="0"/>
                <w:bCs w:val="0"/>
                <w:sz w:val="24"/>
                <w:szCs w:val="24"/>
              </w:rPr>
            </w:pPr>
            <w:r w:rsidRPr="00D51D43">
              <w:rPr>
                <w:b w:val="0"/>
                <w:bCs w:val="0"/>
                <w:sz w:val="24"/>
                <w:szCs w:val="24"/>
              </w:rPr>
              <w:t>Total</w:t>
            </w:r>
          </w:p>
        </w:tc>
        <w:tc>
          <w:tcPr>
            <w:tcW w:w="2051" w:type="dxa"/>
          </w:tcPr>
          <w:p w14:paraId="239BE934" w14:textId="77777777" w:rsidR="00F7597A" w:rsidRPr="00D51D43" w:rsidRDefault="00F7597A" w:rsidP="004D41DC">
            <w:pPr>
              <w:pStyle w:val="Heading3"/>
              <w:spacing w:before="0" w:beforeAutospacing="0" w:after="0" w:afterAutospacing="0" w:line="360" w:lineRule="auto"/>
              <w:jc w:val="both"/>
              <w:rPr>
                <w:b w:val="0"/>
                <w:bCs w:val="0"/>
                <w:sz w:val="24"/>
                <w:szCs w:val="24"/>
              </w:rPr>
            </w:pPr>
            <w:r w:rsidRPr="00D51D43">
              <w:rPr>
                <w:b w:val="0"/>
                <w:bCs w:val="0"/>
                <w:sz w:val="24"/>
                <w:szCs w:val="24"/>
              </w:rPr>
              <w:t>384</w:t>
            </w:r>
          </w:p>
        </w:tc>
        <w:tc>
          <w:tcPr>
            <w:tcW w:w="2051" w:type="dxa"/>
          </w:tcPr>
          <w:p w14:paraId="2F4E2D7C" w14:textId="77777777" w:rsidR="00F7597A" w:rsidRPr="00D51D43" w:rsidRDefault="00F7597A" w:rsidP="004D41DC">
            <w:pPr>
              <w:pStyle w:val="Heading3"/>
              <w:spacing w:before="0" w:beforeAutospacing="0" w:after="0" w:afterAutospacing="0" w:line="360" w:lineRule="auto"/>
              <w:jc w:val="both"/>
              <w:rPr>
                <w:b w:val="0"/>
                <w:bCs w:val="0"/>
                <w:sz w:val="24"/>
                <w:szCs w:val="24"/>
              </w:rPr>
            </w:pPr>
            <w:r w:rsidRPr="00D51D43">
              <w:rPr>
                <w:b w:val="0"/>
                <w:bCs w:val="0"/>
                <w:sz w:val="24"/>
                <w:szCs w:val="24"/>
              </w:rPr>
              <w:t>100.0</w:t>
            </w:r>
          </w:p>
        </w:tc>
      </w:tr>
    </w:tbl>
    <w:p w14:paraId="4629E8B2" w14:textId="4488F18B" w:rsidR="000D6F18" w:rsidRDefault="00F7597A" w:rsidP="004D41DC">
      <w:pPr>
        <w:pStyle w:val="NormalWeb"/>
        <w:spacing w:line="360" w:lineRule="auto"/>
        <w:ind w:firstLine="720"/>
        <w:jc w:val="both"/>
      </w:pPr>
      <w:proofErr w:type="spellStart"/>
      <w:r w:rsidRPr="004D41DC">
        <w:t>Berdasarkan</w:t>
      </w:r>
      <w:proofErr w:type="spellEnd"/>
      <w:r w:rsidRPr="004D41DC">
        <w:t xml:space="preserve"> data </w:t>
      </w:r>
      <w:proofErr w:type="spellStart"/>
      <w:r w:rsidRPr="004D41DC">
        <w:t>dalam</w:t>
      </w:r>
      <w:proofErr w:type="spellEnd"/>
      <w:r w:rsidRPr="004D41DC">
        <w:t xml:space="preserve"> Tabel 5.</w:t>
      </w:r>
      <w:r w:rsidR="00E94D4A">
        <w:t>3</w:t>
      </w:r>
      <w:r w:rsidRPr="004D41DC">
        <w:t>.</w:t>
      </w:r>
      <w:r w:rsidR="00E94D4A">
        <w:t>7</w:t>
      </w:r>
      <w:r w:rsidRPr="004D41DC">
        <w:t xml:space="preserve"> </w:t>
      </w:r>
      <w:proofErr w:type="spellStart"/>
      <w:r w:rsidRPr="004D41DC">
        <w:t>diperoleh</w:t>
      </w:r>
      <w:proofErr w:type="spellEnd"/>
      <w:r w:rsidRPr="004D41DC">
        <w:t xml:space="preserve"> </w:t>
      </w:r>
      <w:proofErr w:type="spellStart"/>
      <w:r w:rsidRPr="004D41DC">
        <w:t>informasi</w:t>
      </w:r>
      <w:proofErr w:type="spellEnd"/>
      <w:r w:rsidRPr="004D41DC">
        <w:t xml:space="preserve"> </w:t>
      </w:r>
      <w:proofErr w:type="spellStart"/>
      <w:proofErr w:type="gramStart"/>
      <w:r w:rsidRPr="004D41DC">
        <w:t>bahwa</w:t>
      </w:r>
      <w:proofErr w:type="spellEnd"/>
      <w:r w:rsidR="004B538D" w:rsidRPr="004D41DC">
        <w:t xml:space="preserve"> </w:t>
      </w:r>
      <w:r w:rsidR="004D41DC" w:rsidRPr="004D41DC">
        <w:rPr>
          <w:rFonts w:hAnsi="Symbol"/>
        </w:rPr>
        <w:t xml:space="preserve"> </w:t>
      </w:r>
      <w:proofErr w:type="spellStart"/>
      <w:r w:rsidR="004D41DC" w:rsidRPr="004D41DC">
        <w:rPr>
          <w:rStyle w:val="Strong"/>
          <w:b w:val="0"/>
          <w:bCs w:val="0"/>
        </w:rPr>
        <w:t>sebanyak</w:t>
      </w:r>
      <w:proofErr w:type="spellEnd"/>
      <w:proofErr w:type="gramEnd"/>
      <w:r w:rsidR="004D41DC" w:rsidRPr="004D41DC">
        <w:rPr>
          <w:rStyle w:val="Strong"/>
          <w:b w:val="0"/>
          <w:bCs w:val="0"/>
        </w:rPr>
        <w:t xml:space="preserve"> </w:t>
      </w:r>
      <w:r w:rsidR="004D41DC">
        <w:rPr>
          <w:rStyle w:val="Strong"/>
          <w:b w:val="0"/>
          <w:bCs w:val="0"/>
        </w:rPr>
        <w:t xml:space="preserve">195 </w:t>
      </w:r>
      <w:proofErr w:type="spellStart"/>
      <w:r w:rsidR="004D41DC">
        <w:rPr>
          <w:rStyle w:val="Strong"/>
          <w:b w:val="0"/>
          <w:bCs w:val="0"/>
        </w:rPr>
        <w:t>lansia</w:t>
      </w:r>
      <w:proofErr w:type="spellEnd"/>
      <w:r w:rsidR="004D41DC">
        <w:rPr>
          <w:rStyle w:val="Strong"/>
          <w:b w:val="0"/>
          <w:bCs w:val="0"/>
        </w:rPr>
        <w:t xml:space="preserve"> (</w:t>
      </w:r>
      <w:r w:rsidR="004D41DC" w:rsidRPr="004D41DC">
        <w:rPr>
          <w:rStyle w:val="Strong"/>
          <w:b w:val="0"/>
          <w:bCs w:val="0"/>
        </w:rPr>
        <w:t>50,8%</w:t>
      </w:r>
      <w:r w:rsidR="004D41DC">
        <w:rPr>
          <w:rStyle w:val="Strong"/>
          <w:b w:val="0"/>
          <w:bCs w:val="0"/>
        </w:rPr>
        <w:t xml:space="preserve">) </w:t>
      </w:r>
      <w:proofErr w:type="spellStart"/>
      <w:r w:rsidR="004D41DC" w:rsidRPr="004D41DC">
        <w:t>merasa</w:t>
      </w:r>
      <w:proofErr w:type="spellEnd"/>
      <w:r w:rsidR="004D41DC" w:rsidRPr="004D41DC">
        <w:t xml:space="preserve"> </w:t>
      </w:r>
      <w:proofErr w:type="spellStart"/>
      <w:r w:rsidR="004D41DC" w:rsidRPr="004D41DC">
        <w:t>puas</w:t>
      </w:r>
      <w:proofErr w:type="spellEnd"/>
      <w:r w:rsidR="004D41DC" w:rsidRPr="004D41DC">
        <w:t xml:space="preserve"> </w:t>
      </w:r>
      <w:proofErr w:type="spellStart"/>
      <w:r w:rsidR="004D41DC" w:rsidRPr="004D41DC">
        <w:t>terhadap</w:t>
      </w:r>
      <w:proofErr w:type="spellEnd"/>
      <w:r w:rsidR="004D41DC" w:rsidRPr="004D41DC">
        <w:t xml:space="preserve"> </w:t>
      </w:r>
      <w:proofErr w:type="spellStart"/>
      <w:r w:rsidR="004D41DC" w:rsidRPr="004D41DC">
        <w:t>aplikasi</w:t>
      </w:r>
      <w:proofErr w:type="spellEnd"/>
      <w:r w:rsidR="004D41DC" w:rsidRPr="004D41DC">
        <w:t xml:space="preserve"> </w:t>
      </w:r>
      <w:proofErr w:type="spellStart"/>
      <w:r w:rsidR="004D41DC" w:rsidRPr="004D41DC">
        <w:t>Golantang</w:t>
      </w:r>
      <w:proofErr w:type="spellEnd"/>
      <w:r w:rsidR="004D41DC" w:rsidRPr="004D41DC">
        <w:t>.</w:t>
      </w:r>
      <w:r w:rsidR="004D41DC">
        <w:rPr>
          <w:b/>
          <w:bCs/>
        </w:rPr>
        <w:t xml:space="preserve"> </w:t>
      </w:r>
      <w:proofErr w:type="spellStart"/>
      <w:r w:rsidR="004D41DC">
        <w:t>Meski</w:t>
      </w:r>
      <w:proofErr w:type="spellEnd"/>
      <w:r w:rsidR="004D41DC">
        <w:t xml:space="preserve"> </w:t>
      </w:r>
      <w:proofErr w:type="spellStart"/>
      <w:r w:rsidR="004D41DC">
        <w:t>mayoritas</w:t>
      </w:r>
      <w:proofErr w:type="spellEnd"/>
      <w:r w:rsidR="004D41DC">
        <w:t xml:space="preserve"> tipis </w:t>
      </w:r>
      <w:proofErr w:type="spellStart"/>
      <w:r w:rsidR="004D41DC">
        <w:t>menyatakan</w:t>
      </w:r>
      <w:proofErr w:type="spellEnd"/>
      <w:r w:rsidR="004D41DC">
        <w:t xml:space="preserve"> </w:t>
      </w:r>
      <w:proofErr w:type="spellStart"/>
      <w:r w:rsidR="004D41DC">
        <w:t>puas</w:t>
      </w:r>
      <w:proofErr w:type="spellEnd"/>
      <w:r w:rsidR="004D41DC">
        <w:t xml:space="preserve">, </w:t>
      </w:r>
      <w:proofErr w:type="spellStart"/>
      <w:r w:rsidR="004D41DC" w:rsidRPr="004D41DC">
        <w:rPr>
          <w:rStyle w:val="Strong"/>
          <w:b w:val="0"/>
          <w:bCs w:val="0"/>
        </w:rPr>
        <w:t>masih</w:t>
      </w:r>
      <w:proofErr w:type="spellEnd"/>
      <w:r w:rsidR="004D41DC" w:rsidRPr="004D41DC">
        <w:rPr>
          <w:rStyle w:val="Strong"/>
          <w:b w:val="0"/>
          <w:bCs w:val="0"/>
        </w:rPr>
        <w:t xml:space="preserve"> </w:t>
      </w:r>
      <w:proofErr w:type="spellStart"/>
      <w:r w:rsidR="004D41DC" w:rsidRPr="004D41DC">
        <w:rPr>
          <w:rStyle w:val="Strong"/>
          <w:b w:val="0"/>
          <w:bCs w:val="0"/>
        </w:rPr>
        <w:t>terdapat</w:t>
      </w:r>
      <w:proofErr w:type="spellEnd"/>
      <w:r w:rsidR="004D41DC" w:rsidRPr="004D41DC">
        <w:rPr>
          <w:rStyle w:val="Strong"/>
          <w:b w:val="0"/>
          <w:bCs w:val="0"/>
        </w:rPr>
        <w:t xml:space="preserve"> </w:t>
      </w:r>
      <w:proofErr w:type="spellStart"/>
      <w:r w:rsidR="004D41DC" w:rsidRPr="004D41DC">
        <w:rPr>
          <w:rStyle w:val="Strong"/>
          <w:b w:val="0"/>
          <w:bCs w:val="0"/>
        </w:rPr>
        <w:t>hampir</w:t>
      </w:r>
      <w:proofErr w:type="spellEnd"/>
      <w:r w:rsidR="004D41DC" w:rsidRPr="004D41DC">
        <w:rPr>
          <w:rStyle w:val="Strong"/>
          <w:b w:val="0"/>
          <w:bCs w:val="0"/>
        </w:rPr>
        <w:t xml:space="preserve"> </w:t>
      </w:r>
      <w:proofErr w:type="spellStart"/>
      <w:r w:rsidR="004D41DC" w:rsidRPr="004D41DC">
        <w:rPr>
          <w:rStyle w:val="Strong"/>
          <w:b w:val="0"/>
          <w:bCs w:val="0"/>
        </w:rPr>
        <w:t>separuh</w:t>
      </w:r>
      <w:proofErr w:type="spellEnd"/>
      <w:r w:rsidR="004D41DC" w:rsidRPr="004D41DC">
        <w:rPr>
          <w:rStyle w:val="Strong"/>
          <w:b w:val="0"/>
          <w:bCs w:val="0"/>
        </w:rPr>
        <w:t xml:space="preserve"> </w:t>
      </w:r>
      <w:proofErr w:type="spellStart"/>
      <w:r w:rsidR="004D41DC" w:rsidRPr="004D41DC">
        <w:rPr>
          <w:rStyle w:val="Strong"/>
          <w:b w:val="0"/>
          <w:bCs w:val="0"/>
        </w:rPr>
        <w:t>pengguna</w:t>
      </w:r>
      <w:proofErr w:type="spellEnd"/>
      <w:r w:rsidR="004D41DC" w:rsidRPr="004D41DC">
        <w:rPr>
          <w:rStyle w:val="Strong"/>
          <w:b w:val="0"/>
          <w:bCs w:val="0"/>
        </w:rPr>
        <w:t xml:space="preserve"> yang </w:t>
      </w:r>
      <w:proofErr w:type="spellStart"/>
      <w:r w:rsidR="004D41DC" w:rsidRPr="004D41DC">
        <w:rPr>
          <w:rStyle w:val="Strong"/>
          <w:b w:val="0"/>
          <w:bCs w:val="0"/>
        </w:rPr>
        <w:t>belum</w:t>
      </w:r>
      <w:proofErr w:type="spellEnd"/>
      <w:r w:rsidR="004D41DC" w:rsidRPr="004D41DC">
        <w:rPr>
          <w:rStyle w:val="Strong"/>
          <w:b w:val="0"/>
          <w:bCs w:val="0"/>
        </w:rPr>
        <w:t xml:space="preserve"> </w:t>
      </w:r>
      <w:proofErr w:type="spellStart"/>
      <w:r w:rsidR="004D41DC" w:rsidRPr="004D41DC">
        <w:rPr>
          <w:rStyle w:val="Strong"/>
          <w:b w:val="0"/>
          <w:bCs w:val="0"/>
        </w:rPr>
        <w:t>merasakan</w:t>
      </w:r>
      <w:proofErr w:type="spellEnd"/>
      <w:r w:rsidR="004D41DC" w:rsidRPr="004D41DC">
        <w:rPr>
          <w:rStyle w:val="Strong"/>
          <w:b w:val="0"/>
          <w:bCs w:val="0"/>
        </w:rPr>
        <w:t xml:space="preserve"> </w:t>
      </w:r>
      <w:proofErr w:type="spellStart"/>
      <w:r w:rsidR="004D41DC" w:rsidRPr="004D41DC">
        <w:rPr>
          <w:rStyle w:val="Strong"/>
          <w:b w:val="0"/>
          <w:bCs w:val="0"/>
        </w:rPr>
        <w:t>manfaat</w:t>
      </w:r>
      <w:proofErr w:type="spellEnd"/>
      <w:r w:rsidR="004D41DC" w:rsidRPr="004D41DC">
        <w:rPr>
          <w:rStyle w:val="Strong"/>
          <w:b w:val="0"/>
          <w:bCs w:val="0"/>
        </w:rPr>
        <w:t xml:space="preserve"> </w:t>
      </w:r>
      <w:proofErr w:type="spellStart"/>
      <w:r w:rsidR="004D41DC" w:rsidRPr="004D41DC">
        <w:rPr>
          <w:rStyle w:val="Strong"/>
          <w:b w:val="0"/>
          <w:bCs w:val="0"/>
        </w:rPr>
        <w:t>aplikasi</w:t>
      </w:r>
      <w:proofErr w:type="spellEnd"/>
      <w:r w:rsidR="004D41DC" w:rsidRPr="004D41DC">
        <w:rPr>
          <w:rStyle w:val="Strong"/>
          <w:b w:val="0"/>
          <w:bCs w:val="0"/>
        </w:rPr>
        <w:t xml:space="preserve"> </w:t>
      </w:r>
      <w:proofErr w:type="spellStart"/>
      <w:r w:rsidR="004D41DC" w:rsidRPr="004D41DC">
        <w:rPr>
          <w:rStyle w:val="Strong"/>
          <w:b w:val="0"/>
          <w:bCs w:val="0"/>
        </w:rPr>
        <w:t>secara</w:t>
      </w:r>
      <w:proofErr w:type="spellEnd"/>
      <w:r w:rsidR="004D41DC" w:rsidRPr="004D41DC">
        <w:rPr>
          <w:rStyle w:val="Strong"/>
          <w:b w:val="0"/>
          <w:bCs w:val="0"/>
        </w:rPr>
        <w:t xml:space="preserve"> optimal</w:t>
      </w:r>
      <w:r w:rsidR="004D41DC" w:rsidRPr="004D41DC">
        <w:rPr>
          <w:b/>
          <w:bCs/>
        </w:rPr>
        <w:t>.</w:t>
      </w:r>
      <w:r w:rsidR="004D41DC">
        <w:rPr>
          <w:b/>
          <w:bCs/>
        </w:rPr>
        <w:t xml:space="preserve"> </w:t>
      </w:r>
      <w:r w:rsidR="004D41DC" w:rsidRPr="004D41DC">
        <w:t xml:space="preserve">Hal </w:t>
      </w:r>
      <w:proofErr w:type="spellStart"/>
      <w:r w:rsidR="004D41DC" w:rsidRPr="004D41DC">
        <w:t>ini</w:t>
      </w:r>
      <w:proofErr w:type="spellEnd"/>
      <w:r w:rsidR="004D41DC">
        <w:rPr>
          <w:b/>
          <w:bCs/>
        </w:rPr>
        <w:t xml:space="preserve"> </w:t>
      </w:r>
      <w:proofErr w:type="spellStart"/>
      <w:r w:rsidR="004D41DC">
        <w:t>mengindikasikan</w:t>
      </w:r>
      <w:proofErr w:type="spellEnd"/>
      <w:r w:rsidR="004D41DC">
        <w:t xml:space="preserve"> </w:t>
      </w:r>
      <w:proofErr w:type="spellStart"/>
      <w:r w:rsidR="004D41DC">
        <w:t>bahwa</w:t>
      </w:r>
      <w:proofErr w:type="spellEnd"/>
      <w:r w:rsidR="004D41DC">
        <w:t xml:space="preserve"> </w:t>
      </w:r>
      <w:proofErr w:type="spellStart"/>
      <w:r w:rsidR="004D41DC">
        <w:t>aplikasi</w:t>
      </w:r>
      <w:proofErr w:type="spellEnd"/>
      <w:r w:rsidR="004D41DC">
        <w:t xml:space="preserve"> </w:t>
      </w:r>
      <w:proofErr w:type="spellStart"/>
      <w:r w:rsidR="004D41DC">
        <w:t>Golantang</w:t>
      </w:r>
      <w:proofErr w:type="spellEnd"/>
      <w:r w:rsidR="004D41DC">
        <w:t xml:space="preserve"> </w:t>
      </w:r>
      <w:proofErr w:type="spellStart"/>
      <w:r w:rsidR="004D41DC" w:rsidRPr="004D41DC">
        <w:rPr>
          <w:rStyle w:val="Strong"/>
          <w:b w:val="0"/>
          <w:bCs w:val="0"/>
        </w:rPr>
        <w:t>berhasil</w:t>
      </w:r>
      <w:proofErr w:type="spellEnd"/>
      <w:r w:rsidR="004D41DC" w:rsidRPr="004D41DC">
        <w:rPr>
          <w:rStyle w:val="Strong"/>
          <w:b w:val="0"/>
          <w:bCs w:val="0"/>
        </w:rPr>
        <w:t xml:space="preserve"> </w:t>
      </w:r>
      <w:proofErr w:type="spellStart"/>
      <w:r w:rsidR="004D41DC" w:rsidRPr="004D41DC">
        <w:rPr>
          <w:rStyle w:val="Strong"/>
          <w:b w:val="0"/>
          <w:bCs w:val="0"/>
        </w:rPr>
        <w:t>menjangkau</w:t>
      </w:r>
      <w:proofErr w:type="spellEnd"/>
      <w:r w:rsidR="004D41DC" w:rsidRPr="004D41DC">
        <w:rPr>
          <w:rStyle w:val="Strong"/>
          <w:b w:val="0"/>
          <w:bCs w:val="0"/>
        </w:rPr>
        <w:t xml:space="preserve"> </w:t>
      </w:r>
      <w:proofErr w:type="spellStart"/>
      <w:r w:rsidR="004D41DC" w:rsidRPr="004D41DC">
        <w:rPr>
          <w:rStyle w:val="Strong"/>
          <w:b w:val="0"/>
          <w:bCs w:val="0"/>
        </w:rPr>
        <w:t>kebutuhan</w:t>
      </w:r>
      <w:proofErr w:type="spellEnd"/>
      <w:r w:rsidR="004D41DC" w:rsidRPr="004D41DC">
        <w:rPr>
          <w:rStyle w:val="Strong"/>
          <w:b w:val="0"/>
          <w:bCs w:val="0"/>
        </w:rPr>
        <w:t xml:space="preserve"> </w:t>
      </w:r>
      <w:proofErr w:type="spellStart"/>
      <w:r w:rsidR="004D41DC" w:rsidRPr="004D41DC">
        <w:rPr>
          <w:rStyle w:val="Strong"/>
          <w:b w:val="0"/>
          <w:bCs w:val="0"/>
        </w:rPr>
        <w:t>dasar</w:t>
      </w:r>
      <w:proofErr w:type="spellEnd"/>
      <w:r w:rsidR="004D41DC" w:rsidRPr="004D41DC">
        <w:rPr>
          <w:rStyle w:val="Strong"/>
          <w:b w:val="0"/>
          <w:bCs w:val="0"/>
        </w:rPr>
        <w:t xml:space="preserve"> </w:t>
      </w:r>
      <w:proofErr w:type="spellStart"/>
      <w:r w:rsidR="004D41DC" w:rsidRPr="004D41DC">
        <w:rPr>
          <w:rStyle w:val="Strong"/>
          <w:b w:val="0"/>
          <w:bCs w:val="0"/>
        </w:rPr>
        <w:t>lansia</w:t>
      </w:r>
      <w:proofErr w:type="spellEnd"/>
      <w:r w:rsidR="004D41DC" w:rsidRPr="004D41DC">
        <w:t xml:space="preserve">, </w:t>
      </w:r>
      <w:proofErr w:type="spellStart"/>
      <w:r w:rsidR="004D41DC" w:rsidRPr="004D41DC">
        <w:t>namun</w:t>
      </w:r>
      <w:proofErr w:type="spellEnd"/>
      <w:r w:rsidR="004D41DC" w:rsidRPr="004D41DC">
        <w:t xml:space="preserve"> </w:t>
      </w:r>
      <w:proofErr w:type="spellStart"/>
      <w:r w:rsidR="004D41DC" w:rsidRPr="004D41DC">
        <w:rPr>
          <w:rStyle w:val="Strong"/>
          <w:b w:val="0"/>
          <w:bCs w:val="0"/>
        </w:rPr>
        <w:t>belum</w:t>
      </w:r>
      <w:proofErr w:type="spellEnd"/>
      <w:r w:rsidR="004D41DC" w:rsidRPr="004D41DC">
        <w:rPr>
          <w:rStyle w:val="Strong"/>
          <w:b w:val="0"/>
          <w:bCs w:val="0"/>
        </w:rPr>
        <w:t xml:space="preserve"> </w:t>
      </w:r>
      <w:proofErr w:type="spellStart"/>
      <w:r w:rsidR="004D41DC" w:rsidRPr="004D41DC">
        <w:rPr>
          <w:rStyle w:val="Strong"/>
          <w:b w:val="0"/>
          <w:bCs w:val="0"/>
        </w:rPr>
        <w:t>konsisten</w:t>
      </w:r>
      <w:proofErr w:type="spellEnd"/>
      <w:r w:rsidR="004D41DC" w:rsidRPr="004D41DC">
        <w:rPr>
          <w:rStyle w:val="Strong"/>
          <w:b w:val="0"/>
          <w:bCs w:val="0"/>
        </w:rPr>
        <w:t xml:space="preserve"> </w:t>
      </w:r>
      <w:proofErr w:type="spellStart"/>
      <w:r w:rsidR="004D41DC" w:rsidRPr="004D41DC">
        <w:rPr>
          <w:rStyle w:val="Strong"/>
          <w:b w:val="0"/>
          <w:bCs w:val="0"/>
        </w:rPr>
        <w:t>memberikan</w:t>
      </w:r>
      <w:proofErr w:type="spellEnd"/>
      <w:r w:rsidR="004D41DC" w:rsidRPr="004D41DC">
        <w:rPr>
          <w:rStyle w:val="Strong"/>
          <w:b w:val="0"/>
          <w:bCs w:val="0"/>
        </w:rPr>
        <w:t xml:space="preserve"> </w:t>
      </w:r>
      <w:proofErr w:type="spellStart"/>
      <w:r w:rsidR="004D41DC" w:rsidRPr="004D41DC">
        <w:rPr>
          <w:rStyle w:val="Strong"/>
          <w:b w:val="0"/>
          <w:bCs w:val="0"/>
        </w:rPr>
        <w:t>pengalaman</w:t>
      </w:r>
      <w:proofErr w:type="spellEnd"/>
      <w:r w:rsidR="004D41DC" w:rsidRPr="004D41DC">
        <w:rPr>
          <w:rStyle w:val="Strong"/>
          <w:b w:val="0"/>
          <w:bCs w:val="0"/>
        </w:rPr>
        <w:t xml:space="preserve"> </w:t>
      </w:r>
      <w:proofErr w:type="spellStart"/>
      <w:r w:rsidR="004D41DC" w:rsidRPr="004D41DC">
        <w:rPr>
          <w:rStyle w:val="Strong"/>
          <w:b w:val="0"/>
          <w:bCs w:val="0"/>
        </w:rPr>
        <w:t>pengguna</w:t>
      </w:r>
      <w:proofErr w:type="spellEnd"/>
      <w:r w:rsidR="004D41DC" w:rsidRPr="004D41DC">
        <w:rPr>
          <w:rStyle w:val="Strong"/>
          <w:b w:val="0"/>
          <w:bCs w:val="0"/>
        </w:rPr>
        <w:t xml:space="preserve"> yang </w:t>
      </w:r>
      <w:proofErr w:type="spellStart"/>
      <w:r w:rsidR="004D41DC" w:rsidRPr="004D41DC">
        <w:rPr>
          <w:rStyle w:val="Strong"/>
          <w:b w:val="0"/>
          <w:bCs w:val="0"/>
        </w:rPr>
        <w:t>menyeluruh</w:t>
      </w:r>
      <w:proofErr w:type="spellEnd"/>
      <w:r w:rsidR="006256D7">
        <w:t>.</w:t>
      </w:r>
    </w:p>
    <w:p w14:paraId="15A59ED9" w14:textId="77777777" w:rsidR="006439AA" w:rsidRDefault="006439AA" w:rsidP="00810A7B">
      <w:pPr>
        <w:pStyle w:val="NormalWeb"/>
        <w:spacing w:line="360" w:lineRule="auto"/>
        <w:jc w:val="both"/>
        <w:rPr>
          <w:b/>
          <w:bCs/>
        </w:rPr>
      </w:pPr>
    </w:p>
    <w:p w14:paraId="58E97E55" w14:textId="77777777" w:rsidR="006439AA" w:rsidRDefault="006439AA" w:rsidP="00810A7B">
      <w:pPr>
        <w:pStyle w:val="NormalWeb"/>
        <w:spacing w:line="360" w:lineRule="auto"/>
        <w:jc w:val="both"/>
        <w:rPr>
          <w:b/>
          <w:bCs/>
        </w:rPr>
      </w:pPr>
    </w:p>
    <w:p w14:paraId="76E8E448" w14:textId="77777777" w:rsidR="006439AA" w:rsidRDefault="006439AA" w:rsidP="00810A7B">
      <w:pPr>
        <w:pStyle w:val="NormalWeb"/>
        <w:spacing w:line="360" w:lineRule="auto"/>
        <w:jc w:val="both"/>
        <w:rPr>
          <w:b/>
          <w:bCs/>
        </w:rPr>
      </w:pPr>
    </w:p>
    <w:p w14:paraId="6559F09D" w14:textId="77777777" w:rsidR="006439AA" w:rsidRDefault="006439AA" w:rsidP="00810A7B">
      <w:pPr>
        <w:pStyle w:val="NormalWeb"/>
        <w:spacing w:line="360" w:lineRule="auto"/>
        <w:jc w:val="both"/>
        <w:rPr>
          <w:b/>
          <w:bCs/>
        </w:rPr>
      </w:pPr>
    </w:p>
    <w:p w14:paraId="69DCB73D" w14:textId="77777777" w:rsidR="006439AA" w:rsidRDefault="006439AA" w:rsidP="00810A7B">
      <w:pPr>
        <w:pStyle w:val="NormalWeb"/>
        <w:spacing w:line="360" w:lineRule="auto"/>
        <w:jc w:val="both"/>
        <w:rPr>
          <w:b/>
          <w:bCs/>
        </w:rPr>
      </w:pPr>
    </w:p>
    <w:p w14:paraId="55466B92" w14:textId="77777777" w:rsidR="006439AA" w:rsidRDefault="006439AA" w:rsidP="00810A7B">
      <w:pPr>
        <w:pStyle w:val="NormalWeb"/>
        <w:spacing w:line="360" w:lineRule="auto"/>
        <w:jc w:val="both"/>
        <w:rPr>
          <w:b/>
          <w:bCs/>
        </w:rPr>
      </w:pPr>
    </w:p>
    <w:p w14:paraId="786E4438" w14:textId="536E9B3E" w:rsidR="006256D7" w:rsidRPr="00810A7B" w:rsidRDefault="00810A7B" w:rsidP="00810A7B">
      <w:pPr>
        <w:pStyle w:val="NormalWeb"/>
        <w:spacing w:line="360" w:lineRule="auto"/>
        <w:jc w:val="both"/>
        <w:rPr>
          <w:b/>
          <w:bCs/>
        </w:rPr>
      </w:pPr>
      <w:r w:rsidRPr="00810A7B">
        <w:rPr>
          <w:b/>
          <w:bCs/>
        </w:rPr>
        <w:lastRenderedPageBreak/>
        <w:t xml:space="preserve">5.4 Hasil </w:t>
      </w:r>
      <w:proofErr w:type="spellStart"/>
      <w:r w:rsidRPr="00810A7B">
        <w:rPr>
          <w:b/>
          <w:bCs/>
        </w:rPr>
        <w:t>Bivariat</w:t>
      </w:r>
      <w:proofErr w:type="spellEnd"/>
    </w:p>
    <w:p w14:paraId="2668C0A8" w14:textId="585617FA" w:rsidR="00F3312A" w:rsidRDefault="00F3312A" w:rsidP="00F3312A">
      <w:pPr>
        <w:pStyle w:val="NormalWeb"/>
        <w:spacing w:line="360" w:lineRule="auto"/>
        <w:jc w:val="both"/>
        <w:rPr>
          <w:b/>
          <w:bCs/>
        </w:rPr>
      </w:pPr>
      <w:r>
        <w:rPr>
          <w:b/>
          <w:bCs/>
          <w:noProof/>
        </w:rPr>
        <w:drawing>
          <wp:inline distT="0" distB="0" distL="0" distR="0" wp14:anchorId="79E2A4BA" wp14:editId="5137ED22">
            <wp:extent cx="5215890" cy="2607945"/>
            <wp:effectExtent l="0" t="0" r="3810" b="0"/>
            <wp:docPr id="176283603" name="Picture 5" descr="A chart with different colored squares&#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6283603" name="Picture 5" descr="A chart with different colored squares&#10;&#10;AI-generated content may be incorrect."/>
                    <pic:cNvPicPr/>
                  </pic:nvPicPr>
                  <pic:blipFill>
                    <a:blip r:embed="rId22" cstate="print">
                      <a:extLst>
                        <a:ext uri="{28A0092B-C50C-407E-A947-70E740481C1C}">
                          <a14:useLocalDpi xmlns:a14="http://schemas.microsoft.com/office/drawing/2010/main" val="0"/>
                        </a:ext>
                      </a:extLst>
                    </a:blip>
                    <a:stretch>
                      <a:fillRect/>
                    </a:stretch>
                  </pic:blipFill>
                  <pic:spPr>
                    <a:xfrm>
                      <a:off x="0" y="0"/>
                      <a:ext cx="5241951" cy="2620976"/>
                    </a:xfrm>
                    <a:prstGeom prst="rect">
                      <a:avLst/>
                    </a:prstGeom>
                  </pic:spPr>
                </pic:pic>
              </a:graphicData>
            </a:graphic>
          </wp:inline>
        </w:drawing>
      </w:r>
    </w:p>
    <w:p w14:paraId="74741179" w14:textId="2F29DDC9" w:rsidR="00D86943" w:rsidRDefault="00D86943" w:rsidP="00D86943">
      <w:pPr>
        <w:pStyle w:val="NormalWeb"/>
        <w:spacing w:before="0" w:beforeAutospacing="0" w:after="0" w:afterAutospacing="0" w:line="360" w:lineRule="auto"/>
        <w:jc w:val="center"/>
        <w:rPr>
          <w:b/>
          <w:bCs/>
        </w:rPr>
      </w:pPr>
      <w:r>
        <w:rPr>
          <w:b/>
          <w:bCs/>
        </w:rPr>
        <w:t xml:space="preserve">Bagan 5.4 </w:t>
      </w:r>
      <w:proofErr w:type="spellStart"/>
      <w:r>
        <w:rPr>
          <w:b/>
          <w:bCs/>
        </w:rPr>
        <w:t>Distribusi</w:t>
      </w:r>
      <w:proofErr w:type="spellEnd"/>
      <w:r>
        <w:rPr>
          <w:b/>
          <w:bCs/>
        </w:rPr>
        <w:t xml:space="preserve"> </w:t>
      </w:r>
      <w:proofErr w:type="spellStart"/>
      <w:r>
        <w:rPr>
          <w:b/>
          <w:bCs/>
        </w:rPr>
        <w:t>Kepuasan</w:t>
      </w:r>
      <w:proofErr w:type="spellEnd"/>
      <w:r>
        <w:rPr>
          <w:b/>
          <w:bCs/>
        </w:rPr>
        <w:t xml:space="preserve"> </w:t>
      </w:r>
      <w:proofErr w:type="spellStart"/>
      <w:r>
        <w:rPr>
          <w:b/>
          <w:bCs/>
        </w:rPr>
        <w:t>Lansia</w:t>
      </w:r>
      <w:proofErr w:type="spellEnd"/>
    </w:p>
    <w:p w14:paraId="29A7D460" w14:textId="77777777" w:rsidR="00D86943" w:rsidRDefault="00D86943" w:rsidP="00D86943">
      <w:pPr>
        <w:pStyle w:val="NormalWeb"/>
        <w:spacing w:before="0" w:beforeAutospacing="0" w:after="0" w:afterAutospacing="0" w:line="360" w:lineRule="auto"/>
        <w:jc w:val="center"/>
        <w:rPr>
          <w:b/>
          <w:bCs/>
        </w:rPr>
      </w:pPr>
    </w:p>
    <w:p w14:paraId="0A586E45" w14:textId="26BB2480" w:rsidR="00F3312A" w:rsidRDefault="00F3312A" w:rsidP="006502FD">
      <w:pPr>
        <w:pStyle w:val="NormalWeb"/>
        <w:spacing w:before="0" w:beforeAutospacing="0" w:after="0" w:afterAutospacing="0" w:line="360" w:lineRule="auto"/>
        <w:jc w:val="both"/>
        <w:rPr>
          <w:b/>
          <w:bCs/>
        </w:rPr>
      </w:pPr>
      <w:r>
        <w:rPr>
          <w:b/>
          <w:bCs/>
        </w:rPr>
        <w:t xml:space="preserve">5.4.1 </w:t>
      </w:r>
      <w:proofErr w:type="spellStart"/>
      <w:r w:rsidRPr="00F3312A">
        <w:rPr>
          <w:b/>
          <w:bCs/>
        </w:rPr>
        <w:t>Hubungan</w:t>
      </w:r>
      <w:proofErr w:type="spellEnd"/>
      <w:r w:rsidRPr="00F3312A">
        <w:rPr>
          <w:b/>
          <w:bCs/>
        </w:rPr>
        <w:t xml:space="preserve"> </w:t>
      </w:r>
      <w:proofErr w:type="spellStart"/>
      <w:r w:rsidRPr="00F3312A">
        <w:rPr>
          <w:b/>
          <w:bCs/>
        </w:rPr>
        <w:t>antara</w:t>
      </w:r>
      <w:proofErr w:type="spellEnd"/>
      <w:r w:rsidRPr="00F3312A">
        <w:rPr>
          <w:b/>
          <w:bCs/>
        </w:rPr>
        <w:t xml:space="preserve"> </w:t>
      </w:r>
      <w:proofErr w:type="spellStart"/>
      <w:r w:rsidRPr="00F3312A">
        <w:rPr>
          <w:b/>
          <w:bCs/>
        </w:rPr>
        <w:t>Konten</w:t>
      </w:r>
      <w:proofErr w:type="spellEnd"/>
      <w:r w:rsidRPr="00F3312A">
        <w:rPr>
          <w:b/>
          <w:bCs/>
        </w:rPr>
        <w:t xml:space="preserve"> Teks </w:t>
      </w:r>
      <w:proofErr w:type="spellStart"/>
      <w:r w:rsidRPr="00F3312A">
        <w:rPr>
          <w:b/>
          <w:bCs/>
        </w:rPr>
        <w:t>dengan</w:t>
      </w:r>
      <w:proofErr w:type="spellEnd"/>
      <w:r w:rsidRPr="00F3312A">
        <w:rPr>
          <w:b/>
          <w:bCs/>
        </w:rPr>
        <w:t xml:space="preserve"> </w:t>
      </w:r>
      <w:proofErr w:type="spellStart"/>
      <w:r w:rsidRPr="00F3312A">
        <w:rPr>
          <w:b/>
          <w:bCs/>
        </w:rPr>
        <w:t>Kepuasan</w:t>
      </w:r>
      <w:proofErr w:type="spellEnd"/>
      <w:r w:rsidRPr="00F3312A">
        <w:rPr>
          <w:b/>
          <w:bCs/>
        </w:rPr>
        <w:t xml:space="preserve"> </w:t>
      </w:r>
      <w:proofErr w:type="spellStart"/>
      <w:r w:rsidRPr="00F3312A">
        <w:rPr>
          <w:b/>
          <w:bCs/>
        </w:rPr>
        <w:t>Lansia</w:t>
      </w:r>
      <w:proofErr w:type="spellEnd"/>
    </w:p>
    <w:p w14:paraId="558BAF39" w14:textId="4CAD668C" w:rsidR="00F3312A" w:rsidRDefault="00F3312A" w:rsidP="006502FD">
      <w:pPr>
        <w:spacing w:line="360" w:lineRule="auto"/>
        <w:ind w:firstLine="720"/>
        <w:jc w:val="both"/>
        <w:rPr>
          <w:szCs w:val="22"/>
          <w:lang w:val="sv-SE"/>
        </w:rPr>
      </w:pPr>
      <w:r w:rsidRPr="00040572">
        <w:rPr>
          <w:szCs w:val="22"/>
          <w:lang w:val="en-ID"/>
        </w:rPr>
        <w:t xml:space="preserve">Hasil uji chi square </w:t>
      </w:r>
      <w:proofErr w:type="spellStart"/>
      <w:r w:rsidRPr="00040572">
        <w:rPr>
          <w:szCs w:val="22"/>
          <w:lang w:val="en-ID"/>
        </w:rPr>
        <w:t>menunjukkan</w:t>
      </w:r>
      <w:proofErr w:type="spellEnd"/>
      <w:r w:rsidRPr="00040572">
        <w:rPr>
          <w:szCs w:val="22"/>
          <w:lang w:val="en-ID"/>
        </w:rPr>
        <w:t xml:space="preserve"> </w:t>
      </w:r>
      <w:proofErr w:type="spellStart"/>
      <w:r w:rsidRPr="00040572">
        <w:rPr>
          <w:szCs w:val="22"/>
          <w:lang w:val="en-ID"/>
        </w:rPr>
        <w:t>bahwa</w:t>
      </w:r>
      <w:proofErr w:type="spellEnd"/>
      <w:r w:rsidRPr="00040572">
        <w:rPr>
          <w:szCs w:val="22"/>
          <w:lang w:val="en-ID"/>
        </w:rPr>
        <w:t xml:space="preserve"> </w:t>
      </w:r>
      <w:proofErr w:type="spellStart"/>
      <w:r w:rsidRPr="00040572">
        <w:rPr>
          <w:szCs w:val="22"/>
          <w:lang w:val="en-ID"/>
        </w:rPr>
        <w:t>terdapat</w:t>
      </w:r>
      <w:proofErr w:type="spellEnd"/>
      <w:r w:rsidRPr="00040572">
        <w:rPr>
          <w:szCs w:val="22"/>
          <w:lang w:val="en-ID"/>
        </w:rPr>
        <w:t xml:space="preserve"> </w:t>
      </w:r>
      <w:proofErr w:type="spellStart"/>
      <w:r w:rsidRPr="00040572">
        <w:rPr>
          <w:szCs w:val="22"/>
          <w:lang w:val="en-ID"/>
        </w:rPr>
        <w:t>hubungan</w:t>
      </w:r>
      <w:proofErr w:type="spellEnd"/>
      <w:r w:rsidRPr="00040572">
        <w:rPr>
          <w:szCs w:val="22"/>
          <w:lang w:val="en-ID"/>
        </w:rPr>
        <w:t xml:space="preserve"> yang </w:t>
      </w:r>
      <w:proofErr w:type="spellStart"/>
      <w:r w:rsidRPr="00040572">
        <w:rPr>
          <w:szCs w:val="22"/>
          <w:lang w:val="en-ID"/>
        </w:rPr>
        <w:t>signifikan</w:t>
      </w:r>
      <w:proofErr w:type="spellEnd"/>
      <w:r w:rsidRPr="00040572">
        <w:rPr>
          <w:szCs w:val="22"/>
          <w:lang w:val="en-ID"/>
        </w:rPr>
        <w:t xml:space="preserve"> </w:t>
      </w:r>
      <w:proofErr w:type="spellStart"/>
      <w:r w:rsidRPr="00040572">
        <w:rPr>
          <w:szCs w:val="22"/>
          <w:lang w:val="en-ID"/>
        </w:rPr>
        <w:t>antara</w:t>
      </w:r>
      <w:proofErr w:type="spellEnd"/>
      <w:r w:rsidRPr="00040572">
        <w:rPr>
          <w:szCs w:val="22"/>
          <w:lang w:val="en-ID"/>
        </w:rPr>
        <w:t xml:space="preserve"> </w:t>
      </w:r>
      <w:proofErr w:type="spellStart"/>
      <w:r w:rsidRPr="00040572">
        <w:rPr>
          <w:szCs w:val="22"/>
          <w:lang w:val="en-ID"/>
        </w:rPr>
        <w:t>konten</w:t>
      </w:r>
      <w:proofErr w:type="spellEnd"/>
      <w:r w:rsidRPr="00040572">
        <w:rPr>
          <w:szCs w:val="22"/>
          <w:lang w:val="en-ID"/>
        </w:rPr>
        <w:t xml:space="preserve"> </w:t>
      </w:r>
      <w:proofErr w:type="spellStart"/>
      <w:r w:rsidRPr="00040572">
        <w:rPr>
          <w:szCs w:val="22"/>
          <w:lang w:val="en-ID"/>
        </w:rPr>
        <w:t>teks</w:t>
      </w:r>
      <w:proofErr w:type="spellEnd"/>
      <w:r w:rsidRPr="00040572">
        <w:rPr>
          <w:szCs w:val="22"/>
          <w:lang w:val="en-ID"/>
        </w:rPr>
        <w:t xml:space="preserve"> </w:t>
      </w:r>
      <w:proofErr w:type="spellStart"/>
      <w:r w:rsidRPr="00040572">
        <w:rPr>
          <w:szCs w:val="22"/>
          <w:lang w:val="en-ID"/>
        </w:rPr>
        <w:t>dengan</w:t>
      </w:r>
      <w:proofErr w:type="spellEnd"/>
      <w:r w:rsidRPr="00040572">
        <w:rPr>
          <w:szCs w:val="22"/>
          <w:lang w:val="en-ID"/>
        </w:rPr>
        <w:t xml:space="preserve"> </w:t>
      </w:r>
      <w:proofErr w:type="spellStart"/>
      <w:r w:rsidRPr="00040572">
        <w:rPr>
          <w:szCs w:val="22"/>
          <w:lang w:val="en-ID"/>
        </w:rPr>
        <w:t>kepuasan</w:t>
      </w:r>
      <w:proofErr w:type="spellEnd"/>
      <w:r w:rsidRPr="00040572">
        <w:rPr>
          <w:szCs w:val="22"/>
          <w:lang w:val="en-ID"/>
        </w:rPr>
        <w:t xml:space="preserve"> </w:t>
      </w:r>
      <w:proofErr w:type="spellStart"/>
      <w:r w:rsidRPr="00040572">
        <w:rPr>
          <w:szCs w:val="22"/>
          <w:lang w:val="en-ID"/>
        </w:rPr>
        <w:t>pemakaian</w:t>
      </w:r>
      <w:proofErr w:type="spellEnd"/>
      <w:r w:rsidRPr="00040572">
        <w:rPr>
          <w:szCs w:val="22"/>
          <w:lang w:val="en-ID"/>
        </w:rPr>
        <w:t xml:space="preserve"> </w:t>
      </w:r>
      <w:proofErr w:type="spellStart"/>
      <w:r w:rsidRPr="00040572">
        <w:rPr>
          <w:szCs w:val="22"/>
          <w:lang w:val="en-ID"/>
        </w:rPr>
        <w:t>lansia</w:t>
      </w:r>
      <w:proofErr w:type="spellEnd"/>
      <w:r w:rsidRPr="00040572">
        <w:rPr>
          <w:szCs w:val="22"/>
          <w:lang w:val="en-ID"/>
        </w:rPr>
        <w:t xml:space="preserve"> </w:t>
      </w:r>
      <w:proofErr w:type="spellStart"/>
      <w:r w:rsidRPr="00040572">
        <w:rPr>
          <w:szCs w:val="22"/>
          <w:lang w:val="en-ID"/>
        </w:rPr>
        <w:t>terhadap</w:t>
      </w:r>
      <w:proofErr w:type="spellEnd"/>
      <w:r w:rsidRPr="00040572">
        <w:rPr>
          <w:szCs w:val="22"/>
          <w:lang w:val="en-ID"/>
        </w:rPr>
        <w:t xml:space="preserve"> </w:t>
      </w:r>
      <w:proofErr w:type="spellStart"/>
      <w:r w:rsidRPr="00040572">
        <w:rPr>
          <w:szCs w:val="22"/>
          <w:lang w:val="en-ID"/>
        </w:rPr>
        <w:t>aplikasi</w:t>
      </w:r>
      <w:proofErr w:type="spellEnd"/>
      <w:r w:rsidRPr="00040572">
        <w:rPr>
          <w:szCs w:val="22"/>
          <w:lang w:val="en-ID"/>
        </w:rPr>
        <w:t xml:space="preserve"> </w:t>
      </w:r>
      <w:proofErr w:type="spellStart"/>
      <w:r w:rsidRPr="00040572">
        <w:rPr>
          <w:szCs w:val="22"/>
          <w:lang w:val="en-ID"/>
        </w:rPr>
        <w:t>Golantang</w:t>
      </w:r>
      <w:proofErr w:type="spellEnd"/>
      <w:r w:rsidRPr="00040572">
        <w:rPr>
          <w:szCs w:val="22"/>
          <w:lang w:val="en-ID"/>
        </w:rPr>
        <w:t xml:space="preserve"> (p-value = 0.000). </w:t>
      </w:r>
      <w:r w:rsidRPr="00040572">
        <w:rPr>
          <w:szCs w:val="22"/>
          <w:lang w:val="sv-SE"/>
        </w:rPr>
        <w:t xml:space="preserve">Dari total </w:t>
      </w:r>
      <w:proofErr w:type="spellStart"/>
      <w:r w:rsidRPr="00040572">
        <w:rPr>
          <w:szCs w:val="22"/>
          <w:lang w:val="sv-SE"/>
        </w:rPr>
        <w:t>responden</w:t>
      </w:r>
      <w:proofErr w:type="spellEnd"/>
      <w:r w:rsidRPr="00040572">
        <w:rPr>
          <w:szCs w:val="22"/>
          <w:lang w:val="sv-SE"/>
        </w:rPr>
        <w:t xml:space="preserve">, </w:t>
      </w:r>
      <w:proofErr w:type="spellStart"/>
      <w:r w:rsidRPr="00040572">
        <w:rPr>
          <w:szCs w:val="22"/>
          <w:lang w:val="sv-SE"/>
        </w:rPr>
        <w:t>sebanyak</w:t>
      </w:r>
      <w:proofErr w:type="spellEnd"/>
      <w:r w:rsidRPr="00040572">
        <w:rPr>
          <w:szCs w:val="22"/>
          <w:lang w:val="sv-SE"/>
        </w:rPr>
        <w:t xml:space="preserve"> 101 </w:t>
      </w:r>
      <w:proofErr w:type="spellStart"/>
      <w:r w:rsidRPr="00040572">
        <w:rPr>
          <w:szCs w:val="22"/>
          <w:lang w:val="sv-SE"/>
        </w:rPr>
        <w:t>lansia</w:t>
      </w:r>
      <w:proofErr w:type="spellEnd"/>
      <w:r w:rsidRPr="00040572">
        <w:rPr>
          <w:szCs w:val="22"/>
          <w:lang w:val="sv-SE"/>
        </w:rPr>
        <w:t xml:space="preserve"> (21,4%) </w:t>
      </w:r>
      <w:proofErr w:type="spellStart"/>
      <w:r w:rsidRPr="00040572">
        <w:rPr>
          <w:szCs w:val="22"/>
          <w:lang w:val="sv-SE"/>
        </w:rPr>
        <w:t>menilai</w:t>
      </w:r>
      <w:proofErr w:type="spellEnd"/>
      <w:r w:rsidRPr="00040572">
        <w:rPr>
          <w:szCs w:val="22"/>
          <w:lang w:val="sv-SE"/>
        </w:rPr>
        <w:t xml:space="preserve"> konten </w:t>
      </w:r>
      <w:proofErr w:type="spellStart"/>
      <w:r w:rsidRPr="00040572">
        <w:rPr>
          <w:szCs w:val="22"/>
          <w:lang w:val="sv-SE"/>
        </w:rPr>
        <w:t>teks</w:t>
      </w:r>
      <w:proofErr w:type="spellEnd"/>
      <w:r w:rsidRPr="00040572">
        <w:rPr>
          <w:szCs w:val="22"/>
          <w:lang w:val="sv-SE"/>
        </w:rPr>
        <w:t xml:space="preserve"> </w:t>
      </w:r>
      <w:proofErr w:type="spellStart"/>
      <w:r w:rsidRPr="00040572">
        <w:rPr>
          <w:szCs w:val="22"/>
          <w:lang w:val="sv-SE"/>
        </w:rPr>
        <w:t>kurang</w:t>
      </w:r>
      <w:proofErr w:type="spellEnd"/>
      <w:r w:rsidRPr="00040572">
        <w:rPr>
          <w:szCs w:val="22"/>
          <w:lang w:val="sv-SE"/>
        </w:rPr>
        <w:t xml:space="preserve"> </w:t>
      </w:r>
      <w:proofErr w:type="spellStart"/>
      <w:r w:rsidRPr="00040572">
        <w:rPr>
          <w:szCs w:val="22"/>
          <w:lang w:val="sv-SE"/>
        </w:rPr>
        <w:t>baik</w:t>
      </w:r>
      <w:proofErr w:type="spellEnd"/>
      <w:r w:rsidRPr="00040572">
        <w:rPr>
          <w:szCs w:val="22"/>
          <w:lang w:val="sv-SE"/>
        </w:rPr>
        <w:t xml:space="preserve"> </w:t>
      </w:r>
      <w:proofErr w:type="gramStart"/>
      <w:r w:rsidRPr="00040572">
        <w:rPr>
          <w:szCs w:val="22"/>
          <w:lang w:val="sv-SE"/>
        </w:rPr>
        <w:t>dan</w:t>
      </w:r>
      <w:proofErr w:type="gramEnd"/>
      <w:r w:rsidRPr="00040572">
        <w:rPr>
          <w:szCs w:val="22"/>
          <w:lang w:val="sv-SE"/>
        </w:rPr>
        <w:t xml:space="preserve"> </w:t>
      </w:r>
      <w:proofErr w:type="spellStart"/>
      <w:r w:rsidRPr="00040572">
        <w:rPr>
          <w:szCs w:val="22"/>
          <w:lang w:val="sv-SE"/>
        </w:rPr>
        <w:t>merasa</w:t>
      </w:r>
      <w:proofErr w:type="spellEnd"/>
      <w:r w:rsidRPr="00040572">
        <w:rPr>
          <w:szCs w:val="22"/>
          <w:lang w:val="sv-SE"/>
        </w:rPr>
        <w:t xml:space="preserve"> </w:t>
      </w:r>
      <w:proofErr w:type="spellStart"/>
      <w:r w:rsidRPr="00040572">
        <w:rPr>
          <w:szCs w:val="22"/>
          <w:lang w:val="sv-SE"/>
        </w:rPr>
        <w:t>kurang</w:t>
      </w:r>
      <w:proofErr w:type="spellEnd"/>
      <w:r w:rsidRPr="00040572">
        <w:rPr>
          <w:szCs w:val="22"/>
          <w:lang w:val="sv-SE"/>
        </w:rPr>
        <w:t xml:space="preserve"> </w:t>
      </w:r>
      <w:proofErr w:type="spellStart"/>
      <w:r w:rsidRPr="00040572">
        <w:rPr>
          <w:szCs w:val="22"/>
          <w:lang w:val="sv-SE"/>
        </w:rPr>
        <w:t>puas</w:t>
      </w:r>
      <w:proofErr w:type="spellEnd"/>
      <w:r w:rsidRPr="00040572">
        <w:rPr>
          <w:szCs w:val="22"/>
          <w:lang w:val="sv-SE"/>
        </w:rPr>
        <w:t xml:space="preserve"> </w:t>
      </w:r>
      <w:proofErr w:type="spellStart"/>
      <w:r w:rsidRPr="00040572">
        <w:rPr>
          <w:szCs w:val="22"/>
          <w:lang w:val="sv-SE"/>
        </w:rPr>
        <w:t>dengan</w:t>
      </w:r>
      <w:proofErr w:type="spellEnd"/>
      <w:r w:rsidRPr="00040572">
        <w:rPr>
          <w:szCs w:val="22"/>
          <w:lang w:val="sv-SE"/>
        </w:rPr>
        <w:t xml:space="preserve"> </w:t>
      </w:r>
      <w:proofErr w:type="spellStart"/>
      <w:r w:rsidRPr="00040572">
        <w:rPr>
          <w:szCs w:val="22"/>
          <w:lang w:val="sv-SE"/>
        </w:rPr>
        <w:t>pemakaian</w:t>
      </w:r>
      <w:proofErr w:type="spellEnd"/>
      <w:r w:rsidRPr="00040572">
        <w:rPr>
          <w:szCs w:val="22"/>
          <w:lang w:val="sv-SE"/>
        </w:rPr>
        <w:t xml:space="preserve"> </w:t>
      </w:r>
      <w:proofErr w:type="spellStart"/>
      <w:r w:rsidRPr="00040572">
        <w:rPr>
          <w:szCs w:val="22"/>
          <w:lang w:val="sv-SE"/>
        </w:rPr>
        <w:t>aplikasi</w:t>
      </w:r>
      <w:proofErr w:type="spellEnd"/>
      <w:r w:rsidRPr="00040572">
        <w:rPr>
          <w:szCs w:val="22"/>
          <w:lang w:val="sv-SE"/>
        </w:rPr>
        <w:t xml:space="preserve">, </w:t>
      </w:r>
      <w:proofErr w:type="spellStart"/>
      <w:r w:rsidRPr="00040572">
        <w:rPr>
          <w:szCs w:val="22"/>
          <w:lang w:val="sv-SE"/>
        </w:rPr>
        <w:t>sementara</w:t>
      </w:r>
      <w:proofErr w:type="spellEnd"/>
      <w:r w:rsidRPr="00040572">
        <w:rPr>
          <w:szCs w:val="22"/>
          <w:lang w:val="sv-SE"/>
        </w:rPr>
        <w:t xml:space="preserve"> </w:t>
      </w:r>
      <w:proofErr w:type="spellStart"/>
      <w:r w:rsidRPr="00040572">
        <w:rPr>
          <w:szCs w:val="22"/>
          <w:lang w:val="sv-SE"/>
        </w:rPr>
        <w:t>hanya</w:t>
      </w:r>
      <w:proofErr w:type="spellEnd"/>
      <w:r w:rsidRPr="00040572">
        <w:rPr>
          <w:szCs w:val="22"/>
          <w:lang w:val="sv-SE"/>
        </w:rPr>
        <w:t xml:space="preserve"> 46 </w:t>
      </w:r>
      <w:proofErr w:type="spellStart"/>
      <w:r w:rsidRPr="00040572">
        <w:rPr>
          <w:szCs w:val="22"/>
          <w:lang w:val="sv-SE"/>
        </w:rPr>
        <w:t>lansia</w:t>
      </w:r>
      <w:proofErr w:type="spellEnd"/>
      <w:r w:rsidRPr="00040572">
        <w:rPr>
          <w:szCs w:val="22"/>
          <w:lang w:val="sv-SE"/>
        </w:rPr>
        <w:t xml:space="preserve"> (9,8%) yang </w:t>
      </w:r>
      <w:proofErr w:type="spellStart"/>
      <w:r w:rsidRPr="00040572">
        <w:rPr>
          <w:szCs w:val="22"/>
          <w:lang w:val="sv-SE"/>
        </w:rPr>
        <w:t>menilai</w:t>
      </w:r>
      <w:proofErr w:type="spellEnd"/>
      <w:r w:rsidRPr="00040572">
        <w:rPr>
          <w:szCs w:val="22"/>
          <w:lang w:val="sv-SE"/>
        </w:rPr>
        <w:t xml:space="preserve"> konten </w:t>
      </w:r>
      <w:proofErr w:type="spellStart"/>
      <w:r w:rsidRPr="00040572">
        <w:rPr>
          <w:szCs w:val="22"/>
          <w:lang w:val="sv-SE"/>
        </w:rPr>
        <w:t>teks</w:t>
      </w:r>
      <w:proofErr w:type="spellEnd"/>
      <w:r w:rsidRPr="00040572">
        <w:rPr>
          <w:szCs w:val="22"/>
          <w:lang w:val="sv-SE"/>
        </w:rPr>
        <w:t xml:space="preserve"> </w:t>
      </w:r>
      <w:proofErr w:type="spellStart"/>
      <w:r w:rsidRPr="00040572">
        <w:rPr>
          <w:szCs w:val="22"/>
          <w:lang w:val="sv-SE"/>
        </w:rPr>
        <w:t>kurang</w:t>
      </w:r>
      <w:proofErr w:type="spellEnd"/>
      <w:r w:rsidRPr="00040572">
        <w:rPr>
          <w:szCs w:val="22"/>
          <w:lang w:val="sv-SE"/>
        </w:rPr>
        <w:t xml:space="preserve"> </w:t>
      </w:r>
      <w:proofErr w:type="spellStart"/>
      <w:r w:rsidRPr="00040572">
        <w:rPr>
          <w:szCs w:val="22"/>
          <w:lang w:val="sv-SE"/>
        </w:rPr>
        <w:t>baik</w:t>
      </w:r>
      <w:proofErr w:type="spellEnd"/>
      <w:r w:rsidRPr="00040572">
        <w:rPr>
          <w:szCs w:val="22"/>
          <w:lang w:val="sv-SE"/>
        </w:rPr>
        <w:t xml:space="preserve"> </w:t>
      </w:r>
      <w:proofErr w:type="spellStart"/>
      <w:r w:rsidRPr="00040572">
        <w:rPr>
          <w:szCs w:val="22"/>
          <w:lang w:val="sv-SE"/>
        </w:rPr>
        <w:t>namun</w:t>
      </w:r>
      <w:proofErr w:type="spellEnd"/>
      <w:r w:rsidRPr="00040572">
        <w:rPr>
          <w:szCs w:val="22"/>
          <w:lang w:val="sv-SE"/>
        </w:rPr>
        <w:t xml:space="preserve"> </w:t>
      </w:r>
      <w:proofErr w:type="spellStart"/>
      <w:r w:rsidRPr="00040572">
        <w:rPr>
          <w:szCs w:val="22"/>
          <w:lang w:val="sv-SE"/>
        </w:rPr>
        <w:t>merasa</w:t>
      </w:r>
      <w:proofErr w:type="spellEnd"/>
      <w:r w:rsidRPr="00040572">
        <w:rPr>
          <w:szCs w:val="22"/>
          <w:lang w:val="sv-SE"/>
        </w:rPr>
        <w:t xml:space="preserve"> </w:t>
      </w:r>
      <w:proofErr w:type="spellStart"/>
      <w:r w:rsidRPr="00040572">
        <w:rPr>
          <w:szCs w:val="22"/>
          <w:lang w:val="sv-SE"/>
        </w:rPr>
        <w:t>puas</w:t>
      </w:r>
      <w:proofErr w:type="spellEnd"/>
      <w:r w:rsidRPr="00040572">
        <w:rPr>
          <w:szCs w:val="22"/>
          <w:lang w:val="sv-SE"/>
        </w:rPr>
        <w:t xml:space="preserve">. </w:t>
      </w:r>
      <w:proofErr w:type="spellStart"/>
      <w:r w:rsidRPr="00040572">
        <w:rPr>
          <w:szCs w:val="22"/>
          <w:lang w:val="sv-SE"/>
        </w:rPr>
        <w:t>Sebaliknya</w:t>
      </w:r>
      <w:proofErr w:type="spellEnd"/>
      <w:r w:rsidRPr="00040572">
        <w:rPr>
          <w:szCs w:val="22"/>
          <w:lang w:val="sv-SE"/>
        </w:rPr>
        <w:t xml:space="preserve">, 88 </w:t>
      </w:r>
      <w:proofErr w:type="spellStart"/>
      <w:r w:rsidRPr="00040572">
        <w:rPr>
          <w:szCs w:val="22"/>
          <w:lang w:val="sv-SE"/>
        </w:rPr>
        <w:t>lansia</w:t>
      </w:r>
      <w:proofErr w:type="spellEnd"/>
      <w:r w:rsidRPr="00040572">
        <w:rPr>
          <w:szCs w:val="22"/>
          <w:lang w:val="sv-SE"/>
        </w:rPr>
        <w:t xml:space="preserve"> (18,7%) </w:t>
      </w:r>
      <w:proofErr w:type="spellStart"/>
      <w:r w:rsidRPr="00040572">
        <w:rPr>
          <w:szCs w:val="22"/>
          <w:lang w:val="sv-SE"/>
        </w:rPr>
        <w:t>menilai</w:t>
      </w:r>
      <w:proofErr w:type="spellEnd"/>
      <w:r w:rsidRPr="00040572">
        <w:rPr>
          <w:szCs w:val="22"/>
          <w:lang w:val="sv-SE"/>
        </w:rPr>
        <w:t xml:space="preserve"> konten </w:t>
      </w:r>
      <w:proofErr w:type="spellStart"/>
      <w:r w:rsidRPr="00040572">
        <w:rPr>
          <w:szCs w:val="22"/>
          <w:lang w:val="sv-SE"/>
        </w:rPr>
        <w:t>teks</w:t>
      </w:r>
      <w:proofErr w:type="spellEnd"/>
      <w:r w:rsidRPr="00040572">
        <w:rPr>
          <w:szCs w:val="22"/>
          <w:lang w:val="sv-SE"/>
        </w:rPr>
        <w:t xml:space="preserve"> </w:t>
      </w:r>
      <w:proofErr w:type="spellStart"/>
      <w:r w:rsidRPr="00040572">
        <w:rPr>
          <w:szCs w:val="22"/>
          <w:lang w:val="sv-SE"/>
        </w:rPr>
        <w:t>baik</w:t>
      </w:r>
      <w:proofErr w:type="spellEnd"/>
      <w:r w:rsidRPr="00040572">
        <w:rPr>
          <w:szCs w:val="22"/>
          <w:lang w:val="sv-SE"/>
        </w:rPr>
        <w:t xml:space="preserve"> </w:t>
      </w:r>
      <w:proofErr w:type="spellStart"/>
      <w:r w:rsidRPr="00040572">
        <w:rPr>
          <w:szCs w:val="22"/>
          <w:lang w:val="sv-SE"/>
        </w:rPr>
        <w:t>namun</w:t>
      </w:r>
      <w:proofErr w:type="spellEnd"/>
      <w:r w:rsidRPr="00040572">
        <w:rPr>
          <w:szCs w:val="22"/>
          <w:lang w:val="sv-SE"/>
        </w:rPr>
        <w:t xml:space="preserve"> </w:t>
      </w:r>
      <w:proofErr w:type="spellStart"/>
      <w:r w:rsidRPr="00040572">
        <w:rPr>
          <w:szCs w:val="22"/>
          <w:lang w:val="sv-SE"/>
        </w:rPr>
        <w:t>kurang</w:t>
      </w:r>
      <w:proofErr w:type="spellEnd"/>
      <w:r w:rsidRPr="00040572">
        <w:rPr>
          <w:szCs w:val="22"/>
          <w:lang w:val="sv-SE"/>
        </w:rPr>
        <w:t xml:space="preserve"> </w:t>
      </w:r>
      <w:proofErr w:type="spellStart"/>
      <w:r w:rsidRPr="00040572">
        <w:rPr>
          <w:szCs w:val="22"/>
          <w:lang w:val="sv-SE"/>
        </w:rPr>
        <w:t>puas</w:t>
      </w:r>
      <w:proofErr w:type="spellEnd"/>
      <w:r w:rsidRPr="00040572">
        <w:rPr>
          <w:szCs w:val="22"/>
          <w:lang w:val="sv-SE"/>
        </w:rPr>
        <w:t xml:space="preserve">, </w:t>
      </w:r>
      <w:proofErr w:type="spellStart"/>
      <w:r w:rsidRPr="00040572">
        <w:rPr>
          <w:szCs w:val="22"/>
          <w:lang w:val="sv-SE"/>
        </w:rPr>
        <w:t>sedangkan</w:t>
      </w:r>
      <w:proofErr w:type="spellEnd"/>
      <w:r w:rsidRPr="00040572">
        <w:rPr>
          <w:szCs w:val="22"/>
          <w:lang w:val="sv-SE"/>
        </w:rPr>
        <w:t xml:space="preserve"> 148 </w:t>
      </w:r>
      <w:proofErr w:type="spellStart"/>
      <w:r w:rsidRPr="00040572">
        <w:rPr>
          <w:szCs w:val="22"/>
          <w:lang w:val="sv-SE"/>
        </w:rPr>
        <w:t>lansia</w:t>
      </w:r>
      <w:proofErr w:type="spellEnd"/>
      <w:r w:rsidRPr="00040572">
        <w:rPr>
          <w:szCs w:val="22"/>
          <w:lang w:val="sv-SE"/>
        </w:rPr>
        <w:t xml:space="preserve"> (31,4%) </w:t>
      </w:r>
      <w:proofErr w:type="spellStart"/>
      <w:r w:rsidRPr="00040572">
        <w:rPr>
          <w:szCs w:val="22"/>
          <w:lang w:val="sv-SE"/>
        </w:rPr>
        <w:t>menilai</w:t>
      </w:r>
      <w:proofErr w:type="spellEnd"/>
      <w:r w:rsidRPr="00040572">
        <w:rPr>
          <w:szCs w:val="22"/>
          <w:lang w:val="sv-SE"/>
        </w:rPr>
        <w:t xml:space="preserve"> konten </w:t>
      </w:r>
      <w:proofErr w:type="spellStart"/>
      <w:r w:rsidRPr="00040572">
        <w:rPr>
          <w:szCs w:val="22"/>
          <w:lang w:val="sv-SE"/>
        </w:rPr>
        <w:t>teks</w:t>
      </w:r>
      <w:proofErr w:type="spellEnd"/>
      <w:r w:rsidRPr="00040572">
        <w:rPr>
          <w:szCs w:val="22"/>
          <w:lang w:val="sv-SE"/>
        </w:rPr>
        <w:t xml:space="preserve"> </w:t>
      </w:r>
      <w:proofErr w:type="spellStart"/>
      <w:r w:rsidRPr="00040572">
        <w:rPr>
          <w:szCs w:val="22"/>
          <w:lang w:val="sv-SE"/>
        </w:rPr>
        <w:t>baik</w:t>
      </w:r>
      <w:proofErr w:type="spellEnd"/>
      <w:r w:rsidRPr="00040572">
        <w:rPr>
          <w:szCs w:val="22"/>
          <w:lang w:val="sv-SE"/>
        </w:rPr>
        <w:t xml:space="preserve"> </w:t>
      </w:r>
      <w:proofErr w:type="gramStart"/>
      <w:r w:rsidRPr="00040572">
        <w:rPr>
          <w:szCs w:val="22"/>
          <w:lang w:val="sv-SE"/>
        </w:rPr>
        <w:t>dan</w:t>
      </w:r>
      <w:proofErr w:type="gramEnd"/>
      <w:r w:rsidRPr="00040572">
        <w:rPr>
          <w:szCs w:val="22"/>
          <w:lang w:val="sv-SE"/>
        </w:rPr>
        <w:t xml:space="preserve"> </w:t>
      </w:r>
      <w:proofErr w:type="spellStart"/>
      <w:r w:rsidRPr="00040572">
        <w:rPr>
          <w:szCs w:val="22"/>
          <w:lang w:val="sv-SE"/>
        </w:rPr>
        <w:t>merasa</w:t>
      </w:r>
      <w:proofErr w:type="spellEnd"/>
      <w:r w:rsidRPr="00040572">
        <w:rPr>
          <w:szCs w:val="22"/>
          <w:lang w:val="sv-SE"/>
        </w:rPr>
        <w:t xml:space="preserve"> </w:t>
      </w:r>
      <w:proofErr w:type="spellStart"/>
      <w:r w:rsidRPr="00040572">
        <w:rPr>
          <w:szCs w:val="22"/>
          <w:lang w:val="sv-SE"/>
        </w:rPr>
        <w:t>puas</w:t>
      </w:r>
      <w:proofErr w:type="spellEnd"/>
      <w:r w:rsidRPr="00040572">
        <w:rPr>
          <w:szCs w:val="22"/>
          <w:lang w:val="sv-SE"/>
        </w:rPr>
        <w:t xml:space="preserve"> </w:t>
      </w:r>
      <w:proofErr w:type="spellStart"/>
      <w:r w:rsidRPr="00040572">
        <w:rPr>
          <w:szCs w:val="22"/>
          <w:lang w:val="sv-SE"/>
        </w:rPr>
        <w:t>dengan</w:t>
      </w:r>
      <w:proofErr w:type="spellEnd"/>
      <w:r w:rsidRPr="00040572">
        <w:rPr>
          <w:szCs w:val="22"/>
          <w:lang w:val="sv-SE"/>
        </w:rPr>
        <w:t xml:space="preserve"> </w:t>
      </w:r>
      <w:proofErr w:type="spellStart"/>
      <w:r w:rsidRPr="00040572">
        <w:rPr>
          <w:szCs w:val="22"/>
          <w:lang w:val="sv-SE"/>
        </w:rPr>
        <w:t>aplikasi</w:t>
      </w:r>
      <w:proofErr w:type="spellEnd"/>
      <w:r w:rsidRPr="00040572">
        <w:rPr>
          <w:szCs w:val="22"/>
          <w:lang w:val="sv-SE"/>
        </w:rPr>
        <w:t xml:space="preserve">. Hal ini </w:t>
      </w:r>
      <w:proofErr w:type="spellStart"/>
      <w:r w:rsidRPr="00040572">
        <w:rPr>
          <w:szCs w:val="22"/>
          <w:lang w:val="sv-SE"/>
        </w:rPr>
        <w:t>menunjukkan</w:t>
      </w:r>
      <w:proofErr w:type="spellEnd"/>
      <w:r w:rsidRPr="00040572">
        <w:rPr>
          <w:szCs w:val="22"/>
          <w:lang w:val="sv-SE"/>
        </w:rPr>
        <w:t xml:space="preserve"> </w:t>
      </w:r>
      <w:proofErr w:type="spellStart"/>
      <w:r w:rsidRPr="00040572">
        <w:rPr>
          <w:szCs w:val="22"/>
          <w:lang w:val="sv-SE"/>
        </w:rPr>
        <w:t>bahwa</w:t>
      </w:r>
      <w:proofErr w:type="spellEnd"/>
      <w:r w:rsidRPr="00040572">
        <w:rPr>
          <w:szCs w:val="22"/>
          <w:lang w:val="sv-SE"/>
        </w:rPr>
        <w:t xml:space="preserve"> </w:t>
      </w:r>
      <w:proofErr w:type="spellStart"/>
      <w:r w:rsidRPr="00040572">
        <w:rPr>
          <w:szCs w:val="22"/>
          <w:lang w:val="sv-SE"/>
        </w:rPr>
        <w:t>kualitas</w:t>
      </w:r>
      <w:proofErr w:type="spellEnd"/>
      <w:r w:rsidRPr="00040572">
        <w:rPr>
          <w:szCs w:val="22"/>
          <w:lang w:val="sv-SE"/>
        </w:rPr>
        <w:t xml:space="preserve"> konten </w:t>
      </w:r>
      <w:proofErr w:type="spellStart"/>
      <w:r w:rsidRPr="00040572">
        <w:rPr>
          <w:szCs w:val="22"/>
          <w:lang w:val="sv-SE"/>
        </w:rPr>
        <w:t>teks</w:t>
      </w:r>
      <w:proofErr w:type="spellEnd"/>
      <w:r w:rsidRPr="00040572">
        <w:rPr>
          <w:szCs w:val="22"/>
          <w:lang w:val="sv-SE"/>
        </w:rPr>
        <w:t xml:space="preserve"> </w:t>
      </w:r>
      <w:proofErr w:type="spellStart"/>
      <w:r w:rsidRPr="00040572">
        <w:rPr>
          <w:szCs w:val="22"/>
          <w:lang w:val="sv-SE"/>
        </w:rPr>
        <w:t>berperan</w:t>
      </w:r>
      <w:proofErr w:type="spellEnd"/>
      <w:r w:rsidRPr="00040572">
        <w:rPr>
          <w:szCs w:val="22"/>
          <w:lang w:val="sv-SE"/>
        </w:rPr>
        <w:t xml:space="preserve"> </w:t>
      </w:r>
      <w:proofErr w:type="spellStart"/>
      <w:r w:rsidRPr="00040572">
        <w:rPr>
          <w:szCs w:val="22"/>
          <w:lang w:val="sv-SE"/>
        </w:rPr>
        <w:t>penting</w:t>
      </w:r>
      <w:proofErr w:type="spellEnd"/>
      <w:r w:rsidRPr="00040572">
        <w:rPr>
          <w:szCs w:val="22"/>
          <w:lang w:val="sv-SE"/>
        </w:rPr>
        <w:t xml:space="preserve"> </w:t>
      </w:r>
      <w:proofErr w:type="spellStart"/>
      <w:r w:rsidRPr="00040572">
        <w:rPr>
          <w:szCs w:val="22"/>
          <w:lang w:val="sv-SE"/>
        </w:rPr>
        <w:t>dalam</w:t>
      </w:r>
      <w:proofErr w:type="spellEnd"/>
      <w:r w:rsidRPr="00040572">
        <w:rPr>
          <w:szCs w:val="22"/>
          <w:lang w:val="sv-SE"/>
        </w:rPr>
        <w:t xml:space="preserve"> </w:t>
      </w:r>
      <w:proofErr w:type="spellStart"/>
      <w:r w:rsidRPr="00040572">
        <w:rPr>
          <w:szCs w:val="22"/>
          <w:lang w:val="sv-SE"/>
        </w:rPr>
        <w:t>menentukan</w:t>
      </w:r>
      <w:proofErr w:type="spellEnd"/>
      <w:r w:rsidRPr="00040572">
        <w:rPr>
          <w:szCs w:val="22"/>
          <w:lang w:val="sv-SE"/>
        </w:rPr>
        <w:t xml:space="preserve"> </w:t>
      </w:r>
      <w:proofErr w:type="spellStart"/>
      <w:r w:rsidRPr="00040572">
        <w:rPr>
          <w:szCs w:val="22"/>
          <w:lang w:val="sv-SE"/>
        </w:rPr>
        <w:t>kepuasan</w:t>
      </w:r>
      <w:proofErr w:type="spellEnd"/>
      <w:r w:rsidRPr="00040572">
        <w:rPr>
          <w:szCs w:val="22"/>
          <w:lang w:val="sv-SE"/>
        </w:rPr>
        <w:t xml:space="preserve"> </w:t>
      </w:r>
      <w:proofErr w:type="spellStart"/>
      <w:r w:rsidRPr="00040572">
        <w:rPr>
          <w:szCs w:val="22"/>
          <w:lang w:val="sv-SE"/>
        </w:rPr>
        <w:t>lansia</w:t>
      </w:r>
      <w:proofErr w:type="spellEnd"/>
      <w:r w:rsidRPr="00040572">
        <w:rPr>
          <w:szCs w:val="22"/>
          <w:lang w:val="sv-SE"/>
        </w:rPr>
        <w:t xml:space="preserve"> </w:t>
      </w:r>
      <w:proofErr w:type="spellStart"/>
      <w:r w:rsidRPr="00040572">
        <w:rPr>
          <w:szCs w:val="22"/>
          <w:lang w:val="sv-SE"/>
        </w:rPr>
        <w:t>dalam</w:t>
      </w:r>
      <w:proofErr w:type="spellEnd"/>
      <w:r w:rsidRPr="00040572">
        <w:rPr>
          <w:szCs w:val="22"/>
          <w:lang w:val="sv-SE"/>
        </w:rPr>
        <w:t xml:space="preserve"> </w:t>
      </w:r>
      <w:proofErr w:type="spellStart"/>
      <w:r w:rsidRPr="00040572">
        <w:rPr>
          <w:szCs w:val="22"/>
          <w:lang w:val="sv-SE"/>
        </w:rPr>
        <w:t>menggunakan</w:t>
      </w:r>
      <w:proofErr w:type="spellEnd"/>
      <w:r w:rsidRPr="00040572">
        <w:rPr>
          <w:szCs w:val="22"/>
          <w:lang w:val="sv-SE"/>
        </w:rPr>
        <w:t xml:space="preserve"> </w:t>
      </w:r>
      <w:proofErr w:type="spellStart"/>
      <w:r w:rsidRPr="00040572">
        <w:rPr>
          <w:szCs w:val="22"/>
          <w:lang w:val="sv-SE"/>
        </w:rPr>
        <w:t>aplikasi</w:t>
      </w:r>
      <w:proofErr w:type="spellEnd"/>
      <w:r w:rsidRPr="00040572">
        <w:rPr>
          <w:szCs w:val="22"/>
          <w:lang w:val="sv-SE"/>
        </w:rPr>
        <w:t>.</w:t>
      </w:r>
    </w:p>
    <w:p w14:paraId="44C34D5A" w14:textId="77777777" w:rsidR="006502FD" w:rsidRPr="00F3312A" w:rsidRDefault="006502FD" w:rsidP="006502FD">
      <w:pPr>
        <w:spacing w:line="360" w:lineRule="auto"/>
        <w:ind w:firstLine="720"/>
        <w:jc w:val="both"/>
        <w:rPr>
          <w:szCs w:val="22"/>
          <w:lang w:val="sv-SE"/>
        </w:rPr>
      </w:pPr>
    </w:p>
    <w:p w14:paraId="07C0205E" w14:textId="27563CDC" w:rsidR="00F3312A" w:rsidRDefault="00F3312A" w:rsidP="006502FD">
      <w:pPr>
        <w:pStyle w:val="NormalWeb"/>
        <w:spacing w:before="0" w:beforeAutospacing="0" w:after="0" w:afterAutospacing="0" w:line="360" w:lineRule="auto"/>
        <w:jc w:val="both"/>
        <w:rPr>
          <w:b/>
          <w:bCs/>
        </w:rPr>
      </w:pPr>
      <w:r w:rsidRPr="00F3312A">
        <w:rPr>
          <w:b/>
          <w:bCs/>
        </w:rPr>
        <w:t xml:space="preserve">5.4.2 </w:t>
      </w:r>
      <w:proofErr w:type="spellStart"/>
      <w:r w:rsidRPr="00F3312A">
        <w:rPr>
          <w:b/>
          <w:bCs/>
        </w:rPr>
        <w:t>Hubungan</w:t>
      </w:r>
      <w:proofErr w:type="spellEnd"/>
      <w:r w:rsidRPr="00F3312A">
        <w:rPr>
          <w:b/>
          <w:bCs/>
        </w:rPr>
        <w:t xml:space="preserve"> </w:t>
      </w:r>
      <w:proofErr w:type="spellStart"/>
      <w:r w:rsidRPr="00F3312A">
        <w:rPr>
          <w:b/>
          <w:bCs/>
        </w:rPr>
        <w:t>antara</w:t>
      </w:r>
      <w:proofErr w:type="spellEnd"/>
      <w:r w:rsidRPr="00F3312A">
        <w:rPr>
          <w:b/>
          <w:bCs/>
        </w:rPr>
        <w:t xml:space="preserve"> </w:t>
      </w:r>
      <w:proofErr w:type="spellStart"/>
      <w:r w:rsidRPr="00F3312A">
        <w:rPr>
          <w:b/>
          <w:bCs/>
        </w:rPr>
        <w:t>Konten</w:t>
      </w:r>
      <w:proofErr w:type="spellEnd"/>
      <w:r w:rsidRPr="00F3312A">
        <w:rPr>
          <w:b/>
          <w:bCs/>
        </w:rPr>
        <w:t xml:space="preserve"> </w:t>
      </w:r>
      <w:proofErr w:type="spellStart"/>
      <w:r w:rsidRPr="00F3312A">
        <w:rPr>
          <w:b/>
          <w:bCs/>
        </w:rPr>
        <w:t>Infografis</w:t>
      </w:r>
      <w:proofErr w:type="spellEnd"/>
      <w:r w:rsidRPr="00F3312A">
        <w:rPr>
          <w:b/>
          <w:bCs/>
        </w:rPr>
        <w:t xml:space="preserve"> </w:t>
      </w:r>
      <w:proofErr w:type="spellStart"/>
      <w:r w:rsidRPr="00F3312A">
        <w:rPr>
          <w:b/>
          <w:bCs/>
        </w:rPr>
        <w:t>dengan</w:t>
      </w:r>
      <w:proofErr w:type="spellEnd"/>
      <w:r w:rsidRPr="00F3312A">
        <w:rPr>
          <w:b/>
          <w:bCs/>
        </w:rPr>
        <w:t xml:space="preserve"> </w:t>
      </w:r>
      <w:proofErr w:type="spellStart"/>
      <w:r w:rsidRPr="00F3312A">
        <w:rPr>
          <w:b/>
          <w:bCs/>
        </w:rPr>
        <w:t>Kepuasan</w:t>
      </w:r>
      <w:proofErr w:type="spellEnd"/>
      <w:r w:rsidRPr="00F3312A">
        <w:rPr>
          <w:b/>
          <w:bCs/>
        </w:rPr>
        <w:t xml:space="preserve"> </w:t>
      </w:r>
      <w:proofErr w:type="spellStart"/>
      <w:r w:rsidRPr="00F3312A">
        <w:rPr>
          <w:b/>
          <w:bCs/>
        </w:rPr>
        <w:t>Lansia</w:t>
      </w:r>
      <w:proofErr w:type="spellEnd"/>
    </w:p>
    <w:p w14:paraId="4141BAAA" w14:textId="3CA90005" w:rsidR="00F3312A" w:rsidRPr="00040572" w:rsidRDefault="00F3312A" w:rsidP="006502FD">
      <w:pPr>
        <w:spacing w:line="360" w:lineRule="auto"/>
        <w:ind w:firstLine="720"/>
        <w:jc w:val="both"/>
        <w:rPr>
          <w:szCs w:val="22"/>
          <w:lang w:val="sv-SE"/>
        </w:rPr>
      </w:pPr>
      <w:r>
        <w:rPr>
          <w:szCs w:val="22"/>
          <w:lang w:val="sv-SE"/>
        </w:rPr>
        <w:t>K</w:t>
      </w:r>
      <w:r w:rsidRPr="00040572">
        <w:rPr>
          <w:szCs w:val="22"/>
          <w:lang w:val="sv-SE"/>
        </w:rPr>
        <w:t xml:space="preserve">onten infografis </w:t>
      </w:r>
      <w:proofErr w:type="spellStart"/>
      <w:r w:rsidRPr="00040572">
        <w:rPr>
          <w:szCs w:val="22"/>
          <w:lang w:val="sv-SE"/>
        </w:rPr>
        <w:t>juga</w:t>
      </w:r>
      <w:proofErr w:type="spellEnd"/>
      <w:r w:rsidRPr="00040572">
        <w:rPr>
          <w:szCs w:val="22"/>
          <w:lang w:val="sv-SE"/>
        </w:rPr>
        <w:t xml:space="preserve"> </w:t>
      </w:r>
      <w:proofErr w:type="spellStart"/>
      <w:r w:rsidRPr="00040572">
        <w:rPr>
          <w:szCs w:val="22"/>
          <w:lang w:val="sv-SE"/>
        </w:rPr>
        <w:t>menunjukkan</w:t>
      </w:r>
      <w:proofErr w:type="spellEnd"/>
      <w:r w:rsidRPr="00040572">
        <w:rPr>
          <w:szCs w:val="22"/>
          <w:lang w:val="sv-SE"/>
        </w:rPr>
        <w:t xml:space="preserve"> </w:t>
      </w:r>
      <w:proofErr w:type="spellStart"/>
      <w:r w:rsidRPr="00040572">
        <w:rPr>
          <w:szCs w:val="22"/>
          <w:lang w:val="sv-SE"/>
        </w:rPr>
        <w:t>hubungan</w:t>
      </w:r>
      <w:proofErr w:type="spellEnd"/>
      <w:r w:rsidRPr="00040572">
        <w:rPr>
          <w:szCs w:val="22"/>
          <w:lang w:val="sv-SE"/>
        </w:rPr>
        <w:t xml:space="preserve"> yang </w:t>
      </w:r>
      <w:proofErr w:type="spellStart"/>
      <w:r w:rsidRPr="00040572">
        <w:rPr>
          <w:szCs w:val="22"/>
          <w:lang w:val="sv-SE"/>
        </w:rPr>
        <w:t>signifikan</w:t>
      </w:r>
      <w:proofErr w:type="spellEnd"/>
      <w:r w:rsidRPr="00040572">
        <w:rPr>
          <w:szCs w:val="22"/>
          <w:lang w:val="sv-SE"/>
        </w:rPr>
        <w:t xml:space="preserve"> </w:t>
      </w:r>
      <w:proofErr w:type="spellStart"/>
      <w:r w:rsidRPr="00040572">
        <w:rPr>
          <w:szCs w:val="22"/>
          <w:lang w:val="sv-SE"/>
        </w:rPr>
        <w:t>dengan</w:t>
      </w:r>
      <w:proofErr w:type="spellEnd"/>
      <w:r w:rsidRPr="00040572">
        <w:rPr>
          <w:szCs w:val="22"/>
          <w:lang w:val="sv-SE"/>
        </w:rPr>
        <w:t xml:space="preserve"> </w:t>
      </w:r>
      <w:proofErr w:type="spellStart"/>
      <w:r w:rsidRPr="00040572">
        <w:rPr>
          <w:szCs w:val="22"/>
          <w:lang w:val="sv-SE"/>
        </w:rPr>
        <w:t>kepuasan</w:t>
      </w:r>
      <w:proofErr w:type="spellEnd"/>
      <w:r w:rsidRPr="00040572">
        <w:rPr>
          <w:szCs w:val="22"/>
          <w:lang w:val="sv-SE"/>
        </w:rPr>
        <w:t xml:space="preserve"> </w:t>
      </w:r>
      <w:proofErr w:type="spellStart"/>
      <w:r w:rsidRPr="00040572">
        <w:rPr>
          <w:szCs w:val="22"/>
          <w:lang w:val="sv-SE"/>
        </w:rPr>
        <w:t>lansia</w:t>
      </w:r>
      <w:proofErr w:type="spellEnd"/>
      <w:r w:rsidRPr="00040572">
        <w:rPr>
          <w:szCs w:val="22"/>
          <w:lang w:val="sv-SE"/>
        </w:rPr>
        <w:t xml:space="preserve"> (p-</w:t>
      </w:r>
      <w:proofErr w:type="spellStart"/>
      <w:r w:rsidRPr="00040572">
        <w:rPr>
          <w:szCs w:val="22"/>
          <w:lang w:val="sv-SE"/>
        </w:rPr>
        <w:t>value</w:t>
      </w:r>
      <w:proofErr w:type="spellEnd"/>
      <w:r w:rsidRPr="00040572">
        <w:rPr>
          <w:szCs w:val="22"/>
          <w:lang w:val="sv-SE"/>
        </w:rPr>
        <w:t xml:space="preserve"> = </w:t>
      </w:r>
      <w:proofErr w:type="gramStart"/>
      <w:r w:rsidRPr="00040572">
        <w:rPr>
          <w:szCs w:val="22"/>
          <w:lang w:val="sv-SE"/>
        </w:rPr>
        <w:t>0.000</w:t>
      </w:r>
      <w:proofErr w:type="gramEnd"/>
      <w:r w:rsidRPr="00040572">
        <w:rPr>
          <w:szCs w:val="22"/>
          <w:lang w:val="sv-SE"/>
        </w:rPr>
        <w:t xml:space="preserve">). </w:t>
      </w:r>
      <w:proofErr w:type="spellStart"/>
      <w:r w:rsidRPr="00040572">
        <w:rPr>
          <w:szCs w:val="22"/>
          <w:lang w:val="sv-SE"/>
        </w:rPr>
        <w:t>Sebanyak</w:t>
      </w:r>
      <w:proofErr w:type="spellEnd"/>
      <w:r w:rsidRPr="00040572">
        <w:rPr>
          <w:szCs w:val="22"/>
          <w:lang w:val="sv-SE"/>
        </w:rPr>
        <w:t xml:space="preserve"> 118 </w:t>
      </w:r>
      <w:proofErr w:type="spellStart"/>
      <w:r w:rsidRPr="00040572">
        <w:rPr>
          <w:szCs w:val="22"/>
          <w:lang w:val="sv-SE"/>
        </w:rPr>
        <w:t>lansia</w:t>
      </w:r>
      <w:proofErr w:type="spellEnd"/>
      <w:r w:rsidRPr="00040572">
        <w:rPr>
          <w:szCs w:val="22"/>
          <w:lang w:val="sv-SE"/>
        </w:rPr>
        <w:t xml:space="preserve"> (25,1%) </w:t>
      </w:r>
      <w:proofErr w:type="spellStart"/>
      <w:r w:rsidRPr="00040572">
        <w:rPr>
          <w:szCs w:val="22"/>
          <w:lang w:val="sv-SE"/>
        </w:rPr>
        <w:t>menilai</w:t>
      </w:r>
      <w:proofErr w:type="spellEnd"/>
      <w:r w:rsidRPr="00040572">
        <w:rPr>
          <w:szCs w:val="22"/>
          <w:lang w:val="sv-SE"/>
        </w:rPr>
        <w:t xml:space="preserve"> konten infografis </w:t>
      </w:r>
      <w:proofErr w:type="spellStart"/>
      <w:r w:rsidRPr="00040572">
        <w:rPr>
          <w:szCs w:val="22"/>
          <w:lang w:val="sv-SE"/>
        </w:rPr>
        <w:t>kurang</w:t>
      </w:r>
      <w:proofErr w:type="spellEnd"/>
      <w:r w:rsidRPr="00040572">
        <w:rPr>
          <w:szCs w:val="22"/>
          <w:lang w:val="sv-SE"/>
        </w:rPr>
        <w:t xml:space="preserve"> </w:t>
      </w:r>
      <w:proofErr w:type="spellStart"/>
      <w:r w:rsidRPr="00040572">
        <w:rPr>
          <w:szCs w:val="22"/>
          <w:lang w:val="sv-SE"/>
        </w:rPr>
        <w:t>baik</w:t>
      </w:r>
      <w:proofErr w:type="spellEnd"/>
      <w:r w:rsidRPr="00040572">
        <w:rPr>
          <w:szCs w:val="22"/>
          <w:lang w:val="sv-SE"/>
        </w:rPr>
        <w:t xml:space="preserve"> </w:t>
      </w:r>
      <w:proofErr w:type="gramStart"/>
      <w:r w:rsidRPr="00040572">
        <w:rPr>
          <w:szCs w:val="22"/>
          <w:lang w:val="sv-SE"/>
        </w:rPr>
        <w:t>dan</w:t>
      </w:r>
      <w:proofErr w:type="gramEnd"/>
      <w:r w:rsidRPr="00040572">
        <w:rPr>
          <w:szCs w:val="22"/>
          <w:lang w:val="sv-SE"/>
        </w:rPr>
        <w:t xml:space="preserve"> </w:t>
      </w:r>
      <w:proofErr w:type="spellStart"/>
      <w:r w:rsidRPr="00040572">
        <w:rPr>
          <w:szCs w:val="22"/>
          <w:lang w:val="sv-SE"/>
        </w:rPr>
        <w:t>merasa</w:t>
      </w:r>
      <w:proofErr w:type="spellEnd"/>
      <w:r w:rsidRPr="00040572">
        <w:rPr>
          <w:szCs w:val="22"/>
          <w:lang w:val="sv-SE"/>
        </w:rPr>
        <w:t xml:space="preserve"> </w:t>
      </w:r>
      <w:proofErr w:type="spellStart"/>
      <w:r w:rsidRPr="00040572">
        <w:rPr>
          <w:szCs w:val="22"/>
          <w:lang w:val="sv-SE"/>
        </w:rPr>
        <w:t>kurang</w:t>
      </w:r>
      <w:proofErr w:type="spellEnd"/>
      <w:r w:rsidRPr="00040572">
        <w:rPr>
          <w:szCs w:val="22"/>
          <w:lang w:val="sv-SE"/>
        </w:rPr>
        <w:t xml:space="preserve"> </w:t>
      </w:r>
      <w:proofErr w:type="spellStart"/>
      <w:r w:rsidRPr="00040572">
        <w:rPr>
          <w:szCs w:val="22"/>
          <w:lang w:val="sv-SE"/>
        </w:rPr>
        <w:t>puas</w:t>
      </w:r>
      <w:proofErr w:type="spellEnd"/>
      <w:r w:rsidRPr="00040572">
        <w:rPr>
          <w:szCs w:val="22"/>
          <w:lang w:val="sv-SE"/>
        </w:rPr>
        <w:t xml:space="preserve">, </w:t>
      </w:r>
      <w:proofErr w:type="spellStart"/>
      <w:r w:rsidRPr="00040572">
        <w:rPr>
          <w:szCs w:val="22"/>
          <w:lang w:val="sv-SE"/>
        </w:rPr>
        <w:t>sementara</w:t>
      </w:r>
      <w:proofErr w:type="spellEnd"/>
      <w:r w:rsidRPr="00040572">
        <w:rPr>
          <w:szCs w:val="22"/>
          <w:lang w:val="sv-SE"/>
        </w:rPr>
        <w:t xml:space="preserve"> 67 </w:t>
      </w:r>
      <w:proofErr w:type="spellStart"/>
      <w:r w:rsidRPr="00040572">
        <w:rPr>
          <w:szCs w:val="22"/>
          <w:lang w:val="sv-SE"/>
        </w:rPr>
        <w:t>lansia</w:t>
      </w:r>
      <w:proofErr w:type="spellEnd"/>
      <w:r w:rsidRPr="00040572">
        <w:rPr>
          <w:szCs w:val="22"/>
          <w:lang w:val="sv-SE"/>
        </w:rPr>
        <w:t xml:space="preserve"> (14,2%) </w:t>
      </w:r>
      <w:proofErr w:type="spellStart"/>
      <w:r w:rsidRPr="00040572">
        <w:rPr>
          <w:szCs w:val="22"/>
          <w:lang w:val="sv-SE"/>
        </w:rPr>
        <w:t>menilai</w:t>
      </w:r>
      <w:proofErr w:type="spellEnd"/>
      <w:r w:rsidRPr="00040572">
        <w:rPr>
          <w:szCs w:val="22"/>
          <w:lang w:val="sv-SE"/>
        </w:rPr>
        <w:t xml:space="preserve"> konten infografis </w:t>
      </w:r>
      <w:proofErr w:type="spellStart"/>
      <w:r w:rsidRPr="00040572">
        <w:rPr>
          <w:szCs w:val="22"/>
          <w:lang w:val="sv-SE"/>
        </w:rPr>
        <w:t>kurang</w:t>
      </w:r>
      <w:proofErr w:type="spellEnd"/>
      <w:r w:rsidRPr="00040572">
        <w:rPr>
          <w:szCs w:val="22"/>
          <w:lang w:val="sv-SE"/>
        </w:rPr>
        <w:t xml:space="preserve"> </w:t>
      </w:r>
      <w:proofErr w:type="spellStart"/>
      <w:r w:rsidRPr="00040572">
        <w:rPr>
          <w:szCs w:val="22"/>
          <w:lang w:val="sv-SE"/>
        </w:rPr>
        <w:t>baik</w:t>
      </w:r>
      <w:proofErr w:type="spellEnd"/>
      <w:r w:rsidRPr="00040572">
        <w:rPr>
          <w:szCs w:val="22"/>
          <w:lang w:val="sv-SE"/>
        </w:rPr>
        <w:t xml:space="preserve"> </w:t>
      </w:r>
      <w:proofErr w:type="spellStart"/>
      <w:r w:rsidRPr="00040572">
        <w:rPr>
          <w:szCs w:val="22"/>
          <w:lang w:val="sv-SE"/>
        </w:rPr>
        <w:t>namun</w:t>
      </w:r>
      <w:proofErr w:type="spellEnd"/>
      <w:r w:rsidRPr="00040572">
        <w:rPr>
          <w:szCs w:val="22"/>
          <w:lang w:val="sv-SE"/>
        </w:rPr>
        <w:t xml:space="preserve"> </w:t>
      </w:r>
      <w:proofErr w:type="spellStart"/>
      <w:r w:rsidRPr="00040572">
        <w:rPr>
          <w:szCs w:val="22"/>
          <w:lang w:val="sv-SE"/>
        </w:rPr>
        <w:t>tetap</w:t>
      </w:r>
      <w:proofErr w:type="spellEnd"/>
      <w:r w:rsidRPr="00040572">
        <w:rPr>
          <w:szCs w:val="22"/>
          <w:lang w:val="sv-SE"/>
        </w:rPr>
        <w:t xml:space="preserve"> </w:t>
      </w:r>
      <w:proofErr w:type="spellStart"/>
      <w:r w:rsidRPr="00040572">
        <w:rPr>
          <w:szCs w:val="22"/>
          <w:lang w:val="sv-SE"/>
        </w:rPr>
        <w:t>merasa</w:t>
      </w:r>
      <w:proofErr w:type="spellEnd"/>
      <w:r w:rsidRPr="00040572">
        <w:rPr>
          <w:szCs w:val="22"/>
          <w:lang w:val="sv-SE"/>
        </w:rPr>
        <w:t xml:space="preserve"> </w:t>
      </w:r>
      <w:proofErr w:type="spellStart"/>
      <w:r w:rsidRPr="00040572">
        <w:rPr>
          <w:szCs w:val="22"/>
          <w:lang w:val="sv-SE"/>
        </w:rPr>
        <w:t>puas</w:t>
      </w:r>
      <w:proofErr w:type="spellEnd"/>
      <w:r w:rsidRPr="00040572">
        <w:rPr>
          <w:szCs w:val="22"/>
          <w:lang w:val="sv-SE"/>
        </w:rPr>
        <w:t xml:space="preserve">. Di </w:t>
      </w:r>
      <w:proofErr w:type="spellStart"/>
      <w:r w:rsidRPr="00040572">
        <w:rPr>
          <w:szCs w:val="22"/>
          <w:lang w:val="sv-SE"/>
        </w:rPr>
        <w:t>sisi</w:t>
      </w:r>
      <w:proofErr w:type="spellEnd"/>
      <w:r w:rsidRPr="00040572">
        <w:rPr>
          <w:szCs w:val="22"/>
          <w:lang w:val="sv-SE"/>
        </w:rPr>
        <w:t xml:space="preserve"> </w:t>
      </w:r>
      <w:proofErr w:type="spellStart"/>
      <w:r w:rsidRPr="00040572">
        <w:rPr>
          <w:szCs w:val="22"/>
          <w:lang w:val="sv-SE"/>
        </w:rPr>
        <w:t>lain</w:t>
      </w:r>
      <w:proofErr w:type="spellEnd"/>
      <w:r w:rsidRPr="00040572">
        <w:rPr>
          <w:szCs w:val="22"/>
          <w:lang w:val="sv-SE"/>
        </w:rPr>
        <w:t xml:space="preserve">, 71 </w:t>
      </w:r>
      <w:proofErr w:type="spellStart"/>
      <w:r w:rsidRPr="00040572">
        <w:rPr>
          <w:szCs w:val="22"/>
          <w:lang w:val="sv-SE"/>
        </w:rPr>
        <w:t>lansia</w:t>
      </w:r>
      <w:proofErr w:type="spellEnd"/>
      <w:r w:rsidRPr="00040572">
        <w:rPr>
          <w:szCs w:val="22"/>
          <w:lang w:val="sv-SE"/>
        </w:rPr>
        <w:t xml:space="preserve"> (15,1%) </w:t>
      </w:r>
      <w:proofErr w:type="spellStart"/>
      <w:r w:rsidRPr="00040572">
        <w:rPr>
          <w:szCs w:val="22"/>
          <w:lang w:val="sv-SE"/>
        </w:rPr>
        <w:t>menilai</w:t>
      </w:r>
      <w:proofErr w:type="spellEnd"/>
      <w:r w:rsidRPr="00040572">
        <w:rPr>
          <w:szCs w:val="22"/>
          <w:lang w:val="sv-SE"/>
        </w:rPr>
        <w:t xml:space="preserve"> konten infografis </w:t>
      </w:r>
      <w:proofErr w:type="spellStart"/>
      <w:r w:rsidRPr="00040572">
        <w:rPr>
          <w:szCs w:val="22"/>
          <w:lang w:val="sv-SE"/>
        </w:rPr>
        <w:t>baik</w:t>
      </w:r>
      <w:proofErr w:type="spellEnd"/>
      <w:r w:rsidRPr="00040572">
        <w:rPr>
          <w:szCs w:val="22"/>
          <w:lang w:val="sv-SE"/>
        </w:rPr>
        <w:t xml:space="preserve"> </w:t>
      </w:r>
      <w:proofErr w:type="spellStart"/>
      <w:r w:rsidRPr="00040572">
        <w:rPr>
          <w:szCs w:val="22"/>
          <w:lang w:val="sv-SE"/>
        </w:rPr>
        <w:t>tetapi</w:t>
      </w:r>
      <w:proofErr w:type="spellEnd"/>
      <w:r w:rsidRPr="00040572">
        <w:rPr>
          <w:szCs w:val="22"/>
          <w:lang w:val="sv-SE"/>
        </w:rPr>
        <w:t xml:space="preserve"> </w:t>
      </w:r>
      <w:proofErr w:type="spellStart"/>
      <w:r w:rsidRPr="00040572">
        <w:rPr>
          <w:szCs w:val="22"/>
          <w:lang w:val="sv-SE"/>
        </w:rPr>
        <w:t>kurang</w:t>
      </w:r>
      <w:proofErr w:type="spellEnd"/>
      <w:r w:rsidRPr="00040572">
        <w:rPr>
          <w:szCs w:val="22"/>
          <w:lang w:val="sv-SE"/>
        </w:rPr>
        <w:t xml:space="preserve"> </w:t>
      </w:r>
      <w:proofErr w:type="spellStart"/>
      <w:r w:rsidRPr="00040572">
        <w:rPr>
          <w:szCs w:val="22"/>
          <w:lang w:val="sv-SE"/>
        </w:rPr>
        <w:t>puas</w:t>
      </w:r>
      <w:proofErr w:type="spellEnd"/>
      <w:r w:rsidRPr="00040572">
        <w:rPr>
          <w:szCs w:val="22"/>
          <w:lang w:val="sv-SE"/>
        </w:rPr>
        <w:t xml:space="preserve">, </w:t>
      </w:r>
      <w:proofErr w:type="spellStart"/>
      <w:r w:rsidRPr="00040572">
        <w:rPr>
          <w:szCs w:val="22"/>
          <w:lang w:val="sv-SE"/>
        </w:rPr>
        <w:t>sedangkan</w:t>
      </w:r>
      <w:proofErr w:type="spellEnd"/>
      <w:r w:rsidRPr="00040572">
        <w:rPr>
          <w:szCs w:val="22"/>
          <w:lang w:val="sv-SE"/>
        </w:rPr>
        <w:t xml:space="preserve"> 128 </w:t>
      </w:r>
      <w:proofErr w:type="spellStart"/>
      <w:r w:rsidRPr="00040572">
        <w:rPr>
          <w:szCs w:val="22"/>
          <w:lang w:val="sv-SE"/>
        </w:rPr>
        <w:t>lansia</w:t>
      </w:r>
      <w:proofErr w:type="spellEnd"/>
      <w:r w:rsidRPr="00040572">
        <w:rPr>
          <w:szCs w:val="22"/>
          <w:lang w:val="sv-SE"/>
        </w:rPr>
        <w:t xml:space="preserve"> (27,2%) </w:t>
      </w:r>
      <w:proofErr w:type="spellStart"/>
      <w:r w:rsidRPr="00040572">
        <w:rPr>
          <w:szCs w:val="22"/>
          <w:lang w:val="sv-SE"/>
        </w:rPr>
        <w:lastRenderedPageBreak/>
        <w:t>menilai</w:t>
      </w:r>
      <w:proofErr w:type="spellEnd"/>
      <w:r w:rsidRPr="00040572">
        <w:rPr>
          <w:szCs w:val="22"/>
          <w:lang w:val="sv-SE"/>
        </w:rPr>
        <w:t xml:space="preserve"> konten infografis </w:t>
      </w:r>
      <w:proofErr w:type="spellStart"/>
      <w:r w:rsidRPr="00040572">
        <w:rPr>
          <w:szCs w:val="22"/>
          <w:lang w:val="sv-SE"/>
        </w:rPr>
        <w:t>baik</w:t>
      </w:r>
      <w:proofErr w:type="spellEnd"/>
      <w:r w:rsidRPr="00040572">
        <w:rPr>
          <w:szCs w:val="22"/>
          <w:lang w:val="sv-SE"/>
        </w:rPr>
        <w:t xml:space="preserve"> </w:t>
      </w:r>
      <w:proofErr w:type="gramStart"/>
      <w:r w:rsidRPr="00040572">
        <w:rPr>
          <w:szCs w:val="22"/>
          <w:lang w:val="sv-SE"/>
        </w:rPr>
        <w:t>dan</w:t>
      </w:r>
      <w:proofErr w:type="gramEnd"/>
      <w:r w:rsidRPr="00040572">
        <w:rPr>
          <w:szCs w:val="22"/>
          <w:lang w:val="sv-SE"/>
        </w:rPr>
        <w:t xml:space="preserve"> </w:t>
      </w:r>
      <w:proofErr w:type="spellStart"/>
      <w:r w:rsidRPr="00040572">
        <w:rPr>
          <w:szCs w:val="22"/>
          <w:lang w:val="sv-SE"/>
        </w:rPr>
        <w:t>merasa</w:t>
      </w:r>
      <w:proofErr w:type="spellEnd"/>
      <w:r w:rsidRPr="00040572">
        <w:rPr>
          <w:szCs w:val="22"/>
          <w:lang w:val="sv-SE"/>
        </w:rPr>
        <w:t xml:space="preserve"> </w:t>
      </w:r>
      <w:proofErr w:type="spellStart"/>
      <w:r w:rsidRPr="00040572">
        <w:rPr>
          <w:szCs w:val="22"/>
          <w:lang w:val="sv-SE"/>
        </w:rPr>
        <w:t>puas</w:t>
      </w:r>
      <w:proofErr w:type="spellEnd"/>
      <w:r w:rsidRPr="00040572">
        <w:rPr>
          <w:szCs w:val="22"/>
          <w:lang w:val="sv-SE"/>
        </w:rPr>
        <w:t xml:space="preserve">. Data ini </w:t>
      </w:r>
      <w:proofErr w:type="spellStart"/>
      <w:r w:rsidRPr="00040572">
        <w:rPr>
          <w:szCs w:val="22"/>
          <w:lang w:val="sv-SE"/>
        </w:rPr>
        <w:t>mengindikasikan</w:t>
      </w:r>
      <w:proofErr w:type="spellEnd"/>
      <w:r w:rsidRPr="00040572">
        <w:rPr>
          <w:szCs w:val="22"/>
          <w:lang w:val="sv-SE"/>
        </w:rPr>
        <w:t xml:space="preserve"> </w:t>
      </w:r>
      <w:proofErr w:type="spellStart"/>
      <w:r w:rsidRPr="00040572">
        <w:rPr>
          <w:szCs w:val="22"/>
          <w:lang w:val="sv-SE"/>
        </w:rPr>
        <w:t>bahwa</w:t>
      </w:r>
      <w:proofErr w:type="spellEnd"/>
      <w:r w:rsidRPr="00040572">
        <w:rPr>
          <w:szCs w:val="22"/>
          <w:lang w:val="sv-SE"/>
        </w:rPr>
        <w:t xml:space="preserve"> konten infografis yang </w:t>
      </w:r>
      <w:proofErr w:type="spellStart"/>
      <w:r w:rsidRPr="00040572">
        <w:rPr>
          <w:szCs w:val="22"/>
          <w:lang w:val="sv-SE"/>
        </w:rPr>
        <w:t>berkualitas</w:t>
      </w:r>
      <w:proofErr w:type="spellEnd"/>
      <w:r w:rsidRPr="00040572">
        <w:rPr>
          <w:szCs w:val="22"/>
          <w:lang w:val="sv-SE"/>
        </w:rPr>
        <w:t xml:space="preserve"> </w:t>
      </w:r>
      <w:proofErr w:type="spellStart"/>
      <w:r w:rsidRPr="00040572">
        <w:rPr>
          <w:szCs w:val="22"/>
          <w:lang w:val="sv-SE"/>
        </w:rPr>
        <w:t>dapat</w:t>
      </w:r>
      <w:proofErr w:type="spellEnd"/>
      <w:r w:rsidRPr="00040572">
        <w:rPr>
          <w:szCs w:val="22"/>
          <w:lang w:val="sv-SE"/>
        </w:rPr>
        <w:t xml:space="preserve"> </w:t>
      </w:r>
      <w:proofErr w:type="spellStart"/>
      <w:r w:rsidRPr="00040572">
        <w:rPr>
          <w:szCs w:val="22"/>
          <w:lang w:val="sv-SE"/>
        </w:rPr>
        <w:t>meningkatkan</w:t>
      </w:r>
      <w:proofErr w:type="spellEnd"/>
      <w:r w:rsidRPr="00040572">
        <w:rPr>
          <w:szCs w:val="22"/>
          <w:lang w:val="sv-SE"/>
        </w:rPr>
        <w:t xml:space="preserve"> </w:t>
      </w:r>
      <w:proofErr w:type="spellStart"/>
      <w:r w:rsidRPr="00040572">
        <w:rPr>
          <w:szCs w:val="22"/>
          <w:lang w:val="sv-SE"/>
        </w:rPr>
        <w:t>kepuasan</w:t>
      </w:r>
      <w:proofErr w:type="spellEnd"/>
      <w:r w:rsidRPr="00040572">
        <w:rPr>
          <w:szCs w:val="22"/>
          <w:lang w:val="sv-SE"/>
        </w:rPr>
        <w:t xml:space="preserve"> </w:t>
      </w:r>
      <w:proofErr w:type="spellStart"/>
      <w:r w:rsidRPr="00040572">
        <w:rPr>
          <w:szCs w:val="22"/>
          <w:lang w:val="sv-SE"/>
        </w:rPr>
        <w:t>lansia</w:t>
      </w:r>
      <w:proofErr w:type="spellEnd"/>
      <w:r w:rsidRPr="00040572">
        <w:rPr>
          <w:szCs w:val="22"/>
          <w:lang w:val="sv-SE"/>
        </w:rPr>
        <w:t xml:space="preserve"> </w:t>
      </w:r>
      <w:proofErr w:type="spellStart"/>
      <w:r w:rsidRPr="00040572">
        <w:rPr>
          <w:szCs w:val="22"/>
          <w:lang w:val="sv-SE"/>
        </w:rPr>
        <w:t>dalam</w:t>
      </w:r>
      <w:proofErr w:type="spellEnd"/>
      <w:r w:rsidRPr="00040572">
        <w:rPr>
          <w:szCs w:val="22"/>
          <w:lang w:val="sv-SE"/>
        </w:rPr>
        <w:t xml:space="preserve"> </w:t>
      </w:r>
      <w:proofErr w:type="spellStart"/>
      <w:r w:rsidRPr="00040572">
        <w:rPr>
          <w:szCs w:val="22"/>
          <w:lang w:val="sv-SE"/>
        </w:rPr>
        <w:t>menggunakan</w:t>
      </w:r>
      <w:proofErr w:type="spellEnd"/>
      <w:r w:rsidRPr="00040572">
        <w:rPr>
          <w:szCs w:val="22"/>
          <w:lang w:val="sv-SE"/>
        </w:rPr>
        <w:t xml:space="preserve"> </w:t>
      </w:r>
      <w:proofErr w:type="spellStart"/>
      <w:r w:rsidRPr="00040572">
        <w:rPr>
          <w:szCs w:val="22"/>
          <w:lang w:val="sv-SE"/>
        </w:rPr>
        <w:t>aplikasi</w:t>
      </w:r>
      <w:proofErr w:type="spellEnd"/>
      <w:r w:rsidRPr="00040572">
        <w:rPr>
          <w:szCs w:val="22"/>
          <w:lang w:val="sv-SE"/>
        </w:rPr>
        <w:t xml:space="preserve"> media </w:t>
      </w:r>
      <w:proofErr w:type="spellStart"/>
      <w:r w:rsidRPr="00040572">
        <w:rPr>
          <w:szCs w:val="22"/>
          <w:lang w:val="sv-SE"/>
        </w:rPr>
        <w:t>informasi</w:t>
      </w:r>
      <w:proofErr w:type="spellEnd"/>
      <w:r w:rsidRPr="00040572">
        <w:rPr>
          <w:szCs w:val="22"/>
          <w:lang w:val="sv-SE"/>
        </w:rPr>
        <w:t xml:space="preserve"> online.</w:t>
      </w:r>
    </w:p>
    <w:p w14:paraId="256F7E01" w14:textId="77777777" w:rsidR="00F3312A" w:rsidRPr="00F3312A" w:rsidRDefault="00F3312A" w:rsidP="006502FD">
      <w:pPr>
        <w:pStyle w:val="NormalWeb"/>
        <w:spacing w:before="0" w:beforeAutospacing="0" w:after="0" w:afterAutospacing="0" w:line="360" w:lineRule="auto"/>
        <w:jc w:val="both"/>
        <w:rPr>
          <w:b/>
          <w:bCs/>
        </w:rPr>
      </w:pPr>
    </w:p>
    <w:p w14:paraId="5838C251" w14:textId="14837C23" w:rsidR="00F3312A" w:rsidRDefault="00F3312A" w:rsidP="006502FD">
      <w:pPr>
        <w:pStyle w:val="NormalWeb"/>
        <w:spacing w:before="0" w:beforeAutospacing="0" w:after="0" w:afterAutospacing="0" w:line="360" w:lineRule="auto"/>
        <w:jc w:val="both"/>
        <w:rPr>
          <w:b/>
          <w:bCs/>
        </w:rPr>
      </w:pPr>
      <w:r w:rsidRPr="00F3312A">
        <w:rPr>
          <w:b/>
          <w:bCs/>
        </w:rPr>
        <w:t xml:space="preserve">5.4.3 </w:t>
      </w:r>
      <w:proofErr w:type="spellStart"/>
      <w:r w:rsidRPr="00F3312A">
        <w:rPr>
          <w:b/>
          <w:bCs/>
        </w:rPr>
        <w:t>Hubungan</w:t>
      </w:r>
      <w:proofErr w:type="spellEnd"/>
      <w:r w:rsidRPr="00F3312A">
        <w:rPr>
          <w:b/>
          <w:bCs/>
        </w:rPr>
        <w:t xml:space="preserve"> </w:t>
      </w:r>
      <w:proofErr w:type="spellStart"/>
      <w:r w:rsidRPr="00F3312A">
        <w:rPr>
          <w:b/>
          <w:bCs/>
        </w:rPr>
        <w:t>antara</w:t>
      </w:r>
      <w:proofErr w:type="spellEnd"/>
      <w:r w:rsidRPr="00F3312A">
        <w:rPr>
          <w:b/>
          <w:bCs/>
        </w:rPr>
        <w:t xml:space="preserve"> </w:t>
      </w:r>
      <w:proofErr w:type="spellStart"/>
      <w:r w:rsidRPr="00F3312A">
        <w:rPr>
          <w:b/>
          <w:bCs/>
        </w:rPr>
        <w:t>Konten</w:t>
      </w:r>
      <w:proofErr w:type="spellEnd"/>
      <w:r w:rsidRPr="00F3312A">
        <w:rPr>
          <w:b/>
          <w:bCs/>
        </w:rPr>
        <w:t xml:space="preserve"> Video </w:t>
      </w:r>
      <w:proofErr w:type="spellStart"/>
      <w:r w:rsidRPr="00F3312A">
        <w:rPr>
          <w:b/>
          <w:bCs/>
        </w:rPr>
        <w:t>dengan</w:t>
      </w:r>
      <w:proofErr w:type="spellEnd"/>
      <w:r w:rsidRPr="00F3312A">
        <w:rPr>
          <w:b/>
          <w:bCs/>
        </w:rPr>
        <w:t xml:space="preserve"> </w:t>
      </w:r>
      <w:proofErr w:type="spellStart"/>
      <w:r w:rsidRPr="00F3312A">
        <w:rPr>
          <w:b/>
          <w:bCs/>
        </w:rPr>
        <w:t>Kepuasan</w:t>
      </w:r>
      <w:proofErr w:type="spellEnd"/>
      <w:r w:rsidRPr="00F3312A">
        <w:rPr>
          <w:b/>
          <w:bCs/>
        </w:rPr>
        <w:t xml:space="preserve"> </w:t>
      </w:r>
      <w:proofErr w:type="spellStart"/>
      <w:r w:rsidRPr="00F3312A">
        <w:rPr>
          <w:b/>
          <w:bCs/>
        </w:rPr>
        <w:t>Lansia</w:t>
      </w:r>
      <w:proofErr w:type="spellEnd"/>
    </w:p>
    <w:p w14:paraId="5DFBB832" w14:textId="77777777" w:rsidR="00F3312A" w:rsidRPr="00040572" w:rsidRDefault="00F3312A" w:rsidP="006502FD">
      <w:pPr>
        <w:spacing w:line="360" w:lineRule="auto"/>
        <w:ind w:firstLine="720"/>
        <w:jc w:val="both"/>
        <w:rPr>
          <w:szCs w:val="22"/>
          <w:lang w:val="sv-SE"/>
        </w:rPr>
      </w:pPr>
      <w:r w:rsidRPr="00040572">
        <w:rPr>
          <w:szCs w:val="22"/>
          <w:lang w:val="sv-SE"/>
        </w:rPr>
        <w:t xml:space="preserve">Konten video </w:t>
      </w:r>
      <w:proofErr w:type="spellStart"/>
      <w:r w:rsidRPr="00040572">
        <w:rPr>
          <w:szCs w:val="22"/>
          <w:lang w:val="sv-SE"/>
        </w:rPr>
        <w:t>memiliki</w:t>
      </w:r>
      <w:proofErr w:type="spellEnd"/>
      <w:r w:rsidRPr="00040572">
        <w:rPr>
          <w:szCs w:val="22"/>
          <w:lang w:val="sv-SE"/>
        </w:rPr>
        <w:t xml:space="preserve"> </w:t>
      </w:r>
      <w:proofErr w:type="spellStart"/>
      <w:r w:rsidRPr="00040572">
        <w:rPr>
          <w:szCs w:val="22"/>
          <w:lang w:val="sv-SE"/>
        </w:rPr>
        <w:t>hubungan</w:t>
      </w:r>
      <w:proofErr w:type="spellEnd"/>
      <w:r w:rsidRPr="00040572">
        <w:rPr>
          <w:szCs w:val="22"/>
          <w:lang w:val="sv-SE"/>
        </w:rPr>
        <w:t xml:space="preserve"> </w:t>
      </w:r>
      <w:proofErr w:type="spellStart"/>
      <w:r w:rsidRPr="00040572">
        <w:rPr>
          <w:szCs w:val="22"/>
          <w:lang w:val="sv-SE"/>
        </w:rPr>
        <w:t>signifikan</w:t>
      </w:r>
      <w:proofErr w:type="spellEnd"/>
      <w:r w:rsidRPr="00040572">
        <w:rPr>
          <w:szCs w:val="22"/>
          <w:lang w:val="sv-SE"/>
        </w:rPr>
        <w:t xml:space="preserve"> </w:t>
      </w:r>
      <w:proofErr w:type="spellStart"/>
      <w:r w:rsidRPr="00040572">
        <w:rPr>
          <w:szCs w:val="22"/>
          <w:lang w:val="sv-SE"/>
        </w:rPr>
        <w:t>dengan</w:t>
      </w:r>
      <w:proofErr w:type="spellEnd"/>
      <w:r w:rsidRPr="00040572">
        <w:rPr>
          <w:szCs w:val="22"/>
          <w:lang w:val="sv-SE"/>
        </w:rPr>
        <w:t xml:space="preserve"> </w:t>
      </w:r>
      <w:proofErr w:type="spellStart"/>
      <w:r w:rsidRPr="00040572">
        <w:rPr>
          <w:szCs w:val="22"/>
          <w:lang w:val="sv-SE"/>
        </w:rPr>
        <w:t>kepuasan</w:t>
      </w:r>
      <w:proofErr w:type="spellEnd"/>
      <w:r w:rsidRPr="00040572">
        <w:rPr>
          <w:szCs w:val="22"/>
          <w:lang w:val="sv-SE"/>
        </w:rPr>
        <w:t xml:space="preserve"> </w:t>
      </w:r>
      <w:proofErr w:type="spellStart"/>
      <w:r w:rsidRPr="00040572">
        <w:rPr>
          <w:szCs w:val="22"/>
          <w:lang w:val="sv-SE"/>
        </w:rPr>
        <w:t>lansia</w:t>
      </w:r>
      <w:proofErr w:type="spellEnd"/>
      <w:r w:rsidRPr="00040572">
        <w:rPr>
          <w:szCs w:val="22"/>
          <w:lang w:val="sv-SE"/>
        </w:rPr>
        <w:t xml:space="preserve"> (p-</w:t>
      </w:r>
      <w:proofErr w:type="spellStart"/>
      <w:r w:rsidRPr="00040572">
        <w:rPr>
          <w:szCs w:val="22"/>
          <w:lang w:val="sv-SE"/>
        </w:rPr>
        <w:t>value</w:t>
      </w:r>
      <w:proofErr w:type="spellEnd"/>
      <w:r w:rsidRPr="00040572">
        <w:rPr>
          <w:szCs w:val="22"/>
          <w:lang w:val="sv-SE"/>
        </w:rPr>
        <w:t xml:space="preserve"> = </w:t>
      </w:r>
      <w:proofErr w:type="gramStart"/>
      <w:r w:rsidRPr="00040572">
        <w:rPr>
          <w:szCs w:val="22"/>
          <w:lang w:val="sv-SE"/>
        </w:rPr>
        <w:t>0.000</w:t>
      </w:r>
      <w:proofErr w:type="gramEnd"/>
      <w:r w:rsidRPr="00040572">
        <w:rPr>
          <w:szCs w:val="22"/>
          <w:lang w:val="sv-SE"/>
        </w:rPr>
        <w:t xml:space="preserve">). </w:t>
      </w:r>
      <w:proofErr w:type="spellStart"/>
      <w:r w:rsidRPr="00040572">
        <w:rPr>
          <w:szCs w:val="22"/>
          <w:lang w:val="sv-SE"/>
        </w:rPr>
        <w:t>Distribusi</w:t>
      </w:r>
      <w:proofErr w:type="spellEnd"/>
      <w:r w:rsidRPr="00040572">
        <w:rPr>
          <w:szCs w:val="22"/>
          <w:lang w:val="sv-SE"/>
        </w:rPr>
        <w:t xml:space="preserve"> </w:t>
      </w:r>
      <w:proofErr w:type="spellStart"/>
      <w:r w:rsidRPr="00040572">
        <w:rPr>
          <w:szCs w:val="22"/>
          <w:lang w:val="sv-SE"/>
        </w:rPr>
        <w:t>menunjukkan</w:t>
      </w:r>
      <w:proofErr w:type="spellEnd"/>
      <w:r w:rsidRPr="00040572">
        <w:rPr>
          <w:szCs w:val="22"/>
          <w:lang w:val="sv-SE"/>
        </w:rPr>
        <w:t xml:space="preserve"> </w:t>
      </w:r>
      <w:proofErr w:type="spellStart"/>
      <w:r w:rsidRPr="00040572">
        <w:rPr>
          <w:szCs w:val="22"/>
          <w:lang w:val="sv-SE"/>
        </w:rPr>
        <w:t>bahwa</w:t>
      </w:r>
      <w:proofErr w:type="spellEnd"/>
      <w:r w:rsidRPr="00040572">
        <w:rPr>
          <w:szCs w:val="22"/>
          <w:lang w:val="sv-SE"/>
        </w:rPr>
        <w:t xml:space="preserve"> 115 </w:t>
      </w:r>
      <w:proofErr w:type="spellStart"/>
      <w:r w:rsidRPr="00040572">
        <w:rPr>
          <w:szCs w:val="22"/>
          <w:lang w:val="sv-SE"/>
        </w:rPr>
        <w:t>lansia</w:t>
      </w:r>
      <w:proofErr w:type="spellEnd"/>
      <w:r w:rsidRPr="00040572">
        <w:rPr>
          <w:szCs w:val="22"/>
          <w:lang w:val="sv-SE"/>
        </w:rPr>
        <w:t xml:space="preserve"> (24,4%) </w:t>
      </w:r>
      <w:proofErr w:type="spellStart"/>
      <w:r w:rsidRPr="00040572">
        <w:rPr>
          <w:szCs w:val="22"/>
          <w:lang w:val="sv-SE"/>
        </w:rPr>
        <w:t>menilai</w:t>
      </w:r>
      <w:proofErr w:type="spellEnd"/>
      <w:r w:rsidRPr="00040572">
        <w:rPr>
          <w:szCs w:val="22"/>
          <w:lang w:val="sv-SE"/>
        </w:rPr>
        <w:t xml:space="preserve"> konten video </w:t>
      </w:r>
      <w:proofErr w:type="spellStart"/>
      <w:r w:rsidRPr="00040572">
        <w:rPr>
          <w:szCs w:val="22"/>
          <w:lang w:val="sv-SE"/>
        </w:rPr>
        <w:t>kurang</w:t>
      </w:r>
      <w:proofErr w:type="spellEnd"/>
      <w:r w:rsidRPr="00040572">
        <w:rPr>
          <w:szCs w:val="22"/>
          <w:lang w:val="sv-SE"/>
        </w:rPr>
        <w:t xml:space="preserve"> </w:t>
      </w:r>
      <w:proofErr w:type="spellStart"/>
      <w:r w:rsidRPr="00040572">
        <w:rPr>
          <w:szCs w:val="22"/>
          <w:lang w:val="sv-SE"/>
        </w:rPr>
        <w:t>baik</w:t>
      </w:r>
      <w:proofErr w:type="spellEnd"/>
      <w:r w:rsidRPr="00040572">
        <w:rPr>
          <w:szCs w:val="22"/>
          <w:lang w:val="sv-SE"/>
        </w:rPr>
        <w:t xml:space="preserve"> </w:t>
      </w:r>
      <w:proofErr w:type="gramStart"/>
      <w:r w:rsidRPr="00040572">
        <w:rPr>
          <w:szCs w:val="22"/>
          <w:lang w:val="sv-SE"/>
        </w:rPr>
        <w:t>dan</w:t>
      </w:r>
      <w:proofErr w:type="gramEnd"/>
      <w:r w:rsidRPr="00040572">
        <w:rPr>
          <w:szCs w:val="22"/>
          <w:lang w:val="sv-SE"/>
        </w:rPr>
        <w:t xml:space="preserve"> </w:t>
      </w:r>
      <w:proofErr w:type="spellStart"/>
      <w:r w:rsidRPr="00040572">
        <w:rPr>
          <w:szCs w:val="22"/>
          <w:lang w:val="sv-SE"/>
        </w:rPr>
        <w:t>merasa</w:t>
      </w:r>
      <w:proofErr w:type="spellEnd"/>
      <w:r w:rsidRPr="00040572">
        <w:rPr>
          <w:szCs w:val="22"/>
          <w:lang w:val="sv-SE"/>
        </w:rPr>
        <w:t xml:space="preserve"> </w:t>
      </w:r>
      <w:proofErr w:type="spellStart"/>
      <w:r w:rsidRPr="00040572">
        <w:rPr>
          <w:szCs w:val="22"/>
          <w:lang w:val="sv-SE"/>
        </w:rPr>
        <w:t>kurang</w:t>
      </w:r>
      <w:proofErr w:type="spellEnd"/>
      <w:r w:rsidRPr="00040572">
        <w:rPr>
          <w:szCs w:val="22"/>
          <w:lang w:val="sv-SE"/>
        </w:rPr>
        <w:t xml:space="preserve"> </w:t>
      </w:r>
      <w:proofErr w:type="spellStart"/>
      <w:r w:rsidRPr="00040572">
        <w:rPr>
          <w:szCs w:val="22"/>
          <w:lang w:val="sv-SE"/>
        </w:rPr>
        <w:t>puas</w:t>
      </w:r>
      <w:proofErr w:type="spellEnd"/>
      <w:r w:rsidRPr="00040572">
        <w:rPr>
          <w:szCs w:val="22"/>
          <w:lang w:val="sv-SE"/>
        </w:rPr>
        <w:t xml:space="preserve">, </w:t>
      </w:r>
      <w:proofErr w:type="spellStart"/>
      <w:r w:rsidRPr="00040572">
        <w:rPr>
          <w:szCs w:val="22"/>
          <w:lang w:val="sv-SE"/>
        </w:rPr>
        <w:t>sementara</w:t>
      </w:r>
      <w:proofErr w:type="spellEnd"/>
      <w:r w:rsidRPr="00040572">
        <w:rPr>
          <w:szCs w:val="22"/>
          <w:lang w:val="sv-SE"/>
        </w:rPr>
        <w:t xml:space="preserve"> 61 </w:t>
      </w:r>
      <w:proofErr w:type="spellStart"/>
      <w:r w:rsidRPr="00040572">
        <w:rPr>
          <w:szCs w:val="22"/>
          <w:lang w:val="sv-SE"/>
        </w:rPr>
        <w:t>lansia</w:t>
      </w:r>
      <w:proofErr w:type="spellEnd"/>
      <w:r w:rsidRPr="00040572">
        <w:rPr>
          <w:szCs w:val="22"/>
          <w:lang w:val="sv-SE"/>
        </w:rPr>
        <w:t xml:space="preserve"> (13,0%) </w:t>
      </w:r>
      <w:proofErr w:type="spellStart"/>
      <w:r w:rsidRPr="00040572">
        <w:rPr>
          <w:szCs w:val="22"/>
          <w:lang w:val="sv-SE"/>
        </w:rPr>
        <w:t>menilai</w:t>
      </w:r>
      <w:proofErr w:type="spellEnd"/>
      <w:r w:rsidRPr="00040572">
        <w:rPr>
          <w:szCs w:val="22"/>
          <w:lang w:val="sv-SE"/>
        </w:rPr>
        <w:t xml:space="preserve"> konten video </w:t>
      </w:r>
      <w:proofErr w:type="spellStart"/>
      <w:r w:rsidRPr="00040572">
        <w:rPr>
          <w:szCs w:val="22"/>
          <w:lang w:val="sv-SE"/>
        </w:rPr>
        <w:t>kurang</w:t>
      </w:r>
      <w:proofErr w:type="spellEnd"/>
      <w:r w:rsidRPr="00040572">
        <w:rPr>
          <w:szCs w:val="22"/>
          <w:lang w:val="sv-SE"/>
        </w:rPr>
        <w:t xml:space="preserve"> </w:t>
      </w:r>
      <w:proofErr w:type="spellStart"/>
      <w:r w:rsidRPr="00040572">
        <w:rPr>
          <w:szCs w:val="22"/>
          <w:lang w:val="sv-SE"/>
        </w:rPr>
        <w:t>baik</w:t>
      </w:r>
      <w:proofErr w:type="spellEnd"/>
      <w:r w:rsidRPr="00040572">
        <w:rPr>
          <w:szCs w:val="22"/>
          <w:lang w:val="sv-SE"/>
        </w:rPr>
        <w:t xml:space="preserve"> </w:t>
      </w:r>
      <w:proofErr w:type="spellStart"/>
      <w:r w:rsidRPr="00040572">
        <w:rPr>
          <w:szCs w:val="22"/>
          <w:lang w:val="sv-SE"/>
        </w:rPr>
        <w:t>namun</w:t>
      </w:r>
      <w:proofErr w:type="spellEnd"/>
      <w:r w:rsidRPr="00040572">
        <w:rPr>
          <w:szCs w:val="22"/>
          <w:lang w:val="sv-SE"/>
        </w:rPr>
        <w:t xml:space="preserve"> </w:t>
      </w:r>
      <w:proofErr w:type="spellStart"/>
      <w:r w:rsidRPr="00040572">
        <w:rPr>
          <w:szCs w:val="22"/>
          <w:lang w:val="sv-SE"/>
        </w:rPr>
        <w:t>tetap</w:t>
      </w:r>
      <w:proofErr w:type="spellEnd"/>
      <w:r w:rsidRPr="00040572">
        <w:rPr>
          <w:szCs w:val="22"/>
          <w:lang w:val="sv-SE"/>
        </w:rPr>
        <w:t xml:space="preserve"> </w:t>
      </w:r>
      <w:proofErr w:type="spellStart"/>
      <w:r w:rsidRPr="00040572">
        <w:rPr>
          <w:szCs w:val="22"/>
          <w:lang w:val="sv-SE"/>
        </w:rPr>
        <w:t>puas</w:t>
      </w:r>
      <w:proofErr w:type="spellEnd"/>
      <w:r w:rsidRPr="00040572">
        <w:rPr>
          <w:szCs w:val="22"/>
          <w:lang w:val="sv-SE"/>
        </w:rPr>
        <w:t xml:space="preserve">. </w:t>
      </w:r>
      <w:proofErr w:type="spellStart"/>
      <w:r w:rsidRPr="00040572">
        <w:rPr>
          <w:szCs w:val="22"/>
          <w:lang w:val="sv-SE"/>
        </w:rPr>
        <w:t>Sebanyak</w:t>
      </w:r>
      <w:proofErr w:type="spellEnd"/>
      <w:r w:rsidRPr="00040572">
        <w:rPr>
          <w:szCs w:val="22"/>
          <w:lang w:val="sv-SE"/>
        </w:rPr>
        <w:t xml:space="preserve"> 74 </w:t>
      </w:r>
      <w:proofErr w:type="spellStart"/>
      <w:r w:rsidRPr="00040572">
        <w:rPr>
          <w:szCs w:val="22"/>
          <w:lang w:val="sv-SE"/>
        </w:rPr>
        <w:t>lansia</w:t>
      </w:r>
      <w:proofErr w:type="spellEnd"/>
      <w:r w:rsidRPr="00040572">
        <w:rPr>
          <w:szCs w:val="22"/>
          <w:lang w:val="sv-SE"/>
        </w:rPr>
        <w:t xml:space="preserve"> (15,7%) </w:t>
      </w:r>
      <w:proofErr w:type="spellStart"/>
      <w:r w:rsidRPr="00040572">
        <w:rPr>
          <w:szCs w:val="22"/>
          <w:lang w:val="sv-SE"/>
        </w:rPr>
        <w:t>menilai</w:t>
      </w:r>
      <w:proofErr w:type="spellEnd"/>
      <w:r w:rsidRPr="00040572">
        <w:rPr>
          <w:szCs w:val="22"/>
          <w:lang w:val="sv-SE"/>
        </w:rPr>
        <w:t xml:space="preserve"> konten video </w:t>
      </w:r>
      <w:proofErr w:type="spellStart"/>
      <w:r w:rsidRPr="00040572">
        <w:rPr>
          <w:szCs w:val="22"/>
          <w:lang w:val="sv-SE"/>
        </w:rPr>
        <w:t>baik</w:t>
      </w:r>
      <w:proofErr w:type="spellEnd"/>
      <w:r w:rsidRPr="00040572">
        <w:rPr>
          <w:szCs w:val="22"/>
          <w:lang w:val="sv-SE"/>
        </w:rPr>
        <w:t xml:space="preserve"> </w:t>
      </w:r>
      <w:proofErr w:type="spellStart"/>
      <w:r w:rsidRPr="00040572">
        <w:rPr>
          <w:szCs w:val="22"/>
          <w:lang w:val="sv-SE"/>
        </w:rPr>
        <w:t>tetapi</w:t>
      </w:r>
      <w:proofErr w:type="spellEnd"/>
      <w:r w:rsidRPr="00040572">
        <w:rPr>
          <w:szCs w:val="22"/>
          <w:lang w:val="sv-SE"/>
        </w:rPr>
        <w:t xml:space="preserve"> </w:t>
      </w:r>
      <w:proofErr w:type="spellStart"/>
      <w:r w:rsidRPr="00040572">
        <w:rPr>
          <w:szCs w:val="22"/>
          <w:lang w:val="sv-SE"/>
        </w:rPr>
        <w:t>kurang</w:t>
      </w:r>
      <w:proofErr w:type="spellEnd"/>
      <w:r w:rsidRPr="00040572">
        <w:rPr>
          <w:szCs w:val="22"/>
          <w:lang w:val="sv-SE"/>
        </w:rPr>
        <w:t xml:space="preserve"> </w:t>
      </w:r>
      <w:proofErr w:type="spellStart"/>
      <w:r w:rsidRPr="00040572">
        <w:rPr>
          <w:szCs w:val="22"/>
          <w:lang w:val="sv-SE"/>
        </w:rPr>
        <w:t>puas</w:t>
      </w:r>
      <w:proofErr w:type="spellEnd"/>
      <w:r w:rsidRPr="00040572">
        <w:rPr>
          <w:szCs w:val="22"/>
          <w:lang w:val="sv-SE"/>
        </w:rPr>
        <w:t xml:space="preserve">, </w:t>
      </w:r>
      <w:proofErr w:type="spellStart"/>
      <w:r w:rsidRPr="00040572">
        <w:rPr>
          <w:szCs w:val="22"/>
          <w:lang w:val="sv-SE"/>
        </w:rPr>
        <w:t>sedangkan</w:t>
      </w:r>
      <w:proofErr w:type="spellEnd"/>
      <w:r w:rsidRPr="00040572">
        <w:rPr>
          <w:szCs w:val="22"/>
          <w:lang w:val="sv-SE"/>
        </w:rPr>
        <w:t xml:space="preserve"> 134 </w:t>
      </w:r>
      <w:proofErr w:type="spellStart"/>
      <w:r w:rsidRPr="00040572">
        <w:rPr>
          <w:szCs w:val="22"/>
          <w:lang w:val="sv-SE"/>
        </w:rPr>
        <w:t>lansia</w:t>
      </w:r>
      <w:proofErr w:type="spellEnd"/>
      <w:r w:rsidRPr="00040572">
        <w:rPr>
          <w:szCs w:val="22"/>
          <w:lang w:val="sv-SE"/>
        </w:rPr>
        <w:t xml:space="preserve"> (28,5%) </w:t>
      </w:r>
      <w:proofErr w:type="spellStart"/>
      <w:r w:rsidRPr="00040572">
        <w:rPr>
          <w:szCs w:val="22"/>
          <w:lang w:val="sv-SE"/>
        </w:rPr>
        <w:t>menilai</w:t>
      </w:r>
      <w:proofErr w:type="spellEnd"/>
      <w:r w:rsidRPr="00040572">
        <w:rPr>
          <w:szCs w:val="22"/>
          <w:lang w:val="sv-SE"/>
        </w:rPr>
        <w:t xml:space="preserve"> konten video </w:t>
      </w:r>
      <w:proofErr w:type="spellStart"/>
      <w:r w:rsidRPr="00040572">
        <w:rPr>
          <w:szCs w:val="22"/>
          <w:lang w:val="sv-SE"/>
        </w:rPr>
        <w:t>baik</w:t>
      </w:r>
      <w:proofErr w:type="spellEnd"/>
      <w:r w:rsidRPr="00040572">
        <w:rPr>
          <w:szCs w:val="22"/>
          <w:lang w:val="sv-SE"/>
        </w:rPr>
        <w:t xml:space="preserve"> </w:t>
      </w:r>
      <w:proofErr w:type="gramStart"/>
      <w:r w:rsidRPr="00040572">
        <w:rPr>
          <w:szCs w:val="22"/>
          <w:lang w:val="sv-SE"/>
        </w:rPr>
        <w:t>dan</w:t>
      </w:r>
      <w:proofErr w:type="gramEnd"/>
      <w:r w:rsidRPr="00040572">
        <w:rPr>
          <w:szCs w:val="22"/>
          <w:lang w:val="sv-SE"/>
        </w:rPr>
        <w:t xml:space="preserve"> </w:t>
      </w:r>
      <w:proofErr w:type="spellStart"/>
      <w:r w:rsidRPr="00040572">
        <w:rPr>
          <w:szCs w:val="22"/>
          <w:lang w:val="sv-SE"/>
        </w:rPr>
        <w:t>merasa</w:t>
      </w:r>
      <w:proofErr w:type="spellEnd"/>
      <w:r w:rsidRPr="00040572">
        <w:rPr>
          <w:szCs w:val="22"/>
          <w:lang w:val="sv-SE"/>
        </w:rPr>
        <w:t xml:space="preserve"> </w:t>
      </w:r>
      <w:proofErr w:type="spellStart"/>
      <w:r w:rsidRPr="00040572">
        <w:rPr>
          <w:szCs w:val="22"/>
          <w:lang w:val="sv-SE"/>
        </w:rPr>
        <w:t>puas</w:t>
      </w:r>
      <w:proofErr w:type="spellEnd"/>
      <w:r w:rsidRPr="00040572">
        <w:rPr>
          <w:szCs w:val="22"/>
          <w:lang w:val="sv-SE"/>
        </w:rPr>
        <w:t xml:space="preserve">. </w:t>
      </w:r>
      <w:proofErr w:type="spellStart"/>
      <w:r w:rsidRPr="00040572">
        <w:rPr>
          <w:szCs w:val="22"/>
          <w:lang w:val="sv-SE"/>
        </w:rPr>
        <w:t>Hasil</w:t>
      </w:r>
      <w:proofErr w:type="spellEnd"/>
      <w:r w:rsidRPr="00040572">
        <w:rPr>
          <w:szCs w:val="22"/>
          <w:lang w:val="sv-SE"/>
        </w:rPr>
        <w:t xml:space="preserve"> ini </w:t>
      </w:r>
      <w:proofErr w:type="spellStart"/>
      <w:r w:rsidRPr="00040572">
        <w:rPr>
          <w:szCs w:val="22"/>
          <w:lang w:val="sv-SE"/>
        </w:rPr>
        <w:t>menunjukkan</w:t>
      </w:r>
      <w:proofErr w:type="spellEnd"/>
      <w:r w:rsidRPr="00040572">
        <w:rPr>
          <w:szCs w:val="22"/>
          <w:lang w:val="sv-SE"/>
        </w:rPr>
        <w:t xml:space="preserve"> </w:t>
      </w:r>
      <w:proofErr w:type="spellStart"/>
      <w:r w:rsidRPr="00040572">
        <w:rPr>
          <w:szCs w:val="22"/>
          <w:lang w:val="sv-SE"/>
        </w:rPr>
        <w:t>bahwa</w:t>
      </w:r>
      <w:proofErr w:type="spellEnd"/>
      <w:r w:rsidRPr="00040572">
        <w:rPr>
          <w:szCs w:val="22"/>
          <w:lang w:val="sv-SE"/>
        </w:rPr>
        <w:t xml:space="preserve"> </w:t>
      </w:r>
      <w:proofErr w:type="spellStart"/>
      <w:r w:rsidRPr="00040572">
        <w:rPr>
          <w:szCs w:val="22"/>
          <w:lang w:val="sv-SE"/>
        </w:rPr>
        <w:t>kualitas</w:t>
      </w:r>
      <w:proofErr w:type="spellEnd"/>
      <w:r w:rsidRPr="00040572">
        <w:rPr>
          <w:szCs w:val="22"/>
          <w:lang w:val="sv-SE"/>
        </w:rPr>
        <w:t xml:space="preserve"> konten video </w:t>
      </w:r>
      <w:proofErr w:type="spellStart"/>
      <w:r w:rsidRPr="00040572">
        <w:rPr>
          <w:szCs w:val="22"/>
          <w:lang w:val="sv-SE"/>
        </w:rPr>
        <w:t>merupakan</w:t>
      </w:r>
      <w:proofErr w:type="spellEnd"/>
      <w:r w:rsidRPr="00040572">
        <w:rPr>
          <w:szCs w:val="22"/>
          <w:lang w:val="sv-SE"/>
        </w:rPr>
        <w:t xml:space="preserve"> faktor </w:t>
      </w:r>
      <w:proofErr w:type="spellStart"/>
      <w:r w:rsidRPr="00040572">
        <w:rPr>
          <w:szCs w:val="22"/>
          <w:lang w:val="sv-SE"/>
        </w:rPr>
        <w:t>penting</w:t>
      </w:r>
      <w:proofErr w:type="spellEnd"/>
      <w:r w:rsidRPr="00040572">
        <w:rPr>
          <w:szCs w:val="22"/>
          <w:lang w:val="sv-SE"/>
        </w:rPr>
        <w:t xml:space="preserve"> yang </w:t>
      </w:r>
      <w:proofErr w:type="spellStart"/>
      <w:r w:rsidRPr="00040572">
        <w:rPr>
          <w:szCs w:val="22"/>
          <w:lang w:val="sv-SE"/>
        </w:rPr>
        <w:t>mempengaruhi</w:t>
      </w:r>
      <w:proofErr w:type="spellEnd"/>
      <w:r w:rsidRPr="00040572">
        <w:rPr>
          <w:szCs w:val="22"/>
          <w:lang w:val="sv-SE"/>
        </w:rPr>
        <w:t xml:space="preserve"> </w:t>
      </w:r>
      <w:proofErr w:type="spellStart"/>
      <w:r w:rsidRPr="00040572">
        <w:rPr>
          <w:szCs w:val="22"/>
          <w:lang w:val="sv-SE"/>
        </w:rPr>
        <w:t>tingkat</w:t>
      </w:r>
      <w:proofErr w:type="spellEnd"/>
      <w:r w:rsidRPr="00040572">
        <w:rPr>
          <w:szCs w:val="22"/>
          <w:lang w:val="sv-SE"/>
        </w:rPr>
        <w:t xml:space="preserve"> </w:t>
      </w:r>
      <w:proofErr w:type="spellStart"/>
      <w:r w:rsidRPr="00040572">
        <w:rPr>
          <w:szCs w:val="22"/>
          <w:lang w:val="sv-SE"/>
        </w:rPr>
        <w:t>kepuasan</w:t>
      </w:r>
      <w:proofErr w:type="spellEnd"/>
      <w:r w:rsidRPr="00040572">
        <w:rPr>
          <w:szCs w:val="22"/>
          <w:lang w:val="sv-SE"/>
        </w:rPr>
        <w:t xml:space="preserve"> </w:t>
      </w:r>
      <w:proofErr w:type="spellStart"/>
      <w:r w:rsidRPr="00040572">
        <w:rPr>
          <w:szCs w:val="22"/>
          <w:lang w:val="sv-SE"/>
        </w:rPr>
        <w:t>lansia</w:t>
      </w:r>
      <w:proofErr w:type="spellEnd"/>
      <w:r w:rsidRPr="00040572">
        <w:rPr>
          <w:szCs w:val="22"/>
          <w:lang w:val="sv-SE"/>
        </w:rPr>
        <w:t xml:space="preserve"> </w:t>
      </w:r>
      <w:proofErr w:type="spellStart"/>
      <w:r w:rsidRPr="00040572">
        <w:rPr>
          <w:szCs w:val="22"/>
          <w:lang w:val="sv-SE"/>
        </w:rPr>
        <w:t>terhadap</w:t>
      </w:r>
      <w:proofErr w:type="spellEnd"/>
      <w:r w:rsidRPr="00040572">
        <w:rPr>
          <w:szCs w:val="22"/>
          <w:lang w:val="sv-SE"/>
        </w:rPr>
        <w:t xml:space="preserve"> </w:t>
      </w:r>
      <w:proofErr w:type="spellStart"/>
      <w:r w:rsidRPr="00040572">
        <w:rPr>
          <w:szCs w:val="22"/>
          <w:lang w:val="sv-SE"/>
        </w:rPr>
        <w:t>aplikasi</w:t>
      </w:r>
      <w:proofErr w:type="spellEnd"/>
      <w:r w:rsidRPr="00040572">
        <w:rPr>
          <w:szCs w:val="22"/>
          <w:lang w:val="sv-SE"/>
        </w:rPr>
        <w:t>.</w:t>
      </w:r>
    </w:p>
    <w:p w14:paraId="4FB74828" w14:textId="77777777" w:rsidR="00F3312A" w:rsidRPr="00F3312A" w:rsidRDefault="00F3312A" w:rsidP="006502FD">
      <w:pPr>
        <w:pStyle w:val="NormalWeb"/>
        <w:spacing w:before="0" w:beforeAutospacing="0" w:after="0" w:afterAutospacing="0" w:line="360" w:lineRule="auto"/>
        <w:jc w:val="both"/>
        <w:rPr>
          <w:b/>
          <w:bCs/>
        </w:rPr>
      </w:pPr>
    </w:p>
    <w:p w14:paraId="56447C8B" w14:textId="2317169A" w:rsidR="00F3312A" w:rsidRDefault="00F3312A" w:rsidP="006502FD">
      <w:pPr>
        <w:pStyle w:val="NormalWeb"/>
        <w:spacing w:before="0" w:beforeAutospacing="0" w:after="0" w:afterAutospacing="0" w:line="360" w:lineRule="auto"/>
        <w:jc w:val="both"/>
        <w:rPr>
          <w:b/>
          <w:bCs/>
        </w:rPr>
      </w:pPr>
      <w:r w:rsidRPr="00F3312A">
        <w:rPr>
          <w:b/>
          <w:bCs/>
        </w:rPr>
        <w:t xml:space="preserve">5.4.4 </w:t>
      </w:r>
      <w:proofErr w:type="spellStart"/>
      <w:r w:rsidRPr="00F3312A">
        <w:rPr>
          <w:b/>
          <w:bCs/>
        </w:rPr>
        <w:t>Hubungan</w:t>
      </w:r>
      <w:proofErr w:type="spellEnd"/>
      <w:r w:rsidRPr="00F3312A">
        <w:rPr>
          <w:b/>
          <w:bCs/>
        </w:rPr>
        <w:t xml:space="preserve"> </w:t>
      </w:r>
      <w:proofErr w:type="spellStart"/>
      <w:r w:rsidRPr="00F3312A">
        <w:rPr>
          <w:b/>
          <w:bCs/>
        </w:rPr>
        <w:t>antara</w:t>
      </w:r>
      <w:proofErr w:type="spellEnd"/>
      <w:r w:rsidRPr="00F3312A">
        <w:rPr>
          <w:b/>
          <w:bCs/>
        </w:rPr>
        <w:t xml:space="preserve"> </w:t>
      </w:r>
      <w:proofErr w:type="spellStart"/>
      <w:r w:rsidRPr="00F3312A">
        <w:rPr>
          <w:b/>
          <w:bCs/>
        </w:rPr>
        <w:t>Kemudahan</w:t>
      </w:r>
      <w:proofErr w:type="spellEnd"/>
      <w:r w:rsidRPr="00F3312A">
        <w:rPr>
          <w:b/>
          <w:bCs/>
        </w:rPr>
        <w:t xml:space="preserve"> </w:t>
      </w:r>
      <w:proofErr w:type="spellStart"/>
      <w:r w:rsidRPr="00F3312A">
        <w:rPr>
          <w:b/>
          <w:bCs/>
        </w:rPr>
        <w:t>Navigasi</w:t>
      </w:r>
      <w:proofErr w:type="spellEnd"/>
      <w:r w:rsidRPr="00F3312A">
        <w:rPr>
          <w:b/>
          <w:bCs/>
        </w:rPr>
        <w:t xml:space="preserve"> </w:t>
      </w:r>
      <w:proofErr w:type="spellStart"/>
      <w:r w:rsidRPr="00F3312A">
        <w:rPr>
          <w:b/>
          <w:bCs/>
        </w:rPr>
        <w:t>dengan</w:t>
      </w:r>
      <w:proofErr w:type="spellEnd"/>
      <w:r w:rsidRPr="00F3312A">
        <w:rPr>
          <w:b/>
          <w:bCs/>
        </w:rPr>
        <w:t xml:space="preserve"> </w:t>
      </w:r>
      <w:proofErr w:type="spellStart"/>
      <w:r w:rsidRPr="00F3312A">
        <w:rPr>
          <w:b/>
          <w:bCs/>
        </w:rPr>
        <w:t>Kepuasan</w:t>
      </w:r>
      <w:proofErr w:type="spellEnd"/>
      <w:r w:rsidRPr="00F3312A">
        <w:rPr>
          <w:b/>
          <w:bCs/>
        </w:rPr>
        <w:t xml:space="preserve"> </w:t>
      </w:r>
      <w:proofErr w:type="spellStart"/>
      <w:r w:rsidRPr="00F3312A">
        <w:rPr>
          <w:b/>
          <w:bCs/>
        </w:rPr>
        <w:t>Lansia</w:t>
      </w:r>
      <w:proofErr w:type="spellEnd"/>
    </w:p>
    <w:p w14:paraId="50F74A0A" w14:textId="77777777" w:rsidR="00F3312A" w:rsidRPr="00040572" w:rsidRDefault="00F3312A" w:rsidP="006502FD">
      <w:pPr>
        <w:spacing w:line="360" w:lineRule="auto"/>
        <w:ind w:firstLine="720"/>
        <w:jc w:val="both"/>
        <w:rPr>
          <w:szCs w:val="22"/>
          <w:lang w:val="sv-SE"/>
        </w:rPr>
      </w:pPr>
      <w:proofErr w:type="spellStart"/>
      <w:r w:rsidRPr="00040572">
        <w:rPr>
          <w:szCs w:val="22"/>
          <w:lang w:val="sv-SE"/>
        </w:rPr>
        <w:t>Kemudahan</w:t>
      </w:r>
      <w:proofErr w:type="spellEnd"/>
      <w:r w:rsidRPr="00040572">
        <w:rPr>
          <w:szCs w:val="22"/>
          <w:lang w:val="sv-SE"/>
        </w:rPr>
        <w:t xml:space="preserve"> </w:t>
      </w:r>
      <w:proofErr w:type="spellStart"/>
      <w:r w:rsidRPr="00040572">
        <w:rPr>
          <w:szCs w:val="22"/>
          <w:lang w:val="sv-SE"/>
        </w:rPr>
        <w:t>navigasi</w:t>
      </w:r>
      <w:proofErr w:type="spellEnd"/>
      <w:r w:rsidRPr="00040572">
        <w:rPr>
          <w:szCs w:val="22"/>
          <w:lang w:val="sv-SE"/>
        </w:rPr>
        <w:t xml:space="preserve"> </w:t>
      </w:r>
      <w:proofErr w:type="spellStart"/>
      <w:r w:rsidRPr="00040572">
        <w:rPr>
          <w:szCs w:val="22"/>
          <w:lang w:val="sv-SE"/>
        </w:rPr>
        <w:t>menunjukkan</w:t>
      </w:r>
      <w:proofErr w:type="spellEnd"/>
      <w:r w:rsidRPr="00040572">
        <w:rPr>
          <w:szCs w:val="22"/>
          <w:lang w:val="sv-SE"/>
        </w:rPr>
        <w:t xml:space="preserve"> </w:t>
      </w:r>
      <w:proofErr w:type="spellStart"/>
      <w:r w:rsidRPr="00040572">
        <w:rPr>
          <w:szCs w:val="22"/>
          <w:lang w:val="sv-SE"/>
        </w:rPr>
        <w:t>hubungan</w:t>
      </w:r>
      <w:proofErr w:type="spellEnd"/>
      <w:r w:rsidRPr="00040572">
        <w:rPr>
          <w:szCs w:val="22"/>
          <w:lang w:val="sv-SE"/>
        </w:rPr>
        <w:t xml:space="preserve"> yang </w:t>
      </w:r>
      <w:proofErr w:type="spellStart"/>
      <w:r w:rsidRPr="00040572">
        <w:rPr>
          <w:szCs w:val="22"/>
          <w:lang w:val="sv-SE"/>
        </w:rPr>
        <w:t>signifikan</w:t>
      </w:r>
      <w:proofErr w:type="spellEnd"/>
      <w:r w:rsidRPr="00040572">
        <w:rPr>
          <w:szCs w:val="22"/>
          <w:lang w:val="sv-SE"/>
        </w:rPr>
        <w:t xml:space="preserve"> </w:t>
      </w:r>
      <w:proofErr w:type="spellStart"/>
      <w:r w:rsidRPr="00040572">
        <w:rPr>
          <w:szCs w:val="22"/>
          <w:lang w:val="sv-SE"/>
        </w:rPr>
        <w:t>dengan</w:t>
      </w:r>
      <w:proofErr w:type="spellEnd"/>
      <w:r w:rsidRPr="00040572">
        <w:rPr>
          <w:szCs w:val="22"/>
          <w:lang w:val="sv-SE"/>
        </w:rPr>
        <w:t xml:space="preserve"> </w:t>
      </w:r>
      <w:proofErr w:type="spellStart"/>
      <w:r w:rsidRPr="00040572">
        <w:rPr>
          <w:szCs w:val="22"/>
          <w:lang w:val="sv-SE"/>
        </w:rPr>
        <w:t>kepuasan</w:t>
      </w:r>
      <w:proofErr w:type="spellEnd"/>
      <w:r w:rsidRPr="00040572">
        <w:rPr>
          <w:szCs w:val="22"/>
          <w:lang w:val="sv-SE"/>
        </w:rPr>
        <w:t xml:space="preserve"> </w:t>
      </w:r>
      <w:proofErr w:type="spellStart"/>
      <w:r w:rsidRPr="00040572">
        <w:rPr>
          <w:szCs w:val="22"/>
          <w:lang w:val="sv-SE"/>
        </w:rPr>
        <w:t>lansia</w:t>
      </w:r>
      <w:proofErr w:type="spellEnd"/>
      <w:r w:rsidRPr="00040572">
        <w:rPr>
          <w:szCs w:val="22"/>
          <w:lang w:val="sv-SE"/>
        </w:rPr>
        <w:t xml:space="preserve"> (p-</w:t>
      </w:r>
      <w:proofErr w:type="spellStart"/>
      <w:r w:rsidRPr="00040572">
        <w:rPr>
          <w:szCs w:val="22"/>
          <w:lang w:val="sv-SE"/>
        </w:rPr>
        <w:t>value</w:t>
      </w:r>
      <w:proofErr w:type="spellEnd"/>
      <w:r w:rsidRPr="00040572">
        <w:rPr>
          <w:szCs w:val="22"/>
          <w:lang w:val="sv-SE"/>
        </w:rPr>
        <w:t xml:space="preserve"> = </w:t>
      </w:r>
      <w:proofErr w:type="gramStart"/>
      <w:r w:rsidRPr="00040572">
        <w:rPr>
          <w:szCs w:val="22"/>
          <w:lang w:val="sv-SE"/>
        </w:rPr>
        <w:t>0.000</w:t>
      </w:r>
      <w:proofErr w:type="gramEnd"/>
      <w:r w:rsidRPr="00040572">
        <w:rPr>
          <w:szCs w:val="22"/>
          <w:lang w:val="sv-SE"/>
        </w:rPr>
        <w:t xml:space="preserve">). </w:t>
      </w:r>
      <w:proofErr w:type="spellStart"/>
      <w:r w:rsidRPr="00040572">
        <w:rPr>
          <w:szCs w:val="22"/>
          <w:lang w:val="sv-SE"/>
        </w:rPr>
        <w:t>Sebanyak</w:t>
      </w:r>
      <w:proofErr w:type="spellEnd"/>
      <w:r w:rsidRPr="00040572">
        <w:rPr>
          <w:szCs w:val="22"/>
          <w:lang w:val="sv-SE"/>
        </w:rPr>
        <w:t xml:space="preserve"> 102 </w:t>
      </w:r>
      <w:proofErr w:type="spellStart"/>
      <w:r w:rsidRPr="00040572">
        <w:rPr>
          <w:szCs w:val="22"/>
          <w:lang w:val="sv-SE"/>
        </w:rPr>
        <w:t>lansia</w:t>
      </w:r>
      <w:proofErr w:type="spellEnd"/>
      <w:r w:rsidRPr="00040572">
        <w:rPr>
          <w:szCs w:val="22"/>
          <w:lang w:val="sv-SE"/>
        </w:rPr>
        <w:t xml:space="preserve"> (21,7%) </w:t>
      </w:r>
      <w:proofErr w:type="spellStart"/>
      <w:r w:rsidRPr="00040572">
        <w:rPr>
          <w:szCs w:val="22"/>
          <w:lang w:val="sv-SE"/>
        </w:rPr>
        <w:t>menilai</w:t>
      </w:r>
      <w:proofErr w:type="spellEnd"/>
      <w:r w:rsidRPr="00040572">
        <w:rPr>
          <w:szCs w:val="22"/>
          <w:lang w:val="sv-SE"/>
        </w:rPr>
        <w:t xml:space="preserve"> </w:t>
      </w:r>
      <w:proofErr w:type="spellStart"/>
      <w:r w:rsidRPr="00040572">
        <w:rPr>
          <w:szCs w:val="22"/>
          <w:lang w:val="sv-SE"/>
        </w:rPr>
        <w:t>kemudahan</w:t>
      </w:r>
      <w:proofErr w:type="spellEnd"/>
      <w:r w:rsidRPr="00040572">
        <w:rPr>
          <w:szCs w:val="22"/>
          <w:lang w:val="sv-SE"/>
        </w:rPr>
        <w:t xml:space="preserve"> </w:t>
      </w:r>
      <w:proofErr w:type="spellStart"/>
      <w:r w:rsidRPr="00040572">
        <w:rPr>
          <w:szCs w:val="22"/>
          <w:lang w:val="sv-SE"/>
        </w:rPr>
        <w:t>navigasi</w:t>
      </w:r>
      <w:proofErr w:type="spellEnd"/>
      <w:r w:rsidRPr="00040572">
        <w:rPr>
          <w:szCs w:val="22"/>
          <w:lang w:val="sv-SE"/>
        </w:rPr>
        <w:t xml:space="preserve"> </w:t>
      </w:r>
      <w:proofErr w:type="spellStart"/>
      <w:r w:rsidRPr="00040572">
        <w:rPr>
          <w:szCs w:val="22"/>
          <w:lang w:val="sv-SE"/>
        </w:rPr>
        <w:t>kurang</w:t>
      </w:r>
      <w:proofErr w:type="spellEnd"/>
      <w:r w:rsidRPr="00040572">
        <w:rPr>
          <w:szCs w:val="22"/>
          <w:lang w:val="sv-SE"/>
        </w:rPr>
        <w:t xml:space="preserve"> </w:t>
      </w:r>
      <w:proofErr w:type="spellStart"/>
      <w:r w:rsidRPr="00040572">
        <w:rPr>
          <w:szCs w:val="22"/>
          <w:lang w:val="sv-SE"/>
        </w:rPr>
        <w:t>baik</w:t>
      </w:r>
      <w:proofErr w:type="spellEnd"/>
      <w:r w:rsidRPr="00040572">
        <w:rPr>
          <w:szCs w:val="22"/>
          <w:lang w:val="sv-SE"/>
        </w:rPr>
        <w:t xml:space="preserve"> </w:t>
      </w:r>
      <w:proofErr w:type="gramStart"/>
      <w:r w:rsidRPr="00040572">
        <w:rPr>
          <w:szCs w:val="22"/>
          <w:lang w:val="sv-SE"/>
        </w:rPr>
        <w:t>dan</w:t>
      </w:r>
      <w:proofErr w:type="gramEnd"/>
      <w:r w:rsidRPr="00040572">
        <w:rPr>
          <w:szCs w:val="22"/>
          <w:lang w:val="sv-SE"/>
        </w:rPr>
        <w:t xml:space="preserve"> </w:t>
      </w:r>
      <w:proofErr w:type="spellStart"/>
      <w:r w:rsidRPr="00040572">
        <w:rPr>
          <w:szCs w:val="22"/>
          <w:lang w:val="sv-SE"/>
        </w:rPr>
        <w:t>merasa</w:t>
      </w:r>
      <w:proofErr w:type="spellEnd"/>
      <w:r w:rsidRPr="00040572">
        <w:rPr>
          <w:szCs w:val="22"/>
          <w:lang w:val="sv-SE"/>
        </w:rPr>
        <w:t xml:space="preserve"> </w:t>
      </w:r>
      <w:proofErr w:type="spellStart"/>
      <w:r w:rsidRPr="00040572">
        <w:rPr>
          <w:szCs w:val="22"/>
          <w:lang w:val="sv-SE"/>
        </w:rPr>
        <w:t>kurang</w:t>
      </w:r>
      <w:proofErr w:type="spellEnd"/>
      <w:r w:rsidRPr="00040572">
        <w:rPr>
          <w:szCs w:val="22"/>
          <w:lang w:val="sv-SE"/>
        </w:rPr>
        <w:t xml:space="preserve"> </w:t>
      </w:r>
      <w:proofErr w:type="spellStart"/>
      <w:r w:rsidRPr="00040572">
        <w:rPr>
          <w:szCs w:val="22"/>
          <w:lang w:val="sv-SE"/>
        </w:rPr>
        <w:t>puas</w:t>
      </w:r>
      <w:proofErr w:type="spellEnd"/>
      <w:r w:rsidRPr="00040572">
        <w:rPr>
          <w:szCs w:val="22"/>
          <w:lang w:val="sv-SE"/>
        </w:rPr>
        <w:t xml:space="preserve">, </w:t>
      </w:r>
      <w:proofErr w:type="spellStart"/>
      <w:r w:rsidRPr="00040572">
        <w:rPr>
          <w:szCs w:val="22"/>
          <w:lang w:val="sv-SE"/>
        </w:rPr>
        <w:t>sementara</w:t>
      </w:r>
      <w:proofErr w:type="spellEnd"/>
      <w:r w:rsidRPr="00040572">
        <w:rPr>
          <w:szCs w:val="22"/>
          <w:lang w:val="sv-SE"/>
        </w:rPr>
        <w:t xml:space="preserve"> 68 </w:t>
      </w:r>
      <w:proofErr w:type="spellStart"/>
      <w:r w:rsidRPr="00040572">
        <w:rPr>
          <w:szCs w:val="22"/>
          <w:lang w:val="sv-SE"/>
        </w:rPr>
        <w:t>lansia</w:t>
      </w:r>
      <w:proofErr w:type="spellEnd"/>
      <w:r w:rsidRPr="00040572">
        <w:rPr>
          <w:szCs w:val="22"/>
          <w:lang w:val="sv-SE"/>
        </w:rPr>
        <w:t xml:space="preserve"> (14,4%) </w:t>
      </w:r>
      <w:proofErr w:type="spellStart"/>
      <w:r w:rsidRPr="00040572">
        <w:rPr>
          <w:szCs w:val="22"/>
          <w:lang w:val="sv-SE"/>
        </w:rPr>
        <w:t>menilai</w:t>
      </w:r>
      <w:proofErr w:type="spellEnd"/>
      <w:r w:rsidRPr="00040572">
        <w:rPr>
          <w:szCs w:val="22"/>
          <w:lang w:val="sv-SE"/>
        </w:rPr>
        <w:t xml:space="preserve"> </w:t>
      </w:r>
      <w:proofErr w:type="spellStart"/>
      <w:r w:rsidRPr="00040572">
        <w:rPr>
          <w:szCs w:val="22"/>
          <w:lang w:val="sv-SE"/>
        </w:rPr>
        <w:t>kemudahan</w:t>
      </w:r>
      <w:proofErr w:type="spellEnd"/>
      <w:r w:rsidRPr="00040572">
        <w:rPr>
          <w:szCs w:val="22"/>
          <w:lang w:val="sv-SE"/>
        </w:rPr>
        <w:t xml:space="preserve"> </w:t>
      </w:r>
      <w:proofErr w:type="spellStart"/>
      <w:r w:rsidRPr="00040572">
        <w:rPr>
          <w:szCs w:val="22"/>
          <w:lang w:val="sv-SE"/>
        </w:rPr>
        <w:t>navigasi</w:t>
      </w:r>
      <w:proofErr w:type="spellEnd"/>
      <w:r w:rsidRPr="00040572">
        <w:rPr>
          <w:szCs w:val="22"/>
          <w:lang w:val="sv-SE"/>
        </w:rPr>
        <w:t xml:space="preserve"> </w:t>
      </w:r>
      <w:proofErr w:type="spellStart"/>
      <w:r w:rsidRPr="00040572">
        <w:rPr>
          <w:szCs w:val="22"/>
          <w:lang w:val="sv-SE"/>
        </w:rPr>
        <w:t>kurang</w:t>
      </w:r>
      <w:proofErr w:type="spellEnd"/>
      <w:r w:rsidRPr="00040572">
        <w:rPr>
          <w:szCs w:val="22"/>
          <w:lang w:val="sv-SE"/>
        </w:rPr>
        <w:t xml:space="preserve"> </w:t>
      </w:r>
      <w:proofErr w:type="spellStart"/>
      <w:r w:rsidRPr="00040572">
        <w:rPr>
          <w:szCs w:val="22"/>
          <w:lang w:val="sv-SE"/>
        </w:rPr>
        <w:t>baik</w:t>
      </w:r>
      <w:proofErr w:type="spellEnd"/>
      <w:r w:rsidRPr="00040572">
        <w:rPr>
          <w:szCs w:val="22"/>
          <w:lang w:val="sv-SE"/>
        </w:rPr>
        <w:t xml:space="preserve"> </w:t>
      </w:r>
      <w:proofErr w:type="spellStart"/>
      <w:r w:rsidRPr="00040572">
        <w:rPr>
          <w:szCs w:val="22"/>
          <w:lang w:val="sv-SE"/>
        </w:rPr>
        <w:t>namun</w:t>
      </w:r>
      <w:proofErr w:type="spellEnd"/>
      <w:r w:rsidRPr="00040572">
        <w:rPr>
          <w:szCs w:val="22"/>
          <w:lang w:val="sv-SE"/>
        </w:rPr>
        <w:t xml:space="preserve"> </w:t>
      </w:r>
      <w:proofErr w:type="spellStart"/>
      <w:r w:rsidRPr="00040572">
        <w:rPr>
          <w:szCs w:val="22"/>
          <w:lang w:val="sv-SE"/>
        </w:rPr>
        <w:t>tetap</w:t>
      </w:r>
      <w:proofErr w:type="spellEnd"/>
      <w:r w:rsidRPr="00040572">
        <w:rPr>
          <w:szCs w:val="22"/>
          <w:lang w:val="sv-SE"/>
        </w:rPr>
        <w:t xml:space="preserve"> </w:t>
      </w:r>
      <w:proofErr w:type="spellStart"/>
      <w:r w:rsidRPr="00040572">
        <w:rPr>
          <w:szCs w:val="22"/>
          <w:lang w:val="sv-SE"/>
        </w:rPr>
        <w:t>puas</w:t>
      </w:r>
      <w:proofErr w:type="spellEnd"/>
      <w:r w:rsidRPr="00040572">
        <w:rPr>
          <w:szCs w:val="22"/>
          <w:lang w:val="sv-SE"/>
        </w:rPr>
        <w:t xml:space="preserve">. Di </w:t>
      </w:r>
      <w:proofErr w:type="spellStart"/>
      <w:r w:rsidRPr="00040572">
        <w:rPr>
          <w:szCs w:val="22"/>
          <w:lang w:val="sv-SE"/>
        </w:rPr>
        <w:t>sisi</w:t>
      </w:r>
      <w:proofErr w:type="spellEnd"/>
      <w:r w:rsidRPr="00040572">
        <w:rPr>
          <w:szCs w:val="22"/>
          <w:lang w:val="sv-SE"/>
        </w:rPr>
        <w:t xml:space="preserve"> </w:t>
      </w:r>
      <w:proofErr w:type="spellStart"/>
      <w:r w:rsidRPr="00040572">
        <w:rPr>
          <w:szCs w:val="22"/>
          <w:lang w:val="sv-SE"/>
        </w:rPr>
        <w:t>lain</w:t>
      </w:r>
      <w:proofErr w:type="spellEnd"/>
      <w:r w:rsidRPr="00040572">
        <w:rPr>
          <w:szCs w:val="22"/>
          <w:lang w:val="sv-SE"/>
        </w:rPr>
        <w:t xml:space="preserve">, 87 </w:t>
      </w:r>
      <w:proofErr w:type="spellStart"/>
      <w:r w:rsidRPr="00040572">
        <w:rPr>
          <w:szCs w:val="22"/>
          <w:lang w:val="sv-SE"/>
        </w:rPr>
        <w:t>lansia</w:t>
      </w:r>
      <w:proofErr w:type="spellEnd"/>
      <w:r w:rsidRPr="00040572">
        <w:rPr>
          <w:szCs w:val="22"/>
          <w:lang w:val="sv-SE"/>
        </w:rPr>
        <w:t xml:space="preserve"> (18,5%) </w:t>
      </w:r>
      <w:proofErr w:type="spellStart"/>
      <w:r w:rsidRPr="00040572">
        <w:rPr>
          <w:szCs w:val="22"/>
          <w:lang w:val="sv-SE"/>
        </w:rPr>
        <w:t>menilai</w:t>
      </w:r>
      <w:proofErr w:type="spellEnd"/>
      <w:r w:rsidRPr="00040572">
        <w:rPr>
          <w:szCs w:val="22"/>
          <w:lang w:val="sv-SE"/>
        </w:rPr>
        <w:t xml:space="preserve"> </w:t>
      </w:r>
      <w:proofErr w:type="spellStart"/>
      <w:r w:rsidRPr="00040572">
        <w:rPr>
          <w:szCs w:val="22"/>
          <w:lang w:val="sv-SE"/>
        </w:rPr>
        <w:t>kemudahan</w:t>
      </w:r>
      <w:proofErr w:type="spellEnd"/>
      <w:r w:rsidRPr="00040572">
        <w:rPr>
          <w:szCs w:val="22"/>
          <w:lang w:val="sv-SE"/>
        </w:rPr>
        <w:t xml:space="preserve"> </w:t>
      </w:r>
      <w:proofErr w:type="spellStart"/>
      <w:r w:rsidRPr="00040572">
        <w:rPr>
          <w:szCs w:val="22"/>
          <w:lang w:val="sv-SE"/>
        </w:rPr>
        <w:t>navigasi</w:t>
      </w:r>
      <w:proofErr w:type="spellEnd"/>
      <w:r w:rsidRPr="00040572">
        <w:rPr>
          <w:szCs w:val="22"/>
          <w:lang w:val="sv-SE"/>
        </w:rPr>
        <w:t xml:space="preserve"> </w:t>
      </w:r>
      <w:proofErr w:type="spellStart"/>
      <w:r w:rsidRPr="00040572">
        <w:rPr>
          <w:szCs w:val="22"/>
          <w:lang w:val="sv-SE"/>
        </w:rPr>
        <w:t>baik</w:t>
      </w:r>
      <w:proofErr w:type="spellEnd"/>
      <w:r w:rsidRPr="00040572">
        <w:rPr>
          <w:szCs w:val="22"/>
          <w:lang w:val="sv-SE"/>
        </w:rPr>
        <w:t xml:space="preserve"> </w:t>
      </w:r>
      <w:proofErr w:type="spellStart"/>
      <w:r w:rsidRPr="00040572">
        <w:rPr>
          <w:szCs w:val="22"/>
          <w:lang w:val="sv-SE"/>
        </w:rPr>
        <w:t>tetapi</w:t>
      </w:r>
      <w:proofErr w:type="spellEnd"/>
      <w:r w:rsidRPr="00040572">
        <w:rPr>
          <w:szCs w:val="22"/>
          <w:lang w:val="sv-SE"/>
        </w:rPr>
        <w:t xml:space="preserve"> </w:t>
      </w:r>
      <w:proofErr w:type="spellStart"/>
      <w:r w:rsidRPr="00040572">
        <w:rPr>
          <w:szCs w:val="22"/>
          <w:lang w:val="sv-SE"/>
        </w:rPr>
        <w:t>kurang</w:t>
      </w:r>
      <w:proofErr w:type="spellEnd"/>
      <w:r w:rsidRPr="00040572">
        <w:rPr>
          <w:szCs w:val="22"/>
          <w:lang w:val="sv-SE"/>
        </w:rPr>
        <w:t xml:space="preserve"> </w:t>
      </w:r>
      <w:proofErr w:type="spellStart"/>
      <w:r w:rsidRPr="00040572">
        <w:rPr>
          <w:szCs w:val="22"/>
          <w:lang w:val="sv-SE"/>
        </w:rPr>
        <w:t>puas</w:t>
      </w:r>
      <w:proofErr w:type="spellEnd"/>
      <w:r w:rsidRPr="00040572">
        <w:rPr>
          <w:szCs w:val="22"/>
          <w:lang w:val="sv-SE"/>
        </w:rPr>
        <w:t xml:space="preserve">, </w:t>
      </w:r>
      <w:proofErr w:type="spellStart"/>
      <w:r w:rsidRPr="00040572">
        <w:rPr>
          <w:szCs w:val="22"/>
          <w:lang w:val="sv-SE"/>
        </w:rPr>
        <w:t>sedangkan</w:t>
      </w:r>
      <w:proofErr w:type="spellEnd"/>
      <w:r w:rsidRPr="00040572">
        <w:rPr>
          <w:szCs w:val="22"/>
          <w:lang w:val="sv-SE"/>
        </w:rPr>
        <w:t xml:space="preserve"> 127 </w:t>
      </w:r>
      <w:proofErr w:type="spellStart"/>
      <w:r w:rsidRPr="00040572">
        <w:rPr>
          <w:szCs w:val="22"/>
          <w:lang w:val="sv-SE"/>
        </w:rPr>
        <w:t>lansia</w:t>
      </w:r>
      <w:proofErr w:type="spellEnd"/>
      <w:r w:rsidRPr="00040572">
        <w:rPr>
          <w:szCs w:val="22"/>
          <w:lang w:val="sv-SE"/>
        </w:rPr>
        <w:t xml:space="preserve"> (27,0%) </w:t>
      </w:r>
      <w:proofErr w:type="spellStart"/>
      <w:r w:rsidRPr="00040572">
        <w:rPr>
          <w:szCs w:val="22"/>
          <w:lang w:val="sv-SE"/>
        </w:rPr>
        <w:t>menilai</w:t>
      </w:r>
      <w:proofErr w:type="spellEnd"/>
      <w:r w:rsidRPr="00040572">
        <w:rPr>
          <w:szCs w:val="22"/>
          <w:lang w:val="sv-SE"/>
        </w:rPr>
        <w:t xml:space="preserve"> </w:t>
      </w:r>
      <w:proofErr w:type="spellStart"/>
      <w:r w:rsidRPr="00040572">
        <w:rPr>
          <w:szCs w:val="22"/>
          <w:lang w:val="sv-SE"/>
        </w:rPr>
        <w:t>kemudahan</w:t>
      </w:r>
      <w:proofErr w:type="spellEnd"/>
      <w:r w:rsidRPr="00040572">
        <w:rPr>
          <w:szCs w:val="22"/>
          <w:lang w:val="sv-SE"/>
        </w:rPr>
        <w:t xml:space="preserve"> </w:t>
      </w:r>
      <w:proofErr w:type="spellStart"/>
      <w:r w:rsidRPr="00040572">
        <w:rPr>
          <w:szCs w:val="22"/>
          <w:lang w:val="sv-SE"/>
        </w:rPr>
        <w:t>navigasi</w:t>
      </w:r>
      <w:proofErr w:type="spellEnd"/>
      <w:r w:rsidRPr="00040572">
        <w:rPr>
          <w:szCs w:val="22"/>
          <w:lang w:val="sv-SE"/>
        </w:rPr>
        <w:t xml:space="preserve"> </w:t>
      </w:r>
      <w:proofErr w:type="spellStart"/>
      <w:r w:rsidRPr="00040572">
        <w:rPr>
          <w:szCs w:val="22"/>
          <w:lang w:val="sv-SE"/>
        </w:rPr>
        <w:t>baik</w:t>
      </w:r>
      <w:proofErr w:type="spellEnd"/>
      <w:r w:rsidRPr="00040572">
        <w:rPr>
          <w:szCs w:val="22"/>
          <w:lang w:val="sv-SE"/>
        </w:rPr>
        <w:t xml:space="preserve"> </w:t>
      </w:r>
      <w:proofErr w:type="gramStart"/>
      <w:r w:rsidRPr="00040572">
        <w:rPr>
          <w:szCs w:val="22"/>
          <w:lang w:val="sv-SE"/>
        </w:rPr>
        <w:t>dan</w:t>
      </w:r>
      <w:proofErr w:type="gramEnd"/>
      <w:r w:rsidRPr="00040572">
        <w:rPr>
          <w:szCs w:val="22"/>
          <w:lang w:val="sv-SE"/>
        </w:rPr>
        <w:t xml:space="preserve"> </w:t>
      </w:r>
      <w:proofErr w:type="spellStart"/>
      <w:r w:rsidRPr="00040572">
        <w:rPr>
          <w:szCs w:val="22"/>
          <w:lang w:val="sv-SE"/>
        </w:rPr>
        <w:t>merasa</w:t>
      </w:r>
      <w:proofErr w:type="spellEnd"/>
      <w:r w:rsidRPr="00040572">
        <w:rPr>
          <w:szCs w:val="22"/>
          <w:lang w:val="sv-SE"/>
        </w:rPr>
        <w:t xml:space="preserve"> </w:t>
      </w:r>
      <w:proofErr w:type="spellStart"/>
      <w:r w:rsidRPr="00040572">
        <w:rPr>
          <w:szCs w:val="22"/>
          <w:lang w:val="sv-SE"/>
        </w:rPr>
        <w:t>puas</w:t>
      </w:r>
      <w:proofErr w:type="spellEnd"/>
      <w:r w:rsidRPr="00040572">
        <w:rPr>
          <w:szCs w:val="22"/>
          <w:lang w:val="sv-SE"/>
        </w:rPr>
        <w:t xml:space="preserve">. Hal ini </w:t>
      </w:r>
      <w:proofErr w:type="spellStart"/>
      <w:r w:rsidRPr="00040572">
        <w:rPr>
          <w:szCs w:val="22"/>
          <w:lang w:val="sv-SE"/>
        </w:rPr>
        <w:t>menunjukkan</w:t>
      </w:r>
      <w:proofErr w:type="spellEnd"/>
      <w:r w:rsidRPr="00040572">
        <w:rPr>
          <w:szCs w:val="22"/>
          <w:lang w:val="sv-SE"/>
        </w:rPr>
        <w:t xml:space="preserve"> </w:t>
      </w:r>
      <w:proofErr w:type="spellStart"/>
      <w:r w:rsidRPr="00040572">
        <w:rPr>
          <w:szCs w:val="22"/>
          <w:lang w:val="sv-SE"/>
        </w:rPr>
        <w:t>bahwa</w:t>
      </w:r>
      <w:proofErr w:type="spellEnd"/>
      <w:r w:rsidRPr="00040572">
        <w:rPr>
          <w:szCs w:val="22"/>
          <w:lang w:val="sv-SE"/>
        </w:rPr>
        <w:t xml:space="preserve"> </w:t>
      </w:r>
      <w:proofErr w:type="spellStart"/>
      <w:r w:rsidRPr="00040572">
        <w:rPr>
          <w:szCs w:val="22"/>
          <w:lang w:val="sv-SE"/>
        </w:rPr>
        <w:t>desain</w:t>
      </w:r>
      <w:proofErr w:type="spellEnd"/>
      <w:r w:rsidRPr="00040572">
        <w:rPr>
          <w:szCs w:val="22"/>
          <w:lang w:val="sv-SE"/>
        </w:rPr>
        <w:t xml:space="preserve"> </w:t>
      </w:r>
      <w:proofErr w:type="spellStart"/>
      <w:r w:rsidRPr="00040572">
        <w:rPr>
          <w:szCs w:val="22"/>
          <w:lang w:val="sv-SE"/>
        </w:rPr>
        <w:t>navigasi</w:t>
      </w:r>
      <w:proofErr w:type="spellEnd"/>
      <w:r w:rsidRPr="00040572">
        <w:rPr>
          <w:szCs w:val="22"/>
          <w:lang w:val="sv-SE"/>
        </w:rPr>
        <w:t xml:space="preserve"> yang </w:t>
      </w:r>
      <w:proofErr w:type="spellStart"/>
      <w:r w:rsidRPr="00040572">
        <w:rPr>
          <w:szCs w:val="22"/>
          <w:lang w:val="sv-SE"/>
        </w:rPr>
        <w:t>mudah</w:t>
      </w:r>
      <w:proofErr w:type="spellEnd"/>
      <w:r w:rsidRPr="00040572">
        <w:rPr>
          <w:szCs w:val="22"/>
          <w:lang w:val="sv-SE"/>
        </w:rPr>
        <w:t xml:space="preserve"> </w:t>
      </w:r>
      <w:proofErr w:type="spellStart"/>
      <w:r w:rsidRPr="00040572">
        <w:rPr>
          <w:szCs w:val="22"/>
          <w:lang w:val="sv-SE"/>
        </w:rPr>
        <w:t>dipahami</w:t>
      </w:r>
      <w:proofErr w:type="spellEnd"/>
      <w:r w:rsidRPr="00040572">
        <w:rPr>
          <w:szCs w:val="22"/>
          <w:lang w:val="sv-SE"/>
        </w:rPr>
        <w:t xml:space="preserve"> </w:t>
      </w:r>
      <w:proofErr w:type="gramStart"/>
      <w:r w:rsidRPr="00040572">
        <w:rPr>
          <w:szCs w:val="22"/>
          <w:lang w:val="sv-SE"/>
        </w:rPr>
        <w:t>dan</w:t>
      </w:r>
      <w:proofErr w:type="gramEnd"/>
      <w:r w:rsidRPr="00040572">
        <w:rPr>
          <w:szCs w:val="22"/>
          <w:lang w:val="sv-SE"/>
        </w:rPr>
        <w:t xml:space="preserve"> </w:t>
      </w:r>
      <w:proofErr w:type="spellStart"/>
      <w:r w:rsidRPr="00040572">
        <w:rPr>
          <w:szCs w:val="22"/>
          <w:lang w:val="sv-SE"/>
        </w:rPr>
        <w:t>digunakan</w:t>
      </w:r>
      <w:proofErr w:type="spellEnd"/>
      <w:r w:rsidRPr="00040572">
        <w:rPr>
          <w:szCs w:val="22"/>
          <w:lang w:val="sv-SE"/>
        </w:rPr>
        <w:t xml:space="preserve"> </w:t>
      </w:r>
      <w:proofErr w:type="spellStart"/>
      <w:r w:rsidRPr="00040572">
        <w:rPr>
          <w:szCs w:val="22"/>
          <w:lang w:val="sv-SE"/>
        </w:rPr>
        <w:t>sangat</w:t>
      </w:r>
      <w:proofErr w:type="spellEnd"/>
      <w:r w:rsidRPr="00040572">
        <w:rPr>
          <w:szCs w:val="22"/>
          <w:lang w:val="sv-SE"/>
        </w:rPr>
        <w:t xml:space="preserve"> </w:t>
      </w:r>
      <w:proofErr w:type="spellStart"/>
      <w:r w:rsidRPr="00040572">
        <w:rPr>
          <w:szCs w:val="22"/>
          <w:lang w:val="sv-SE"/>
        </w:rPr>
        <w:t>berpengaruh</w:t>
      </w:r>
      <w:proofErr w:type="spellEnd"/>
      <w:r w:rsidRPr="00040572">
        <w:rPr>
          <w:szCs w:val="22"/>
          <w:lang w:val="sv-SE"/>
        </w:rPr>
        <w:t xml:space="preserve"> </w:t>
      </w:r>
      <w:proofErr w:type="spellStart"/>
      <w:r w:rsidRPr="00040572">
        <w:rPr>
          <w:szCs w:val="22"/>
          <w:lang w:val="sv-SE"/>
        </w:rPr>
        <w:t>terhadap</w:t>
      </w:r>
      <w:proofErr w:type="spellEnd"/>
      <w:r w:rsidRPr="00040572">
        <w:rPr>
          <w:szCs w:val="22"/>
          <w:lang w:val="sv-SE"/>
        </w:rPr>
        <w:t xml:space="preserve"> </w:t>
      </w:r>
      <w:proofErr w:type="spellStart"/>
      <w:r w:rsidRPr="00040572">
        <w:rPr>
          <w:szCs w:val="22"/>
          <w:lang w:val="sv-SE"/>
        </w:rPr>
        <w:t>kepuasan</w:t>
      </w:r>
      <w:proofErr w:type="spellEnd"/>
      <w:r w:rsidRPr="00040572">
        <w:rPr>
          <w:szCs w:val="22"/>
          <w:lang w:val="sv-SE"/>
        </w:rPr>
        <w:t xml:space="preserve"> </w:t>
      </w:r>
      <w:proofErr w:type="spellStart"/>
      <w:r w:rsidRPr="00040572">
        <w:rPr>
          <w:szCs w:val="22"/>
          <w:lang w:val="sv-SE"/>
        </w:rPr>
        <w:t>lansia</w:t>
      </w:r>
      <w:proofErr w:type="spellEnd"/>
      <w:r w:rsidRPr="00040572">
        <w:rPr>
          <w:szCs w:val="22"/>
          <w:lang w:val="sv-SE"/>
        </w:rPr>
        <w:t xml:space="preserve"> </w:t>
      </w:r>
      <w:proofErr w:type="spellStart"/>
      <w:r w:rsidRPr="00040572">
        <w:rPr>
          <w:szCs w:val="22"/>
          <w:lang w:val="sv-SE"/>
        </w:rPr>
        <w:t>dalam</w:t>
      </w:r>
      <w:proofErr w:type="spellEnd"/>
      <w:r w:rsidRPr="00040572">
        <w:rPr>
          <w:szCs w:val="22"/>
          <w:lang w:val="sv-SE"/>
        </w:rPr>
        <w:t xml:space="preserve"> </w:t>
      </w:r>
      <w:proofErr w:type="spellStart"/>
      <w:r w:rsidRPr="00040572">
        <w:rPr>
          <w:szCs w:val="22"/>
          <w:lang w:val="sv-SE"/>
        </w:rPr>
        <w:t>mengoperasikan</w:t>
      </w:r>
      <w:proofErr w:type="spellEnd"/>
      <w:r w:rsidRPr="00040572">
        <w:rPr>
          <w:szCs w:val="22"/>
          <w:lang w:val="sv-SE"/>
        </w:rPr>
        <w:t xml:space="preserve"> </w:t>
      </w:r>
      <w:proofErr w:type="spellStart"/>
      <w:r w:rsidRPr="00040572">
        <w:rPr>
          <w:szCs w:val="22"/>
          <w:lang w:val="sv-SE"/>
        </w:rPr>
        <w:t>aplikasi</w:t>
      </w:r>
      <w:proofErr w:type="spellEnd"/>
      <w:r w:rsidRPr="00040572">
        <w:rPr>
          <w:szCs w:val="22"/>
          <w:lang w:val="sv-SE"/>
        </w:rPr>
        <w:t>.</w:t>
      </w:r>
    </w:p>
    <w:p w14:paraId="47D8DBF8" w14:textId="77777777" w:rsidR="00F3312A" w:rsidRPr="00F3312A" w:rsidRDefault="00F3312A" w:rsidP="006502FD">
      <w:pPr>
        <w:pStyle w:val="NormalWeb"/>
        <w:spacing w:before="0" w:beforeAutospacing="0" w:after="0" w:afterAutospacing="0" w:line="360" w:lineRule="auto"/>
        <w:jc w:val="both"/>
        <w:rPr>
          <w:b/>
          <w:bCs/>
        </w:rPr>
      </w:pPr>
    </w:p>
    <w:p w14:paraId="443CC8B1" w14:textId="60BD4D94" w:rsidR="00F3312A" w:rsidRDefault="00F3312A" w:rsidP="006502FD">
      <w:pPr>
        <w:pStyle w:val="NormalWeb"/>
        <w:spacing w:before="0" w:beforeAutospacing="0" w:after="0" w:afterAutospacing="0" w:line="360" w:lineRule="auto"/>
        <w:jc w:val="both"/>
        <w:rPr>
          <w:b/>
          <w:bCs/>
        </w:rPr>
      </w:pPr>
      <w:r w:rsidRPr="00F3312A">
        <w:rPr>
          <w:b/>
          <w:bCs/>
        </w:rPr>
        <w:t xml:space="preserve">5.4.5 </w:t>
      </w:r>
      <w:proofErr w:type="spellStart"/>
      <w:r w:rsidRPr="00F3312A">
        <w:rPr>
          <w:b/>
          <w:bCs/>
        </w:rPr>
        <w:t>Hubungan</w:t>
      </w:r>
      <w:proofErr w:type="spellEnd"/>
      <w:r w:rsidRPr="00F3312A">
        <w:rPr>
          <w:b/>
          <w:bCs/>
        </w:rPr>
        <w:t xml:space="preserve"> </w:t>
      </w:r>
      <w:proofErr w:type="spellStart"/>
      <w:r w:rsidRPr="00F3312A">
        <w:rPr>
          <w:b/>
          <w:bCs/>
        </w:rPr>
        <w:t>antara</w:t>
      </w:r>
      <w:proofErr w:type="spellEnd"/>
      <w:r w:rsidRPr="00F3312A">
        <w:rPr>
          <w:b/>
          <w:bCs/>
        </w:rPr>
        <w:t xml:space="preserve"> </w:t>
      </w:r>
      <w:proofErr w:type="spellStart"/>
      <w:r w:rsidRPr="00F3312A">
        <w:rPr>
          <w:b/>
          <w:bCs/>
        </w:rPr>
        <w:t>Kenyamanan</w:t>
      </w:r>
      <w:proofErr w:type="spellEnd"/>
      <w:r w:rsidRPr="00F3312A">
        <w:rPr>
          <w:b/>
          <w:bCs/>
        </w:rPr>
        <w:t xml:space="preserve"> Visual </w:t>
      </w:r>
      <w:proofErr w:type="spellStart"/>
      <w:r w:rsidRPr="00F3312A">
        <w:rPr>
          <w:b/>
          <w:bCs/>
        </w:rPr>
        <w:t>dengan</w:t>
      </w:r>
      <w:proofErr w:type="spellEnd"/>
      <w:r w:rsidRPr="00F3312A">
        <w:rPr>
          <w:b/>
          <w:bCs/>
        </w:rPr>
        <w:t xml:space="preserve"> </w:t>
      </w:r>
      <w:proofErr w:type="spellStart"/>
      <w:r w:rsidRPr="00F3312A">
        <w:rPr>
          <w:b/>
          <w:bCs/>
        </w:rPr>
        <w:t>Kepuasan</w:t>
      </w:r>
      <w:proofErr w:type="spellEnd"/>
      <w:r w:rsidRPr="00F3312A">
        <w:rPr>
          <w:b/>
          <w:bCs/>
        </w:rPr>
        <w:t xml:space="preserve"> </w:t>
      </w:r>
      <w:proofErr w:type="spellStart"/>
      <w:r w:rsidRPr="00F3312A">
        <w:rPr>
          <w:b/>
          <w:bCs/>
        </w:rPr>
        <w:t>Lansia</w:t>
      </w:r>
      <w:proofErr w:type="spellEnd"/>
    </w:p>
    <w:p w14:paraId="382B1F29" w14:textId="32DF6102" w:rsidR="00F3312A" w:rsidRPr="00040572" w:rsidRDefault="006502FD" w:rsidP="006502FD">
      <w:pPr>
        <w:spacing w:line="360" w:lineRule="auto"/>
        <w:ind w:firstLine="720"/>
        <w:jc w:val="both"/>
        <w:rPr>
          <w:szCs w:val="22"/>
          <w:lang w:val="sv-SE"/>
        </w:rPr>
      </w:pPr>
      <w:proofErr w:type="spellStart"/>
      <w:r>
        <w:rPr>
          <w:szCs w:val="22"/>
          <w:lang w:val="sv-SE"/>
        </w:rPr>
        <w:t>K</w:t>
      </w:r>
      <w:r w:rsidR="00F3312A" w:rsidRPr="00040572">
        <w:rPr>
          <w:szCs w:val="22"/>
          <w:lang w:val="sv-SE"/>
        </w:rPr>
        <w:t>enyamanan</w:t>
      </w:r>
      <w:proofErr w:type="spellEnd"/>
      <w:r w:rsidR="00F3312A" w:rsidRPr="00040572">
        <w:rPr>
          <w:szCs w:val="22"/>
          <w:lang w:val="sv-SE"/>
        </w:rPr>
        <w:t xml:space="preserve"> </w:t>
      </w:r>
      <w:proofErr w:type="spellStart"/>
      <w:r w:rsidR="00F3312A" w:rsidRPr="00040572">
        <w:rPr>
          <w:szCs w:val="22"/>
          <w:lang w:val="sv-SE"/>
        </w:rPr>
        <w:t>visual</w:t>
      </w:r>
      <w:proofErr w:type="spellEnd"/>
      <w:r w:rsidR="00F3312A" w:rsidRPr="00040572">
        <w:rPr>
          <w:szCs w:val="22"/>
          <w:lang w:val="sv-SE"/>
        </w:rPr>
        <w:t xml:space="preserve"> </w:t>
      </w:r>
      <w:proofErr w:type="spellStart"/>
      <w:r w:rsidR="00F3312A" w:rsidRPr="00040572">
        <w:rPr>
          <w:szCs w:val="22"/>
          <w:lang w:val="sv-SE"/>
        </w:rPr>
        <w:t>memiliki</w:t>
      </w:r>
      <w:proofErr w:type="spellEnd"/>
      <w:r w:rsidR="00F3312A" w:rsidRPr="00040572">
        <w:rPr>
          <w:szCs w:val="22"/>
          <w:lang w:val="sv-SE"/>
        </w:rPr>
        <w:t xml:space="preserve"> </w:t>
      </w:r>
      <w:proofErr w:type="spellStart"/>
      <w:r w:rsidR="00F3312A" w:rsidRPr="00040572">
        <w:rPr>
          <w:szCs w:val="22"/>
          <w:lang w:val="sv-SE"/>
        </w:rPr>
        <w:t>hubungan</w:t>
      </w:r>
      <w:proofErr w:type="spellEnd"/>
      <w:r w:rsidR="00F3312A" w:rsidRPr="00040572">
        <w:rPr>
          <w:szCs w:val="22"/>
          <w:lang w:val="sv-SE"/>
        </w:rPr>
        <w:t xml:space="preserve"> </w:t>
      </w:r>
      <w:proofErr w:type="spellStart"/>
      <w:r w:rsidR="00F3312A" w:rsidRPr="00040572">
        <w:rPr>
          <w:szCs w:val="22"/>
          <w:lang w:val="sv-SE"/>
        </w:rPr>
        <w:t>signifikan</w:t>
      </w:r>
      <w:proofErr w:type="spellEnd"/>
      <w:r w:rsidR="00F3312A" w:rsidRPr="00040572">
        <w:rPr>
          <w:szCs w:val="22"/>
          <w:lang w:val="sv-SE"/>
        </w:rPr>
        <w:t xml:space="preserve"> </w:t>
      </w:r>
      <w:proofErr w:type="spellStart"/>
      <w:r w:rsidR="00F3312A" w:rsidRPr="00040572">
        <w:rPr>
          <w:szCs w:val="22"/>
          <w:lang w:val="sv-SE"/>
        </w:rPr>
        <w:t>dengan</w:t>
      </w:r>
      <w:proofErr w:type="spellEnd"/>
      <w:r w:rsidR="00F3312A" w:rsidRPr="00040572">
        <w:rPr>
          <w:szCs w:val="22"/>
          <w:lang w:val="sv-SE"/>
        </w:rPr>
        <w:t xml:space="preserve"> </w:t>
      </w:r>
      <w:proofErr w:type="spellStart"/>
      <w:r w:rsidR="00F3312A" w:rsidRPr="00040572">
        <w:rPr>
          <w:szCs w:val="22"/>
          <w:lang w:val="sv-SE"/>
        </w:rPr>
        <w:t>kepuasan</w:t>
      </w:r>
      <w:proofErr w:type="spellEnd"/>
      <w:r w:rsidR="00F3312A" w:rsidRPr="00040572">
        <w:rPr>
          <w:szCs w:val="22"/>
          <w:lang w:val="sv-SE"/>
        </w:rPr>
        <w:t xml:space="preserve"> </w:t>
      </w:r>
      <w:proofErr w:type="spellStart"/>
      <w:r w:rsidR="00F3312A" w:rsidRPr="00040572">
        <w:rPr>
          <w:szCs w:val="22"/>
          <w:lang w:val="sv-SE"/>
        </w:rPr>
        <w:t>lansia</w:t>
      </w:r>
      <w:proofErr w:type="spellEnd"/>
      <w:r w:rsidR="00F3312A" w:rsidRPr="00040572">
        <w:rPr>
          <w:szCs w:val="22"/>
          <w:lang w:val="sv-SE"/>
        </w:rPr>
        <w:t xml:space="preserve"> (p-</w:t>
      </w:r>
      <w:proofErr w:type="spellStart"/>
      <w:r w:rsidR="00F3312A" w:rsidRPr="00040572">
        <w:rPr>
          <w:szCs w:val="22"/>
          <w:lang w:val="sv-SE"/>
        </w:rPr>
        <w:t>value</w:t>
      </w:r>
      <w:proofErr w:type="spellEnd"/>
      <w:r w:rsidR="00F3312A" w:rsidRPr="00040572">
        <w:rPr>
          <w:szCs w:val="22"/>
          <w:lang w:val="sv-SE"/>
        </w:rPr>
        <w:t xml:space="preserve"> = </w:t>
      </w:r>
      <w:proofErr w:type="gramStart"/>
      <w:r w:rsidR="00F3312A" w:rsidRPr="00040572">
        <w:rPr>
          <w:szCs w:val="22"/>
          <w:lang w:val="sv-SE"/>
        </w:rPr>
        <w:t>0.000</w:t>
      </w:r>
      <w:proofErr w:type="gramEnd"/>
      <w:r w:rsidR="00F3312A" w:rsidRPr="00040572">
        <w:rPr>
          <w:szCs w:val="22"/>
          <w:lang w:val="sv-SE"/>
        </w:rPr>
        <w:t xml:space="preserve">). </w:t>
      </w:r>
      <w:proofErr w:type="spellStart"/>
      <w:r w:rsidR="00F3312A" w:rsidRPr="00040572">
        <w:rPr>
          <w:szCs w:val="22"/>
          <w:lang w:val="sv-SE"/>
        </w:rPr>
        <w:t>Distribusi</w:t>
      </w:r>
      <w:proofErr w:type="spellEnd"/>
      <w:r w:rsidR="00F3312A" w:rsidRPr="00040572">
        <w:rPr>
          <w:szCs w:val="22"/>
          <w:lang w:val="sv-SE"/>
        </w:rPr>
        <w:t xml:space="preserve"> data </w:t>
      </w:r>
      <w:proofErr w:type="spellStart"/>
      <w:r w:rsidR="00F3312A" w:rsidRPr="00040572">
        <w:rPr>
          <w:szCs w:val="22"/>
          <w:lang w:val="sv-SE"/>
        </w:rPr>
        <w:t>menunjukkan</w:t>
      </w:r>
      <w:proofErr w:type="spellEnd"/>
      <w:r w:rsidR="00F3312A" w:rsidRPr="00040572">
        <w:rPr>
          <w:szCs w:val="22"/>
          <w:lang w:val="sv-SE"/>
        </w:rPr>
        <w:t xml:space="preserve"> </w:t>
      </w:r>
      <w:proofErr w:type="spellStart"/>
      <w:r w:rsidR="00F3312A" w:rsidRPr="00040572">
        <w:rPr>
          <w:szCs w:val="22"/>
          <w:lang w:val="sv-SE"/>
        </w:rPr>
        <w:t>bahwa</w:t>
      </w:r>
      <w:proofErr w:type="spellEnd"/>
      <w:r w:rsidR="00F3312A" w:rsidRPr="00040572">
        <w:rPr>
          <w:szCs w:val="22"/>
          <w:lang w:val="sv-SE"/>
        </w:rPr>
        <w:t xml:space="preserve"> 107 </w:t>
      </w:r>
      <w:proofErr w:type="spellStart"/>
      <w:r w:rsidR="00F3312A" w:rsidRPr="00040572">
        <w:rPr>
          <w:szCs w:val="22"/>
          <w:lang w:val="sv-SE"/>
        </w:rPr>
        <w:t>lansia</w:t>
      </w:r>
      <w:proofErr w:type="spellEnd"/>
      <w:r w:rsidR="00F3312A" w:rsidRPr="00040572">
        <w:rPr>
          <w:szCs w:val="22"/>
          <w:lang w:val="sv-SE"/>
        </w:rPr>
        <w:t xml:space="preserve"> (22,7%) </w:t>
      </w:r>
      <w:proofErr w:type="spellStart"/>
      <w:r w:rsidR="00F3312A" w:rsidRPr="00040572">
        <w:rPr>
          <w:szCs w:val="22"/>
          <w:lang w:val="sv-SE"/>
        </w:rPr>
        <w:t>menilai</w:t>
      </w:r>
      <w:proofErr w:type="spellEnd"/>
      <w:r w:rsidR="00F3312A" w:rsidRPr="00040572">
        <w:rPr>
          <w:szCs w:val="22"/>
          <w:lang w:val="sv-SE"/>
        </w:rPr>
        <w:t xml:space="preserve"> </w:t>
      </w:r>
      <w:proofErr w:type="spellStart"/>
      <w:r w:rsidR="00F3312A" w:rsidRPr="00040572">
        <w:rPr>
          <w:szCs w:val="22"/>
          <w:lang w:val="sv-SE"/>
        </w:rPr>
        <w:t>kenyamanan</w:t>
      </w:r>
      <w:proofErr w:type="spellEnd"/>
      <w:r w:rsidR="00F3312A" w:rsidRPr="00040572">
        <w:rPr>
          <w:szCs w:val="22"/>
          <w:lang w:val="sv-SE"/>
        </w:rPr>
        <w:t xml:space="preserve"> </w:t>
      </w:r>
      <w:proofErr w:type="spellStart"/>
      <w:r w:rsidR="00F3312A" w:rsidRPr="00040572">
        <w:rPr>
          <w:szCs w:val="22"/>
          <w:lang w:val="sv-SE"/>
        </w:rPr>
        <w:t>visual</w:t>
      </w:r>
      <w:proofErr w:type="spellEnd"/>
      <w:r w:rsidR="00F3312A" w:rsidRPr="00040572">
        <w:rPr>
          <w:szCs w:val="22"/>
          <w:lang w:val="sv-SE"/>
        </w:rPr>
        <w:t xml:space="preserve"> </w:t>
      </w:r>
      <w:proofErr w:type="spellStart"/>
      <w:r w:rsidR="00F3312A" w:rsidRPr="00040572">
        <w:rPr>
          <w:szCs w:val="22"/>
          <w:lang w:val="sv-SE"/>
        </w:rPr>
        <w:t>kurang</w:t>
      </w:r>
      <w:proofErr w:type="spellEnd"/>
      <w:r w:rsidR="00F3312A" w:rsidRPr="00040572">
        <w:rPr>
          <w:szCs w:val="22"/>
          <w:lang w:val="sv-SE"/>
        </w:rPr>
        <w:t xml:space="preserve"> </w:t>
      </w:r>
      <w:proofErr w:type="spellStart"/>
      <w:r w:rsidR="00F3312A" w:rsidRPr="00040572">
        <w:rPr>
          <w:szCs w:val="22"/>
          <w:lang w:val="sv-SE"/>
        </w:rPr>
        <w:t>baik</w:t>
      </w:r>
      <w:proofErr w:type="spellEnd"/>
      <w:r w:rsidR="00F3312A" w:rsidRPr="00040572">
        <w:rPr>
          <w:szCs w:val="22"/>
          <w:lang w:val="sv-SE"/>
        </w:rPr>
        <w:t xml:space="preserve"> </w:t>
      </w:r>
      <w:proofErr w:type="gramStart"/>
      <w:r w:rsidR="00F3312A" w:rsidRPr="00040572">
        <w:rPr>
          <w:szCs w:val="22"/>
          <w:lang w:val="sv-SE"/>
        </w:rPr>
        <w:t>dan</w:t>
      </w:r>
      <w:proofErr w:type="gramEnd"/>
      <w:r w:rsidR="00F3312A" w:rsidRPr="00040572">
        <w:rPr>
          <w:szCs w:val="22"/>
          <w:lang w:val="sv-SE"/>
        </w:rPr>
        <w:t xml:space="preserve"> </w:t>
      </w:r>
      <w:proofErr w:type="spellStart"/>
      <w:r w:rsidR="00F3312A" w:rsidRPr="00040572">
        <w:rPr>
          <w:szCs w:val="22"/>
          <w:lang w:val="sv-SE"/>
        </w:rPr>
        <w:t>merasa</w:t>
      </w:r>
      <w:proofErr w:type="spellEnd"/>
      <w:r w:rsidR="00F3312A" w:rsidRPr="00040572">
        <w:rPr>
          <w:szCs w:val="22"/>
          <w:lang w:val="sv-SE"/>
        </w:rPr>
        <w:t xml:space="preserve"> </w:t>
      </w:r>
      <w:proofErr w:type="spellStart"/>
      <w:r w:rsidR="00F3312A" w:rsidRPr="00040572">
        <w:rPr>
          <w:szCs w:val="22"/>
          <w:lang w:val="sv-SE"/>
        </w:rPr>
        <w:t>kurang</w:t>
      </w:r>
      <w:proofErr w:type="spellEnd"/>
      <w:r w:rsidR="00F3312A" w:rsidRPr="00040572">
        <w:rPr>
          <w:szCs w:val="22"/>
          <w:lang w:val="sv-SE"/>
        </w:rPr>
        <w:t xml:space="preserve"> </w:t>
      </w:r>
      <w:proofErr w:type="spellStart"/>
      <w:r w:rsidR="00F3312A" w:rsidRPr="00040572">
        <w:rPr>
          <w:szCs w:val="22"/>
          <w:lang w:val="sv-SE"/>
        </w:rPr>
        <w:t>puas</w:t>
      </w:r>
      <w:proofErr w:type="spellEnd"/>
      <w:r w:rsidR="00F3312A" w:rsidRPr="00040572">
        <w:rPr>
          <w:szCs w:val="22"/>
          <w:lang w:val="sv-SE"/>
        </w:rPr>
        <w:t xml:space="preserve">, </w:t>
      </w:r>
      <w:proofErr w:type="spellStart"/>
      <w:r w:rsidR="00F3312A" w:rsidRPr="00040572">
        <w:rPr>
          <w:szCs w:val="22"/>
          <w:lang w:val="sv-SE"/>
        </w:rPr>
        <w:t>sementara</w:t>
      </w:r>
      <w:proofErr w:type="spellEnd"/>
      <w:r w:rsidR="00F3312A" w:rsidRPr="00040572">
        <w:rPr>
          <w:szCs w:val="22"/>
          <w:lang w:val="sv-SE"/>
        </w:rPr>
        <w:t xml:space="preserve"> 66 </w:t>
      </w:r>
      <w:proofErr w:type="spellStart"/>
      <w:r w:rsidR="00F3312A" w:rsidRPr="00040572">
        <w:rPr>
          <w:szCs w:val="22"/>
          <w:lang w:val="sv-SE"/>
        </w:rPr>
        <w:t>lansia</w:t>
      </w:r>
      <w:proofErr w:type="spellEnd"/>
      <w:r w:rsidR="00F3312A" w:rsidRPr="00040572">
        <w:rPr>
          <w:szCs w:val="22"/>
          <w:lang w:val="sv-SE"/>
        </w:rPr>
        <w:t xml:space="preserve"> (14,0%) </w:t>
      </w:r>
      <w:proofErr w:type="spellStart"/>
      <w:r w:rsidR="00F3312A" w:rsidRPr="00040572">
        <w:rPr>
          <w:szCs w:val="22"/>
          <w:lang w:val="sv-SE"/>
        </w:rPr>
        <w:t>menilai</w:t>
      </w:r>
      <w:proofErr w:type="spellEnd"/>
      <w:r w:rsidR="00F3312A" w:rsidRPr="00040572">
        <w:rPr>
          <w:szCs w:val="22"/>
          <w:lang w:val="sv-SE"/>
        </w:rPr>
        <w:t xml:space="preserve"> </w:t>
      </w:r>
      <w:proofErr w:type="spellStart"/>
      <w:r w:rsidR="00F3312A" w:rsidRPr="00040572">
        <w:rPr>
          <w:szCs w:val="22"/>
          <w:lang w:val="sv-SE"/>
        </w:rPr>
        <w:t>kenyamanan</w:t>
      </w:r>
      <w:proofErr w:type="spellEnd"/>
      <w:r w:rsidR="00F3312A" w:rsidRPr="00040572">
        <w:rPr>
          <w:szCs w:val="22"/>
          <w:lang w:val="sv-SE"/>
        </w:rPr>
        <w:t xml:space="preserve"> </w:t>
      </w:r>
      <w:proofErr w:type="spellStart"/>
      <w:r w:rsidR="00F3312A" w:rsidRPr="00040572">
        <w:rPr>
          <w:szCs w:val="22"/>
          <w:lang w:val="sv-SE"/>
        </w:rPr>
        <w:t>visual</w:t>
      </w:r>
      <w:proofErr w:type="spellEnd"/>
      <w:r w:rsidR="00F3312A" w:rsidRPr="00040572">
        <w:rPr>
          <w:szCs w:val="22"/>
          <w:lang w:val="sv-SE"/>
        </w:rPr>
        <w:t xml:space="preserve"> </w:t>
      </w:r>
      <w:proofErr w:type="spellStart"/>
      <w:r w:rsidR="00F3312A" w:rsidRPr="00040572">
        <w:rPr>
          <w:szCs w:val="22"/>
          <w:lang w:val="sv-SE"/>
        </w:rPr>
        <w:t>kurang</w:t>
      </w:r>
      <w:proofErr w:type="spellEnd"/>
      <w:r w:rsidR="00F3312A" w:rsidRPr="00040572">
        <w:rPr>
          <w:szCs w:val="22"/>
          <w:lang w:val="sv-SE"/>
        </w:rPr>
        <w:t xml:space="preserve"> </w:t>
      </w:r>
      <w:proofErr w:type="spellStart"/>
      <w:r w:rsidR="00F3312A" w:rsidRPr="00040572">
        <w:rPr>
          <w:szCs w:val="22"/>
          <w:lang w:val="sv-SE"/>
        </w:rPr>
        <w:t>baik</w:t>
      </w:r>
      <w:proofErr w:type="spellEnd"/>
      <w:r w:rsidR="00F3312A" w:rsidRPr="00040572">
        <w:rPr>
          <w:szCs w:val="22"/>
          <w:lang w:val="sv-SE"/>
        </w:rPr>
        <w:t xml:space="preserve"> </w:t>
      </w:r>
      <w:proofErr w:type="spellStart"/>
      <w:r w:rsidR="00F3312A" w:rsidRPr="00040572">
        <w:rPr>
          <w:szCs w:val="22"/>
          <w:lang w:val="sv-SE"/>
        </w:rPr>
        <w:t>namun</w:t>
      </w:r>
      <w:proofErr w:type="spellEnd"/>
      <w:r w:rsidR="00F3312A" w:rsidRPr="00040572">
        <w:rPr>
          <w:szCs w:val="22"/>
          <w:lang w:val="sv-SE"/>
        </w:rPr>
        <w:t xml:space="preserve"> </w:t>
      </w:r>
      <w:proofErr w:type="spellStart"/>
      <w:r w:rsidR="00F3312A" w:rsidRPr="00040572">
        <w:rPr>
          <w:szCs w:val="22"/>
          <w:lang w:val="sv-SE"/>
        </w:rPr>
        <w:t>tetap</w:t>
      </w:r>
      <w:proofErr w:type="spellEnd"/>
      <w:r w:rsidR="00F3312A" w:rsidRPr="00040572">
        <w:rPr>
          <w:szCs w:val="22"/>
          <w:lang w:val="sv-SE"/>
        </w:rPr>
        <w:t xml:space="preserve"> </w:t>
      </w:r>
      <w:proofErr w:type="spellStart"/>
      <w:r w:rsidR="00F3312A" w:rsidRPr="00040572">
        <w:rPr>
          <w:szCs w:val="22"/>
          <w:lang w:val="sv-SE"/>
        </w:rPr>
        <w:t>puas</w:t>
      </w:r>
      <w:proofErr w:type="spellEnd"/>
      <w:r w:rsidR="00F3312A" w:rsidRPr="00040572">
        <w:rPr>
          <w:szCs w:val="22"/>
          <w:lang w:val="sv-SE"/>
        </w:rPr>
        <w:t xml:space="preserve">. </w:t>
      </w:r>
      <w:proofErr w:type="spellStart"/>
      <w:r w:rsidR="00F3312A" w:rsidRPr="00040572">
        <w:rPr>
          <w:szCs w:val="22"/>
          <w:lang w:val="sv-SE"/>
        </w:rPr>
        <w:t>Sebanyak</w:t>
      </w:r>
      <w:proofErr w:type="spellEnd"/>
      <w:r w:rsidR="00F3312A" w:rsidRPr="00040572">
        <w:rPr>
          <w:szCs w:val="22"/>
          <w:lang w:val="sv-SE"/>
        </w:rPr>
        <w:t xml:space="preserve"> 82 </w:t>
      </w:r>
      <w:proofErr w:type="spellStart"/>
      <w:r w:rsidR="00F3312A" w:rsidRPr="00040572">
        <w:rPr>
          <w:szCs w:val="22"/>
          <w:lang w:val="sv-SE"/>
        </w:rPr>
        <w:t>lansia</w:t>
      </w:r>
      <w:proofErr w:type="spellEnd"/>
      <w:r w:rsidR="00F3312A" w:rsidRPr="00040572">
        <w:rPr>
          <w:szCs w:val="22"/>
          <w:lang w:val="sv-SE"/>
        </w:rPr>
        <w:t xml:space="preserve"> (17,4%) </w:t>
      </w:r>
      <w:proofErr w:type="spellStart"/>
      <w:r w:rsidR="00F3312A" w:rsidRPr="00040572">
        <w:rPr>
          <w:szCs w:val="22"/>
          <w:lang w:val="sv-SE"/>
        </w:rPr>
        <w:t>menilai</w:t>
      </w:r>
      <w:proofErr w:type="spellEnd"/>
      <w:r w:rsidR="00F3312A" w:rsidRPr="00040572">
        <w:rPr>
          <w:szCs w:val="22"/>
          <w:lang w:val="sv-SE"/>
        </w:rPr>
        <w:t xml:space="preserve"> </w:t>
      </w:r>
      <w:proofErr w:type="spellStart"/>
      <w:r w:rsidR="00F3312A" w:rsidRPr="00040572">
        <w:rPr>
          <w:szCs w:val="22"/>
          <w:lang w:val="sv-SE"/>
        </w:rPr>
        <w:t>kenyamanan</w:t>
      </w:r>
      <w:proofErr w:type="spellEnd"/>
      <w:r w:rsidR="00F3312A" w:rsidRPr="00040572">
        <w:rPr>
          <w:szCs w:val="22"/>
          <w:lang w:val="sv-SE"/>
        </w:rPr>
        <w:t xml:space="preserve"> </w:t>
      </w:r>
      <w:proofErr w:type="spellStart"/>
      <w:r w:rsidR="00F3312A" w:rsidRPr="00040572">
        <w:rPr>
          <w:szCs w:val="22"/>
          <w:lang w:val="sv-SE"/>
        </w:rPr>
        <w:t>visual</w:t>
      </w:r>
      <w:proofErr w:type="spellEnd"/>
      <w:r w:rsidR="00F3312A" w:rsidRPr="00040572">
        <w:rPr>
          <w:szCs w:val="22"/>
          <w:lang w:val="sv-SE"/>
        </w:rPr>
        <w:t xml:space="preserve"> </w:t>
      </w:r>
      <w:proofErr w:type="spellStart"/>
      <w:r w:rsidR="00F3312A" w:rsidRPr="00040572">
        <w:rPr>
          <w:szCs w:val="22"/>
          <w:lang w:val="sv-SE"/>
        </w:rPr>
        <w:t>baik</w:t>
      </w:r>
      <w:proofErr w:type="spellEnd"/>
      <w:r w:rsidR="00F3312A" w:rsidRPr="00040572">
        <w:rPr>
          <w:szCs w:val="22"/>
          <w:lang w:val="sv-SE"/>
        </w:rPr>
        <w:t xml:space="preserve"> </w:t>
      </w:r>
      <w:proofErr w:type="spellStart"/>
      <w:r w:rsidR="00F3312A" w:rsidRPr="00040572">
        <w:rPr>
          <w:szCs w:val="22"/>
          <w:lang w:val="sv-SE"/>
        </w:rPr>
        <w:t>tetapi</w:t>
      </w:r>
      <w:proofErr w:type="spellEnd"/>
      <w:r w:rsidR="00F3312A" w:rsidRPr="00040572">
        <w:rPr>
          <w:szCs w:val="22"/>
          <w:lang w:val="sv-SE"/>
        </w:rPr>
        <w:t xml:space="preserve"> </w:t>
      </w:r>
      <w:proofErr w:type="spellStart"/>
      <w:r w:rsidR="00F3312A" w:rsidRPr="00040572">
        <w:rPr>
          <w:szCs w:val="22"/>
          <w:lang w:val="sv-SE"/>
        </w:rPr>
        <w:t>kurang</w:t>
      </w:r>
      <w:proofErr w:type="spellEnd"/>
      <w:r w:rsidR="00F3312A" w:rsidRPr="00040572">
        <w:rPr>
          <w:szCs w:val="22"/>
          <w:lang w:val="sv-SE"/>
        </w:rPr>
        <w:t xml:space="preserve"> </w:t>
      </w:r>
      <w:proofErr w:type="spellStart"/>
      <w:r w:rsidR="00F3312A" w:rsidRPr="00040572">
        <w:rPr>
          <w:szCs w:val="22"/>
          <w:lang w:val="sv-SE"/>
        </w:rPr>
        <w:t>puas</w:t>
      </w:r>
      <w:proofErr w:type="spellEnd"/>
      <w:r w:rsidR="00F3312A" w:rsidRPr="00040572">
        <w:rPr>
          <w:szCs w:val="22"/>
          <w:lang w:val="sv-SE"/>
        </w:rPr>
        <w:t xml:space="preserve">, </w:t>
      </w:r>
      <w:proofErr w:type="spellStart"/>
      <w:r w:rsidR="00F3312A" w:rsidRPr="00040572">
        <w:rPr>
          <w:szCs w:val="22"/>
          <w:lang w:val="sv-SE"/>
        </w:rPr>
        <w:t>sedangkan</w:t>
      </w:r>
      <w:proofErr w:type="spellEnd"/>
      <w:r w:rsidR="00F3312A" w:rsidRPr="00040572">
        <w:rPr>
          <w:szCs w:val="22"/>
          <w:lang w:val="sv-SE"/>
        </w:rPr>
        <w:t xml:space="preserve"> 129 </w:t>
      </w:r>
      <w:proofErr w:type="spellStart"/>
      <w:r w:rsidR="00F3312A" w:rsidRPr="00040572">
        <w:rPr>
          <w:szCs w:val="22"/>
          <w:lang w:val="sv-SE"/>
        </w:rPr>
        <w:t>lansia</w:t>
      </w:r>
      <w:proofErr w:type="spellEnd"/>
      <w:r w:rsidR="00F3312A" w:rsidRPr="00040572">
        <w:rPr>
          <w:szCs w:val="22"/>
          <w:lang w:val="sv-SE"/>
        </w:rPr>
        <w:t xml:space="preserve"> (27,4%) </w:t>
      </w:r>
      <w:proofErr w:type="spellStart"/>
      <w:r w:rsidR="00F3312A" w:rsidRPr="00040572">
        <w:rPr>
          <w:szCs w:val="22"/>
          <w:lang w:val="sv-SE"/>
        </w:rPr>
        <w:t>menilai</w:t>
      </w:r>
      <w:proofErr w:type="spellEnd"/>
      <w:r w:rsidR="00F3312A" w:rsidRPr="00040572">
        <w:rPr>
          <w:szCs w:val="22"/>
          <w:lang w:val="sv-SE"/>
        </w:rPr>
        <w:t xml:space="preserve"> </w:t>
      </w:r>
      <w:proofErr w:type="spellStart"/>
      <w:r w:rsidR="00F3312A" w:rsidRPr="00040572">
        <w:rPr>
          <w:szCs w:val="22"/>
          <w:lang w:val="sv-SE"/>
        </w:rPr>
        <w:t>kenyamanan</w:t>
      </w:r>
      <w:proofErr w:type="spellEnd"/>
      <w:r w:rsidR="00F3312A" w:rsidRPr="00040572">
        <w:rPr>
          <w:szCs w:val="22"/>
          <w:lang w:val="sv-SE"/>
        </w:rPr>
        <w:t xml:space="preserve"> </w:t>
      </w:r>
      <w:proofErr w:type="spellStart"/>
      <w:r w:rsidR="00F3312A" w:rsidRPr="00040572">
        <w:rPr>
          <w:szCs w:val="22"/>
          <w:lang w:val="sv-SE"/>
        </w:rPr>
        <w:t>visual</w:t>
      </w:r>
      <w:proofErr w:type="spellEnd"/>
      <w:r w:rsidR="00F3312A" w:rsidRPr="00040572">
        <w:rPr>
          <w:szCs w:val="22"/>
          <w:lang w:val="sv-SE"/>
        </w:rPr>
        <w:t xml:space="preserve"> </w:t>
      </w:r>
      <w:proofErr w:type="spellStart"/>
      <w:r w:rsidR="00F3312A" w:rsidRPr="00040572">
        <w:rPr>
          <w:szCs w:val="22"/>
          <w:lang w:val="sv-SE"/>
        </w:rPr>
        <w:t>baik</w:t>
      </w:r>
      <w:proofErr w:type="spellEnd"/>
      <w:r w:rsidR="00F3312A" w:rsidRPr="00040572">
        <w:rPr>
          <w:szCs w:val="22"/>
          <w:lang w:val="sv-SE"/>
        </w:rPr>
        <w:t xml:space="preserve"> </w:t>
      </w:r>
      <w:proofErr w:type="gramStart"/>
      <w:r w:rsidR="00F3312A" w:rsidRPr="00040572">
        <w:rPr>
          <w:szCs w:val="22"/>
          <w:lang w:val="sv-SE"/>
        </w:rPr>
        <w:t>dan</w:t>
      </w:r>
      <w:proofErr w:type="gramEnd"/>
      <w:r w:rsidR="00F3312A" w:rsidRPr="00040572">
        <w:rPr>
          <w:szCs w:val="22"/>
          <w:lang w:val="sv-SE"/>
        </w:rPr>
        <w:t xml:space="preserve"> </w:t>
      </w:r>
      <w:proofErr w:type="spellStart"/>
      <w:r w:rsidR="00F3312A" w:rsidRPr="00040572">
        <w:rPr>
          <w:szCs w:val="22"/>
          <w:lang w:val="sv-SE"/>
        </w:rPr>
        <w:t>merasa</w:t>
      </w:r>
      <w:proofErr w:type="spellEnd"/>
      <w:r w:rsidR="00F3312A" w:rsidRPr="00040572">
        <w:rPr>
          <w:szCs w:val="22"/>
          <w:lang w:val="sv-SE"/>
        </w:rPr>
        <w:t xml:space="preserve"> </w:t>
      </w:r>
      <w:proofErr w:type="spellStart"/>
      <w:r w:rsidR="00F3312A" w:rsidRPr="00040572">
        <w:rPr>
          <w:szCs w:val="22"/>
          <w:lang w:val="sv-SE"/>
        </w:rPr>
        <w:t>puas</w:t>
      </w:r>
      <w:proofErr w:type="spellEnd"/>
      <w:r w:rsidR="00F3312A" w:rsidRPr="00040572">
        <w:rPr>
          <w:szCs w:val="22"/>
          <w:lang w:val="sv-SE"/>
        </w:rPr>
        <w:t xml:space="preserve">. </w:t>
      </w:r>
      <w:proofErr w:type="spellStart"/>
      <w:r w:rsidR="00F3312A" w:rsidRPr="00040572">
        <w:rPr>
          <w:szCs w:val="22"/>
          <w:lang w:val="sv-SE"/>
        </w:rPr>
        <w:t>Hasil</w:t>
      </w:r>
      <w:proofErr w:type="spellEnd"/>
      <w:r w:rsidR="00F3312A" w:rsidRPr="00040572">
        <w:rPr>
          <w:szCs w:val="22"/>
          <w:lang w:val="sv-SE"/>
        </w:rPr>
        <w:t xml:space="preserve"> ini </w:t>
      </w:r>
      <w:proofErr w:type="spellStart"/>
      <w:r w:rsidR="00F3312A" w:rsidRPr="00040572">
        <w:rPr>
          <w:szCs w:val="22"/>
          <w:lang w:val="sv-SE"/>
        </w:rPr>
        <w:t>mengindikasikan</w:t>
      </w:r>
      <w:proofErr w:type="spellEnd"/>
      <w:r w:rsidR="00F3312A" w:rsidRPr="00040572">
        <w:rPr>
          <w:szCs w:val="22"/>
          <w:lang w:val="sv-SE"/>
        </w:rPr>
        <w:t xml:space="preserve"> </w:t>
      </w:r>
      <w:proofErr w:type="spellStart"/>
      <w:r w:rsidR="00F3312A" w:rsidRPr="00040572">
        <w:rPr>
          <w:szCs w:val="22"/>
          <w:lang w:val="sv-SE"/>
        </w:rPr>
        <w:t>bahwa</w:t>
      </w:r>
      <w:proofErr w:type="spellEnd"/>
      <w:r w:rsidR="00F3312A" w:rsidRPr="00040572">
        <w:rPr>
          <w:szCs w:val="22"/>
          <w:lang w:val="sv-SE"/>
        </w:rPr>
        <w:t xml:space="preserve"> </w:t>
      </w:r>
      <w:proofErr w:type="spellStart"/>
      <w:r w:rsidR="00F3312A" w:rsidRPr="00040572">
        <w:rPr>
          <w:szCs w:val="22"/>
          <w:lang w:val="sv-SE"/>
        </w:rPr>
        <w:t>aspek</w:t>
      </w:r>
      <w:proofErr w:type="spellEnd"/>
      <w:r w:rsidR="00F3312A" w:rsidRPr="00040572">
        <w:rPr>
          <w:szCs w:val="22"/>
          <w:lang w:val="sv-SE"/>
        </w:rPr>
        <w:t xml:space="preserve"> </w:t>
      </w:r>
      <w:proofErr w:type="spellStart"/>
      <w:r w:rsidR="00F3312A" w:rsidRPr="00040572">
        <w:rPr>
          <w:szCs w:val="22"/>
          <w:lang w:val="sv-SE"/>
        </w:rPr>
        <w:t>visual</w:t>
      </w:r>
      <w:proofErr w:type="spellEnd"/>
      <w:r w:rsidR="00F3312A" w:rsidRPr="00040572">
        <w:rPr>
          <w:szCs w:val="22"/>
          <w:lang w:val="sv-SE"/>
        </w:rPr>
        <w:t xml:space="preserve"> yang </w:t>
      </w:r>
      <w:proofErr w:type="spellStart"/>
      <w:r w:rsidR="00F3312A" w:rsidRPr="00040572">
        <w:rPr>
          <w:szCs w:val="22"/>
          <w:lang w:val="sv-SE"/>
        </w:rPr>
        <w:t>nyaman</w:t>
      </w:r>
      <w:proofErr w:type="spellEnd"/>
      <w:r w:rsidR="00F3312A" w:rsidRPr="00040572">
        <w:rPr>
          <w:szCs w:val="22"/>
          <w:lang w:val="sv-SE"/>
        </w:rPr>
        <w:t xml:space="preserve"> </w:t>
      </w:r>
      <w:proofErr w:type="gramStart"/>
      <w:r w:rsidR="00F3312A" w:rsidRPr="00040572">
        <w:rPr>
          <w:szCs w:val="22"/>
          <w:lang w:val="sv-SE"/>
        </w:rPr>
        <w:t>dan</w:t>
      </w:r>
      <w:proofErr w:type="gramEnd"/>
      <w:r w:rsidR="00F3312A" w:rsidRPr="00040572">
        <w:rPr>
          <w:szCs w:val="22"/>
          <w:lang w:val="sv-SE"/>
        </w:rPr>
        <w:t xml:space="preserve"> </w:t>
      </w:r>
      <w:proofErr w:type="spellStart"/>
      <w:r w:rsidR="00F3312A" w:rsidRPr="00040572">
        <w:rPr>
          <w:szCs w:val="22"/>
          <w:lang w:val="sv-SE"/>
        </w:rPr>
        <w:t>menarik</w:t>
      </w:r>
      <w:proofErr w:type="spellEnd"/>
      <w:r w:rsidR="00F3312A" w:rsidRPr="00040572">
        <w:rPr>
          <w:szCs w:val="22"/>
          <w:lang w:val="sv-SE"/>
        </w:rPr>
        <w:t xml:space="preserve"> </w:t>
      </w:r>
      <w:proofErr w:type="spellStart"/>
      <w:r w:rsidR="00F3312A" w:rsidRPr="00040572">
        <w:rPr>
          <w:szCs w:val="22"/>
          <w:lang w:val="sv-SE"/>
        </w:rPr>
        <w:t>bagi</w:t>
      </w:r>
      <w:proofErr w:type="spellEnd"/>
      <w:r w:rsidR="00F3312A" w:rsidRPr="00040572">
        <w:rPr>
          <w:szCs w:val="22"/>
          <w:lang w:val="sv-SE"/>
        </w:rPr>
        <w:t xml:space="preserve"> </w:t>
      </w:r>
      <w:proofErr w:type="spellStart"/>
      <w:r w:rsidR="00F3312A" w:rsidRPr="00040572">
        <w:rPr>
          <w:szCs w:val="22"/>
          <w:lang w:val="sv-SE"/>
        </w:rPr>
        <w:t>lansia</w:t>
      </w:r>
      <w:proofErr w:type="spellEnd"/>
      <w:r w:rsidR="00F3312A" w:rsidRPr="00040572">
        <w:rPr>
          <w:szCs w:val="22"/>
          <w:lang w:val="sv-SE"/>
        </w:rPr>
        <w:t xml:space="preserve"> </w:t>
      </w:r>
      <w:proofErr w:type="spellStart"/>
      <w:r w:rsidR="00F3312A" w:rsidRPr="00040572">
        <w:rPr>
          <w:szCs w:val="22"/>
          <w:lang w:val="sv-SE"/>
        </w:rPr>
        <w:t>dapat</w:t>
      </w:r>
      <w:proofErr w:type="spellEnd"/>
      <w:r w:rsidR="00F3312A" w:rsidRPr="00040572">
        <w:rPr>
          <w:szCs w:val="22"/>
          <w:lang w:val="sv-SE"/>
        </w:rPr>
        <w:t xml:space="preserve"> </w:t>
      </w:r>
      <w:proofErr w:type="spellStart"/>
      <w:r w:rsidR="00F3312A" w:rsidRPr="00040572">
        <w:rPr>
          <w:szCs w:val="22"/>
          <w:lang w:val="sv-SE"/>
        </w:rPr>
        <w:t>meningkatkan</w:t>
      </w:r>
      <w:proofErr w:type="spellEnd"/>
      <w:r w:rsidR="00F3312A" w:rsidRPr="00040572">
        <w:rPr>
          <w:szCs w:val="22"/>
          <w:lang w:val="sv-SE"/>
        </w:rPr>
        <w:t xml:space="preserve"> </w:t>
      </w:r>
      <w:proofErr w:type="spellStart"/>
      <w:r w:rsidR="00F3312A" w:rsidRPr="00040572">
        <w:rPr>
          <w:szCs w:val="22"/>
          <w:lang w:val="sv-SE"/>
        </w:rPr>
        <w:t>kepuasan</w:t>
      </w:r>
      <w:proofErr w:type="spellEnd"/>
      <w:r w:rsidR="00F3312A" w:rsidRPr="00040572">
        <w:rPr>
          <w:szCs w:val="22"/>
          <w:lang w:val="sv-SE"/>
        </w:rPr>
        <w:t xml:space="preserve"> </w:t>
      </w:r>
      <w:proofErr w:type="spellStart"/>
      <w:r w:rsidR="00F3312A" w:rsidRPr="00040572">
        <w:rPr>
          <w:szCs w:val="22"/>
          <w:lang w:val="sv-SE"/>
        </w:rPr>
        <w:t>mereka</w:t>
      </w:r>
      <w:proofErr w:type="spellEnd"/>
      <w:r w:rsidR="00F3312A" w:rsidRPr="00040572">
        <w:rPr>
          <w:szCs w:val="22"/>
          <w:lang w:val="sv-SE"/>
        </w:rPr>
        <w:t xml:space="preserve"> </w:t>
      </w:r>
      <w:proofErr w:type="spellStart"/>
      <w:r w:rsidR="00F3312A" w:rsidRPr="00040572">
        <w:rPr>
          <w:szCs w:val="22"/>
          <w:lang w:val="sv-SE"/>
        </w:rPr>
        <w:t>dalam</w:t>
      </w:r>
      <w:proofErr w:type="spellEnd"/>
      <w:r w:rsidR="00F3312A" w:rsidRPr="00040572">
        <w:rPr>
          <w:szCs w:val="22"/>
          <w:lang w:val="sv-SE"/>
        </w:rPr>
        <w:t xml:space="preserve"> </w:t>
      </w:r>
      <w:proofErr w:type="spellStart"/>
      <w:r w:rsidR="00F3312A" w:rsidRPr="00040572">
        <w:rPr>
          <w:szCs w:val="22"/>
          <w:lang w:val="sv-SE"/>
        </w:rPr>
        <w:t>menggunakan</w:t>
      </w:r>
      <w:proofErr w:type="spellEnd"/>
      <w:r w:rsidR="00F3312A" w:rsidRPr="00040572">
        <w:rPr>
          <w:szCs w:val="22"/>
          <w:lang w:val="sv-SE"/>
        </w:rPr>
        <w:t xml:space="preserve"> </w:t>
      </w:r>
      <w:proofErr w:type="spellStart"/>
      <w:r w:rsidR="00F3312A" w:rsidRPr="00040572">
        <w:rPr>
          <w:szCs w:val="22"/>
          <w:lang w:val="sv-SE"/>
        </w:rPr>
        <w:t>aplikasi</w:t>
      </w:r>
      <w:proofErr w:type="spellEnd"/>
      <w:r w:rsidR="00F3312A" w:rsidRPr="00040572">
        <w:rPr>
          <w:szCs w:val="22"/>
          <w:lang w:val="sv-SE"/>
        </w:rPr>
        <w:t>.</w:t>
      </w:r>
    </w:p>
    <w:p w14:paraId="1F949485" w14:textId="77777777" w:rsidR="00F3312A" w:rsidRPr="00F3312A" w:rsidRDefault="00F3312A" w:rsidP="006502FD">
      <w:pPr>
        <w:pStyle w:val="NormalWeb"/>
        <w:spacing w:before="0" w:beforeAutospacing="0" w:after="0" w:afterAutospacing="0" w:line="360" w:lineRule="auto"/>
        <w:jc w:val="both"/>
        <w:rPr>
          <w:b/>
          <w:bCs/>
        </w:rPr>
      </w:pPr>
    </w:p>
    <w:p w14:paraId="720A15B4" w14:textId="38069304" w:rsidR="00F3312A" w:rsidRPr="00F3312A" w:rsidRDefault="00F3312A" w:rsidP="006502FD">
      <w:pPr>
        <w:pStyle w:val="NormalWeb"/>
        <w:spacing w:before="0" w:beforeAutospacing="0" w:after="0" w:afterAutospacing="0" w:line="360" w:lineRule="auto"/>
        <w:jc w:val="both"/>
        <w:rPr>
          <w:b/>
          <w:bCs/>
        </w:rPr>
      </w:pPr>
      <w:r w:rsidRPr="00F3312A">
        <w:rPr>
          <w:b/>
          <w:bCs/>
        </w:rPr>
        <w:t xml:space="preserve">5.4.6 </w:t>
      </w:r>
      <w:proofErr w:type="spellStart"/>
      <w:r w:rsidRPr="00F3312A">
        <w:rPr>
          <w:b/>
          <w:bCs/>
        </w:rPr>
        <w:t>Hubungan</w:t>
      </w:r>
      <w:proofErr w:type="spellEnd"/>
      <w:r w:rsidRPr="00F3312A">
        <w:rPr>
          <w:b/>
          <w:bCs/>
        </w:rPr>
        <w:t xml:space="preserve"> </w:t>
      </w:r>
      <w:proofErr w:type="spellStart"/>
      <w:r w:rsidRPr="00F3312A">
        <w:rPr>
          <w:b/>
          <w:bCs/>
        </w:rPr>
        <w:t>antara</w:t>
      </w:r>
      <w:proofErr w:type="spellEnd"/>
      <w:r w:rsidRPr="00F3312A">
        <w:rPr>
          <w:b/>
          <w:bCs/>
        </w:rPr>
        <w:t xml:space="preserve"> </w:t>
      </w:r>
      <w:proofErr w:type="spellStart"/>
      <w:r w:rsidRPr="00F3312A">
        <w:rPr>
          <w:b/>
          <w:bCs/>
        </w:rPr>
        <w:t>Kualitas</w:t>
      </w:r>
      <w:proofErr w:type="spellEnd"/>
      <w:r w:rsidRPr="00F3312A">
        <w:rPr>
          <w:b/>
          <w:bCs/>
        </w:rPr>
        <w:t xml:space="preserve"> </w:t>
      </w:r>
      <w:proofErr w:type="spellStart"/>
      <w:r w:rsidRPr="00F3312A">
        <w:rPr>
          <w:b/>
          <w:bCs/>
        </w:rPr>
        <w:t>Konten</w:t>
      </w:r>
      <w:proofErr w:type="spellEnd"/>
      <w:r w:rsidRPr="00F3312A">
        <w:rPr>
          <w:b/>
          <w:bCs/>
        </w:rPr>
        <w:t xml:space="preserve"> </w:t>
      </w:r>
      <w:proofErr w:type="spellStart"/>
      <w:r w:rsidRPr="00F3312A">
        <w:rPr>
          <w:b/>
          <w:bCs/>
        </w:rPr>
        <w:t>dengan</w:t>
      </w:r>
      <w:proofErr w:type="spellEnd"/>
      <w:r w:rsidRPr="00F3312A">
        <w:rPr>
          <w:b/>
          <w:bCs/>
        </w:rPr>
        <w:t xml:space="preserve"> </w:t>
      </w:r>
      <w:proofErr w:type="spellStart"/>
      <w:r w:rsidRPr="00F3312A">
        <w:rPr>
          <w:b/>
          <w:bCs/>
        </w:rPr>
        <w:t>Kepuasan</w:t>
      </w:r>
      <w:proofErr w:type="spellEnd"/>
      <w:r w:rsidRPr="00F3312A">
        <w:rPr>
          <w:b/>
          <w:bCs/>
        </w:rPr>
        <w:t xml:space="preserve"> </w:t>
      </w:r>
      <w:proofErr w:type="spellStart"/>
      <w:r w:rsidRPr="00F3312A">
        <w:rPr>
          <w:b/>
          <w:bCs/>
        </w:rPr>
        <w:t>Lansia</w:t>
      </w:r>
      <w:proofErr w:type="spellEnd"/>
    </w:p>
    <w:p w14:paraId="2BA56FE7" w14:textId="6418C543" w:rsidR="00D86943" w:rsidRPr="006439AA" w:rsidRDefault="006502FD" w:rsidP="006439AA">
      <w:pPr>
        <w:spacing w:line="360" w:lineRule="auto"/>
        <w:ind w:firstLine="720"/>
        <w:jc w:val="both"/>
        <w:rPr>
          <w:szCs w:val="22"/>
          <w:lang w:val="sv-SE"/>
        </w:rPr>
      </w:pPr>
      <w:proofErr w:type="spellStart"/>
      <w:r w:rsidRPr="00040572">
        <w:rPr>
          <w:szCs w:val="22"/>
          <w:lang w:val="sv-SE"/>
        </w:rPr>
        <w:t>Kualitas</w:t>
      </w:r>
      <w:proofErr w:type="spellEnd"/>
      <w:r w:rsidRPr="00040572">
        <w:rPr>
          <w:szCs w:val="22"/>
          <w:lang w:val="sv-SE"/>
        </w:rPr>
        <w:t xml:space="preserve"> konten </w:t>
      </w:r>
      <w:proofErr w:type="spellStart"/>
      <w:r w:rsidRPr="00040572">
        <w:rPr>
          <w:szCs w:val="22"/>
          <w:lang w:val="sv-SE"/>
        </w:rPr>
        <w:t>menunjukkan</w:t>
      </w:r>
      <w:proofErr w:type="spellEnd"/>
      <w:r w:rsidRPr="00040572">
        <w:rPr>
          <w:szCs w:val="22"/>
          <w:lang w:val="sv-SE"/>
        </w:rPr>
        <w:t xml:space="preserve"> </w:t>
      </w:r>
      <w:proofErr w:type="spellStart"/>
      <w:r w:rsidRPr="00040572">
        <w:rPr>
          <w:szCs w:val="22"/>
          <w:lang w:val="sv-SE"/>
        </w:rPr>
        <w:t>hubungan</w:t>
      </w:r>
      <w:proofErr w:type="spellEnd"/>
      <w:r w:rsidRPr="00040572">
        <w:rPr>
          <w:szCs w:val="22"/>
          <w:lang w:val="sv-SE"/>
        </w:rPr>
        <w:t xml:space="preserve"> yang </w:t>
      </w:r>
      <w:proofErr w:type="spellStart"/>
      <w:r w:rsidRPr="00040572">
        <w:rPr>
          <w:szCs w:val="22"/>
          <w:lang w:val="sv-SE"/>
        </w:rPr>
        <w:t>signifikan</w:t>
      </w:r>
      <w:proofErr w:type="spellEnd"/>
      <w:r w:rsidRPr="00040572">
        <w:rPr>
          <w:szCs w:val="22"/>
          <w:lang w:val="sv-SE"/>
        </w:rPr>
        <w:t xml:space="preserve"> </w:t>
      </w:r>
      <w:proofErr w:type="spellStart"/>
      <w:r w:rsidRPr="00040572">
        <w:rPr>
          <w:szCs w:val="22"/>
          <w:lang w:val="sv-SE"/>
        </w:rPr>
        <w:t>dengan</w:t>
      </w:r>
      <w:proofErr w:type="spellEnd"/>
      <w:r w:rsidRPr="00040572">
        <w:rPr>
          <w:szCs w:val="22"/>
          <w:lang w:val="sv-SE"/>
        </w:rPr>
        <w:t xml:space="preserve"> </w:t>
      </w:r>
      <w:proofErr w:type="spellStart"/>
      <w:r w:rsidRPr="00040572">
        <w:rPr>
          <w:szCs w:val="22"/>
          <w:lang w:val="sv-SE"/>
        </w:rPr>
        <w:t>kepuasan</w:t>
      </w:r>
      <w:proofErr w:type="spellEnd"/>
      <w:r w:rsidRPr="00040572">
        <w:rPr>
          <w:szCs w:val="22"/>
          <w:lang w:val="sv-SE"/>
        </w:rPr>
        <w:t xml:space="preserve"> </w:t>
      </w:r>
      <w:proofErr w:type="spellStart"/>
      <w:r w:rsidRPr="00040572">
        <w:rPr>
          <w:szCs w:val="22"/>
          <w:lang w:val="sv-SE"/>
        </w:rPr>
        <w:t>lansia</w:t>
      </w:r>
      <w:proofErr w:type="spellEnd"/>
      <w:r w:rsidRPr="00040572">
        <w:rPr>
          <w:szCs w:val="22"/>
          <w:lang w:val="sv-SE"/>
        </w:rPr>
        <w:t xml:space="preserve"> (p-</w:t>
      </w:r>
      <w:proofErr w:type="spellStart"/>
      <w:r w:rsidRPr="00040572">
        <w:rPr>
          <w:szCs w:val="22"/>
          <w:lang w:val="sv-SE"/>
        </w:rPr>
        <w:t>value</w:t>
      </w:r>
      <w:proofErr w:type="spellEnd"/>
      <w:r w:rsidRPr="00040572">
        <w:rPr>
          <w:szCs w:val="22"/>
          <w:lang w:val="sv-SE"/>
        </w:rPr>
        <w:t xml:space="preserve"> = </w:t>
      </w:r>
      <w:proofErr w:type="gramStart"/>
      <w:r w:rsidRPr="00040572">
        <w:rPr>
          <w:szCs w:val="22"/>
          <w:lang w:val="sv-SE"/>
        </w:rPr>
        <w:t>0.000</w:t>
      </w:r>
      <w:proofErr w:type="gramEnd"/>
      <w:r w:rsidRPr="00040572">
        <w:rPr>
          <w:szCs w:val="22"/>
          <w:lang w:val="sv-SE"/>
        </w:rPr>
        <w:t xml:space="preserve">). </w:t>
      </w:r>
      <w:proofErr w:type="spellStart"/>
      <w:r w:rsidRPr="00040572">
        <w:rPr>
          <w:szCs w:val="22"/>
          <w:lang w:val="sv-SE"/>
        </w:rPr>
        <w:t>Sebanyak</w:t>
      </w:r>
      <w:proofErr w:type="spellEnd"/>
      <w:r w:rsidRPr="00040572">
        <w:rPr>
          <w:szCs w:val="22"/>
          <w:lang w:val="sv-SE"/>
        </w:rPr>
        <w:t xml:space="preserve"> 114 </w:t>
      </w:r>
      <w:proofErr w:type="spellStart"/>
      <w:r w:rsidRPr="00040572">
        <w:rPr>
          <w:szCs w:val="22"/>
          <w:lang w:val="sv-SE"/>
        </w:rPr>
        <w:t>lansia</w:t>
      </w:r>
      <w:proofErr w:type="spellEnd"/>
      <w:r w:rsidRPr="00040572">
        <w:rPr>
          <w:szCs w:val="22"/>
          <w:lang w:val="sv-SE"/>
        </w:rPr>
        <w:t xml:space="preserve"> (24,2%) </w:t>
      </w:r>
      <w:proofErr w:type="spellStart"/>
      <w:r w:rsidRPr="00040572">
        <w:rPr>
          <w:szCs w:val="22"/>
          <w:lang w:val="sv-SE"/>
        </w:rPr>
        <w:t>menilai</w:t>
      </w:r>
      <w:proofErr w:type="spellEnd"/>
      <w:r w:rsidRPr="00040572">
        <w:rPr>
          <w:szCs w:val="22"/>
          <w:lang w:val="sv-SE"/>
        </w:rPr>
        <w:t xml:space="preserve"> </w:t>
      </w:r>
      <w:proofErr w:type="spellStart"/>
      <w:r w:rsidRPr="00040572">
        <w:rPr>
          <w:szCs w:val="22"/>
          <w:lang w:val="sv-SE"/>
        </w:rPr>
        <w:t>kualitas</w:t>
      </w:r>
      <w:proofErr w:type="spellEnd"/>
      <w:r w:rsidRPr="00040572">
        <w:rPr>
          <w:szCs w:val="22"/>
          <w:lang w:val="sv-SE"/>
        </w:rPr>
        <w:t xml:space="preserve"> konten </w:t>
      </w:r>
      <w:proofErr w:type="spellStart"/>
      <w:r w:rsidRPr="00040572">
        <w:rPr>
          <w:szCs w:val="22"/>
          <w:lang w:val="sv-SE"/>
        </w:rPr>
        <w:t>kurang</w:t>
      </w:r>
      <w:proofErr w:type="spellEnd"/>
      <w:r w:rsidRPr="00040572">
        <w:rPr>
          <w:szCs w:val="22"/>
          <w:lang w:val="sv-SE"/>
        </w:rPr>
        <w:t xml:space="preserve"> </w:t>
      </w:r>
      <w:proofErr w:type="spellStart"/>
      <w:r w:rsidRPr="00040572">
        <w:rPr>
          <w:szCs w:val="22"/>
          <w:lang w:val="sv-SE"/>
        </w:rPr>
        <w:t>baik</w:t>
      </w:r>
      <w:proofErr w:type="spellEnd"/>
      <w:r w:rsidRPr="00040572">
        <w:rPr>
          <w:szCs w:val="22"/>
          <w:lang w:val="sv-SE"/>
        </w:rPr>
        <w:t xml:space="preserve"> </w:t>
      </w:r>
      <w:proofErr w:type="gramStart"/>
      <w:r w:rsidRPr="00040572">
        <w:rPr>
          <w:szCs w:val="22"/>
          <w:lang w:val="sv-SE"/>
        </w:rPr>
        <w:t>dan</w:t>
      </w:r>
      <w:proofErr w:type="gramEnd"/>
      <w:r w:rsidRPr="00040572">
        <w:rPr>
          <w:szCs w:val="22"/>
          <w:lang w:val="sv-SE"/>
        </w:rPr>
        <w:t xml:space="preserve"> </w:t>
      </w:r>
      <w:proofErr w:type="spellStart"/>
      <w:r w:rsidRPr="00040572">
        <w:rPr>
          <w:szCs w:val="22"/>
          <w:lang w:val="sv-SE"/>
        </w:rPr>
        <w:t>merasa</w:t>
      </w:r>
      <w:proofErr w:type="spellEnd"/>
      <w:r w:rsidRPr="00040572">
        <w:rPr>
          <w:szCs w:val="22"/>
          <w:lang w:val="sv-SE"/>
        </w:rPr>
        <w:t xml:space="preserve"> </w:t>
      </w:r>
      <w:proofErr w:type="spellStart"/>
      <w:r w:rsidRPr="00040572">
        <w:rPr>
          <w:szCs w:val="22"/>
          <w:lang w:val="sv-SE"/>
        </w:rPr>
        <w:t>kurang</w:t>
      </w:r>
      <w:proofErr w:type="spellEnd"/>
      <w:r w:rsidRPr="00040572">
        <w:rPr>
          <w:szCs w:val="22"/>
          <w:lang w:val="sv-SE"/>
        </w:rPr>
        <w:t xml:space="preserve"> </w:t>
      </w:r>
      <w:proofErr w:type="spellStart"/>
      <w:r w:rsidRPr="00040572">
        <w:rPr>
          <w:szCs w:val="22"/>
          <w:lang w:val="sv-SE"/>
        </w:rPr>
        <w:t>puas</w:t>
      </w:r>
      <w:proofErr w:type="spellEnd"/>
      <w:r w:rsidRPr="00040572">
        <w:rPr>
          <w:szCs w:val="22"/>
          <w:lang w:val="sv-SE"/>
        </w:rPr>
        <w:t xml:space="preserve">, </w:t>
      </w:r>
      <w:proofErr w:type="spellStart"/>
      <w:r w:rsidRPr="00040572">
        <w:rPr>
          <w:szCs w:val="22"/>
          <w:lang w:val="sv-SE"/>
        </w:rPr>
        <w:t>sementara</w:t>
      </w:r>
      <w:proofErr w:type="spellEnd"/>
      <w:r w:rsidRPr="00040572">
        <w:rPr>
          <w:szCs w:val="22"/>
          <w:lang w:val="sv-SE"/>
        </w:rPr>
        <w:t xml:space="preserve"> 74 </w:t>
      </w:r>
      <w:proofErr w:type="spellStart"/>
      <w:r w:rsidRPr="00040572">
        <w:rPr>
          <w:szCs w:val="22"/>
          <w:lang w:val="sv-SE"/>
        </w:rPr>
        <w:t>lansia</w:t>
      </w:r>
      <w:proofErr w:type="spellEnd"/>
      <w:r w:rsidRPr="00040572">
        <w:rPr>
          <w:szCs w:val="22"/>
          <w:lang w:val="sv-SE"/>
        </w:rPr>
        <w:t xml:space="preserve"> (15,7%) </w:t>
      </w:r>
      <w:proofErr w:type="spellStart"/>
      <w:r w:rsidRPr="00040572">
        <w:rPr>
          <w:szCs w:val="22"/>
          <w:lang w:val="sv-SE"/>
        </w:rPr>
        <w:t>menilai</w:t>
      </w:r>
      <w:proofErr w:type="spellEnd"/>
      <w:r w:rsidRPr="00040572">
        <w:rPr>
          <w:szCs w:val="22"/>
          <w:lang w:val="sv-SE"/>
        </w:rPr>
        <w:t xml:space="preserve"> </w:t>
      </w:r>
      <w:proofErr w:type="spellStart"/>
      <w:r w:rsidRPr="00040572">
        <w:rPr>
          <w:szCs w:val="22"/>
          <w:lang w:val="sv-SE"/>
        </w:rPr>
        <w:t>kualitas</w:t>
      </w:r>
      <w:proofErr w:type="spellEnd"/>
      <w:r w:rsidRPr="00040572">
        <w:rPr>
          <w:szCs w:val="22"/>
          <w:lang w:val="sv-SE"/>
        </w:rPr>
        <w:t xml:space="preserve"> konten </w:t>
      </w:r>
      <w:proofErr w:type="spellStart"/>
      <w:r w:rsidRPr="00040572">
        <w:rPr>
          <w:szCs w:val="22"/>
          <w:lang w:val="sv-SE"/>
        </w:rPr>
        <w:t>kurang</w:t>
      </w:r>
      <w:proofErr w:type="spellEnd"/>
      <w:r w:rsidRPr="00040572">
        <w:rPr>
          <w:szCs w:val="22"/>
          <w:lang w:val="sv-SE"/>
        </w:rPr>
        <w:t xml:space="preserve"> </w:t>
      </w:r>
      <w:proofErr w:type="spellStart"/>
      <w:r w:rsidRPr="00040572">
        <w:rPr>
          <w:szCs w:val="22"/>
          <w:lang w:val="sv-SE"/>
        </w:rPr>
        <w:t>baik</w:t>
      </w:r>
      <w:proofErr w:type="spellEnd"/>
      <w:r w:rsidRPr="00040572">
        <w:rPr>
          <w:szCs w:val="22"/>
          <w:lang w:val="sv-SE"/>
        </w:rPr>
        <w:t xml:space="preserve"> </w:t>
      </w:r>
      <w:proofErr w:type="spellStart"/>
      <w:r w:rsidRPr="00040572">
        <w:rPr>
          <w:szCs w:val="22"/>
          <w:lang w:val="sv-SE"/>
        </w:rPr>
        <w:t>namun</w:t>
      </w:r>
      <w:proofErr w:type="spellEnd"/>
      <w:r w:rsidRPr="00040572">
        <w:rPr>
          <w:szCs w:val="22"/>
          <w:lang w:val="sv-SE"/>
        </w:rPr>
        <w:t xml:space="preserve"> </w:t>
      </w:r>
      <w:proofErr w:type="spellStart"/>
      <w:r w:rsidRPr="00040572">
        <w:rPr>
          <w:szCs w:val="22"/>
          <w:lang w:val="sv-SE"/>
        </w:rPr>
        <w:t>tetap</w:t>
      </w:r>
      <w:proofErr w:type="spellEnd"/>
      <w:r w:rsidRPr="00040572">
        <w:rPr>
          <w:szCs w:val="22"/>
          <w:lang w:val="sv-SE"/>
        </w:rPr>
        <w:t xml:space="preserve"> </w:t>
      </w:r>
      <w:proofErr w:type="spellStart"/>
      <w:r w:rsidRPr="00040572">
        <w:rPr>
          <w:szCs w:val="22"/>
          <w:lang w:val="sv-SE"/>
        </w:rPr>
        <w:t>puas</w:t>
      </w:r>
      <w:proofErr w:type="spellEnd"/>
      <w:r w:rsidRPr="00040572">
        <w:rPr>
          <w:szCs w:val="22"/>
          <w:lang w:val="sv-SE"/>
        </w:rPr>
        <w:t xml:space="preserve">. Di </w:t>
      </w:r>
      <w:proofErr w:type="spellStart"/>
      <w:r w:rsidRPr="00040572">
        <w:rPr>
          <w:szCs w:val="22"/>
          <w:lang w:val="sv-SE"/>
        </w:rPr>
        <w:t>sisi</w:t>
      </w:r>
      <w:proofErr w:type="spellEnd"/>
      <w:r w:rsidRPr="00040572">
        <w:rPr>
          <w:szCs w:val="22"/>
          <w:lang w:val="sv-SE"/>
        </w:rPr>
        <w:t xml:space="preserve"> </w:t>
      </w:r>
      <w:proofErr w:type="spellStart"/>
      <w:r w:rsidRPr="00040572">
        <w:rPr>
          <w:szCs w:val="22"/>
          <w:lang w:val="sv-SE"/>
        </w:rPr>
        <w:t>lain</w:t>
      </w:r>
      <w:proofErr w:type="spellEnd"/>
      <w:r w:rsidRPr="00040572">
        <w:rPr>
          <w:szCs w:val="22"/>
          <w:lang w:val="sv-SE"/>
        </w:rPr>
        <w:t xml:space="preserve">, 75 </w:t>
      </w:r>
      <w:proofErr w:type="spellStart"/>
      <w:r w:rsidRPr="00040572">
        <w:rPr>
          <w:szCs w:val="22"/>
          <w:lang w:val="sv-SE"/>
        </w:rPr>
        <w:t>lansia</w:t>
      </w:r>
      <w:proofErr w:type="spellEnd"/>
      <w:r w:rsidRPr="00040572">
        <w:rPr>
          <w:szCs w:val="22"/>
          <w:lang w:val="sv-SE"/>
        </w:rPr>
        <w:t xml:space="preserve"> (15,9%) </w:t>
      </w:r>
      <w:proofErr w:type="spellStart"/>
      <w:r w:rsidRPr="00040572">
        <w:rPr>
          <w:szCs w:val="22"/>
          <w:lang w:val="sv-SE"/>
        </w:rPr>
        <w:t>menilai</w:t>
      </w:r>
      <w:proofErr w:type="spellEnd"/>
      <w:r w:rsidRPr="00040572">
        <w:rPr>
          <w:szCs w:val="22"/>
          <w:lang w:val="sv-SE"/>
        </w:rPr>
        <w:t xml:space="preserve"> </w:t>
      </w:r>
      <w:proofErr w:type="spellStart"/>
      <w:r w:rsidRPr="00040572">
        <w:rPr>
          <w:szCs w:val="22"/>
          <w:lang w:val="sv-SE"/>
        </w:rPr>
        <w:t>kualitas</w:t>
      </w:r>
      <w:proofErr w:type="spellEnd"/>
      <w:r w:rsidRPr="00040572">
        <w:rPr>
          <w:szCs w:val="22"/>
          <w:lang w:val="sv-SE"/>
        </w:rPr>
        <w:t xml:space="preserve"> konten </w:t>
      </w:r>
      <w:proofErr w:type="spellStart"/>
      <w:r w:rsidRPr="00040572">
        <w:rPr>
          <w:szCs w:val="22"/>
          <w:lang w:val="sv-SE"/>
        </w:rPr>
        <w:t>baik</w:t>
      </w:r>
      <w:proofErr w:type="spellEnd"/>
      <w:r w:rsidRPr="00040572">
        <w:rPr>
          <w:szCs w:val="22"/>
          <w:lang w:val="sv-SE"/>
        </w:rPr>
        <w:t xml:space="preserve"> </w:t>
      </w:r>
      <w:proofErr w:type="spellStart"/>
      <w:r w:rsidRPr="00040572">
        <w:rPr>
          <w:szCs w:val="22"/>
          <w:lang w:val="sv-SE"/>
        </w:rPr>
        <w:t>tetapi</w:t>
      </w:r>
      <w:proofErr w:type="spellEnd"/>
      <w:r w:rsidRPr="00040572">
        <w:rPr>
          <w:szCs w:val="22"/>
          <w:lang w:val="sv-SE"/>
        </w:rPr>
        <w:t xml:space="preserve"> </w:t>
      </w:r>
      <w:proofErr w:type="spellStart"/>
      <w:r w:rsidRPr="00040572">
        <w:rPr>
          <w:szCs w:val="22"/>
          <w:lang w:val="sv-SE"/>
        </w:rPr>
        <w:t>kurang</w:t>
      </w:r>
      <w:proofErr w:type="spellEnd"/>
      <w:r w:rsidRPr="00040572">
        <w:rPr>
          <w:szCs w:val="22"/>
          <w:lang w:val="sv-SE"/>
        </w:rPr>
        <w:t xml:space="preserve"> </w:t>
      </w:r>
      <w:proofErr w:type="spellStart"/>
      <w:r w:rsidRPr="00040572">
        <w:rPr>
          <w:szCs w:val="22"/>
          <w:lang w:val="sv-SE"/>
        </w:rPr>
        <w:t>puas</w:t>
      </w:r>
      <w:proofErr w:type="spellEnd"/>
      <w:r w:rsidRPr="00040572">
        <w:rPr>
          <w:szCs w:val="22"/>
          <w:lang w:val="sv-SE"/>
        </w:rPr>
        <w:t xml:space="preserve">, </w:t>
      </w:r>
      <w:proofErr w:type="spellStart"/>
      <w:r w:rsidRPr="00040572">
        <w:rPr>
          <w:szCs w:val="22"/>
          <w:lang w:val="sv-SE"/>
        </w:rPr>
        <w:t>sedangkan</w:t>
      </w:r>
      <w:proofErr w:type="spellEnd"/>
      <w:r w:rsidRPr="00040572">
        <w:rPr>
          <w:szCs w:val="22"/>
          <w:lang w:val="sv-SE"/>
        </w:rPr>
        <w:t xml:space="preserve"> 121 </w:t>
      </w:r>
      <w:proofErr w:type="spellStart"/>
      <w:r w:rsidRPr="00040572">
        <w:rPr>
          <w:szCs w:val="22"/>
          <w:lang w:val="sv-SE"/>
        </w:rPr>
        <w:t>lansia</w:t>
      </w:r>
      <w:proofErr w:type="spellEnd"/>
      <w:r w:rsidRPr="00040572">
        <w:rPr>
          <w:szCs w:val="22"/>
          <w:lang w:val="sv-SE"/>
        </w:rPr>
        <w:t xml:space="preserve"> (25,7%) </w:t>
      </w:r>
      <w:proofErr w:type="spellStart"/>
      <w:r w:rsidRPr="00040572">
        <w:rPr>
          <w:szCs w:val="22"/>
          <w:lang w:val="sv-SE"/>
        </w:rPr>
        <w:t>menilai</w:t>
      </w:r>
      <w:proofErr w:type="spellEnd"/>
      <w:r w:rsidRPr="00040572">
        <w:rPr>
          <w:szCs w:val="22"/>
          <w:lang w:val="sv-SE"/>
        </w:rPr>
        <w:t xml:space="preserve"> </w:t>
      </w:r>
      <w:proofErr w:type="spellStart"/>
      <w:r w:rsidRPr="00040572">
        <w:rPr>
          <w:szCs w:val="22"/>
          <w:lang w:val="sv-SE"/>
        </w:rPr>
        <w:t>kualitas</w:t>
      </w:r>
      <w:proofErr w:type="spellEnd"/>
      <w:r w:rsidRPr="00040572">
        <w:rPr>
          <w:szCs w:val="22"/>
          <w:lang w:val="sv-SE"/>
        </w:rPr>
        <w:t xml:space="preserve"> konten </w:t>
      </w:r>
      <w:proofErr w:type="spellStart"/>
      <w:r w:rsidRPr="00040572">
        <w:rPr>
          <w:szCs w:val="22"/>
          <w:lang w:val="sv-SE"/>
        </w:rPr>
        <w:t>baik</w:t>
      </w:r>
      <w:proofErr w:type="spellEnd"/>
      <w:r w:rsidRPr="00040572">
        <w:rPr>
          <w:szCs w:val="22"/>
          <w:lang w:val="sv-SE"/>
        </w:rPr>
        <w:t xml:space="preserve"> </w:t>
      </w:r>
      <w:proofErr w:type="gramStart"/>
      <w:r w:rsidRPr="00040572">
        <w:rPr>
          <w:szCs w:val="22"/>
          <w:lang w:val="sv-SE"/>
        </w:rPr>
        <w:t>dan</w:t>
      </w:r>
      <w:proofErr w:type="gramEnd"/>
      <w:r w:rsidRPr="00040572">
        <w:rPr>
          <w:szCs w:val="22"/>
          <w:lang w:val="sv-SE"/>
        </w:rPr>
        <w:t xml:space="preserve"> </w:t>
      </w:r>
      <w:proofErr w:type="spellStart"/>
      <w:r w:rsidRPr="00040572">
        <w:rPr>
          <w:szCs w:val="22"/>
          <w:lang w:val="sv-SE"/>
        </w:rPr>
        <w:t>merasa</w:t>
      </w:r>
      <w:proofErr w:type="spellEnd"/>
      <w:r w:rsidRPr="00040572">
        <w:rPr>
          <w:szCs w:val="22"/>
          <w:lang w:val="sv-SE"/>
        </w:rPr>
        <w:t xml:space="preserve"> </w:t>
      </w:r>
      <w:proofErr w:type="spellStart"/>
      <w:r w:rsidRPr="00040572">
        <w:rPr>
          <w:szCs w:val="22"/>
          <w:lang w:val="sv-SE"/>
        </w:rPr>
        <w:t>puas</w:t>
      </w:r>
      <w:proofErr w:type="spellEnd"/>
      <w:r w:rsidRPr="00040572">
        <w:rPr>
          <w:szCs w:val="22"/>
          <w:lang w:val="sv-SE"/>
        </w:rPr>
        <w:t xml:space="preserve">. Data ini </w:t>
      </w:r>
      <w:proofErr w:type="spellStart"/>
      <w:r w:rsidRPr="00040572">
        <w:rPr>
          <w:szCs w:val="22"/>
          <w:lang w:val="sv-SE"/>
        </w:rPr>
        <w:t>menunjukkan</w:t>
      </w:r>
      <w:proofErr w:type="spellEnd"/>
      <w:r w:rsidRPr="00040572">
        <w:rPr>
          <w:szCs w:val="22"/>
          <w:lang w:val="sv-SE"/>
        </w:rPr>
        <w:t xml:space="preserve"> </w:t>
      </w:r>
      <w:proofErr w:type="spellStart"/>
      <w:r w:rsidRPr="00040572">
        <w:rPr>
          <w:szCs w:val="22"/>
          <w:lang w:val="sv-SE"/>
        </w:rPr>
        <w:t>bahwa</w:t>
      </w:r>
      <w:proofErr w:type="spellEnd"/>
      <w:r w:rsidRPr="00040572">
        <w:rPr>
          <w:szCs w:val="22"/>
          <w:lang w:val="sv-SE"/>
        </w:rPr>
        <w:t xml:space="preserve"> </w:t>
      </w:r>
      <w:proofErr w:type="spellStart"/>
      <w:r w:rsidRPr="00040572">
        <w:rPr>
          <w:szCs w:val="22"/>
          <w:lang w:val="sv-SE"/>
        </w:rPr>
        <w:t>kualitas</w:t>
      </w:r>
      <w:proofErr w:type="spellEnd"/>
      <w:r w:rsidRPr="00040572">
        <w:rPr>
          <w:szCs w:val="22"/>
          <w:lang w:val="sv-SE"/>
        </w:rPr>
        <w:t xml:space="preserve"> konten yang </w:t>
      </w:r>
      <w:proofErr w:type="spellStart"/>
      <w:r w:rsidRPr="00040572">
        <w:rPr>
          <w:szCs w:val="22"/>
          <w:lang w:val="sv-SE"/>
        </w:rPr>
        <w:t>baik</w:t>
      </w:r>
      <w:proofErr w:type="spellEnd"/>
      <w:r w:rsidRPr="00040572">
        <w:rPr>
          <w:szCs w:val="22"/>
          <w:lang w:val="sv-SE"/>
        </w:rPr>
        <w:t xml:space="preserve"> </w:t>
      </w:r>
      <w:proofErr w:type="spellStart"/>
      <w:r w:rsidRPr="00040572">
        <w:rPr>
          <w:szCs w:val="22"/>
          <w:lang w:val="sv-SE"/>
        </w:rPr>
        <w:t>merupakan</w:t>
      </w:r>
      <w:proofErr w:type="spellEnd"/>
      <w:r w:rsidRPr="00040572">
        <w:rPr>
          <w:szCs w:val="22"/>
          <w:lang w:val="sv-SE"/>
        </w:rPr>
        <w:t xml:space="preserve"> faktor </w:t>
      </w:r>
      <w:proofErr w:type="spellStart"/>
      <w:r w:rsidRPr="00040572">
        <w:rPr>
          <w:szCs w:val="22"/>
          <w:lang w:val="sv-SE"/>
        </w:rPr>
        <w:t>kunci</w:t>
      </w:r>
      <w:proofErr w:type="spellEnd"/>
      <w:r w:rsidRPr="00040572">
        <w:rPr>
          <w:szCs w:val="22"/>
          <w:lang w:val="sv-SE"/>
        </w:rPr>
        <w:t xml:space="preserve"> </w:t>
      </w:r>
      <w:proofErr w:type="spellStart"/>
      <w:r w:rsidRPr="00040572">
        <w:rPr>
          <w:szCs w:val="22"/>
          <w:lang w:val="sv-SE"/>
        </w:rPr>
        <w:t>dalam</w:t>
      </w:r>
      <w:proofErr w:type="spellEnd"/>
      <w:r w:rsidRPr="00040572">
        <w:rPr>
          <w:szCs w:val="22"/>
          <w:lang w:val="sv-SE"/>
        </w:rPr>
        <w:t xml:space="preserve"> </w:t>
      </w:r>
      <w:proofErr w:type="spellStart"/>
      <w:r w:rsidRPr="00040572">
        <w:rPr>
          <w:szCs w:val="22"/>
          <w:lang w:val="sv-SE"/>
        </w:rPr>
        <w:t>menentukan</w:t>
      </w:r>
      <w:proofErr w:type="spellEnd"/>
      <w:r w:rsidRPr="00040572">
        <w:rPr>
          <w:szCs w:val="22"/>
          <w:lang w:val="sv-SE"/>
        </w:rPr>
        <w:t xml:space="preserve"> </w:t>
      </w:r>
      <w:proofErr w:type="spellStart"/>
      <w:r w:rsidRPr="00040572">
        <w:rPr>
          <w:szCs w:val="22"/>
          <w:lang w:val="sv-SE"/>
        </w:rPr>
        <w:t>kepuasan</w:t>
      </w:r>
      <w:proofErr w:type="spellEnd"/>
      <w:r w:rsidRPr="00040572">
        <w:rPr>
          <w:szCs w:val="22"/>
          <w:lang w:val="sv-SE"/>
        </w:rPr>
        <w:t xml:space="preserve"> </w:t>
      </w:r>
      <w:proofErr w:type="spellStart"/>
      <w:r w:rsidRPr="00040572">
        <w:rPr>
          <w:szCs w:val="22"/>
          <w:lang w:val="sv-SE"/>
        </w:rPr>
        <w:t>lansia</w:t>
      </w:r>
      <w:proofErr w:type="spellEnd"/>
      <w:r w:rsidRPr="00040572">
        <w:rPr>
          <w:szCs w:val="22"/>
          <w:lang w:val="sv-SE"/>
        </w:rPr>
        <w:t xml:space="preserve"> </w:t>
      </w:r>
      <w:proofErr w:type="spellStart"/>
      <w:r w:rsidRPr="00040572">
        <w:rPr>
          <w:szCs w:val="22"/>
          <w:lang w:val="sv-SE"/>
        </w:rPr>
        <w:t>terhadap</w:t>
      </w:r>
      <w:proofErr w:type="spellEnd"/>
      <w:r w:rsidRPr="00040572">
        <w:rPr>
          <w:szCs w:val="22"/>
          <w:lang w:val="sv-SE"/>
        </w:rPr>
        <w:t xml:space="preserve"> </w:t>
      </w:r>
      <w:proofErr w:type="spellStart"/>
      <w:r w:rsidRPr="00040572">
        <w:rPr>
          <w:szCs w:val="22"/>
          <w:lang w:val="sv-SE"/>
        </w:rPr>
        <w:t>aplikasi</w:t>
      </w:r>
      <w:proofErr w:type="spellEnd"/>
      <w:r w:rsidRPr="00040572">
        <w:rPr>
          <w:szCs w:val="22"/>
          <w:lang w:val="sv-SE"/>
        </w:rPr>
        <w:t xml:space="preserve"> media </w:t>
      </w:r>
      <w:proofErr w:type="spellStart"/>
      <w:r w:rsidRPr="00040572">
        <w:rPr>
          <w:szCs w:val="22"/>
          <w:lang w:val="sv-SE"/>
        </w:rPr>
        <w:t>informasi</w:t>
      </w:r>
      <w:proofErr w:type="spellEnd"/>
      <w:r w:rsidRPr="00040572">
        <w:rPr>
          <w:szCs w:val="22"/>
          <w:lang w:val="sv-SE"/>
        </w:rPr>
        <w:t xml:space="preserve"> online.</w:t>
      </w:r>
    </w:p>
    <w:p w14:paraId="4A05B279" w14:textId="04C2CB83" w:rsidR="006256D7" w:rsidRDefault="006502FD" w:rsidP="006502FD">
      <w:pPr>
        <w:pStyle w:val="NormalWeb"/>
        <w:spacing w:line="360" w:lineRule="auto"/>
        <w:jc w:val="both"/>
        <w:rPr>
          <w:b/>
          <w:bCs/>
        </w:rPr>
      </w:pPr>
      <w:r w:rsidRPr="006502FD">
        <w:rPr>
          <w:b/>
          <w:bCs/>
        </w:rPr>
        <w:t xml:space="preserve">5.5 Hasil Uji </w:t>
      </w:r>
      <w:proofErr w:type="spellStart"/>
      <w:r w:rsidRPr="006502FD">
        <w:rPr>
          <w:b/>
          <w:bCs/>
        </w:rPr>
        <w:t>Multivariat</w:t>
      </w:r>
      <w:proofErr w:type="spellEnd"/>
    </w:p>
    <w:p w14:paraId="31C4BB6F" w14:textId="25D76DB5" w:rsidR="006256D7" w:rsidRPr="006502FD" w:rsidRDefault="006502FD" w:rsidP="006502FD">
      <w:pPr>
        <w:pStyle w:val="NormalWeb"/>
        <w:spacing w:line="360" w:lineRule="auto"/>
        <w:jc w:val="both"/>
        <w:rPr>
          <w:b/>
          <w:bCs/>
        </w:rPr>
      </w:pPr>
      <w:r>
        <w:rPr>
          <w:b/>
          <w:bCs/>
          <w:noProof/>
        </w:rPr>
        <w:drawing>
          <wp:inline distT="0" distB="0" distL="0" distR="0" wp14:anchorId="7CAF867B" wp14:editId="66046231">
            <wp:extent cx="5234608" cy="3140510"/>
            <wp:effectExtent l="0" t="0" r="0" b="0"/>
            <wp:docPr id="115586901" name="Picture 6" descr="A graph with a line&#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5586901" name="Picture 6" descr="A graph with a line&#10;&#10;AI-generated content may be incorrect."/>
                    <pic:cNvPicPr/>
                  </pic:nvPicPr>
                  <pic:blipFill>
                    <a:blip r:embed="rId23" cstate="print">
                      <a:extLst>
                        <a:ext uri="{28A0092B-C50C-407E-A947-70E740481C1C}">
                          <a14:useLocalDpi xmlns:a14="http://schemas.microsoft.com/office/drawing/2010/main" val="0"/>
                        </a:ext>
                      </a:extLst>
                    </a:blip>
                    <a:stretch>
                      <a:fillRect/>
                    </a:stretch>
                  </pic:blipFill>
                  <pic:spPr>
                    <a:xfrm>
                      <a:off x="0" y="0"/>
                      <a:ext cx="5249681" cy="3149553"/>
                    </a:xfrm>
                    <a:prstGeom prst="rect">
                      <a:avLst/>
                    </a:prstGeom>
                  </pic:spPr>
                </pic:pic>
              </a:graphicData>
            </a:graphic>
          </wp:inline>
        </w:drawing>
      </w:r>
    </w:p>
    <w:p w14:paraId="2A5C84A2" w14:textId="19591E36" w:rsidR="00D86943" w:rsidRDefault="00D86943" w:rsidP="00D86943">
      <w:pPr>
        <w:spacing w:line="360" w:lineRule="auto"/>
        <w:ind w:firstLine="720"/>
        <w:jc w:val="center"/>
        <w:rPr>
          <w:b/>
          <w:bCs/>
          <w:szCs w:val="22"/>
          <w:lang w:val="sv-SE"/>
        </w:rPr>
      </w:pPr>
      <w:proofErr w:type="spellStart"/>
      <w:r w:rsidRPr="00D86943">
        <w:rPr>
          <w:b/>
          <w:bCs/>
          <w:szCs w:val="22"/>
          <w:lang w:val="sv-SE"/>
        </w:rPr>
        <w:t>Bagan</w:t>
      </w:r>
      <w:proofErr w:type="spellEnd"/>
      <w:r w:rsidRPr="00D86943">
        <w:rPr>
          <w:b/>
          <w:bCs/>
          <w:szCs w:val="22"/>
          <w:lang w:val="sv-SE"/>
        </w:rPr>
        <w:t xml:space="preserve"> 5.5</w:t>
      </w:r>
      <w:r>
        <w:rPr>
          <w:b/>
          <w:bCs/>
          <w:szCs w:val="22"/>
          <w:lang w:val="sv-SE"/>
        </w:rPr>
        <w:t xml:space="preserve"> </w:t>
      </w:r>
      <w:proofErr w:type="spellStart"/>
      <w:r>
        <w:rPr>
          <w:b/>
          <w:bCs/>
          <w:szCs w:val="22"/>
          <w:lang w:val="sv-SE"/>
        </w:rPr>
        <w:t>Hasil</w:t>
      </w:r>
      <w:proofErr w:type="spellEnd"/>
      <w:r>
        <w:rPr>
          <w:b/>
          <w:bCs/>
          <w:szCs w:val="22"/>
          <w:lang w:val="sv-SE"/>
        </w:rPr>
        <w:t xml:space="preserve"> </w:t>
      </w:r>
      <w:proofErr w:type="spellStart"/>
      <w:r>
        <w:rPr>
          <w:b/>
          <w:bCs/>
          <w:szCs w:val="22"/>
          <w:lang w:val="sv-SE"/>
        </w:rPr>
        <w:t>Uji</w:t>
      </w:r>
      <w:proofErr w:type="spellEnd"/>
      <w:r>
        <w:rPr>
          <w:b/>
          <w:bCs/>
          <w:szCs w:val="22"/>
          <w:lang w:val="sv-SE"/>
        </w:rPr>
        <w:t xml:space="preserve"> </w:t>
      </w:r>
      <w:proofErr w:type="spellStart"/>
      <w:r>
        <w:rPr>
          <w:b/>
          <w:bCs/>
          <w:szCs w:val="22"/>
          <w:lang w:val="sv-SE"/>
        </w:rPr>
        <w:t>Regresi</w:t>
      </w:r>
      <w:proofErr w:type="spellEnd"/>
    </w:p>
    <w:p w14:paraId="1BE47722" w14:textId="77777777" w:rsidR="00D86943" w:rsidRPr="00D86943" w:rsidRDefault="00D86943" w:rsidP="00D86943">
      <w:pPr>
        <w:spacing w:line="360" w:lineRule="auto"/>
        <w:ind w:firstLine="720"/>
        <w:jc w:val="center"/>
        <w:rPr>
          <w:b/>
          <w:bCs/>
          <w:szCs w:val="22"/>
          <w:lang w:val="sv-SE"/>
        </w:rPr>
      </w:pPr>
    </w:p>
    <w:p w14:paraId="688A094D" w14:textId="557FFEBD" w:rsidR="006502FD" w:rsidRPr="00040572" w:rsidRDefault="006502FD" w:rsidP="006502FD">
      <w:pPr>
        <w:spacing w:line="360" w:lineRule="auto"/>
        <w:ind w:firstLine="720"/>
        <w:jc w:val="both"/>
        <w:rPr>
          <w:szCs w:val="22"/>
          <w:lang w:val="sv-SE"/>
        </w:rPr>
      </w:pPr>
      <w:proofErr w:type="spellStart"/>
      <w:r w:rsidRPr="00040572">
        <w:rPr>
          <w:szCs w:val="22"/>
          <w:lang w:val="sv-SE"/>
        </w:rPr>
        <w:t>Berdasarkan</w:t>
      </w:r>
      <w:proofErr w:type="spellEnd"/>
      <w:r w:rsidRPr="00040572">
        <w:rPr>
          <w:szCs w:val="22"/>
          <w:lang w:val="sv-SE"/>
        </w:rPr>
        <w:t xml:space="preserve"> </w:t>
      </w:r>
      <w:proofErr w:type="spellStart"/>
      <w:r w:rsidRPr="00040572">
        <w:rPr>
          <w:szCs w:val="22"/>
          <w:lang w:val="sv-SE"/>
        </w:rPr>
        <w:t>hasil</w:t>
      </w:r>
      <w:proofErr w:type="spellEnd"/>
      <w:r w:rsidRPr="00040572">
        <w:rPr>
          <w:szCs w:val="22"/>
          <w:lang w:val="sv-SE"/>
        </w:rPr>
        <w:t xml:space="preserve"> </w:t>
      </w:r>
      <w:proofErr w:type="spellStart"/>
      <w:r w:rsidRPr="00040572">
        <w:rPr>
          <w:szCs w:val="22"/>
          <w:lang w:val="sv-SE"/>
        </w:rPr>
        <w:t>analisis</w:t>
      </w:r>
      <w:proofErr w:type="spellEnd"/>
      <w:r w:rsidRPr="00040572">
        <w:rPr>
          <w:szCs w:val="22"/>
          <w:lang w:val="sv-SE"/>
        </w:rPr>
        <w:t xml:space="preserve">, </w:t>
      </w:r>
      <w:proofErr w:type="spellStart"/>
      <w:r w:rsidRPr="00040572">
        <w:rPr>
          <w:szCs w:val="22"/>
          <w:lang w:val="sv-SE"/>
        </w:rPr>
        <w:t>persamaan</w:t>
      </w:r>
      <w:proofErr w:type="spellEnd"/>
      <w:r w:rsidRPr="00040572">
        <w:rPr>
          <w:szCs w:val="22"/>
          <w:lang w:val="sv-SE"/>
        </w:rPr>
        <w:t xml:space="preserve"> </w:t>
      </w:r>
      <w:proofErr w:type="spellStart"/>
      <w:r w:rsidRPr="00040572">
        <w:rPr>
          <w:szCs w:val="22"/>
          <w:lang w:val="sv-SE"/>
        </w:rPr>
        <w:t>regresi</w:t>
      </w:r>
      <w:proofErr w:type="spellEnd"/>
      <w:r w:rsidRPr="00040572">
        <w:rPr>
          <w:szCs w:val="22"/>
          <w:lang w:val="sv-SE"/>
        </w:rPr>
        <w:t xml:space="preserve"> </w:t>
      </w:r>
      <w:proofErr w:type="gramStart"/>
      <w:r w:rsidRPr="00040572">
        <w:rPr>
          <w:szCs w:val="22"/>
          <w:lang w:val="sv-SE"/>
        </w:rPr>
        <w:t>logistik yang</w:t>
      </w:r>
      <w:proofErr w:type="gramEnd"/>
      <w:r w:rsidRPr="00040572">
        <w:rPr>
          <w:szCs w:val="22"/>
          <w:lang w:val="sv-SE"/>
        </w:rPr>
        <w:t xml:space="preserve"> </w:t>
      </w:r>
      <w:proofErr w:type="spellStart"/>
      <w:r w:rsidRPr="00040572">
        <w:rPr>
          <w:szCs w:val="22"/>
          <w:lang w:val="sv-SE"/>
        </w:rPr>
        <w:t>diperoleh</w:t>
      </w:r>
      <w:proofErr w:type="spellEnd"/>
      <w:r w:rsidRPr="00040572">
        <w:rPr>
          <w:szCs w:val="22"/>
          <w:lang w:val="sv-SE"/>
        </w:rPr>
        <w:t xml:space="preserve"> </w:t>
      </w:r>
      <w:proofErr w:type="spellStart"/>
      <w:r w:rsidRPr="00040572">
        <w:rPr>
          <w:szCs w:val="22"/>
          <w:lang w:val="sv-SE"/>
        </w:rPr>
        <w:t>adalah</w:t>
      </w:r>
      <w:proofErr w:type="spellEnd"/>
      <w:r w:rsidRPr="00040572">
        <w:rPr>
          <w:szCs w:val="22"/>
          <w:lang w:val="sv-SE"/>
        </w:rPr>
        <w:t>:</w:t>
      </w:r>
    </w:p>
    <w:p w14:paraId="22858493" w14:textId="77777777" w:rsidR="00D86943" w:rsidRDefault="006502FD" w:rsidP="00D86943">
      <w:pPr>
        <w:spacing w:line="360" w:lineRule="auto"/>
        <w:jc w:val="both"/>
        <w:rPr>
          <w:szCs w:val="22"/>
          <w:lang w:val="sv-SE"/>
        </w:rPr>
      </w:pPr>
      <w:r w:rsidRPr="009E0110">
        <w:rPr>
          <w:szCs w:val="22"/>
          <w:lang w:val="sv-SE"/>
        </w:rPr>
        <w:t>Y</w:t>
      </w:r>
      <w:r w:rsidRPr="00040572">
        <w:rPr>
          <w:szCs w:val="22"/>
          <w:lang w:val="sv-SE"/>
        </w:rPr>
        <w:t xml:space="preserve"> = -</w:t>
      </w:r>
      <w:proofErr w:type="gramStart"/>
      <w:r w:rsidRPr="00040572">
        <w:rPr>
          <w:szCs w:val="22"/>
          <w:lang w:val="sv-SE"/>
        </w:rPr>
        <w:t>0.967</w:t>
      </w:r>
      <w:proofErr w:type="gramEnd"/>
      <w:r w:rsidRPr="00040572">
        <w:rPr>
          <w:szCs w:val="22"/>
          <w:lang w:val="sv-SE"/>
        </w:rPr>
        <w:t xml:space="preserve"> + </w:t>
      </w:r>
      <w:proofErr w:type="gramStart"/>
      <w:r w:rsidRPr="00040572">
        <w:rPr>
          <w:szCs w:val="22"/>
          <w:lang w:val="sv-SE"/>
        </w:rPr>
        <w:t>0.813</w:t>
      </w:r>
      <w:proofErr w:type="gramEnd"/>
      <w:r w:rsidRPr="00040572">
        <w:rPr>
          <w:szCs w:val="22"/>
          <w:lang w:val="sv-SE"/>
        </w:rPr>
        <w:t xml:space="preserve">(Konten </w:t>
      </w:r>
      <w:proofErr w:type="spellStart"/>
      <w:r w:rsidRPr="00040572">
        <w:rPr>
          <w:szCs w:val="22"/>
          <w:lang w:val="sv-SE"/>
        </w:rPr>
        <w:t>Teks</w:t>
      </w:r>
      <w:proofErr w:type="spellEnd"/>
      <w:r w:rsidRPr="00040572">
        <w:rPr>
          <w:szCs w:val="22"/>
          <w:lang w:val="sv-SE"/>
        </w:rPr>
        <w:t xml:space="preserve">) + </w:t>
      </w:r>
      <w:proofErr w:type="gramStart"/>
      <w:r w:rsidRPr="00040572">
        <w:rPr>
          <w:szCs w:val="22"/>
          <w:lang w:val="sv-SE"/>
        </w:rPr>
        <w:t>0.263</w:t>
      </w:r>
      <w:proofErr w:type="gramEnd"/>
      <w:r w:rsidRPr="00040572">
        <w:rPr>
          <w:szCs w:val="22"/>
          <w:lang w:val="sv-SE"/>
        </w:rPr>
        <w:t xml:space="preserve">(Konten Infografis) + </w:t>
      </w:r>
      <w:proofErr w:type="gramStart"/>
      <w:r w:rsidRPr="00040572">
        <w:rPr>
          <w:szCs w:val="22"/>
          <w:lang w:val="sv-SE"/>
        </w:rPr>
        <w:t>0.578</w:t>
      </w:r>
      <w:proofErr w:type="gramEnd"/>
      <w:r w:rsidRPr="00040572">
        <w:rPr>
          <w:szCs w:val="22"/>
          <w:lang w:val="sv-SE"/>
        </w:rPr>
        <w:t xml:space="preserve">(Konten Video) - </w:t>
      </w:r>
      <w:proofErr w:type="gramStart"/>
      <w:r w:rsidRPr="00040572">
        <w:rPr>
          <w:szCs w:val="22"/>
          <w:lang w:val="sv-SE"/>
        </w:rPr>
        <w:t>0.343</w:t>
      </w:r>
      <w:proofErr w:type="gramEnd"/>
      <w:r w:rsidRPr="00040572">
        <w:rPr>
          <w:szCs w:val="22"/>
          <w:lang w:val="sv-SE"/>
        </w:rPr>
        <w:t>(</w:t>
      </w:r>
      <w:proofErr w:type="spellStart"/>
      <w:r w:rsidRPr="00040572">
        <w:rPr>
          <w:szCs w:val="22"/>
          <w:lang w:val="sv-SE"/>
        </w:rPr>
        <w:t>Kemudahan</w:t>
      </w:r>
      <w:proofErr w:type="spellEnd"/>
      <w:r w:rsidRPr="00040572">
        <w:rPr>
          <w:szCs w:val="22"/>
          <w:lang w:val="sv-SE"/>
        </w:rPr>
        <w:t xml:space="preserve"> </w:t>
      </w:r>
      <w:proofErr w:type="spellStart"/>
      <w:r w:rsidRPr="00040572">
        <w:rPr>
          <w:szCs w:val="22"/>
          <w:lang w:val="sv-SE"/>
        </w:rPr>
        <w:t>Navigasi</w:t>
      </w:r>
      <w:proofErr w:type="spellEnd"/>
      <w:r w:rsidRPr="00040572">
        <w:rPr>
          <w:szCs w:val="22"/>
          <w:lang w:val="sv-SE"/>
        </w:rPr>
        <w:t xml:space="preserve">) + </w:t>
      </w:r>
      <w:proofErr w:type="gramStart"/>
      <w:r w:rsidRPr="00040572">
        <w:rPr>
          <w:szCs w:val="22"/>
          <w:lang w:val="sv-SE"/>
        </w:rPr>
        <w:t>0.147</w:t>
      </w:r>
      <w:proofErr w:type="gramEnd"/>
      <w:r w:rsidRPr="00040572">
        <w:rPr>
          <w:szCs w:val="22"/>
          <w:lang w:val="sv-SE"/>
        </w:rPr>
        <w:t>(</w:t>
      </w:r>
      <w:proofErr w:type="spellStart"/>
      <w:r w:rsidRPr="00040572">
        <w:rPr>
          <w:szCs w:val="22"/>
          <w:lang w:val="sv-SE"/>
        </w:rPr>
        <w:t>Kenyamanan</w:t>
      </w:r>
      <w:proofErr w:type="spellEnd"/>
      <w:r w:rsidRPr="00040572">
        <w:rPr>
          <w:szCs w:val="22"/>
          <w:lang w:val="sv-SE"/>
        </w:rPr>
        <w:t xml:space="preserve"> Visual) + </w:t>
      </w:r>
      <w:proofErr w:type="gramStart"/>
      <w:r w:rsidRPr="00040572">
        <w:rPr>
          <w:szCs w:val="22"/>
          <w:lang w:val="sv-SE"/>
        </w:rPr>
        <w:t>0.287</w:t>
      </w:r>
      <w:proofErr w:type="gramEnd"/>
      <w:r w:rsidRPr="00040572">
        <w:rPr>
          <w:szCs w:val="22"/>
          <w:lang w:val="sv-SE"/>
        </w:rPr>
        <w:t>(</w:t>
      </w:r>
      <w:proofErr w:type="spellStart"/>
      <w:r w:rsidRPr="00040572">
        <w:rPr>
          <w:szCs w:val="22"/>
          <w:lang w:val="sv-SE"/>
        </w:rPr>
        <w:t>Kualitas</w:t>
      </w:r>
      <w:proofErr w:type="spellEnd"/>
      <w:r w:rsidRPr="00040572">
        <w:rPr>
          <w:szCs w:val="22"/>
          <w:lang w:val="sv-SE"/>
        </w:rPr>
        <w:t xml:space="preserve"> Konten)</w:t>
      </w:r>
      <w:r w:rsidR="00D86943">
        <w:rPr>
          <w:szCs w:val="22"/>
          <w:lang w:val="sv-SE"/>
        </w:rPr>
        <w:t>.</w:t>
      </w:r>
    </w:p>
    <w:p w14:paraId="2EA28EB2" w14:textId="77777777" w:rsidR="00D86943" w:rsidRDefault="006502FD" w:rsidP="00D86943">
      <w:pPr>
        <w:spacing w:line="360" w:lineRule="auto"/>
        <w:ind w:firstLine="720"/>
        <w:jc w:val="both"/>
        <w:rPr>
          <w:szCs w:val="22"/>
          <w:lang w:val="sv-SE"/>
        </w:rPr>
      </w:pPr>
      <w:proofErr w:type="spellStart"/>
      <w:r w:rsidRPr="009E0110">
        <w:rPr>
          <w:lang w:val="sv-SE" w:eastAsia="en-ID"/>
        </w:rPr>
        <w:lastRenderedPageBreak/>
        <w:t>Dalam</w:t>
      </w:r>
      <w:proofErr w:type="spellEnd"/>
      <w:r w:rsidRPr="009E0110">
        <w:rPr>
          <w:lang w:val="sv-SE" w:eastAsia="en-ID"/>
        </w:rPr>
        <w:t xml:space="preserve"> </w:t>
      </w:r>
      <w:proofErr w:type="spellStart"/>
      <w:r w:rsidRPr="009E0110">
        <w:rPr>
          <w:lang w:val="sv-SE" w:eastAsia="en-ID"/>
        </w:rPr>
        <w:t>analisis</w:t>
      </w:r>
      <w:proofErr w:type="spellEnd"/>
      <w:r w:rsidRPr="009E0110">
        <w:rPr>
          <w:lang w:val="sv-SE" w:eastAsia="en-ID"/>
        </w:rPr>
        <w:t xml:space="preserve"> </w:t>
      </w:r>
      <w:proofErr w:type="spellStart"/>
      <w:r w:rsidRPr="009E0110">
        <w:rPr>
          <w:lang w:val="sv-SE" w:eastAsia="en-ID"/>
        </w:rPr>
        <w:t>multivariat</w:t>
      </w:r>
      <w:proofErr w:type="spellEnd"/>
      <w:r w:rsidRPr="009E0110">
        <w:rPr>
          <w:lang w:val="sv-SE" w:eastAsia="en-ID"/>
        </w:rPr>
        <w:t xml:space="preserve">, konten </w:t>
      </w:r>
      <w:proofErr w:type="spellStart"/>
      <w:r w:rsidRPr="009E0110">
        <w:rPr>
          <w:lang w:val="sv-SE" w:eastAsia="en-ID"/>
        </w:rPr>
        <w:t>teks</w:t>
      </w:r>
      <w:proofErr w:type="spellEnd"/>
      <w:r w:rsidRPr="009E0110">
        <w:rPr>
          <w:lang w:val="sv-SE" w:eastAsia="en-ID"/>
        </w:rPr>
        <w:t xml:space="preserve"> </w:t>
      </w:r>
      <w:proofErr w:type="spellStart"/>
      <w:r w:rsidRPr="009E0110">
        <w:rPr>
          <w:lang w:val="sv-SE" w:eastAsia="en-ID"/>
        </w:rPr>
        <w:t>merupakan</w:t>
      </w:r>
      <w:proofErr w:type="spellEnd"/>
      <w:r w:rsidRPr="009E0110">
        <w:rPr>
          <w:lang w:val="sv-SE" w:eastAsia="en-ID"/>
        </w:rPr>
        <w:t xml:space="preserve"> </w:t>
      </w:r>
      <w:proofErr w:type="spellStart"/>
      <w:r w:rsidRPr="009E0110">
        <w:rPr>
          <w:lang w:val="sv-SE" w:eastAsia="en-ID"/>
        </w:rPr>
        <w:t>satu-satunya</w:t>
      </w:r>
      <w:proofErr w:type="spellEnd"/>
      <w:r w:rsidRPr="009E0110">
        <w:rPr>
          <w:lang w:val="sv-SE" w:eastAsia="en-ID"/>
        </w:rPr>
        <w:t xml:space="preserve"> variabel yang </w:t>
      </w:r>
      <w:proofErr w:type="spellStart"/>
      <w:r w:rsidRPr="009E0110">
        <w:rPr>
          <w:lang w:val="sv-SE" w:eastAsia="en-ID"/>
        </w:rPr>
        <w:t>menunjukkan</w:t>
      </w:r>
      <w:proofErr w:type="spellEnd"/>
      <w:r w:rsidRPr="009E0110">
        <w:rPr>
          <w:lang w:val="sv-SE" w:eastAsia="en-ID"/>
        </w:rPr>
        <w:t xml:space="preserve"> </w:t>
      </w:r>
      <w:proofErr w:type="spellStart"/>
      <w:r w:rsidRPr="009E0110">
        <w:rPr>
          <w:lang w:val="sv-SE" w:eastAsia="en-ID"/>
        </w:rPr>
        <w:t>pengaruh</w:t>
      </w:r>
      <w:proofErr w:type="spellEnd"/>
      <w:r w:rsidRPr="009E0110">
        <w:rPr>
          <w:lang w:val="sv-SE" w:eastAsia="en-ID"/>
        </w:rPr>
        <w:t xml:space="preserve"> </w:t>
      </w:r>
      <w:proofErr w:type="spellStart"/>
      <w:r w:rsidRPr="009E0110">
        <w:rPr>
          <w:lang w:val="sv-SE" w:eastAsia="en-ID"/>
        </w:rPr>
        <w:t>signifikan</w:t>
      </w:r>
      <w:proofErr w:type="spellEnd"/>
      <w:r w:rsidRPr="009E0110">
        <w:rPr>
          <w:lang w:val="sv-SE" w:eastAsia="en-ID"/>
        </w:rPr>
        <w:t xml:space="preserve"> </w:t>
      </w:r>
      <w:proofErr w:type="spellStart"/>
      <w:r w:rsidRPr="009E0110">
        <w:rPr>
          <w:lang w:val="sv-SE" w:eastAsia="en-ID"/>
        </w:rPr>
        <w:t>terhadap</w:t>
      </w:r>
      <w:proofErr w:type="spellEnd"/>
      <w:r w:rsidRPr="009E0110">
        <w:rPr>
          <w:lang w:val="sv-SE" w:eastAsia="en-ID"/>
        </w:rPr>
        <w:t xml:space="preserve"> </w:t>
      </w:r>
      <w:proofErr w:type="spellStart"/>
      <w:r w:rsidRPr="009E0110">
        <w:rPr>
          <w:lang w:val="sv-SE" w:eastAsia="en-ID"/>
        </w:rPr>
        <w:t>kepuasan</w:t>
      </w:r>
      <w:proofErr w:type="spellEnd"/>
      <w:r w:rsidRPr="009E0110">
        <w:rPr>
          <w:lang w:val="sv-SE" w:eastAsia="en-ID"/>
        </w:rPr>
        <w:t xml:space="preserve"> </w:t>
      </w:r>
      <w:proofErr w:type="spellStart"/>
      <w:r w:rsidRPr="009E0110">
        <w:rPr>
          <w:lang w:val="sv-SE" w:eastAsia="en-ID"/>
        </w:rPr>
        <w:t>lansia</w:t>
      </w:r>
      <w:proofErr w:type="spellEnd"/>
      <w:r w:rsidRPr="009E0110">
        <w:rPr>
          <w:lang w:val="sv-SE" w:eastAsia="en-ID"/>
        </w:rPr>
        <w:t xml:space="preserve"> (p-</w:t>
      </w:r>
      <w:proofErr w:type="spellStart"/>
      <w:r w:rsidRPr="009E0110">
        <w:rPr>
          <w:lang w:val="sv-SE" w:eastAsia="en-ID"/>
        </w:rPr>
        <w:t>value</w:t>
      </w:r>
      <w:proofErr w:type="spellEnd"/>
      <w:r w:rsidRPr="009E0110">
        <w:rPr>
          <w:lang w:val="sv-SE" w:eastAsia="en-ID"/>
        </w:rPr>
        <w:t xml:space="preserve"> = </w:t>
      </w:r>
      <w:proofErr w:type="gramStart"/>
      <w:r w:rsidRPr="009E0110">
        <w:rPr>
          <w:lang w:val="sv-SE" w:eastAsia="en-ID"/>
        </w:rPr>
        <w:t>0.004</w:t>
      </w:r>
      <w:proofErr w:type="gramEnd"/>
      <w:r w:rsidRPr="009E0110">
        <w:rPr>
          <w:lang w:val="sv-SE" w:eastAsia="en-ID"/>
        </w:rPr>
        <w:t xml:space="preserve">). </w:t>
      </w:r>
      <w:proofErr w:type="spellStart"/>
      <w:r w:rsidRPr="009E0110">
        <w:rPr>
          <w:lang w:val="en-ID" w:eastAsia="en-ID"/>
        </w:rPr>
        <w:t>Variabel</w:t>
      </w:r>
      <w:proofErr w:type="spellEnd"/>
      <w:r w:rsidRPr="009E0110">
        <w:rPr>
          <w:lang w:val="en-ID" w:eastAsia="en-ID"/>
        </w:rPr>
        <w:t xml:space="preserve"> </w:t>
      </w:r>
      <w:proofErr w:type="spellStart"/>
      <w:r w:rsidRPr="009E0110">
        <w:rPr>
          <w:lang w:val="en-ID" w:eastAsia="en-ID"/>
        </w:rPr>
        <w:t>ini</w:t>
      </w:r>
      <w:proofErr w:type="spellEnd"/>
      <w:r w:rsidRPr="009E0110">
        <w:rPr>
          <w:lang w:val="en-ID" w:eastAsia="en-ID"/>
        </w:rPr>
        <w:t xml:space="preserve"> </w:t>
      </w:r>
      <w:proofErr w:type="spellStart"/>
      <w:r w:rsidRPr="009E0110">
        <w:rPr>
          <w:lang w:val="en-ID" w:eastAsia="en-ID"/>
        </w:rPr>
        <w:t>memiliki</w:t>
      </w:r>
      <w:proofErr w:type="spellEnd"/>
      <w:r w:rsidRPr="009E0110">
        <w:rPr>
          <w:lang w:val="en-ID" w:eastAsia="en-ID"/>
        </w:rPr>
        <w:t xml:space="preserve"> </w:t>
      </w:r>
      <w:proofErr w:type="spellStart"/>
      <w:r w:rsidRPr="009E0110">
        <w:rPr>
          <w:lang w:val="en-ID" w:eastAsia="en-ID"/>
        </w:rPr>
        <w:t>nilai</w:t>
      </w:r>
      <w:proofErr w:type="spellEnd"/>
      <w:r w:rsidRPr="009E0110">
        <w:rPr>
          <w:lang w:val="en-ID" w:eastAsia="en-ID"/>
        </w:rPr>
        <w:t xml:space="preserve"> odds ratio (OR) </w:t>
      </w:r>
      <w:proofErr w:type="spellStart"/>
      <w:r w:rsidRPr="009E0110">
        <w:rPr>
          <w:lang w:val="en-ID" w:eastAsia="en-ID"/>
        </w:rPr>
        <w:t>sebesar</w:t>
      </w:r>
      <w:proofErr w:type="spellEnd"/>
      <w:r w:rsidRPr="009E0110">
        <w:rPr>
          <w:lang w:val="en-ID" w:eastAsia="en-ID"/>
        </w:rPr>
        <w:t xml:space="preserve"> 2.256 </w:t>
      </w:r>
      <w:proofErr w:type="spellStart"/>
      <w:r w:rsidRPr="009E0110">
        <w:rPr>
          <w:lang w:val="en-ID" w:eastAsia="en-ID"/>
        </w:rPr>
        <w:t>dengan</w:t>
      </w:r>
      <w:proofErr w:type="spellEnd"/>
      <w:r w:rsidRPr="009E0110">
        <w:rPr>
          <w:lang w:val="en-ID" w:eastAsia="en-ID"/>
        </w:rPr>
        <w:t xml:space="preserve"> 95% confidence interval 1.301-3.911. Hal </w:t>
      </w:r>
      <w:proofErr w:type="spellStart"/>
      <w:r w:rsidRPr="009E0110">
        <w:rPr>
          <w:lang w:val="en-ID" w:eastAsia="en-ID"/>
        </w:rPr>
        <w:t>ini</w:t>
      </w:r>
      <w:proofErr w:type="spellEnd"/>
      <w:r w:rsidRPr="009E0110">
        <w:rPr>
          <w:lang w:val="en-ID" w:eastAsia="en-ID"/>
        </w:rPr>
        <w:t xml:space="preserve"> </w:t>
      </w:r>
      <w:proofErr w:type="spellStart"/>
      <w:r w:rsidRPr="009E0110">
        <w:rPr>
          <w:lang w:val="en-ID" w:eastAsia="en-ID"/>
        </w:rPr>
        <w:t>berarti</w:t>
      </w:r>
      <w:proofErr w:type="spellEnd"/>
      <w:r w:rsidRPr="009E0110">
        <w:rPr>
          <w:lang w:val="en-ID" w:eastAsia="en-ID"/>
        </w:rPr>
        <w:t xml:space="preserve"> </w:t>
      </w:r>
      <w:proofErr w:type="spellStart"/>
      <w:r w:rsidRPr="009E0110">
        <w:rPr>
          <w:lang w:val="en-ID" w:eastAsia="en-ID"/>
        </w:rPr>
        <w:t>bahwa</w:t>
      </w:r>
      <w:proofErr w:type="spellEnd"/>
      <w:r w:rsidRPr="009E0110">
        <w:rPr>
          <w:lang w:val="en-ID" w:eastAsia="en-ID"/>
        </w:rPr>
        <w:t xml:space="preserve"> </w:t>
      </w:r>
      <w:proofErr w:type="spellStart"/>
      <w:r w:rsidRPr="009E0110">
        <w:rPr>
          <w:lang w:val="en-ID" w:eastAsia="en-ID"/>
        </w:rPr>
        <w:t>lansia</w:t>
      </w:r>
      <w:proofErr w:type="spellEnd"/>
      <w:r w:rsidRPr="009E0110">
        <w:rPr>
          <w:lang w:val="en-ID" w:eastAsia="en-ID"/>
        </w:rPr>
        <w:t xml:space="preserve"> yang </w:t>
      </w:r>
      <w:proofErr w:type="spellStart"/>
      <w:r w:rsidRPr="009E0110">
        <w:rPr>
          <w:lang w:val="en-ID" w:eastAsia="en-ID"/>
        </w:rPr>
        <w:t>menilai</w:t>
      </w:r>
      <w:proofErr w:type="spellEnd"/>
      <w:r w:rsidRPr="009E0110">
        <w:rPr>
          <w:lang w:val="en-ID" w:eastAsia="en-ID"/>
        </w:rPr>
        <w:t xml:space="preserve"> </w:t>
      </w:r>
      <w:proofErr w:type="spellStart"/>
      <w:r w:rsidRPr="009E0110">
        <w:rPr>
          <w:lang w:val="en-ID" w:eastAsia="en-ID"/>
        </w:rPr>
        <w:t>konten</w:t>
      </w:r>
      <w:proofErr w:type="spellEnd"/>
      <w:r w:rsidRPr="009E0110">
        <w:rPr>
          <w:lang w:val="en-ID" w:eastAsia="en-ID"/>
        </w:rPr>
        <w:t xml:space="preserve"> </w:t>
      </w:r>
      <w:proofErr w:type="spellStart"/>
      <w:r w:rsidRPr="009E0110">
        <w:rPr>
          <w:lang w:val="en-ID" w:eastAsia="en-ID"/>
        </w:rPr>
        <w:t>teks</w:t>
      </w:r>
      <w:proofErr w:type="spellEnd"/>
      <w:r w:rsidRPr="009E0110">
        <w:rPr>
          <w:lang w:val="en-ID" w:eastAsia="en-ID"/>
        </w:rPr>
        <w:t xml:space="preserve"> </w:t>
      </w:r>
      <w:proofErr w:type="spellStart"/>
      <w:r w:rsidRPr="009E0110">
        <w:rPr>
          <w:lang w:val="en-ID" w:eastAsia="en-ID"/>
        </w:rPr>
        <w:t>baik</w:t>
      </w:r>
      <w:proofErr w:type="spellEnd"/>
      <w:r w:rsidRPr="009E0110">
        <w:rPr>
          <w:lang w:val="en-ID" w:eastAsia="en-ID"/>
        </w:rPr>
        <w:t xml:space="preserve"> </w:t>
      </w:r>
      <w:proofErr w:type="spellStart"/>
      <w:r w:rsidRPr="009E0110">
        <w:rPr>
          <w:lang w:val="en-ID" w:eastAsia="en-ID"/>
        </w:rPr>
        <w:t>memiliki</w:t>
      </w:r>
      <w:proofErr w:type="spellEnd"/>
      <w:r w:rsidRPr="009E0110">
        <w:rPr>
          <w:lang w:val="en-ID" w:eastAsia="en-ID"/>
        </w:rPr>
        <w:t xml:space="preserve"> </w:t>
      </w:r>
      <w:proofErr w:type="spellStart"/>
      <w:r w:rsidRPr="009E0110">
        <w:rPr>
          <w:lang w:val="en-ID" w:eastAsia="en-ID"/>
        </w:rPr>
        <w:t>peluang</w:t>
      </w:r>
      <w:proofErr w:type="spellEnd"/>
      <w:r w:rsidRPr="009E0110">
        <w:rPr>
          <w:lang w:val="en-ID" w:eastAsia="en-ID"/>
        </w:rPr>
        <w:t xml:space="preserve"> 2,26 kali </w:t>
      </w:r>
      <w:proofErr w:type="spellStart"/>
      <w:r w:rsidRPr="009E0110">
        <w:rPr>
          <w:lang w:val="en-ID" w:eastAsia="en-ID"/>
        </w:rPr>
        <w:t>lebih</w:t>
      </w:r>
      <w:proofErr w:type="spellEnd"/>
      <w:r w:rsidRPr="009E0110">
        <w:rPr>
          <w:lang w:val="en-ID" w:eastAsia="en-ID"/>
        </w:rPr>
        <w:t xml:space="preserve"> </w:t>
      </w:r>
      <w:proofErr w:type="spellStart"/>
      <w:r w:rsidRPr="009E0110">
        <w:rPr>
          <w:lang w:val="en-ID" w:eastAsia="en-ID"/>
        </w:rPr>
        <w:t>besar</w:t>
      </w:r>
      <w:proofErr w:type="spellEnd"/>
      <w:r w:rsidRPr="009E0110">
        <w:rPr>
          <w:lang w:val="en-ID" w:eastAsia="en-ID"/>
        </w:rPr>
        <w:t xml:space="preserve"> </w:t>
      </w:r>
      <w:proofErr w:type="spellStart"/>
      <w:r w:rsidRPr="009E0110">
        <w:rPr>
          <w:lang w:val="en-ID" w:eastAsia="en-ID"/>
        </w:rPr>
        <w:t>untuk</w:t>
      </w:r>
      <w:proofErr w:type="spellEnd"/>
      <w:r w:rsidRPr="009E0110">
        <w:rPr>
          <w:lang w:val="en-ID" w:eastAsia="en-ID"/>
        </w:rPr>
        <w:t xml:space="preserve"> </w:t>
      </w:r>
      <w:proofErr w:type="spellStart"/>
      <w:r w:rsidRPr="009E0110">
        <w:rPr>
          <w:lang w:val="en-ID" w:eastAsia="en-ID"/>
        </w:rPr>
        <w:t>merasa</w:t>
      </w:r>
      <w:proofErr w:type="spellEnd"/>
      <w:r w:rsidRPr="009E0110">
        <w:rPr>
          <w:lang w:val="en-ID" w:eastAsia="en-ID"/>
        </w:rPr>
        <w:t xml:space="preserve"> </w:t>
      </w:r>
      <w:proofErr w:type="spellStart"/>
      <w:r w:rsidRPr="009E0110">
        <w:rPr>
          <w:lang w:val="en-ID" w:eastAsia="en-ID"/>
        </w:rPr>
        <w:t>puas</w:t>
      </w:r>
      <w:proofErr w:type="spellEnd"/>
      <w:r w:rsidRPr="009E0110">
        <w:rPr>
          <w:lang w:val="en-ID" w:eastAsia="en-ID"/>
        </w:rPr>
        <w:t xml:space="preserve"> </w:t>
      </w:r>
      <w:proofErr w:type="spellStart"/>
      <w:r w:rsidRPr="009E0110">
        <w:rPr>
          <w:lang w:val="en-ID" w:eastAsia="en-ID"/>
        </w:rPr>
        <w:t>dengan</w:t>
      </w:r>
      <w:proofErr w:type="spellEnd"/>
      <w:r w:rsidRPr="009E0110">
        <w:rPr>
          <w:lang w:val="en-ID" w:eastAsia="en-ID"/>
        </w:rPr>
        <w:t xml:space="preserve"> </w:t>
      </w:r>
      <w:proofErr w:type="spellStart"/>
      <w:r w:rsidRPr="009E0110">
        <w:rPr>
          <w:lang w:val="en-ID" w:eastAsia="en-ID"/>
        </w:rPr>
        <w:t>aplikasi</w:t>
      </w:r>
      <w:proofErr w:type="spellEnd"/>
      <w:r w:rsidRPr="009E0110">
        <w:rPr>
          <w:lang w:val="en-ID" w:eastAsia="en-ID"/>
        </w:rPr>
        <w:t xml:space="preserve"> </w:t>
      </w:r>
      <w:proofErr w:type="spellStart"/>
      <w:r w:rsidRPr="009E0110">
        <w:rPr>
          <w:lang w:val="en-ID" w:eastAsia="en-ID"/>
        </w:rPr>
        <w:t>dibandingkan</w:t>
      </w:r>
      <w:proofErr w:type="spellEnd"/>
      <w:r w:rsidRPr="009E0110">
        <w:rPr>
          <w:lang w:val="en-ID" w:eastAsia="en-ID"/>
        </w:rPr>
        <w:t xml:space="preserve"> </w:t>
      </w:r>
      <w:proofErr w:type="spellStart"/>
      <w:r w:rsidRPr="009E0110">
        <w:rPr>
          <w:lang w:val="en-ID" w:eastAsia="en-ID"/>
        </w:rPr>
        <w:t>dengan</w:t>
      </w:r>
      <w:proofErr w:type="spellEnd"/>
      <w:r w:rsidRPr="009E0110">
        <w:rPr>
          <w:lang w:val="en-ID" w:eastAsia="en-ID"/>
        </w:rPr>
        <w:t xml:space="preserve"> </w:t>
      </w:r>
      <w:proofErr w:type="spellStart"/>
      <w:r w:rsidRPr="009E0110">
        <w:rPr>
          <w:lang w:val="en-ID" w:eastAsia="en-ID"/>
        </w:rPr>
        <w:t>lansia</w:t>
      </w:r>
      <w:proofErr w:type="spellEnd"/>
      <w:r w:rsidRPr="009E0110">
        <w:rPr>
          <w:lang w:val="en-ID" w:eastAsia="en-ID"/>
        </w:rPr>
        <w:t xml:space="preserve"> yang </w:t>
      </w:r>
      <w:proofErr w:type="spellStart"/>
      <w:r w:rsidRPr="009E0110">
        <w:rPr>
          <w:lang w:val="en-ID" w:eastAsia="en-ID"/>
        </w:rPr>
        <w:t>menilai</w:t>
      </w:r>
      <w:proofErr w:type="spellEnd"/>
      <w:r w:rsidRPr="009E0110">
        <w:rPr>
          <w:lang w:val="en-ID" w:eastAsia="en-ID"/>
        </w:rPr>
        <w:t xml:space="preserve"> </w:t>
      </w:r>
      <w:proofErr w:type="spellStart"/>
      <w:r w:rsidRPr="009E0110">
        <w:rPr>
          <w:lang w:val="en-ID" w:eastAsia="en-ID"/>
        </w:rPr>
        <w:t>konten</w:t>
      </w:r>
      <w:proofErr w:type="spellEnd"/>
      <w:r w:rsidRPr="009E0110">
        <w:rPr>
          <w:lang w:val="en-ID" w:eastAsia="en-ID"/>
        </w:rPr>
        <w:t xml:space="preserve"> </w:t>
      </w:r>
      <w:proofErr w:type="spellStart"/>
      <w:r w:rsidRPr="009E0110">
        <w:rPr>
          <w:lang w:val="en-ID" w:eastAsia="en-ID"/>
        </w:rPr>
        <w:t>teks</w:t>
      </w:r>
      <w:proofErr w:type="spellEnd"/>
      <w:r w:rsidRPr="009E0110">
        <w:rPr>
          <w:lang w:val="en-ID" w:eastAsia="en-ID"/>
        </w:rPr>
        <w:t xml:space="preserve"> </w:t>
      </w:r>
      <w:proofErr w:type="spellStart"/>
      <w:r w:rsidRPr="009E0110">
        <w:rPr>
          <w:lang w:val="en-ID" w:eastAsia="en-ID"/>
        </w:rPr>
        <w:t>kurang</w:t>
      </w:r>
      <w:proofErr w:type="spellEnd"/>
      <w:r w:rsidRPr="009E0110">
        <w:rPr>
          <w:lang w:val="en-ID" w:eastAsia="en-ID"/>
        </w:rPr>
        <w:t xml:space="preserve"> </w:t>
      </w:r>
      <w:proofErr w:type="spellStart"/>
      <w:r w:rsidRPr="009E0110">
        <w:rPr>
          <w:lang w:val="en-ID" w:eastAsia="en-ID"/>
        </w:rPr>
        <w:t>baik</w:t>
      </w:r>
      <w:proofErr w:type="spellEnd"/>
      <w:r w:rsidRPr="009E0110">
        <w:rPr>
          <w:lang w:val="en-ID" w:eastAsia="en-ID"/>
        </w:rPr>
        <w:t xml:space="preserve">, </w:t>
      </w:r>
      <w:proofErr w:type="spellStart"/>
      <w:r w:rsidRPr="009E0110">
        <w:rPr>
          <w:lang w:val="en-ID" w:eastAsia="en-ID"/>
        </w:rPr>
        <w:t>setelah</w:t>
      </w:r>
      <w:proofErr w:type="spellEnd"/>
      <w:r w:rsidRPr="009E0110">
        <w:rPr>
          <w:lang w:val="en-ID" w:eastAsia="en-ID"/>
        </w:rPr>
        <w:t xml:space="preserve"> </w:t>
      </w:r>
      <w:proofErr w:type="spellStart"/>
      <w:r w:rsidRPr="009E0110">
        <w:rPr>
          <w:lang w:val="en-ID" w:eastAsia="en-ID"/>
        </w:rPr>
        <w:t>dikontrol</w:t>
      </w:r>
      <w:proofErr w:type="spellEnd"/>
      <w:r w:rsidRPr="009E0110">
        <w:rPr>
          <w:lang w:val="en-ID" w:eastAsia="en-ID"/>
        </w:rPr>
        <w:t xml:space="preserve"> oleh </w:t>
      </w:r>
      <w:proofErr w:type="spellStart"/>
      <w:r w:rsidRPr="009E0110">
        <w:rPr>
          <w:lang w:val="en-ID" w:eastAsia="en-ID"/>
        </w:rPr>
        <w:t>variabel</w:t>
      </w:r>
      <w:proofErr w:type="spellEnd"/>
      <w:r w:rsidRPr="009E0110">
        <w:rPr>
          <w:lang w:val="en-ID" w:eastAsia="en-ID"/>
        </w:rPr>
        <w:t xml:space="preserve"> </w:t>
      </w:r>
      <w:proofErr w:type="spellStart"/>
      <w:r w:rsidRPr="009E0110">
        <w:rPr>
          <w:lang w:val="en-ID" w:eastAsia="en-ID"/>
        </w:rPr>
        <w:t>lainnya</w:t>
      </w:r>
      <w:proofErr w:type="spellEnd"/>
      <w:r w:rsidRPr="009E0110">
        <w:rPr>
          <w:lang w:val="en-ID" w:eastAsia="en-ID"/>
        </w:rPr>
        <w:t>.</w:t>
      </w:r>
    </w:p>
    <w:p w14:paraId="1B7F4663" w14:textId="2D72F80B" w:rsidR="006502FD" w:rsidRDefault="006502FD" w:rsidP="00D86943">
      <w:pPr>
        <w:spacing w:line="360" w:lineRule="auto"/>
        <w:ind w:firstLine="720"/>
        <w:jc w:val="both"/>
        <w:rPr>
          <w:lang w:val="sv-SE" w:eastAsia="en-ID"/>
        </w:rPr>
      </w:pPr>
      <w:r w:rsidRPr="009E0110">
        <w:rPr>
          <w:lang w:val="sv-SE" w:eastAsia="en-ID"/>
        </w:rPr>
        <w:t xml:space="preserve">Konten infografis </w:t>
      </w:r>
      <w:proofErr w:type="spellStart"/>
      <w:r w:rsidRPr="009E0110">
        <w:rPr>
          <w:lang w:val="sv-SE" w:eastAsia="en-ID"/>
        </w:rPr>
        <w:t>menunjukkan</w:t>
      </w:r>
      <w:proofErr w:type="spellEnd"/>
      <w:r w:rsidRPr="009E0110">
        <w:rPr>
          <w:lang w:val="sv-SE" w:eastAsia="en-ID"/>
        </w:rPr>
        <w:t xml:space="preserve"> </w:t>
      </w:r>
      <w:proofErr w:type="spellStart"/>
      <w:r w:rsidRPr="009E0110">
        <w:rPr>
          <w:lang w:val="sv-SE" w:eastAsia="en-ID"/>
        </w:rPr>
        <w:t>nilai</w:t>
      </w:r>
      <w:proofErr w:type="spellEnd"/>
      <w:r w:rsidRPr="009E0110">
        <w:rPr>
          <w:lang w:val="sv-SE" w:eastAsia="en-ID"/>
        </w:rPr>
        <w:t xml:space="preserve"> OR </w:t>
      </w:r>
      <w:proofErr w:type="spellStart"/>
      <w:r w:rsidRPr="009E0110">
        <w:rPr>
          <w:lang w:val="sv-SE" w:eastAsia="en-ID"/>
        </w:rPr>
        <w:t>sebesar</w:t>
      </w:r>
      <w:proofErr w:type="spellEnd"/>
      <w:r w:rsidRPr="009E0110">
        <w:rPr>
          <w:lang w:val="sv-SE" w:eastAsia="en-ID"/>
        </w:rPr>
        <w:t xml:space="preserve"> </w:t>
      </w:r>
      <w:proofErr w:type="gramStart"/>
      <w:r w:rsidRPr="009E0110">
        <w:rPr>
          <w:lang w:val="sv-SE" w:eastAsia="en-ID"/>
        </w:rPr>
        <w:t>1.301</w:t>
      </w:r>
      <w:proofErr w:type="gramEnd"/>
      <w:r w:rsidRPr="009E0110">
        <w:rPr>
          <w:lang w:val="sv-SE" w:eastAsia="en-ID"/>
        </w:rPr>
        <w:t xml:space="preserve"> </w:t>
      </w:r>
      <w:proofErr w:type="spellStart"/>
      <w:r w:rsidRPr="009E0110">
        <w:rPr>
          <w:lang w:val="sv-SE" w:eastAsia="en-ID"/>
        </w:rPr>
        <w:t>namun</w:t>
      </w:r>
      <w:proofErr w:type="spellEnd"/>
      <w:r w:rsidRPr="009E0110">
        <w:rPr>
          <w:lang w:val="sv-SE" w:eastAsia="en-ID"/>
        </w:rPr>
        <w:t xml:space="preserve"> </w:t>
      </w:r>
      <w:proofErr w:type="spellStart"/>
      <w:r w:rsidRPr="009E0110">
        <w:rPr>
          <w:lang w:val="sv-SE" w:eastAsia="en-ID"/>
        </w:rPr>
        <w:t>tidak</w:t>
      </w:r>
      <w:proofErr w:type="spellEnd"/>
      <w:r w:rsidRPr="009E0110">
        <w:rPr>
          <w:lang w:val="sv-SE" w:eastAsia="en-ID"/>
        </w:rPr>
        <w:t xml:space="preserve"> </w:t>
      </w:r>
      <w:proofErr w:type="spellStart"/>
      <w:r w:rsidRPr="009E0110">
        <w:rPr>
          <w:lang w:val="sv-SE" w:eastAsia="en-ID"/>
        </w:rPr>
        <w:t>signifikan</w:t>
      </w:r>
      <w:proofErr w:type="spellEnd"/>
      <w:r w:rsidRPr="009E0110">
        <w:rPr>
          <w:lang w:val="sv-SE" w:eastAsia="en-ID"/>
        </w:rPr>
        <w:t xml:space="preserve"> </w:t>
      </w:r>
      <w:proofErr w:type="spellStart"/>
      <w:r w:rsidRPr="009E0110">
        <w:rPr>
          <w:lang w:val="sv-SE" w:eastAsia="en-ID"/>
        </w:rPr>
        <w:t>secara</w:t>
      </w:r>
      <w:proofErr w:type="spellEnd"/>
      <w:r w:rsidRPr="009E0110">
        <w:rPr>
          <w:lang w:val="sv-SE" w:eastAsia="en-ID"/>
        </w:rPr>
        <w:t xml:space="preserve"> statistik (p-</w:t>
      </w:r>
      <w:proofErr w:type="spellStart"/>
      <w:r w:rsidRPr="009E0110">
        <w:rPr>
          <w:lang w:val="sv-SE" w:eastAsia="en-ID"/>
        </w:rPr>
        <w:t>value</w:t>
      </w:r>
      <w:proofErr w:type="spellEnd"/>
      <w:r w:rsidRPr="009E0110">
        <w:rPr>
          <w:lang w:val="sv-SE" w:eastAsia="en-ID"/>
        </w:rPr>
        <w:t xml:space="preserve"> = </w:t>
      </w:r>
      <w:proofErr w:type="gramStart"/>
      <w:r w:rsidRPr="009E0110">
        <w:rPr>
          <w:lang w:val="sv-SE" w:eastAsia="en-ID"/>
        </w:rPr>
        <w:t>0.443</w:t>
      </w:r>
      <w:proofErr w:type="gramEnd"/>
      <w:r w:rsidRPr="009E0110">
        <w:rPr>
          <w:lang w:val="sv-SE" w:eastAsia="en-ID"/>
        </w:rPr>
        <w:t xml:space="preserve">). Konten video </w:t>
      </w:r>
      <w:proofErr w:type="spellStart"/>
      <w:r w:rsidRPr="009E0110">
        <w:rPr>
          <w:lang w:val="sv-SE" w:eastAsia="en-ID"/>
        </w:rPr>
        <w:t>memiliki</w:t>
      </w:r>
      <w:proofErr w:type="spellEnd"/>
      <w:r w:rsidRPr="009E0110">
        <w:rPr>
          <w:lang w:val="sv-SE" w:eastAsia="en-ID"/>
        </w:rPr>
        <w:t xml:space="preserve"> OR </w:t>
      </w:r>
      <w:proofErr w:type="spellStart"/>
      <w:r w:rsidRPr="009E0110">
        <w:rPr>
          <w:lang w:val="sv-SE" w:eastAsia="en-ID"/>
        </w:rPr>
        <w:t>sebesar</w:t>
      </w:r>
      <w:proofErr w:type="spellEnd"/>
      <w:r w:rsidRPr="009E0110">
        <w:rPr>
          <w:lang w:val="sv-SE" w:eastAsia="en-ID"/>
        </w:rPr>
        <w:t xml:space="preserve"> </w:t>
      </w:r>
      <w:proofErr w:type="gramStart"/>
      <w:r w:rsidRPr="009E0110">
        <w:rPr>
          <w:lang w:val="sv-SE" w:eastAsia="en-ID"/>
        </w:rPr>
        <w:t>1.782</w:t>
      </w:r>
      <w:proofErr w:type="gramEnd"/>
      <w:r w:rsidRPr="009E0110">
        <w:rPr>
          <w:lang w:val="sv-SE" w:eastAsia="en-ID"/>
        </w:rPr>
        <w:t xml:space="preserve"> </w:t>
      </w:r>
      <w:proofErr w:type="spellStart"/>
      <w:r w:rsidRPr="009E0110">
        <w:rPr>
          <w:lang w:val="sv-SE" w:eastAsia="en-ID"/>
        </w:rPr>
        <w:t>dengan</w:t>
      </w:r>
      <w:proofErr w:type="spellEnd"/>
      <w:r w:rsidRPr="009E0110">
        <w:rPr>
          <w:lang w:val="sv-SE" w:eastAsia="en-ID"/>
        </w:rPr>
        <w:t xml:space="preserve"> p-</w:t>
      </w:r>
      <w:proofErr w:type="spellStart"/>
      <w:r w:rsidRPr="009E0110">
        <w:rPr>
          <w:lang w:val="sv-SE" w:eastAsia="en-ID"/>
        </w:rPr>
        <w:t>value</w:t>
      </w:r>
      <w:proofErr w:type="spellEnd"/>
      <w:r w:rsidRPr="009E0110">
        <w:rPr>
          <w:lang w:val="sv-SE" w:eastAsia="en-ID"/>
        </w:rPr>
        <w:t xml:space="preserve"> = </w:t>
      </w:r>
      <w:proofErr w:type="gramStart"/>
      <w:r w:rsidRPr="009E0110">
        <w:rPr>
          <w:lang w:val="sv-SE" w:eastAsia="en-ID"/>
        </w:rPr>
        <w:t>0.081</w:t>
      </w:r>
      <w:proofErr w:type="gramEnd"/>
      <w:r w:rsidRPr="009E0110">
        <w:rPr>
          <w:lang w:val="sv-SE" w:eastAsia="en-ID"/>
        </w:rPr>
        <w:t xml:space="preserve">, </w:t>
      </w:r>
      <w:proofErr w:type="spellStart"/>
      <w:r w:rsidRPr="009E0110">
        <w:rPr>
          <w:lang w:val="sv-SE" w:eastAsia="en-ID"/>
        </w:rPr>
        <w:t>menunjukkan</w:t>
      </w:r>
      <w:proofErr w:type="spellEnd"/>
      <w:r w:rsidRPr="009E0110">
        <w:rPr>
          <w:lang w:val="sv-SE" w:eastAsia="en-ID"/>
        </w:rPr>
        <w:t xml:space="preserve"> </w:t>
      </w:r>
      <w:proofErr w:type="spellStart"/>
      <w:r w:rsidRPr="009E0110">
        <w:rPr>
          <w:lang w:val="sv-SE" w:eastAsia="en-ID"/>
        </w:rPr>
        <w:t>ada</w:t>
      </w:r>
      <w:proofErr w:type="spellEnd"/>
      <w:r w:rsidRPr="009E0110">
        <w:rPr>
          <w:lang w:val="sv-SE" w:eastAsia="en-ID"/>
        </w:rPr>
        <w:t xml:space="preserve"> </w:t>
      </w:r>
      <w:proofErr w:type="spellStart"/>
      <w:r w:rsidRPr="009E0110">
        <w:rPr>
          <w:lang w:val="sv-SE" w:eastAsia="en-ID"/>
        </w:rPr>
        <w:t>kecenderungan</w:t>
      </w:r>
      <w:proofErr w:type="spellEnd"/>
      <w:r w:rsidRPr="009E0110">
        <w:rPr>
          <w:lang w:val="sv-SE" w:eastAsia="en-ID"/>
        </w:rPr>
        <w:t xml:space="preserve"> </w:t>
      </w:r>
      <w:proofErr w:type="spellStart"/>
      <w:r w:rsidRPr="009E0110">
        <w:rPr>
          <w:lang w:val="sv-SE" w:eastAsia="en-ID"/>
        </w:rPr>
        <w:t>pengaruh</w:t>
      </w:r>
      <w:proofErr w:type="spellEnd"/>
      <w:r w:rsidRPr="009E0110">
        <w:rPr>
          <w:lang w:val="sv-SE" w:eastAsia="en-ID"/>
        </w:rPr>
        <w:t xml:space="preserve"> </w:t>
      </w:r>
      <w:proofErr w:type="spellStart"/>
      <w:r w:rsidRPr="009E0110">
        <w:rPr>
          <w:lang w:val="sv-SE" w:eastAsia="en-ID"/>
        </w:rPr>
        <w:t>positif</w:t>
      </w:r>
      <w:proofErr w:type="spellEnd"/>
      <w:r w:rsidRPr="009E0110">
        <w:rPr>
          <w:lang w:val="sv-SE" w:eastAsia="en-ID"/>
        </w:rPr>
        <w:t xml:space="preserve"> </w:t>
      </w:r>
      <w:proofErr w:type="spellStart"/>
      <w:r w:rsidRPr="009E0110">
        <w:rPr>
          <w:lang w:val="sv-SE" w:eastAsia="en-ID"/>
        </w:rPr>
        <w:t>meskipun</w:t>
      </w:r>
      <w:proofErr w:type="spellEnd"/>
      <w:r w:rsidRPr="009E0110">
        <w:rPr>
          <w:lang w:val="sv-SE" w:eastAsia="en-ID"/>
        </w:rPr>
        <w:t xml:space="preserve"> </w:t>
      </w:r>
      <w:proofErr w:type="spellStart"/>
      <w:r w:rsidRPr="009E0110">
        <w:rPr>
          <w:lang w:val="sv-SE" w:eastAsia="en-ID"/>
        </w:rPr>
        <w:t>tidak</w:t>
      </w:r>
      <w:proofErr w:type="spellEnd"/>
      <w:r w:rsidRPr="009E0110">
        <w:rPr>
          <w:lang w:val="sv-SE" w:eastAsia="en-ID"/>
        </w:rPr>
        <w:t xml:space="preserve"> </w:t>
      </w:r>
      <w:proofErr w:type="spellStart"/>
      <w:r w:rsidRPr="009E0110">
        <w:rPr>
          <w:lang w:val="sv-SE" w:eastAsia="en-ID"/>
        </w:rPr>
        <w:t>signifikan</w:t>
      </w:r>
      <w:proofErr w:type="spellEnd"/>
      <w:r w:rsidRPr="009E0110">
        <w:rPr>
          <w:lang w:val="sv-SE" w:eastAsia="en-ID"/>
        </w:rPr>
        <w:t xml:space="preserve"> </w:t>
      </w:r>
      <w:proofErr w:type="spellStart"/>
      <w:r w:rsidRPr="009E0110">
        <w:rPr>
          <w:lang w:val="sv-SE" w:eastAsia="en-ID"/>
        </w:rPr>
        <w:t>pada</w:t>
      </w:r>
      <w:proofErr w:type="spellEnd"/>
      <w:r w:rsidRPr="009E0110">
        <w:rPr>
          <w:lang w:val="sv-SE" w:eastAsia="en-ID"/>
        </w:rPr>
        <w:t xml:space="preserve"> </w:t>
      </w:r>
      <w:proofErr w:type="spellStart"/>
      <w:r w:rsidRPr="009E0110">
        <w:rPr>
          <w:lang w:val="sv-SE" w:eastAsia="en-ID"/>
        </w:rPr>
        <w:t>tingkat</w:t>
      </w:r>
      <w:proofErr w:type="spellEnd"/>
      <w:r w:rsidRPr="009E0110">
        <w:rPr>
          <w:lang w:val="sv-SE" w:eastAsia="en-ID"/>
        </w:rPr>
        <w:t xml:space="preserve"> </w:t>
      </w:r>
      <w:proofErr w:type="spellStart"/>
      <w:r w:rsidRPr="009E0110">
        <w:rPr>
          <w:lang w:val="sv-SE" w:eastAsia="en-ID"/>
        </w:rPr>
        <w:t>alpha</w:t>
      </w:r>
      <w:proofErr w:type="spellEnd"/>
      <w:r w:rsidRPr="009E0110">
        <w:rPr>
          <w:lang w:val="sv-SE" w:eastAsia="en-ID"/>
        </w:rPr>
        <w:t xml:space="preserve"> 0.05. </w:t>
      </w:r>
      <w:proofErr w:type="spellStart"/>
      <w:r w:rsidRPr="009E0110">
        <w:rPr>
          <w:lang w:val="sv-SE" w:eastAsia="en-ID"/>
        </w:rPr>
        <w:t>Kemudahan</w:t>
      </w:r>
      <w:proofErr w:type="spellEnd"/>
      <w:r w:rsidRPr="009E0110">
        <w:rPr>
          <w:lang w:val="sv-SE" w:eastAsia="en-ID"/>
        </w:rPr>
        <w:t xml:space="preserve"> </w:t>
      </w:r>
      <w:proofErr w:type="spellStart"/>
      <w:r w:rsidRPr="009E0110">
        <w:rPr>
          <w:lang w:val="sv-SE" w:eastAsia="en-ID"/>
        </w:rPr>
        <w:t>navigasi</w:t>
      </w:r>
      <w:proofErr w:type="spellEnd"/>
      <w:r w:rsidRPr="009E0110">
        <w:rPr>
          <w:lang w:val="sv-SE" w:eastAsia="en-ID"/>
        </w:rPr>
        <w:t xml:space="preserve"> </w:t>
      </w:r>
      <w:proofErr w:type="spellStart"/>
      <w:r w:rsidRPr="009E0110">
        <w:rPr>
          <w:lang w:val="sv-SE" w:eastAsia="en-ID"/>
        </w:rPr>
        <w:t>memiliki</w:t>
      </w:r>
      <w:proofErr w:type="spellEnd"/>
      <w:r w:rsidRPr="009E0110">
        <w:rPr>
          <w:lang w:val="sv-SE" w:eastAsia="en-ID"/>
        </w:rPr>
        <w:t xml:space="preserve"> OR </w:t>
      </w:r>
      <w:proofErr w:type="spellStart"/>
      <w:r w:rsidRPr="009E0110">
        <w:rPr>
          <w:lang w:val="sv-SE" w:eastAsia="en-ID"/>
        </w:rPr>
        <w:t>sebesar</w:t>
      </w:r>
      <w:proofErr w:type="spellEnd"/>
      <w:r w:rsidRPr="009E0110">
        <w:rPr>
          <w:lang w:val="sv-SE" w:eastAsia="en-ID"/>
        </w:rPr>
        <w:t xml:space="preserve"> </w:t>
      </w:r>
      <w:proofErr w:type="gramStart"/>
      <w:r w:rsidRPr="009E0110">
        <w:rPr>
          <w:lang w:val="sv-SE" w:eastAsia="en-ID"/>
        </w:rPr>
        <w:t>0.710</w:t>
      </w:r>
      <w:proofErr w:type="gramEnd"/>
      <w:r w:rsidRPr="009E0110">
        <w:rPr>
          <w:lang w:val="sv-SE" w:eastAsia="en-ID"/>
        </w:rPr>
        <w:t xml:space="preserve"> (p-</w:t>
      </w:r>
      <w:proofErr w:type="spellStart"/>
      <w:r w:rsidRPr="009E0110">
        <w:rPr>
          <w:lang w:val="sv-SE" w:eastAsia="en-ID"/>
        </w:rPr>
        <w:t>value</w:t>
      </w:r>
      <w:proofErr w:type="spellEnd"/>
      <w:r w:rsidRPr="009E0110">
        <w:rPr>
          <w:lang w:val="sv-SE" w:eastAsia="en-ID"/>
        </w:rPr>
        <w:t xml:space="preserve"> = </w:t>
      </w:r>
      <w:proofErr w:type="gramStart"/>
      <w:r w:rsidRPr="009E0110">
        <w:rPr>
          <w:lang w:val="sv-SE" w:eastAsia="en-ID"/>
        </w:rPr>
        <w:t>0.292</w:t>
      </w:r>
      <w:proofErr w:type="gramEnd"/>
      <w:r w:rsidRPr="009E0110">
        <w:rPr>
          <w:lang w:val="sv-SE" w:eastAsia="en-ID"/>
        </w:rPr>
        <w:t xml:space="preserve">), </w:t>
      </w:r>
      <w:proofErr w:type="spellStart"/>
      <w:r w:rsidRPr="009E0110">
        <w:rPr>
          <w:lang w:val="sv-SE" w:eastAsia="en-ID"/>
        </w:rPr>
        <w:t>kenyamanan</w:t>
      </w:r>
      <w:proofErr w:type="spellEnd"/>
      <w:r w:rsidRPr="009E0110">
        <w:rPr>
          <w:lang w:val="sv-SE" w:eastAsia="en-ID"/>
        </w:rPr>
        <w:t xml:space="preserve"> </w:t>
      </w:r>
      <w:proofErr w:type="spellStart"/>
      <w:r w:rsidRPr="009E0110">
        <w:rPr>
          <w:lang w:val="sv-SE" w:eastAsia="en-ID"/>
        </w:rPr>
        <w:t>visual</w:t>
      </w:r>
      <w:proofErr w:type="spellEnd"/>
      <w:r w:rsidRPr="009E0110">
        <w:rPr>
          <w:lang w:val="sv-SE" w:eastAsia="en-ID"/>
        </w:rPr>
        <w:t xml:space="preserve"> </w:t>
      </w:r>
      <w:proofErr w:type="spellStart"/>
      <w:r w:rsidRPr="009E0110">
        <w:rPr>
          <w:lang w:val="sv-SE" w:eastAsia="en-ID"/>
        </w:rPr>
        <w:t>dengan</w:t>
      </w:r>
      <w:proofErr w:type="spellEnd"/>
      <w:r w:rsidRPr="009E0110">
        <w:rPr>
          <w:lang w:val="sv-SE" w:eastAsia="en-ID"/>
        </w:rPr>
        <w:t xml:space="preserve"> OR </w:t>
      </w:r>
      <w:proofErr w:type="gramStart"/>
      <w:r w:rsidRPr="009E0110">
        <w:rPr>
          <w:lang w:val="sv-SE" w:eastAsia="en-ID"/>
        </w:rPr>
        <w:t>1.159</w:t>
      </w:r>
      <w:proofErr w:type="gramEnd"/>
      <w:r w:rsidRPr="009E0110">
        <w:rPr>
          <w:lang w:val="sv-SE" w:eastAsia="en-ID"/>
        </w:rPr>
        <w:t xml:space="preserve"> (p-</w:t>
      </w:r>
      <w:proofErr w:type="spellStart"/>
      <w:r w:rsidRPr="009E0110">
        <w:rPr>
          <w:lang w:val="sv-SE" w:eastAsia="en-ID"/>
        </w:rPr>
        <w:t>value</w:t>
      </w:r>
      <w:proofErr w:type="spellEnd"/>
      <w:r w:rsidRPr="009E0110">
        <w:rPr>
          <w:lang w:val="sv-SE" w:eastAsia="en-ID"/>
        </w:rPr>
        <w:t xml:space="preserve"> = </w:t>
      </w:r>
      <w:proofErr w:type="gramStart"/>
      <w:r w:rsidRPr="009E0110">
        <w:rPr>
          <w:lang w:val="sv-SE" w:eastAsia="en-ID"/>
        </w:rPr>
        <w:t>0.645</w:t>
      </w:r>
      <w:proofErr w:type="gramEnd"/>
      <w:r w:rsidRPr="009E0110">
        <w:rPr>
          <w:lang w:val="sv-SE" w:eastAsia="en-ID"/>
        </w:rPr>
        <w:t xml:space="preserve">), </w:t>
      </w:r>
      <w:proofErr w:type="gramStart"/>
      <w:r w:rsidRPr="009E0110">
        <w:rPr>
          <w:lang w:val="sv-SE" w:eastAsia="en-ID"/>
        </w:rPr>
        <w:t>dan</w:t>
      </w:r>
      <w:proofErr w:type="gramEnd"/>
      <w:r w:rsidRPr="009E0110">
        <w:rPr>
          <w:lang w:val="sv-SE" w:eastAsia="en-ID"/>
        </w:rPr>
        <w:t xml:space="preserve"> </w:t>
      </w:r>
      <w:proofErr w:type="spellStart"/>
      <w:r w:rsidRPr="009E0110">
        <w:rPr>
          <w:lang w:val="sv-SE" w:eastAsia="en-ID"/>
        </w:rPr>
        <w:t>kualitas</w:t>
      </w:r>
      <w:proofErr w:type="spellEnd"/>
      <w:r w:rsidRPr="009E0110">
        <w:rPr>
          <w:lang w:val="sv-SE" w:eastAsia="en-ID"/>
        </w:rPr>
        <w:t xml:space="preserve"> konten </w:t>
      </w:r>
      <w:proofErr w:type="spellStart"/>
      <w:r w:rsidRPr="009E0110">
        <w:rPr>
          <w:lang w:val="sv-SE" w:eastAsia="en-ID"/>
        </w:rPr>
        <w:t>dengan</w:t>
      </w:r>
      <w:proofErr w:type="spellEnd"/>
      <w:r w:rsidRPr="009E0110">
        <w:rPr>
          <w:lang w:val="sv-SE" w:eastAsia="en-ID"/>
        </w:rPr>
        <w:t xml:space="preserve"> OR </w:t>
      </w:r>
      <w:proofErr w:type="gramStart"/>
      <w:r w:rsidRPr="009E0110">
        <w:rPr>
          <w:lang w:val="sv-SE" w:eastAsia="en-ID"/>
        </w:rPr>
        <w:t>1.333</w:t>
      </w:r>
      <w:proofErr w:type="gramEnd"/>
      <w:r w:rsidRPr="009E0110">
        <w:rPr>
          <w:lang w:val="sv-SE" w:eastAsia="en-ID"/>
        </w:rPr>
        <w:t xml:space="preserve"> (p-</w:t>
      </w:r>
      <w:proofErr w:type="spellStart"/>
      <w:r w:rsidRPr="009E0110">
        <w:rPr>
          <w:lang w:val="sv-SE" w:eastAsia="en-ID"/>
        </w:rPr>
        <w:t>value</w:t>
      </w:r>
      <w:proofErr w:type="spellEnd"/>
      <w:r w:rsidRPr="009E0110">
        <w:rPr>
          <w:lang w:val="sv-SE" w:eastAsia="en-ID"/>
        </w:rPr>
        <w:t xml:space="preserve"> = </w:t>
      </w:r>
      <w:proofErr w:type="gramStart"/>
      <w:r w:rsidRPr="009E0110">
        <w:rPr>
          <w:lang w:val="sv-SE" w:eastAsia="en-ID"/>
        </w:rPr>
        <w:t>0.315</w:t>
      </w:r>
      <w:proofErr w:type="gramEnd"/>
      <w:r w:rsidRPr="009E0110">
        <w:rPr>
          <w:lang w:val="sv-SE" w:eastAsia="en-ID"/>
        </w:rPr>
        <w:t xml:space="preserve">). </w:t>
      </w:r>
      <w:proofErr w:type="spellStart"/>
      <w:r w:rsidRPr="009E0110">
        <w:rPr>
          <w:lang w:val="sv-SE" w:eastAsia="en-ID"/>
        </w:rPr>
        <w:t>Meskipun</w:t>
      </w:r>
      <w:proofErr w:type="spellEnd"/>
      <w:r w:rsidRPr="009E0110">
        <w:rPr>
          <w:lang w:val="sv-SE" w:eastAsia="en-ID"/>
        </w:rPr>
        <w:t xml:space="preserve"> variabel-variabel ini </w:t>
      </w:r>
      <w:proofErr w:type="spellStart"/>
      <w:r w:rsidRPr="009E0110">
        <w:rPr>
          <w:lang w:val="sv-SE" w:eastAsia="en-ID"/>
        </w:rPr>
        <w:t>tidak</w:t>
      </w:r>
      <w:proofErr w:type="spellEnd"/>
      <w:r w:rsidRPr="009E0110">
        <w:rPr>
          <w:lang w:val="sv-SE" w:eastAsia="en-ID"/>
        </w:rPr>
        <w:t xml:space="preserve"> </w:t>
      </w:r>
      <w:proofErr w:type="spellStart"/>
      <w:r w:rsidRPr="009E0110">
        <w:rPr>
          <w:lang w:val="sv-SE" w:eastAsia="en-ID"/>
        </w:rPr>
        <w:t>menunjukkan</w:t>
      </w:r>
      <w:proofErr w:type="spellEnd"/>
      <w:r w:rsidRPr="009E0110">
        <w:rPr>
          <w:lang w:val="sv-SE" w:eastAsia="en-ID"/>
        </w:rPr>
        <w:t xml:space="preserve"> </w:t>
      </w:r>
      <w:proofErr w:type="spellStart"/>
      <w:r w:rsidRPr="009E0110">
        <w:rPr>
          <w:lang w:val="sv-SE" w:eastAsia="en-ID"/>
        </w:rPr>
        <w:t>pengaruh</w:t>
      </w:r>
      <w:proofErr w:type="spellEnd"/>
      <w:r w:rsidRPr="009E0110">
        <w:rPr>
          <w:lang w:val="sv-SE" w:eastAsia="en-ID"/>
        </w:rPr>
        <w:t xml:space="preserve"> yang </w:t>
      </w:r>
      <w:proofErr w:type="spellStart"/>
      <w:r w:rsidRPr="009E0110">
        <w:rPr>
          <w:lang w:val="sv-SE" w:eastAsia="en-ID"/>
        </w:rPr>
        <w:t>signifikan</w:t>
      </w:r>
      <w:proofErr w:type="spellEnd"/>
      <w:r w:rsidRPr="009E0110">
        <w:rPr>
          <w:lang w:val="sv-SE" w:eastAsia="en-ID"/>
        </w:rPr>
        <w:t xml:space="preserve"> </w:t>
      </w:r>
      <w:proofErr w:type="spellStart"/>
      <w:r w:rsidRPr="009E0110">
        <w:rPr>
          <w:lang w:val="sv-SE" w:eastAsia="en-ID"/>
        </w:rPr>
        <w:t>dalam</w:t>
      </w:r>
      <w:proofErr w:type="spellEnd"/>
      <w:r w:rsidRPr="009E0110">
        <w:rPr>
          <w:lang w:val="sv-SE" w:eastAsia="en-ID"/>
        </w:rPr>
        <w:t xml:space="preserve"> </w:t>
      </w:r>
      <w:proofErr w:type="spellStart"/>
      <w:r w:rsidRPr="009E0110">
        <w:rPr>
          <w:lang w:val="sv-SE" w:eastAsia="en-ID"/>
        </w:rPr>
        <w:t>model</w:t>
      </w:r>
      <w:proofErr w:type="spellEnd"/>
      <w:r w:rsidRPr="009E0110">
        <w:rPr>
          <w:lang w:val="sv-SE" w:eastAsia="en-ID"/>
        </w:rPr>
        <w:t xml:space="preserve"> </w:t>
      </w:r>
      <w:proofErr w:type="spellStart"/>
      <w:r w:rsidRPr="009E0110">
        <w:rPr>
          <w:lang w:val="sv-SE" w:eastAsia="en-ID"/>
        </w:rPr>
        <w:t>multivariat</w:t>
      </w:r>
      <w:proofErr w:type="spellEnd"/>
      <w:r w:rsidRPr="009E0110">
        <w:rPr>
          <w:lang w:val="sv-SE" w:eastAsia="en-ID"/>
        </w:rPr>
        <w:t xml:space="preserve">, </w:t>
      </w:r>
      <w:proofErr w:type="spellStart"/>
      <w:r w:rsidRPr="009E0110">
        <w:rPr>
          <w:lang w:val="sv-SE" w:eastAsia="en-ID"/>
        </w:rPr>
        <w:t>mereka</w:t>
      </w:r>
      <w:proofErr w:type="spellEnd"/>
      <w:r w:rsidRPr="009E0110">
        <w:rPr>
          <w:lang w:val="sv-SE" w:eastAsia="en-ID"/>
        </w:rPr>
        <w:t xml:space="preserve"> </w:t>
      </w:r>
      <w:proofErr w:type="spellStart"/>
      <w:r w:rsidRPr="009E0110">
        <w:rPr>
          <w:lang w:val="sv-SE" w:eastAsia="en-ID"/>
        </w:rPr>
        <w:t>tetap</w:t>
      </w:r>
      <w:proofErr w:type="spellEnd"/>
      <w:r w:rsidRPr="009E0110">
        <w:rPr>
          <w:lang w:val="sv-SE" w:eastAsia="en-ID"/>
        </w:rPr>
        <w:t xml:space="preserve"> </w:t>
      </w:r>
      <w:proofErr w:type="spellStart"/>
      <w:r w:rsidRPr="009E0110">
        <w:rPr>
          <w:lang w:val="sv-SE" w:eastAsia="en-ID"/>
        </w:rPr>
        <w:t>berkontribusi</w:t>
      </w:r>
      <w:proofErr w:type="spellEnd"/>
      <w:r w:rsidRPr="009E0110">
        <w:rPr>
          <w:lang w:val="sv-SE" w:eastAsia="en-ID"/>
        </w:rPr>
        <w:t xml:space="preserve"> </w:t>
      </w:r>
      <w:proofErr w:type="spellStart"/>
      <w:r w:rsidRPr="009E0110">
        <w:rPr>
          <w:lang w:val="sv-SE" w:eastAsia="en-ID"/>
        </w:rPr>
        <w:t>dalam</w:t>
      </w:r>
      <w:proofErr w:type="spellEnd"/>
      <w:r w:rsidRPr="009E0110">
        <w:rPr>
          <w:lang w:val="sv-SE" w:eastAsia="en-ID"/>
        </w:rPr>
        <w:t xml:space="preserve"> </w:t>
      </w:r>
      <w:proofErr w:type="spellStart"/>
      <w:r w:rsidRPr="009E0110">
        <w:rPr>
          <w:lang w:val="sv-SE" w:eastAsia="en-ID"/>
        </w:rPr>
        <w:t>menjelaskan</w:t>
      </w:r>
      <w:proofErr w:type="spellEnd"/>
      <w:r w:rsidRPr="009E0110">
        <w:rPr>
          <w:lang w:val="sv-SE" w:eastAsia="en-ID"/>
        </w:rPr>
        <w:t xml:space="preserve"> </w:t>
      </w:r>
      <w:proofErr w:type="spellStart"/>
      <w:r w:rsidRPr="009E0110">
        <w:rPr>
          <w:lang w:val="sv-SE" w:eastAsia="en-ID"/>
        </w:rPr>
        <w:t>variasi</w:t>
      </w:r>
      <w:proofErr w:type="spellEnd"/>
      <w:r w:rsidRPr="009E0110">
        <w:rPr>
          <w:lang w:val="sv-SE" w:eastAsia="en-ID"/>
        </w:rPr>
        <w:t xml:space="preserve"> </w:t>
      </w:r>
      <w:proofErr w:type="spellStart"/>
      <w:r w:rsidRPr="009E0110">
        <w:rPr>
          <w:lang w:val="sv-SE" w:eastAsia="en-ID"/>
        </w:rPr>
        <w:t>kepuasan</w:t>
      </w:r>
      <w:proofErr w:type="spellEnd"/>
      <w:r w:rsidRPr="009E0110">
        <w:rPr>
          <w:lang w:val="sv-SE" w:eastAsia="en-ID"/>
        </w:rPr>
        <w:t xml:space="preserve"> </w:t>
      </w:r>
      <w:proofErr w:type="spellStart"/>
      <w:r w:rsidRPr="009E0110">
        <w:rPr>
          <w:lang w:val="sv-SE" w:eastAsia="en-ID"/>
        </w:rPr>
        <w:t>lansia</w:t>
      </w:r>
      <w:proofErr w:type="spellEnd"/>
      <w:r w:rsidRPr="009E0110">
        <w:rPr>
          <w:lang w:val="sv-SE" w:eastAsia="en-ID"/>
        </w:rPr>
        <w:t xml:space="preserve"> </w:t>
      </w:r>
      <w:proofErr w:type="spellStart"/>
      <w:r w:rsidRPr="009E0110">
        <w:rPr>
          <w:lang w:val="sv-SE" w:eastAsia="en-ID"/>
        </w:rPr>
        <w:t>secara</w:t>
      </w:r>
      <w:proofErr w:type="spellEnd"/>
      <w:r w:rsidRPr="009E0110">
        <w:rPr>
          <w:lang w:val="sv-SE" w:eastAsia="en-ID"/>
        </w:rPr>
        <w:t xml:space="preserve"> </w:t>
      </w:r>
      <w:proofErr w:type="spellStart"/>
      <w:r w:rsidRPr="009E0110">
        <w:rPr>
          <w:lang w:val="sv-SE" w:eastAsia="en-ID"/>
        </w:rPr>
        <w:t>keseluruhan</w:t>
      </w:r>
      <w:proofErr w:type="spellEnd"/>
      <w:r w:rsidRPr="009E0110">
        <w:rPr>
          <w:lang w:val="sv-SE" w:eastAsia="en-ID"/>
        </w:rPr>
        <w:t>.</w:t>
      </w:r>
    </w:p>
    <w:p w14:paraId="7343E36A" w14:textId="4C8FEBBD" w:rsidR="00D86943" w:rsidRPr="00D86943" w:rsidRDefault="00D86943" w:rsidP="00D86943">
      <w:pPr>
        <w:spacing w:line="360" w:lineRule="auto"/>
        <w:ind w:firstLine="720"/>
        <w:jc w:val="center"/>
        <w:rPr>
          <w:b/>
          <w:bCs/>
          <w:szCs w:val="22"/>
          <w:lang w:val="sv-SE"/>
        </w:rPr>
      </w:pPr>
      <w:proofErr w:type="spellStart"/>
      <w:r w:rsidRPr="00D86943">
        <w:rPr>
          <w:b/>
          <w:bCs/>
          <w:lang w:val="sv-SE"/>
        </w:rPr>
        <w:t>Tabel</w:t>
      </w:r>
      <w:proofErr w:type="spellEnd"/>
      <w:r w:rsidRPr="00D86943">
        <w:rPr>
          <w:b/>
          <w:bCs/>
          <w:lang w:val="sv-SE"/>
        </w:rPr>
        <w:t xml:space="preserve"> 5.5 </w:t>
      </w:r>
      <w:proofErr w:type="spellStart"/>
      <w:r w:rsidRPr="00D86943">
        <w:rPr>
          <w:b/>
          <w:bCs/>
          <w:lang w:val="sv-SE"/>
        </w:rPr>
        <w:t>Model</w:t>
      </w:r>
      <w:proofErr w:type="spellEnd"/>
      <w:r w:rsidRPr="00D86943">
        <w:rPr>
          <w:b/>
          <w:bCs/>
          <w:lang w:val="sv-SE"/>
        </w:rPr>
        <w:t xml:space="preserve"> </w:t>
      </w:r>
      <w:proofErr w:type="spellStart"/>
      <w:r w:rsidRPr="00D86943">
        <w:rPr>
          <w:b/>
          <w:bCs/>
          <w:lang w:val="sv-SE"/>
        </w:rPr>
        <w:t>Summary</w:t>
      </w:r>
      <w:proofErr w:type="spellEnd"/>
    </w:p>
    <w:tbl>
      <w:tblPr>
        <w:tblW w:w="5000" w:type="pct"/>
        <w:tblBorders>
          <w:top w:val="single" w:sz="4" w:space="0" w:color="auto"/>
          <w:bottom w:val="single" w:sz="4" w:space="0" w:color="auto"/>
          <w:insideH w:val="single" w:sz="4" w:space="0" w:color="auto"/>
        </w:tblBorders>
        <w:tblLook w:val="04A0" w:firstRow="1" w:lastRow="0" w:firstColumn="1" w:lastColumn="0" w:noHBand="0" w:noVBand="1"/>
      </w:tblPr>
      <w:tblGrid>
        <w:gridCol w:w="4062"/>
        <w:gridCol w:w="2811"/>
        <w:gridCol w:w="1341"/>
      </w:tblGrid>
      <w:tr w:rsidR="006502FD" w:rsidRPr="009E0110" w14:paraId="609B88E1" w14:textId="77777777" w:rsidTr="00211764">
        <w:trPr>
          <w:trHeight w:val="227"/>
        </w:trPr>
        <w:tc>
          <w:tcPr>
            <w:tcW w:w="2473" w:type="pct"/>
            <w:shd w:val="clear" w:color="auto" w:fill="auto"/>
            <w:noWrap/>
            <w:vAlign w:val="center"/>
            <w:hideMark/>
          </w:tcPr>
          <w:p w14:paraId="7CBBF783" w14:textId="77777777" w:rsidR="006502FD" w:rsidRPr="009E0110" w:rsidRDefault="006502FD" w:rsidP="006502FD">
            <w:pPr>
              <w:spacing w:line="360" w:lineRule="auto"/>
              <w:jc w:val="both"/>
              <w:rPr>
                <w:b/>
                <w:bCs/>
                <w:color w:val="000000"/>
                <w:szCs w:val="22"/>
                <w:lang w:val="en-ID" w:eastAsia="en-ID"/>
              </w:rPr>
            </w:pPr>
            <w:r w:rsidRPr="009E0110">
              <w:rPr>
                <w:b/>
                <w:bCs/>
                <w:color w:val="000000"/>
                <w:szCs w:val="22"/>
                <w:lang w:val="en-ID" w:eastAsia="en-ID"/>
              </w:rPr>
              <w:t>Uji</w:t>
            </w:r>
          </w:p>
        </w:tc>
        <w:tc>
          <w:tcPr>
            <w:tcW w:w="1711" w:type="pct"/>
            <w:shd w:val="clear" w:color="auto" w:fill="auto"/>
            <w:noWrap/>
            <w:vAlign w:val="center"/>
            <w:hideMark/>
          </w:tcPr>
          <w:p w14:paraId="52135B98" w14:textId="77777777" w:rsidR="006502FD" w:rsidRPr="009E0110" w:rsidRDefault="006502FD" w:rsidP="006502FD">
            <w:pPr>
              <w:spacing w:line="360" w:lineRule="auto"/>
              <w:jc w:val="both"/>
              <w:rPr>
                <w:b/>
                <w:bCs/>
                <w:color w:val="000000"/>
                <w:szCs w:val="22"/>
                <w:lang w:val="en-ID" w:eastAsia="en-ID"/>
              </w:rPr>
            </w:pPr>
            <w:r w:rsidRPr="009E0110">
              <w:rPr>
                <w:b/>
                <w:bCs/>
                <w:color w:val="000000"/>
                <w:szCs w:val="22"/>
                <w:lang w:val="en-ID" w:eastAsia="en-ID"/>
              </w:rPr>
              <w:t>Parameter</w:t>
            </w:r>
          </w:p>
        </w:tc>
        <w:tc>
          <w:tcPr>
            <w:tcW w:w="816" w:type="pct"/>
            <w:shd w:val="clear" w:color="auto" w:fill="auto"/>
            <w:noWrap/>
            <w:vAlign w:val="center"/>
            <w:hideMark/>
          </w:tcPr>
          <w:p w14:paraId="4BADAB90" w14:textId="77777777" w:rsidR="006502FD" w:rsidRPr="009E0110" w:rsidRDefault="006502FD" w:rsidP="006502FD">
            <w:pPr>
              <w:spacing w:line="360" w:lineRule="auto"/>
              <w:jc w:val="both"/>
              <w:rPr>
                <w:b/>
                <w:bCs/>
                <w:color w:val="000000"/>
                <w:szCs w:val="22"/>
                <w:lang w:val="en-ID" w:eastAsia="en-ID"/>
              </w:rPr>
            </w:pPr>
            <w:r w:rsidRPr="009E0110">
              <w:rPr>
                <w:b/>
                <w:bCs/>
                <w:color w:val="000000"/>
                <w:szCs w:val="22"/>
                <w:lang w:val="en-ID" w:eastAsia="en-ID"/>
              </w:rPr>
              <w:t>Nilai</w:t>
            </w:r>
          </w:p>
        </w:tc>
      </w:tr>
      <w:tr w:rsidR="006502FD" w:rsidRPr="009E0110" w14:paraId="7BAD4880" w14:textId="77777777" w:rsidTr="00211764">
        <w:trPr>
          <w:trHeight w:val="227"/>
        </w:trPr>
        <w:tc>
          <w:tcPr>
            <w:tcW w:w="2473" w:type="pct"/>
            <w:shd w:val="clear" w:color="auto" w:fill="auto"/>
            <w:noWrap/>
            <w:vAlign w:val="center"/>
            <w:hideMark/>
          </w:tcPr>
          <w:p w14:paraId="49DF0A36" w14:textId="77777777" w:rsidR="006502FD" w:rsidRPr="009E0110" w:rsidRDefault="006502FD" w:rsidP="006502FD">
            <w:pPr>
              <w:spacing w:line="360" w:lineRule="auto"/>
              <w:jc w:val="both"/>
              <w:rPr>
                <w:color w:val="000000"/>
                <w:szCs w:val="22"/>
                <w:lang w:val="en-ID" w:eastAsia="en-ID"/>
              </w:rPr>
            </w:pPr>
            <w:r w:rsidRPr="009E0110">
              <w:rPr>
                <w:color w:val="000000"/>
                <w:szCs w:val="22"/>
                <w:lang w:val="en-ID" w:eastAsia="en-ID"/>
              </w:rPr>
              <w:t>Koefisien Determinasi</w:t>
            </w:r>
          </w:p>
        </w:tc>
        <w:tc>
          <w:tcPr>
            <w:tcW w:w="1711" w:type="pct"/>
            <w:shd w:val="clear" w:color="auto" w:fill="auto"/>
            <w:noWrap/>
            <w:vAlign w:val="center"/>
            <w:hideMark/>
          </w:tcPr>
          <w:p w14:paraId="0C9797BB" w14:textId="77777777" w:rsidR="006502FD" w:rsidRPr="009E0110" w:rsidRDefault="006502FD" w:rsidP="006502FD">
            <w:pPr>
              <w:spacing w:line="360" w:lineRule="auto"/>
              <w:jc w:val="both"/>
              <w:rPr>
                <w:color w:val="000000"/>
                <w:szCs w:val="22"/>
                <w:lang w:val="en-ID" w:eastAsia="en-ID"/>
              </w:rPr>
            </w:pPr>
            <w:r w:rsidRPr="009E0110">
              <w:rPr>
                <w:color w:val="000000"/>
                <w:szCs w:val="22"/>
                <w:lang w:val="en-ID" w:eastAsia="en-ID"/>
              </w:rPr>
              <w:t>Nagelkerke R2</w:t>
            </w:r>
          </w:p>
        </w:tc>
        <w:tc>
          <w:tcPr>
            <w:tcW w:w="816" w:type="pct"/>
            <w:shd w:val="clear" w:color="auto" w:fill="auto"/>
            <w:noWrap/>
            <w:vAlign w:val="center"/>
            <w:hideMark/>
          </w:tcPr>
          <w:p w14:paraId="2EA499CE" w14:textId="77777777" w:rsidR="006502FD" w:rsidRPr="009E0110" w:rsidRDefault="006502FD" w:rsidP="006502FD">
            <w:pPr>
              <w:spacing w:line="360" w:lineRule="auto"/>
              <w:jc w:val="both"/>
              <w:rPr>
                <w:color w:val="000000"/>
                <w:szCs w:val="22"/>
                <w:lang w:val="en-ID" w:eastAsia="en-ID"/>
              </w:rPr>
            </w:pPr>
            <w:r w:rsidRPr="009E0110">
              <w:rPr>
                <w:color w:val="000000"/>
                <w:szCs w:val="22"/>
                <w:lang w:val="en-ID" w:eastAsia="en-ID"/>
              </w:rPr>
              <w:t>0.157</w:t>
            </w:r>
          </w:p>
        </w:tc>
      </w:tr>
      <w:tr w:rsidR="006502FD" w:rsidRPr="009E0110" w14:paraId="3C1DB15E" w14:textId="77777777" w:rsidTr="00211764">
        <w:trPr>
          <w:trHeight w:val="227"/>
        </w:trPr>
        <w:tc>
          <w:tcPr>
            <w:tcW w:w="2473" w:type="pct"/>
            <w:shd w:val="clear" w:color="auto" w:fill="auto"/>
            <w:noWrap/>
            <w:vAlign w:val="center"/>
            <w:hideMark/>
          </w:tcPr>
          <w:p w14:paraId="41C36071" w14:textId="77777777" w:rsidR="006502FD" w:rsidRPr="009E0110" w:rsidRDefault="006502FD" w:rsidP="006502FD">
            <w:pPr>
              <w:spacing w:line="360" w:lineRule="auto"/>
              <w:jc w:val="both"/>
              <w:rPr>
                <w:color w:val="000000"/>
                <w:szCs w:val="22"/>
                <w:lang w:val="en-ID" w:eastAsia="en-ID"/>
              </w:rPr>
            </w:pPr>
            <w:r w:rsidRPr="009E0110">
              <w:rPr>
                <w:color w:val="000000"/>
                <w:szCs w:val="22"/>
                <w:lang w:val="en-ID" w:eastAsia="en-ID"/>
              </w:rPr>
              <w:t>Uji Hosmer</w:t>
            </w:r>
          </w:p>
        </w:tc>
        <w:tc>
          <w:tcPr>
            <w:tcW w:w="1711" w:type="pct"/>
            <w:shd w:val="clear" w:color="auto" w:fill="auto"/>
            <w:noWrap/>
            <w:vAlign w:val="center"/>
            <w:hideMark/>
          </w:tcPr>
          <w:p w14:paraId="7F57B852" w14:textId="77777777" w:rsidR="006502FD" w:rsidRPr="009E0110" w:rsidRDefault="006502FD" w:rsidP="006502FD">
            <w:pPr>
              <w:spacing w:line="360" w:lineRule="auto"/>
              <w:jc w:val="both"/>
              <w:rPr>
                <w:color w:val="000000"/>
                <w:szCs w:val="22"/>
                <w:lang w:val="en-ID" w:eastAsia="en-ID"/>
              </w:rPr>
            </w:pPr>
            <w:r w:rsidRPr="009E0110">
              <w:rPr>
                <w:color w:val="000000"/>
                <w:szCs w:val="22"/>
                <w:lang w:val="en-ID" w:eastAsia="en-ID"/>
              </w:rPr>
              <w:t>P-value</w:t>
            </w:r>
          </w:p>
        </w:tc>
        <w:tc>
          <w:tcPr>
            <w:tcW w:w="816" w:type="pct"/>
            <w:shd w:val="clear" w:color="auto" w:fill="auto"/>
            <w:noWrap/>
            <w:vAlign w:val="center"/>
            <w:hideMark/>
          </w:tcPr>
          <w:p w14:paraId="634729DB" w14:textId="77777777" w:rsidR="006502FD" w:rsidRPr="009E0110" w:rsidRDefault="006502FD" w:rsidP="006502FD">
            <w:pPr>
              <w:spacing w:line="360" w:lineRule="auto"/>
              <w:jc w:val="both"/>
              <w:rPr>
                <w:color w:val="000000"/>
                <w:szCs w:val="22"/>
                <w:lang w:val="en-ID" w:eastAsia="en-ID"/>
              </w:rPr>
            </w:pPr>
            <w:r w:rsidRPr="009E0110">
              <w:rPr>
                <w:color w:val="000000"/>
                <w:szCs w:val="22"/>
                <w:lang w:val="en-ID" w:eastAsia="en-ID"/>
              </w:rPr>
              <w:t>0.931</w:t>
            </w:r>
          </w:p>
        </w:tc>
      </w:tr>
    </w:tbl>
    <w:p w14:paraId="12CC96D0" w14:textId="53CC772A" w:rsidR="006502FD" w:rsidRPr="00040572" w:rsidRDefault="006502FD" w:rsidP="00D86943">
      <w:pPr>
        <w:spacing w:before="100" w:beforeAutospacing="1" w:after="100" w:afterAutospacing="1" w:line="360" w:lineRule="auto"/>
        <w:ind w:firstLine="720"/>
        <w:jc w:val="both"/>
        <w:rPr>
          <w:szCs w:val="22"/>
          <w:lang w:val="en-ID" w:eastAsia="en-ID"/>
        </w:rPr>
      </w:pPr>
      <w:proofErr w:type="spellStart"/>
      <w:r>
        <w:rPr>
          <w:szCs w:val="22"/>
          <w:lang w:val="en-ID"/>
        </w:rPr>
        <w:t>Berdasarkan</w:t>
      </w:r>
      <w:proofErr w:type="spellEnd"/>
      <w:r>
        <w:rPr>
          <w:szCs w:val="22"/>
          <w:lang w:val="en-ID"/>
        </w:rPr>
        <w:t xml:space="preserve"> </w:t>
      </w:r>
      <w:proofErr w:type="spellStart"/>
      <w:r>
        <w:rPr>
          <w:szCs w:val="22"/>
          <w:lang w:val="en-ID"/>
        </w:rPr>
        <w:t>hasil</w:t>
      </w:r>
      <w:proofErr w:type="spellEnd"/>
      <w:r>
        <w:rPr>
          <w:szCs w:val="22"/>
          <w:lang w:val="en-ID"/>
        </w:rPr>
        <w:t xml:space="preserve"> model summary </w:t>
      </w:r>
      <w:proofErr w:type="spellStart"/>
      <w:r>
        <w:rPr>
          <w:szCs w:val="22"/>
          <w:lang w:val="en-ID"/>
        </w:rPr>
        <w:t>dengan</w:t>
      </w:r>
      <w:proofErr w:type="spellEnd"/>
      <w:r>
        <w:rPr>
          <w:szCs w:val="22"/>
          <w:lang w:val="en-ID"/>
        </w:rPr>
        <w:t xml:space="preserve"> </w:t>
      </w:r>
      <w:r>
        <w:rPr>
          <w:szCs w:val="22"/>
          <w:lang w:val="en-ID" w:eastAsia="en-ID"/>
        </w:rPr>
        <w:t>m</w:t>
      </w:r>
      <w:r w:rsidRPr="00040572">
        <w:rPr>
          <w:szCs w:val="22"/>
          <w:lang w:val="en-ID" w:eastAsia="en-ID"/>
        </w:rPr>
        <w:t xml:space="preserve">odel </w:t>
      </w:r>
      <w:proofErr w:type="spellStart"/>
      <w:r w:rsidRPr="00040572">
        <w:rPr>
          <w:szCs w:val="22"/>
          <w:lang w:val="en-ID" w:eastAsia="en-ID"/>
        </w:rPr>
        <w:t>regresi</w:t>
      </w:r>
      <w:proofErr w:type="spellEnd"/>
      <w:r w:rsidRPr="00040572">
        <w:rPr>
          <w:szCs w:val="22"/>
          <w:lang w:val="en-ID" w:eastAsia="en-ID"/>
        </w:rPr>
        <w:t xml:space="preserve"> </w:t>
      </w:r>
      <w:proofErr w:type="spellStart"/>
      <w:r w:rsidRPr="00040572">
        <w:rPr>
          <w:szCs w:val="22"/>
          <w:lang w:val="en-ID" w:eastAsia="en-ID"/>
        </w:rPr>
        <w:t>logistik</w:t>
      </w:r>
      <w:proofErr w:type="spellEnd"/>
      <w:r w:rsidRPr="00040572">
        <w:rPr>
          <w:szCs w:val="22"/>
          <w:lang w:val="en-ID" w:eastAsia="en-ID"/>
        </w:rPr>
        <w:t xml:space="preserve"> yang </w:t>
      </w:r>
      <w:proofErr w:type="spellStart"/>
      <w:r w:rsidRPr="00040572">
        <w:rPr>
          <w:szCs w:val="22"/>
          <w:lang w:val="en-ID" w:eastAsia="en-ID"/>
        </w:rPr>
        <w:t>dikembangkan</w:t>
      </w:r>
      <w:proofErr w:type="spellEnd"/>
      <w:r w:rsidRPr="00040572">
        <w:rPr>
          <w:szCs w:val="22"/>
          <w:lang w:val="en-ID" w:eastAsia="en-ID"/>
        </w:rPr>
        <w:t xml:space="preserve"> </w:t>
      </w:r>
      <w:proofErr w:type="spellStart"/>
      <w:r w:rsidRPr="00040572">
        <w:rPr>
          <w:szCs w:val="22"/>
          <w:lang w:val="en-ID" w:eastAsia="en-ID"/>
        </w:rPr>
        <w:t>menunjukkan</w:t>
      </w:r>
      <w:proofErr w:type="spellEnd"/>
      <w:r w:rsidRPr="00040572">
        <w:rPr>
          <w:szCs w:val="22"/>
          <w:lang w:val="en-ID" w:eastAsia="en-ID"/>
        </w:rPr>
        <w:t xml:space="preserve"> </w:t>
      </w:r>
      <w:proofErr w:type="spellStart"/>
      <w:r w:rsidRPr="00040572">
        <w:rPr>
          <w:szCs w:val="22"/>
          <w:lang w:val="en-ID" w:eastAsia="en-ID"/>
        </w:rPr>
        <w:t>nilai</w:t>
      </w:r>
      <w:proofErr w:type="spellEnd"/>
      <w:r w:rsidRPr="00040572">
        <w:rPr>
          <w:szCs w:val="22"/>
          <w:lang w:val="en-ID" w:eastAsia="en-ID"/>
        </w:rPr>
        <w:t xml:space="preserve"> Nagelkerke R Square </w:t>
      </w:r>
      <w:proofErr w:type="spellStart"/>
      <w:r w:rsidRPr="00040572">
        <w:rPr>
          <w:szCs w:val="22"/>
          <w:lang w:val="en-ID" w:eastAsia="en-ID"/>
        </w:rPr>
        <w:t>sebesar</w:t>
      </w:r>
      <w:proofErr w:type="spellEnd"/>
      <w:r w:rsidRPr="00040572">
        <w:rPr>
          <w:szCs w:val="22"/>
          <w:lang w:val="en-ID" w:eastAsia="en-ID"/>
        </w:rPr>
        <w:t xml:space="preserve"> 0.157, yang </w:t>
      </w:r>
      <w:proofErr w:type="spellStart"/>
      <w:r w:rsidRPr="00040572">
        <w:rPr>
          <w:szCs w:val="22"/>
          <w:lang w:val="en-ID" w:eastAsia="en-ID"/>
        </w:rPr>
        <w:t>berarti</w:t>
      </w:r>
      <w:proofErr w:type="spellEnd"/>
      <w:r w:rsidRPr="00040572">
        <w:rPr>
          <w:szCs w:val="22"/>
          <w:lang w:val="en-ID" w:eastAsia="en-ID"/>
        </w:rPr>
        <w:t xml:space="preserve"> </w:t>
      </w:r>
      <w:proofErr w:type="spellStart"/>
      <w:r w:rsidRPr="00040572">
        <w:rPr>
          <w:szCs w:val="22"/>
          <w:lang w:val="en-ID" w:eastAsia="en-ID"/>
        </w:rPr>
        <w:t>bahwa</w:t>
      </w:r>
      <w:proofErr w:type="spellEnd"/>
      <w:r w:rsidRPr="00040572">
        <w:rPr>
          <w:szCs w:val="22"/>
          <w:lang w:val="en-ID" w:eastAsia="en-ID"/>
        </w:rPr>
        <w:t xml:space="preserve"> </w:t>
      </w:r>
      <w:proofErr w:type="spellStart"/>
      <w:r w:rsidRPr="00040572">
        <w:rPr>
          <w:szCs w:val="22"/>
          <w:lang w:val="en-ID" w:eastAsia="en-ID"/>
        </w:rPr>
        <w:t>variabel-variabel</w:t>
      </w:r>
      <w:proofErr w:type="spellEnd"/>
      <w:r w:rsidRPr="00040572">
        <w:rPr>
          <w:szCs w:val="22"/>
          <w:lang w:val="en-ID" w:eastAsia="en-ID"/>
        </w:rPr>
        <w:t xml:space="preserve"> yang </w:t>
      </w:r>
      <w:proofErr w:type="spellStart"/>
      <w:r w:rsidRPr="00040572">
        <w:rPr>
          <w:szCs w:val="22"/>
          <w:lang w:val="en-ID" w:eastAsia="en-ID"/>
        </w:rPr>
        <w:t>dimasukkan</w:t>
      </w:r>
      <w:proofErr w:type="spellEnd"/>
      <w:r w:rsidRPr="00040572">
        <w:rPr>
          <w:szCs w:val="22"/>
          <w:lang w:val="en-ID" w:eastAsia="en-ID"/>
        </w:rPr>
        <w:t xml:space="preserve"> </w:t>
      </w:r>
      <w:proofErr w:type="spellStart"/>
      <w:r w:rsidRPr="00040572">
        <w:rPr>
          <w:szCs w:val="22"/>
          <w:lang w:val="en-ID" w:eastAsia="en-ID"/>
        </w:rPr>
        <w:t>dalam</w:t>
      </w:r>
      <w:proofErr w:type="spellEnd"/>
      <w:r w:rsidRPr="00040572">
        <w:rPr>
          <w:szCs w:val="22"/>
          <w:lang w:val="en-ID" w:eastAsia="en-ID"/>
        </w:rPr>
        <w:t xml:space="preserve"> model </w:t>
      </w:r>
      <w:proofErr w:type="spellStart"/>
      <w:r w:rsidRPr="00040572">
        <w:rPr>
          <w:szCs w:val="22"/>
          <w:lang w:val="en-ID" w:eastAsia="en-ID"/>
        </w:rPr>
        <w:t>dapat</w:t>
      </w:r>
      <w:proofErr w:type="spellEnd"/>
      <w:r w:rsidRPr="00040572">
        <w:rPr>
          <w:szCs w:val="22"/>
          <w:lang w:val="en-ID" w:eastAsia="en-ID"/>
        </w:rPr>
        <w:t xml:space="preserve"> </w:t>
      </w:r>
      <w:proofErr w:type="spellStart"/>
      <w:r w:rsidRPr="00040572">
        <w:rPr>
          <w:szCs w:val="22"/>
          <w:lang w:val="en-ID" w:eastAsia="en-ID"/>
        </w:rPr>
        <w:t>menjelaskan</w:t>
      </w:r>
      <w:proofErr w:type="spellEnd"/>
      <w:r w:rsidRPr="00040572">
        <w:rPr>
          <w:szCs w:val="22"/>
          <w:lang w:val="en-ID" w:eastAsia="en-ID"/>
        </w:rPr>
        <w:t xml:space="preserve"> 15,7% </w:t>
      </w:r>
      <w:proofErr w:type="spellStart"/>
      <w:r w:rsidRPr="00040572">
        <w:rPr>
          <w:szCs w:val="22"/>
          <w:lang w:val="en-ID" w:eastAsia="en-ID"/>
        </w:rPr>
        <w:t>variasi</w:t>
      </w:r>
      <w:proofErr w:type="spellEnd"/>
      <w:r w:rsidRPr="00040572">
        <w:rPr>
          <w:szCs w:val="22"/>
          <w:lang w:val="en-ID" w:eastAsia="en-ID"/>
        </w:rPr>
        <w:t xml:space="preserve"> </w:t>
      </w:r>
      <w:proofErr w:type="spellStart"/>
      <w:r w:rsidRPr="00040572">
        <w:rPr>
          <w:szCs w:val="22"/>
          <w:lang w:val="en-ID" w:eastAsia="en-ID"/>
        </w:rPr>
        <w:t>dalam</w:t>
      </w:r>
      <w:proofErr w:type="spellEnd"/>
      <w:r w:rsidRPr="00040572">
        <w:rPr>
          <w:szCs w:val="22"/>
          <w:lang w:val="en-ID" w:eastAsia="en-ID"/>
        </w:rPr>
        <w:t xml:space="preserve"> </w:t>
      </w:r>
      <w:proofErr w:type="spellStart"/>
      <w:r w:rsidRPr="00040572">
        <w:rPr>
          <w:szCs w:val="22"/>
          <w:lang w:val="en-ID" w:eastAsia="en-ID"/>
        </w:rPr>
        <w:t>kepuasan</w:t>
      </w:r>
      <w:proofErr w:type="spellEnd"/>
      <w:r w:rsidRPr="00040572">
        <w:rPr>
          <w:szCs w:val="22"/>
          <w:lang w:val="en-ID" w:eastAsia="en-ID"/>
        </w:rPr>
        <w:t xml:space="preserve"> </w:t>
      </w:r>
      <w:proofErr w:type="spellStart"/>
      <w:r w:rsidRPr="00040572">
        <w:rPr>
          <w:szCs w:val="22"/>
          <w:lang w:val="en-ID" w:eastAsia="en-ID"/>
        </w:rPr>
        <w:t>lansia</w:t>
      </w:r>
      <w:proofErr w:type="spellEnd"/>
      <w:r w:rsidRPr="00040572">
        <w:rPr>
          <w:szCs w:val="22"/>
          <w:lang w:val="en-ID" w:eastAsia="en-ID"/>
        </w:rPr>
        <w:t xml:space="preserve"> </w:t>
      </w:r>
      <w:proofErr w:type="spellStart"/>
      <w:r w:rsidRPr="00040572">
        <w:rPr>
          <w:szCs w:val="22"/>
          <w:lang w:val="en-ID" w:eastAsia="en-ID"/>
        </w:rPr>
        <w:t>terhadap</w:t>
      </w:r>
      <w:proofErr w:type="spellEnd"/>
      <w:r w:rsidRPr="00040572">
        <w:rPr>
          <w:szCs w:val="22"/>
          <w:lang w:val="en-ID" w:eastAsia="en-ID"/>
        </w:rPr>
        <w:t xml:space="preserve"> </w:t>
      </w:r>
      <w:proofErr w:type="spellStart"/>
      <w:r w:rsidRPr="00040572">
        <w:rPr>
          <w:szCs w:val="22"/>
          <w:lang w:val="en-ID" w:eastAsia="en-ID"/>
        </w:rPr>
        <w:t>aplikasi</w:t>
      </w:r>
      <w:proofErr w:type="spellEnd"/>
      <w:r w:rsidRPr="00040572">
        <w:rPr>
          <w:szCs w:val="22"/>
          <w:lang w:val="en-ID" w:eastAsia="en-ID"/>
        </w:rPr>
        <w:t xml:space="preserve"> </w:t>
      </w:r>
      <w:proofErr w:type="spellStart"/>
      <w:r w:rsidRPr="00040572">
        <w:rPr>
          <w:szCs w:val="22"/>
          <w:lang w:val="en-ID" w:eastAsia="en-ID"/>
        </w:rPr>
        <w:t>Golantang</w:t>
      </w:r>
      <w:proofErr w:type="spellEnd"/>
      <w:r w:rsidRPr="00040572">
        <w:rPr>
          <w:szCs w:val="22"/>
          <w:lang w:val="en-ID" w:eastAsia="en-ID"/>
        </w:rPr>
        <w:t xml:space="preserve">. Uji Hosmer and </w:t>
      </w:r>
      <w:proofErr w:type="spellStart"/>
      <w:r w:rsidRPr="00040572">
        <w:rPr>
          <w:szCs w:val="22"/>
          <w:lang w:val="en-ID" w:eastAsia="en-ID"/>
        </w:rPr>
        <w:t>Lemeshow</w:t>
      </w:r>
      <w:proofErr w:type="spellEnd"/>
      <w:r w:rsidRPr="00040572">
        <w:rPr>
          <w:szCs w:val="22"/>
          <w:lang w:val="en-ID" w:eastAsia="en-ID"/>
        </w:rPr>
        <w:t xml:space="preserve"> </w:t>
      </w:r>
      <w:proofErr w:type="spellStart"/>
      <w:r w:rsidRPr="00040572">
        <w:rPr>
          <w:szCs w:val="22"/>
          <w:lang w:val="en-ID" w:eastAsia="en-ID"/>
        </w:rPr>
        <w:t>menunjukkan</w:t>
      </w:r>
      <w:proofErr w:type="spellEnd"/>
      <w:r w:rsidRPr="00040572">
        <w:rPr>
          <w:szCs w:val="22"/>
          <w:lang w:val="en-ID" w:eastAsia="en-ID"/>
        </w:rPr>
        <w:t xml:space="preserve"> </w:t>
      </w:r>
      <w:proofErr w:type="spellStart"/>
      <w:r w:rsidRPr="00040572">
        <w:rPr>
          <w:szCs w:val="22"/>
          <w:lang w:val="en-ID" w:eastAsia="en-ID"/>
        </w:rPr>
        <w:t>nilai</w:t>
      </w:r>
      <w:proofErr w:type="spellEnd"/>
      <w:r w:rsidRPr="00040572">
        <w:rPr>
          <w:szCs w:val="22"/>
          <w:lang w:val="en-ID" w:eastAsia="en-ID"/>
        </w:rPr>
        <w:t xml:space="preserve"> p-value 0.931 (p &gt; 0.05), yang </w:t>
      </w:r>
      <w:proofErr w:type="spellStart"/>
      <w:r w:rsidRPr="00040572">
        <w:rPr>
          <w:szCs w:val="22"/>
          <w:lang w:val="en-ID" w:eastAsia="en-ID"/>
        </w:rPr>
        <w:t>mengindikasikan</w:t>
      </w:r>
      <w:proofErr w:type="spellEnd"/>
      <w:r w:rsidRPr="00040572">
        <w:rPr>
          <w:szCs w:val="22"/>
          <w:lang w:val="en-ID" w:eastAsia="en-ID"/>
        </w:rPr>
        <w:t xml:space="preserve"> </w:t>
      </w:r>
      <w:proofErr w:type="spellStart"/>
      <w:r w:rsidRPr="00040572">
        <w:rPr>
          <w:szCs w:val="22"/>
          <w:lang w:val="en-ID" w:eastAsia="en-ID"/>
        </w:rPr>
        <w:t>bahwa</w:t>
      </w:r>
      <w:proofErr w:type="spellEnd"/>
      <w:r w:rsidRPr="00040572">
        <w:rPr>
          <w:szCs w:val="22"/>
          <w:lang w:val="en-ID" w:eastAsia="en-ID"/>
        </w:rPr>
        <w:t xml:space="preserve"> model </w:t>
      </w:r>
      <w:proofErr w:type="spellStart"/>
      <w:r w:rsidRPr="00040572">
        <w:rPr>
          <w:szCs w:val="22"/>
          <w:lang w:val="en-ID" w:eastAsia="en-ID"/>
        </w:rPr>
        <w:t>memiliki</w:t>
      </w:r>
      <w:proofErr w:type="spellEnd"/>
      <w:r w:rsidRPr="00040572">
        <w:rPr>
          <w:szCs w:val="22"/>
          <w:lang w:val="en-ID" w:eastAsia="en-ID"/>
        </w:rPr>
        <w:t xml:space="preserve"> </w:t>
      </w:r>
      <w:r w:rsidRPr="006502FD">
        <w:rPr>
          <w:i/>
          <w:iCs/>
          <w:szCs w:val="22"/>
          <w:lang w:val="en-ID" w:eastAsia="en-ID"/>
        </w:rPr>
        <w:t>goodness of fit</w:t>
      </w:r>
      <w:r w:rsidRPr="00040572">
        <w:rPr>
          <w:szCs w:val="22"/>
          <w:lang w:val="en-ID" w:eastAsia="en-ID"/>
        </w:rPr>
        <w:t xml:space="preserve"> yang </w:t>
      </w:r>
      <w:proofErr w:type="spellStart"/>
      <w:r w:rsidRPr="00040572">
        <w:rPr>
          <w:szCs w:val="22"/>
          <w:lang w:val="en-ID" w:eastAsia="en-ID"/>
        </w:rPr>
        <w:t>baik</w:t>
      </w:r>
      <w:proofErr w:type="spellEnd"/>
      <w:r w:rsidRPr="00040572">
        <w:rPr>
          <w:szCs w:val="22"/>
          <w:lang w:val="en-ID" w:eastAsia="en-ID"/>
        </w:rPr>
        <w:t xml:space="preserve"> dan </w:t>
      </w:r>
      <w:proofErr w:type="spellStart"/>
      <w:r w:rsidRPr="00040572">
        <w:rPr>
          <w:szCs w:val="22"/>
          <w:lang w:val="en-ID" w:eastAsia="en-ID"/>
        </w:rPr>
        <w:t>dapat</w:t>
      </w:r>
      <w:proofErr w:type="spellEnd"/>
      <w:r w:rsidRPr="00040572">
        <w:rPr>
          <w:szCs w:val="22"/>
          <w:lang w:val="en-ID" w:eastAsia="en-ID"/>
        </w:rPr>
        <w:t xml:space="preserve"> </w:t>
      </w:r>
      <w:proofErr w:type="spellStart"/>
      <w:r w:rsidRPr="00040572">
        <w:rPr>
          <w:szCs w:val="22"/>
          <w:lang w:val="en-ID" w:eastAsia="en-ID"/>
        </w:rPr>
        <w:t>diterima</w:t>
      </w:r>
      <w:proofErr w:type="spellEnd"/>
      <w:r w:rsidRPr="00040572">
        <w:rPr>
          <w:szCs w:val="22"/>
          <w:lang w:val="en-ID" w:eastAsia="en-ID"/>
        </w:rPr>
        <w:t xml:space="preserve"> </w:t>
      </w:r>
      <w:proofErr w:type="spellStart"/>
      <w:r w:rsidRPr="00040572">
        <w:rPr>
          <w:szCs w:val="22"/>
          <w:lang w:val="en-ID" w:eastAsia="en-ID"/>
        </w:rPr>
        <w:t>untuk</w:t>
      </w:r>
      <w:proofErr w:type="spellEnd"/>
      <w:r w:rsidRPr="00040572">
        <w:rPr>
          <w:szCs w:val="22"/>
          <w:lang w:val="en-ID" w:eastAsia="en-ID"/>
        </w:rPr>
        <w:t xml:space="preserve"> </w:t>
      </w:r>
      <w:proofErr w:type="spellStart"/>
      <w:r w:rsidRPr="00040572">
        <w:rPr>
          <w:szCs w:val="22"/>
          <w:lang w:val="en-ID" w:eastAsia="en-ID"/>
        </w:rPr>
        <w:t>memprediksi</w:t>
      </w:r>
      <w:proofErr w:type="spellEnd"/>
      <w:r w:rsidRPr="00040572">
        <w:rPr>
          <w:szCs w:val="22"/>
          <w:lang w:val="en-ID" w:eastAsia="en-ID"/>
        </w:rPr>
        <w:t xml:space="preserve"> </w:t>
      </w:r>
      <w:proofErr w:type="spellStart"/>
      <w:r w:rsidRPr="00040572">
        <w:rPr>
          <w:szCs w:val="22"/>
          <w:lang w:val="en-ID" w:eastAsia="en-ID"/>
        </w:rPr>
        <w:t>kepuasan</w:t>
      </w:r>
      <w:proofErr w:type="spellEnd"/>
      <w:r w:rsidRPr="00040572">
        <w:rPr>
          <w:szCs w:val="22"/>
          <w:lang w:val="en-ID" w:eastAsia="en-ID"/>
        </w:rPr>
        <w:t xml:space="preserve"> </w:t>
      </w:r>
      <w:proofErr w:type="spellStart"/>
      <w:r w:rsidRPr="00040572">
        <w:rPr>
          <w:szCs w:val="22"/>
          <w:lang w:val="en-ID" w:eastAsia="en-ID"/>
        </w:rPr>
        <w:t>lansia</w:t>
      </w:r>
      <w:proofErr w:type="spellEnd"/>
      <w:r w:rsidRPr="00040572">
        <w:rPr>
          <w:szCs w:val="22"/>
          <w:lang w:val="en-ID" w:eastAsia="en-ID"/>
        </w:rPr>
        <w:t>.</w:t>
      </w:r>
    </w:p>
    <w:p w14:paraId="79476EEF" w14:textId="77777777" w:rsidR="006439AA" w:rsidRDefault="006439AA" w:rsidP="004D41DC">
      <w:pPr>
        <w:pStyle w:val="NormalWeb"/>
        <w:spacing w:line="360" w:lineRule="auto"/>
        <w:ind w:firstLine="720"/>
        <w:jc w:val="both"/>
      </w:pPr>
    </w:p>
    <w:p w14:paraId="645D01EA" w14:textId="77777777" w:rsidR="006256D7" w:rsidRPr="00D51D43" w:rsidRDefault="006256D7" w:rsidP="004D41DC">
      <w:pPr>
        <w:pStyle w:val="NormalWeb"/>
        <w:spacing w:line="360" w:lineRule="auto"/>
        <w:ind w:firstLine="720"/>
        <w:jc w:val="both"/>
      </w:pPr>
    </w:p>
    <w:p w14:paraId="50D0DD0A" w14:textId="77777777" w:rsidR="000D6F18" w:rsidRPr="00D51D43" w:rsidRDefault="000D6F18" w:rsidP="00D51D43">
      <w:pPr>
        <w:pStyle w:val="Heading2"/>
        <w:jc w:val="center"/>
        <w:rPr>
          <w:rFonts w:cs="Times New Roman"/>
          <w:szCs w:val="24"/>
        </w:rPr>
      </w:pPr>
      <w:r w:rsidRPr="00D51D43">
        <w:rPr>
          <w:rFonts w:cs="Times New Roman"/>
          <w:szCs w:val="24"/>
        </w:rPr>
        <w:lastRenderedPageBreak/>
        <w:t>BAB VI</w:t>
      </w:r>
    </w:p>
    <w:p w14:paraId="77BCA371" w14:textId="77777777" w:rsidR="000D6F18" w:rsidRPr="000D6F18" w:rsidRDefault="000D6F18" w:rsidP="00F7597A">
      <w:pPr>
        <w:pStyle w:val="Heading3"/>
        <w:jc w:val="center"/>
        <w:rPr>
          <w:sz w:val="24"/>
          <w:szCs w:val="24"/>
        </w:rPr>
      </w:pPr>
      <w:r w:rsidRPr="000D6F18">
        <w:rPr>
          <w:sz w:val="24"/>
          <w:szCs w:val="24"/>
        </w:rPr>
        <w:t>PEMBAHASAN</w:t>
      </w:r>
    </w:p>
    <w:p w14:paraId="4556D9DF" w14:textId="77777777" w:rsidR="007F0A85" w:rsidRDefault="007F0A85" w:rsidP="004D3241">
      <w:pPr>
        <w:pStyle w:val="NormalWeb"/>
        <w:spacing w:before="0" w:beforeAutospacing="0" w:after="0" w:afterAutospacing="0" w:line="360" w:lineRule="auto"/>
        <w:jc w:val="both"/>
      </w:pPr>
    </w:p>
    <w:p w14:paraId="33BBE661" w14:textId="77777777" w:rsidR="00D91AAA" w:rsidRDefault="00D91AAA" w:rsidP="00D91AAA">
      <w:pPr>
        <w:pStyle w:val="Heading3"/>
        <w:spacing w:before="0" w:beforeAutospacing="0" w:after="0" w:afterAutospacing="0" w:line="360" w:lineRule="auto"/>
        <w:jc w:val="both"/>
      </w:pPr>
      <w:r>
        <w:rPr>
          <w:rStyle w:val="Strong"/>
          <w:b/>
          <w:bCs/>
        </w:rPr>
        <w:t xml:space="preserve">6.1 </w:t>
      </w:r>
      <w:proofErr w:type="spellStart"/>
      <w:r>
        <w:rPr>
          <w:rStyle w:val="Strong"/>
          <w:b/>
          <w:bCs/>
        </w:rPr>
        <w:t>Preferensi</w:t>
      </w:r>
      <w:proofErr w:type="spellEnd"/>
      <w:r>
        <w:rPr>
          <w:rStyle w:val="Strong"/>
          <w:b/>
          <w:bCs/>
        </w:rPr>
        <w:t xml:space="preserve"> </w:t>
      </w:r>
      <w:proofErr w:type="spellStart"/>
      <w:r>
        <w:rPr>
          <w:rStyle w:val="Strong"/>
          <w:b/>
          <w:bCs/>
        </w:rPr>
        <w:t>Lansia</w:t>
      </w:r>
      <w:proofErr w:type="spellEnd"/>
      <w:r>
        <w:rPr>
          <w:rStyle w:val="Strong"/>
          <w:b/>
          <w:bCs/>
        </w:rPr>
        <w:t xml:space="preserve"> </w:t>
      </w:r>
      <w:proofErr w:type="spellStart"/>
      <w:r>
        <w:rPr>
          <w:rStyle w:val="Strong"/>
          <w:b/>
          <w:bCs/>
        </w:rPr>
        <w:t>terhadap</w:t>
      </w:r>
      <w:proofErr w:type="spellEnd"/>
      <w:r>
        <w:rPr>
          <w:rStyle w:val="Strong"/>
          <w:b/>
          <w:bCs/>
        </w:rPr>
        <w:t xml:space="preserve"> </w:t>
      </w:r>
      <w:proofErr w:type="spellStart"/>
      <w:r>
        <w:rPr>
          <w:rStyle w:val="Strong"/>
          <w:b/>
          <w:bCs/>
        </w:rPr>
        <w:t>Konten</w:t>
      </w:r>
      <w:proofErr w:type="spellEnd"/>
      <w:r>
        <w:rPr>
          <w:rStyle w:val="Strong"/>
          <w:b/>
          <w:bCs/>
        </w:rPr>
        <w:t xml:space="preserve"> Teks</w:t>
      </w:r>
    </w:p>
    <w:p w14:paraId="4A81F067" w14:textId="77777777" w:rsidR="00D91AAA" w:rsidRDefault="00D91AAA" w:rsidP="00D91AAA">
      <w:pPr>
        <w:pStyle w:val="NormalWeb"/>
        <w:spacing w:before="0" w:beforeAutospacing="0" w:after="0" w:afterAutospacing="0" w:line="360" w:lineRule="auto"/>
        <w:ind w:firstLine="720"/>
        <w:jc w:val="both"/>
      </w:pPr>
      <w:r>
        <w:t xml:space="preserve">Hasil </w:t>
      </w:r>
      <w:proofErr w:type="spellStart"/>
      <w:r>
        <w:t>analisis</w:t>
      </w:r>
      <w:proofErr w:type="spellEnd"/>
      <w:r>
        <w:t xml:space="preserve"> </w:t>
      </w:r>
      <w:proofErr w:type="spellStart"/>
      <w:r>
        <w:t>menunjukkan</w:t>
      </w:r>
      <w:proofErr w:type="spellEnd"/>
      <w:r>
        <w:t xml:space="preserve"> </w:t>
      </w:r>
      <w:proofErr w:type="spellStart"/>
      <w:r>
        <w:t>bahwa</w:t>
      </w:r>
      <w:proofErr w:type="spellEnd"/>
      <w:r>
        <w:t xml:space="preserve"> </w:t>
      </w:r>
      <w:proofErr w:type="spellStart"/>
      <w:r>
        <w:rPr>
          <w:rStyle w:val="Strong"/>
        </w:rPr>
        <w:t>konten</w:t>
      </w:r>
      <w:proofErr w:type="spellEnd"/>
      <w:r>
        <w:rPr>
          <w:rStyle w:val="Strong"/>
        </w:rPr>
        <w:t xml:space="preserve"> </w:t>
      </w:r>
      <w:proofErr w:type="spellStart"/>
      <w:r>
        <w:rPr>
          <w:rStyle w:val="Strong"/>
        </w:rPr>
        <w:t>teks</w:t>
      </w:r>
      <w:proofErr w:type="spellEnd"/>
      <w:r>
        <w:t xml:space="preserve"> </w:t>
      </w:r>
      <w:proofErr w:type="spellStart"/>
      <w:r>
        <w:t>adalah</w:t>
      </w:r>
      <w:proofErr w:type="spellEnd"/>
      <w:r>
        <w:t xml:space="preserve"> </w:t>
      </w:r>
      <w:proofErr w:type="spellStart"/>
      <w:r>
        <w:t>jenis</w:t>
      </w:r>
      <w:proofErr w:type="spellEnd"/>
      <w:r>
        <w:t xml:space="preserve"> </w:t>
      </w:r>
      <w:proofErr w:type="spellStart"/>
      <w:r>
        <w:t>konten</w:t>
      </w:r>
      <w:proofErr w:type="spellEnd"/>
      <w:r>
        <w:t xml:space="preserve"> yang paling </w:t>
      </w:r>
      <w:proofErr w:type="spellStart"/>
      <w:r>
        <w:t>disukai</w:t>
      </w:r>
      <w:proofErr w:type="spellEnd"/>
      <w:r>
        <w:t xml:space="preserve"> oleh </w:t>
      </w:r>
      <w:proofErr w:type="spellStart"/>
      <w:r>
        <w:t>lansia</w:t>
      </w:r>
      <w:proofErr w:type="spellEnd"/>
      <w:r>
        <w:t xml:space="preserve">. Dari total </w:t>
      </w:r>
      <w:proofErr w:type="spellStart"/>
      <w:r>
        <w:t>responden</w:t>
      </w:r>
      <w:proofErr w:type="spellEnd"/>
      <w:r>
        <w:t xml:space="preserve">, </w:t>
      </w:r>
      <w:proofErr w:type="spellStart"/>
      <w:r>
        <w:t>sebanyak</w:t>
      </w:r>
      <w:proofErr w:type="spellEnd"/>
      <w:r>
        <w:t xml:space="preserve"> 61,6% </w:t>
      </w:r>
      <w:proofErr w:type="spellStart"/>
      <w:r>
        <w:t>menyatakan</w:t>
      </w:r>
      <w:proofErr w:type="spellEnd"/>
      <w:r>
        <w:t xml:space="preserve"> </w:t>
      </w:r>
      <w:proofErr w:type="spellStart"/>
      <w:r>
        <w:t>menyukai</w:t>
      </w:r>
      <w:proofErr w:type="spellEnd"/>
      <w:r>
        <w:t xml:space="preserve"> </w:t>
      </w:r>
      <w:proofErr w:type="spellStart"/>
      <w:r>
        <w:t>konten</w:t>
      </w:r>
      <w:proofErr w:type="spellEnd"/>
      <w:r>
        <w:t xml:space="preserve"> </w:t>
      </w:r>
      <w:proofErr w:type="spellStart"/>
      <w:r>
        <w:t>teks</w:t>
      </w:r>
      <w:proofErr w:type="spellEnd"/>
      <w:r>
        <w:t xml:space="preserve">, dan 31,4% di </w:t>
      </w:r>
      <w:proofErr w:type="spellStart"/>
      <w:r>
        <w:t>antaranya</w:t>
      </w:r>
      <w:proofErr w:type="spellEnd"/>
      <w:r>
        <w:t xml:space="preserve"> </w:t>
      </w:r>
      <w:proofErr w:type="spellStart"/>
      <w:r>
        <w:t>merasa</w:t>
      </w:r>
      <w:proofErr w:type="spellEnd"/>
      <w:r>
        <w:t xml:space="preserve"> </w:t>
      </w:r>
      <w:proofErr w:type="spellStart"/>
      <w:r>
        <w:t>puas</w:t>
      </w:r>
      <w:proofErr w:type="spellEnd"/>
      <w:r>
        <w:t xml:space="preserve"> </w:t>
      </w:r>
      <w:proofErr w:type="spellStart"/>
      <w:r>
        <w:t>terhadap</w:t>
      </w:r>
      <w:proofErr w:type="spellEnd"/>
      <w:r>
        <w:t xml:space="preserve"> </w:t>
      </w:r>
      <w:proofErr w:type="spellStart"/>
      <w:r>
        <w:t>aplikasi</w:t>
      </w:r>
      <w:proofErr w:type="spellEnd"/>
      <w:r>
        <w:t xml:space="preserve">. Uji </w:t>
      </w:r>
      <w:proofErr w:type="spellStart"/>
      <w:r>
        <w:t>bivariat</w:t>
      </w:r>
      <w:proofErr w:type="spellEnd"/>
      <w:r>
        <w:t xml:space="preserve"> </w:t>
      </w:r>
      <w:proofErr w:type="spellStart"/>
      <w:r>
        <w:t>menunjukkan</w:t>
      </w:r>
      <w:proofErr w:type="spellEnd"/>
      <w:r>
        <w:t xml:space="preserve"> </w:t>
      </w:r>
      <w:proofErr w:type="spellStart"/>
      <w:r>
        <w:t>hubungan</w:t>
      </w:r>
      <w:proofErr w:type="spellEnd"/>
      <w:r>
        <w:t xml:space="preserve"> </w:t>
      </w:r>
      <w:proofErr w:type="spellStart"/>
      <w:r>
        <w:t>signifikan</w:t>
      </w:r>
      <w:proofErr w:type="spellEnd"/>
      <w:r>
        <w:t xml:space="preserve"> </w:t>
      </w:r>
      <w:proofErr w:type="spellStart"/>
      <w:r>
        <w:t>antara</w:t>
      </w:r>
      <w:proofErr w:type="spellEnd"/>
      <w:r>
        <w:t xml:space="preserve"> </w:t>
      </w:r>
      <w:proofErr w:type="spellStart"/>
      <w:r>
        <w:t>konten</w:t>
      </w:r>
      <w:proofErr w:type="spellEnd"/>
      <w:r>
        <w:t xml:space="preserve"> </w:t>
      </w:r>
      <w:proofErr w:type="spellStart"/>
      <w:r>
        <w:t>teks</w:t>
      </w:r>
      <w:proofErr w:type="spellEnd"/>
      <w:r>
        <w:t xml:space="preserve"> </w:t>
      </w:r>
      <w:proofErr w:type="spellStart"/>
      <w:r>
        <w:t>dengan</w:t>
      </w:r>
      <w:proofErr w:type="spellEnd"/>
      <w:r>
        <w:t xml:space="preserve"> </w:t>
      </w:r>
      <w:proofErr w:type="spellStart"/>
      <w:r>
        <w:t>kepuasan</w:t>
      </w:r>
      <w:proofErr w:type="spellEnd"/>
      <w:r>
        <w:t xml:space="preserve"> </w:t>
      </w:r>
      <w:proofErr w:type="spellStart"/>
      <w:r>
        <w:t>penggunaan</w:t>
      </w:r>
      <w:proofErr w:type="spellEnd"/>
      <w:r>
        <w:t xml:space="preserve"> (p = 0.000), dan </w:t>
      </w:r>
      <w:proofErr w:type="spellStart"/>
      <w:r>
        <w:t>analisis</w:t>
      </w:r>
      <w:proofErr w:type="spellEnd"/>
      <w:r>
        <w:t xml:space="preserve"> </w:t>
      </w:r>
      <w:proofErr w:type="spellStart"/>
      <w:r>
        <w:t>regresi</w:t>
      </w:r>
      <w:proofErr w:type="spellEnd"/>
      <w:r>
        <w:t xml:space="preserve"> </w:t>
      </w:r>
      <w:proofErr w:type="spellStart"/>
      <w:r>
        <w:t>logistik</w:t>
      </w:r>
      <w:proofErr w:type="spellEnd"/>
      <w:r>
        <w:t xml:space="preserve"> </w:t>
      </w:r>
      <w:proofErr w:type="spellStart"/>
      <w:r>
        <w:t>menunjukkan</w:t>
      </w:r>
      <w:proofErr w:type="spellEnd"/>
      <w:r>
        <w:t xml:space="preserve"> </w:t>
      </w:r>
      <w:proofErr w:type="spellStart"/>
      <w:r>
        <w:t>bahwa</w:t>
      </w:r>
      <w:proofErr w:type="spellEnd"/>
      <w:r>
        <w:t xml:space="preserve"> </w:t>
      </w:r>
      <w:proofErr w:type="spellStart"/>
      <w:r w:rsidRPr="00D91AAA">
        <w:rPr>
          <w:rStyle w:val="Strong"/>
          <w:b w:val="0"/>
          <w:bCs w:val="0"/>
        </w:rPr>
        <w:t>konten</w:t>
      </w:r>
      <w:proofErr w:type="spellEnd"/>
      <w:r w:rsidRPr="00D91AAA">
        <w:rPr>
          <w:rStyle w:val="Strong"/>
          <w:b w:val="0"/>
          <w:bCs w:val="0"/>
        </w:rPr>
        <w:t xml:space="preserve"> </w:t>
      </w:r>
      <w:proofErr w:type="spellStart"/>
      <w:r w:rsidRPr="00D91AAA">
        <w:rPr>
          <w:rStyle w:val="Strong"/>
          <w:b w:val="0"/>
          <w:bCs w:val="0"/>
        </w:rPr>
        <w:t>teks</w:t>
      </w:r>
      <w:proofErr w:type="spellEnd"/>
      <w:r w:rsidRPr="00D91AAA">
        <w:rPr>
          <w:rStyle w:val="Strong"/>
          <w:b w:val="0"/>
          <w:bCs w:val="0"/>
        </w:rPr>
        <w:t xml:space="preserve"> </w:t>
      </w:r>
      <w:proofErr w:type="spellStart"/>
      <w:r w:rsidRPr="00D91AAA">
        <w:rPr>
          <w:rStyle w:val="Strong"/>
          <w:b w:val="0"/>
          <w:bCs w:val="0"/>
        </w:rPr>
        <w:t>adalah</w:t>
      </w:r>
      <w:proofErr w:type="spellEnd"/>
      <w:r w:rsidRPr="00D91AAA">
        <w:rPr>
          <w:rStyle w:val="Strong"/>
          <w:b w:val="0"/>
          <w:bCs w:val="0"/>
        </w:rPr>
        <w:t xml:space="preserve"> </w:t>
      </w:r>
      <w:proofErr w:type="spellStart"/>
      <w:r w:rsidRPr="00D91AAA">
        <w:rPr>
          <w:rStyle w:val="Strong"/>
          <w:b w:val="0"/>
          <w:bCs w:val="0"/>
        </w:rPr>
        <w:t>satu-satunya</w:t>
      </w:r>
      <w:proofErr w:type="spellEnd"/>
      <w:r w:rsidRPr="00D91AAA">
        <w:rPr>
          <w:rStyle w:val="Strong"/>
          <w:b w:val="0"/>
          <w:bCs w:val="0"/>
        </w:rPr>
        <w:t xml:space="preserve"> </w:t>
      </w:r>
      <w:proofErr w:type="spellStart"/>
      <w:r w:rsidRPr="00D91AAA">
        <w:rPr>
          <w:rStyle w:val="Strong"/>
          <w:b w:val="0"/>
          <w:bCs w:val="0"/>
        </w:rPr>
        <w:t>variabel</w:t>
      </w:r>
      <w:proofErr w:type="spellEnd"/>
      <w:r w:rsidRPr="00D91AAA">
        <w:rPr>
          <w:rStyle w:val="Strong"/>
          <w:b w:val="0"/>
          <w:bCs w:val="0"/>
        </w:rPr>
        <w:t xml:space="preserve"> yang </w:t>
      </w:r>
      <w:proofErr w:type="spellStart"/>
      <w:r w:rsidRPr="00D91AAA">
        <w:rPr>
          <w:rStyle w:val="Strong"/>
          <w:b w:val="0"/>
          <w:bCs w:val="0"/>
        </w:rPr>
        <w:t>berpengaruh</w:t>
      </w:r>
      <w:proofErr w:type="spellEnd"/>
      <w:r w:rsidRPr="00D91AAA">
        <w:rPr>
          <w:rStyle w:val="Strong"/>
          <w:b w:val="0"/>
          <w:bCs w:val="0"/>
        </w:rPr>
        <w:t xml:space="preserve"> </w:t>
      </w:r>
      <w:proofErr w:type="spellStart"/>
      <w:r w:rsidRPr="00D91AAA">
        <w:rPr>
          <w:rStyle w:val="Strong"/>
          <w:b w:val="0"/>
          <w:bCs w:val="0"/>
        </w:rPr>
        <w:t>signifikan</w:t>
      </w:r>
      <w:proofErr w:type="spellEnd"/>
      <w:r>
        <w:t xml:space="preserve"> </w:t>
      </w:r>
      <w:proofErr w:type="spellStart"/>
      <w:r>
        <w:t>terhadap</w:t>
      </w:r>
      <w:proofErr w:type="spellEnd"/>
      <w:r>
        <w:t xml:space="preserve"> </w:t>
      </w:r>
      <w:proofErr w:type="spellStart"/>
      <w:r>
        <w:t>kepuasan</w:t>
      </w:r>
      <w:proofErr w:type="spellEnd"/>
      <w:r>
        <w:t xml:space="preserve"> </w:t>
      </w:r>
      <w:proofErr w:type="spellStart"/>
      <w:r>
        <w:t>lansia</w:t>
      </w:r>
      <w:proofErr w:type="spellEnd"/>
      <w:r>
        <w:t xml:space="preserve"> (p = 0.004; OR = 2.256).</w:t>
      </w:r>
    </w:p>
    <w:p w14:paraId="75F07F19" w14:textId="77777777" w:rsidR="00D91AAA" w:rsidRDefault="00D91AAA" w:rsidP="00D91AAA">
      <w:pPr>
        <w:pStyle w:val="NormalWeb"/>
        <w:spacing w:before="0" w:beforeAutospacing="0" w:after="0" w:afterAutospacing="0" w:line="360" w:lineRule="auto"/>
        <w:ind w:firstLine="720"/>
        <w:jc w:val="both"/>
      </w:pPr>
      <w:r>
        <w:t xml:space="preserve">Hasil </w:t>
      </w:r>
      <w:proofErr w:type="spellStart"/>
      <w:r>
        <w:t>ini</w:t>
      </w:r>
      <w:proofErr w:type="spellEnd"/>
      <w:r>
        <w:t xml:space="preserve"> </w:t>
      </w:r>
      <w:proofErr w:type="spellStart"/>
      <w:r>
        <w:t>sejalan</w:t>
      </w:r>
      <w:proofErr w:type="spellEnd"/>
      <w:r>
        <w:t xml:space="preserve"> </w:t>
      </w:r>
      <w:proofErr w:type="spellStart"/>
      <w:r>
        <w:t>dengan</w:t>
      </w:r>
      <w:proofErr w:type="spellEnd"/>
      <w:r>
        <w:t xml:space="preserve"> </w:t>
      </w:r>
      <w:proofErr w:type="spellStart"/>
      <w:r>
        <w:t>temuan</w:t>
      </w:r>
      <w:proofErr w:type="spellEnd"/>
      <w:r>
        <w:t xml:space="preserve"> </w:t>
      </w:r>
      <w:r>
        <w:rPr>
          <w:rStyle w:val="Strong"/>
        </w:rPr>
        <w:t>Chen &amp; Schulz (2016)</w:t>
      </w:r>
      <w:r>
        <w:t xml:space="preserve"> yang </w:t>
      </w:r>
      <w:proofErr w:type="spellStart"/>
      <w:r>
        <w:t>menyatakan</w:t>
      </w:r>
      <w:proofErr w:type="spellEnd"/>
      <w:r>
        <w:t xml:space="preserve"> </w:t>
      </w:r>
      <w:proofErr w:type="spellStart"/>
      <w:r>
        <w:t>bahwa</w:t>
      </w:r>
      <w:proofErr w:type="spellEnd"/>
      <w:r>
        <w:t xml:space="preserve"> </w:t>
      </w:r>
      <w:proofErr w:type="spellStart"/>
      <w:r>
        <w:t>lansia</w:t>
      </w:r>
      <w:proofErr w:type="spellEnd"/>
      <w:r>
        <w:t xml:space="preserve"> </w:t>
      </w:r>
      <w:proofErr w:type="spellStart"/>
      <w:r>
        <w:t>cenderung</w:t>
      </w:r>
      <w:proofErr w:type="spellEnd"/>
      <w:r>
        <w:t xml:space="preserve"> </w:t>
      </w:r>
      <w:proofErr w:type="spellStart"/>
      <w:r>
        <w:t>menyukai</w:t>
      </w:r>
      <w:proofErr w:type="spellEnd"/>
      <w:r>
        <w:t xml:space="preserve"> </w:t>
      </w:r>
      <w:proofErr w:type="spellStart"/>
      <w:r>
        <w:t>konten</w:t>
      </w:r>
      <w:proofErr w:type="spellEnd"/>
      <w:r>
        <w:t xml:space="preserve"> </w:t>
      </w:r>
      <w:proofErr w:type="spellStart"/>
      <w:r>
        <w:t>dalam</w:t>
      </w:r>
      <w:proofErr w:type="spellEnd"/>
      <w:r>
        <w:t xml:space="preserve"> format </w:t>
      </w:r>
      <w:proofErr w:type="spellStart"/>
      <w:r>
        <w:t>teks</w:t>
      </w:r>
      <w:proofErr w:type="spellEnd"/>
      <w:r>
        <w:t xml:space="preserve"> </w:t>
      </w:r>
      <w:proofErr w:type="spellStart"/>
      <w:r>
        <w:t>karena</w:t>
      </w:r>
      <w:proofErr w:type="spellEnd"/>
      <w:r>
        <w:t xml:space="preserve"> </w:t>
      </w:r>
      <w:proofErr w:type="spellStart"/>
      <w:r>
        <w:t>mudah</w:t>
      </w:r>
      <w:proofErr w:type="spellEnd"/>
      <w:r>
        <w:t xml:space="preserve"> </w:t>
      </w:r>
      <w:proofErr w:type="spellStart"/>
      <w:r>
        <w:t>dibaca</w:t>
      </w:r>
      <w:proofErr w:type="spellEnd"/>
      <w:r>
        <w:t xml:space="preserve"> </w:t>
      </w:r>
      <w:proofErr w:type="spellStart"/>
      <w:r>
        <w:t>ulang</w:t>
      </w:r>
      <w:proofErr w:type="spellEnd"/>
      <w:r>
        <w:t xml:space="preserve">, </w:t>
      </w:r>
      <w:proofErr w:type="spellStart"/>
      <w:r>
        <w:t>memberikan</w:t>
      </w:r>
      <w:proofErr w:type="spellEnd"/>
      <w:r>
        <w:t xml:space="preserve"> rasa </w:t>
      </w:r>
      <w:proofErr w:type="spellStart"/>
      <w:r>
        <w:t>kontrol</w:t>
      </w:r>
      <w:proofErr w:type="spellEnd"/>
      <w:r>
        <w:t xml:space="preserve">, dan </w:t>
      </w:r>
      <w:proofErr w:type="spellStart"/>
      <w:r>
        <w:t>sesuai</w:t>
      </w:r>
      <w:proofErr w:type="spellEnd"/>
      <w:r>
        <w:t xml:space="preserve"> </w:t>
      </w:r>
      <w:proofErr w:type="spellStart"/>
      <w:r>
        <w:t>dengan</w:t>
      </w:r>
      <w:proofErr w:type="spellEnd"/>
      <w:r>
        <w:t xml:space="preserve"> </w:t>
      </w:r>
      <w:proofErr w:type="spellStart"/>
      <w:r>
        <w:t>pengalaman</w:t>
      </w:r>
      <w:proofErr w:type="spellEnd"/>
      <w:r>
        <w:t xml:space="preserve"> </w:t>
      </w:r>
      <w:proofErr w:type="spellStart"/>
      <w:r>
        <w:t>belajar</w:t>
      </w:r>
      <w:proofErr w:type="spellEnd"/>
      <w:r>
        <w:t xml:space="preserve"> </w:t>
      </w:r>
      <w:proofErr w:type="spellStart"/>
      <w:r>
        <w:t>mereka</w:t>
      </w:r>
      <w:proofErr w:type="spellEnd"/>
      <w:r>
        <w:t xml:space="preserve"> yang </w:t>
      </w:r>
      <w:proofErr w:type="spellStart"/>
      <w:r>
        <w:t>tradisional</w:t>
      </w:r>
      <w:proofErr w:type="spellEnd"/>
      <w:r>
        <w:t xml:space="preserve">. Dalam </w:t>
      </w:r>
      <w:proofErr w:type="spellStart"/>
      <w:r>
        <w:t>konteks</w:t>
      </w:r>
      <w:proofErr w:type="spellEnd"/>
      <w:r>
        <w:t xml:space="preserve"> </w:t>
      </w:r>
      <w:proofErr w:type="spellStart"/>
      <w:r>
        <w:t>teori</w:t>
      </w:r>
      <w:proofErr w:type="spellEnd"/>
      <w:r>
        <w:t xml:space="preserve"> </w:t>
      </w:r>
      <w:r w:rsidRPr="00D91AAA">
        <w:rPr>
          <w:rStyle w:val="Strong"/>
          <w:b w:val="0"/>
          <w:bCs w:val="0"/>
          <w:i/>
          <w:iCs/>
        </w:rPr>
        <w:t>Uses and Gratifications</w:t>
      </w:r>
      <w:r>
        <w:t xml:space="preserve">, </w:t>
      </w:r>
      <w:proofErr w:type="spellStart"/>
      <w:r>
        <w:t>pilihan</w:t>
      </w:r>
      <w:proofErr w:type="spellEnd"/>
      <w:r>
        <w:t xml:space="preserve"> </w:t>
      </w:r>
      <w:proofErr w:type="spellStart"/>
      <w:r>
        <w:t>terhadap</w:t>
      </w:r>
      <w:proofErr w:type="spellEnd"/>
      <w:r>
        <w:t xml:space="preserve"> </w:t>
      </w:r>
      <w:proofErr w:type="spellStart"/>
      <w:r>
        <w:t>konten</w:t>
      </w:r>
      <w:proofErr w:type="spellEnd"/>
      <w:r>
        <w:t xml:space="preserve"> </w:t>
      </w:r>
      <w:proofErr w:type="spellStart"/>
      <w:r>
        <w:t>teks</w:t>
      </w:r>
      <w:proofErr w:type="spellEnd"/>
      <w:r>
        <w:t xml:space="preserve"> </w:t>
      </w:r>
      <w:proofErr w:type="spellStart"/>
      <w:r>
        <w:t>menggambarkan</w:t>
      </w:r>
      <w:proofErr w:type="spellEnd"/>
      <w:r>
        <w:t xml:space="preserve"> motif </w:t>
      </w:r>
      <w:proofErr w:type="spellStart"/>
      <w:r>
        <w:t>informatif</w:t>
      </w:r>
      <w:proofErr w:type="spellEnd"/>
      <w:r>
        <w:t xml:space="preserve"> dan </w:t>
      </w:r>
      <w:proofErr w:type="spellStart"/>
      <w:r>
        <w:t>kognitif</w:t>
      </w:r>
      <w:proofErr w:type="spellEnd"/>
      <w:r>
        <w:t xml:space="preserve"> yang </w:t>
      </w:r>
      <w:proofErr w:type="spellStart"/>
      <w:r>
        <w:t>kuat</w:t>
      </w:r>
      <w:proofErr w:type="spellEnd"/>
      <w:r>
        <w:t xml:space="preserve"> pada </w:t>
      </w:r>
      <w:proofErr w:type="spellStart"/>
      <w:r>
        <w:t>lansia</w:t>
      </w:r>
      <w:proofErr w:type="spellEnd"/>
      <w:r>
        <w:t xml:space="preserve"> </w:t>
      </w:r>
      <w:proofErr w:type="spellStart"/>
      <w:r>
        <w:t>dalam</w:t>
      </w:r>
      <w:proofErr w:type="spellEnd"/>
      <w:r>
        <w:t xml:space="preserve"> </w:t>
      </w:r>
      <w:proofErr w:type="spellStart"/>
      <w:r>
        <w:t>mengakses</w:t>
      </w:r>
      <w:proofErr w:type="spellEnd"/>
      <w:r>
        <w:t xml:space="preserve"> </w:t>
      </w:r>
      <w:proofErr w:type="spellStart"/>
      <w:r>
        <w:t>informasi</w:t>
      </w:r>
      <w:proofErr w:type="spellEnd"/>
      <w:r>
        <w:t xml:space="preserve"> </w:t>
      </w:r>
      <w:proofErr w:type="spellStart"/>
      <w:r>
        <w:t>kesehatan</w:t>
      </w:r>
      <w:proofErr w:type="spellEnd"/>
      <w:r>
        <w:t>.</w:t>
      </w:r>
    </w:p>
    <w:p w14:paraId="2648E090" w14:textId="77777777" w:rsidR="00D91AAA" w:rsidRDefault="00D91AAA" w:rsidP="00D91AAA">
      <w:pPr>
        <w:pStyle w:val="NormalWeb"/>
        <w:spacing w:before="0" w:beforeAutospacing="0" w:after="0" w:afterAutospacing="0" w:line="360" w:lineRule="auto"/>
        <w:ind w:firstLine="720"/>
        <w:jc w:val="both"/>
      </w:pPr>
      <w:proofErr w:type="spellStart"/>
      <w:r>
        <w:t>Menurut</w:t>
      </w:r>
      <w:proofErr w:type="spellEnd"/>
      <w:r>
        <w:t xml:space="preserve"> </w:t>
      </w:r>
      <w:proofErr w:type="spellStart"/>
      <w:r>
        <w:t>peneliti</w:t>
      </w:r>
      <w:proofErr w:type="spellEnd"/>
      <w:r>
        <w:t xml:space="preserve">, </w:t>
      </w:r>
      <w:proofErr w:type="spellStart"/>
      <w:r w:rsidRPr="00D91AAA">
        <w:rPr>
          <w:rStyle w:val="Strong"/>
          <w:b w:val="0"/>
          <w:bCs w:val="0"/>
        </w:rPr>
        <w:t>konten</w:t>
      </w:r>
      <w:proofErr w:type="spellEnd"/>
      <w:r w:rsidRPr="00D91AAA">
        <w:rPr>
          <w:rStyle w:val="Strong"/>
          <w:b w:val="0"/>
          <w:bCs w:val="0"/>
        </w:rPr>
        <w:t xml:space="preserve"> </w:t>
      </w:r>
      <w:proofErr w:type="spellStart"/>
      <w:r w:rsidRPr="00D91AAA">
        <w:rPr>
          <w:rStyle w:val="Strong"/>
          <w:b w:val="0"/>
          <w:bCs w:val="0"/>
        </w:rPr>
        <w:t>teks</w:t>
      </w:r>
      <w:proofErr w:type="spellEnd"/>
      <w:r w:rsidRPr="00D91AAA">
        <w:rPr>
          <w:rStyle w:val="Strong"/>
          <w:b w:val="0"/>
          <w:bCs w:val="0"/>
        </w:rPr>
        <w:t xml:space="preserve"> </w:t>
      </w:r>
      <w:proofErr w:type="spellStart"/>
      <w:r w:rsidRPr="00D91AAA">
        <w:rPr>
          <w:rStyle w:val="Strong"/>
          <w:b w:val="0"/>
          <w:bCs w:val="0"/>
        </w:rPr>
        <w:t>memfasilitasi</w:t>
      </w:r>
      <w:proofErr w:type="spellEnd"/>
      <w:r w:rsidRPr="00D91AAA">
        <w:rPr>
          <w:rStyle w:val="Strong"/>
          <w:b w:val="0"/>
          <w:bCs w:val="0"/>
        </w:rPr>
        <w:t xml:space="preserve"> proses </w:t>
      </w:r>
      <w:proofErr w:type="spellStart"/>
      <w:r w:rsidRPr="00D91AAA">
        <w:rPr>
          <w:rStyle w:val="Strong"/>
          <w:b w:val="0"/>
          <w:bCs w:val="0"/>
        </w:rPr>
        <w:t>pemahaman</w:t>
      </w:r>
      <w:proofErr w:type="spellEnd"/>
      <w:r w:rsidRPr="00D91AAA">
        <w:rPr>
          <w:rStyle w:val="Strong"/>
          <w:b w:val="0"/>
          <w:bCs w:val="0"/>
        </w:rPr>
        <w:t xml:space="preserve"> </w:t>
      </w:r>
      <w:proofErr w:type="spellStart"/>
      <w:r w:rsidRPr="00D91AAA">
        <w:rPr>
          <w:rStyle w:val="Strong"/>
          <w:b w:val="0"/>
          <w:bCs w:val="0"/>
        </w:rPr>
        <w:t>informasi</w:t>
      </w:r>
      <w:proofErr w:type="spellEnd"/>
      <w:r w:rsidRPr="00D91AAA">
        <w:rPr>
          <w:rStyle w:val="Strong"/>
          <w:b w:val="0"/>
          <w:bCs w:val="0"/>
        </w:rPr>
        <w:t xml:space="preserve"> </w:t>
      </w:r>
      <w:proofErr w:type="spellStart"/>
      <w:r w:rsidRPr="00D91AAA">
        <w:rPr>
          <w:rStyle w:val="Strong"/>
          <w:b w:val="0"/>
          <w:bCs w:val="0"/>
        </w:rPr>
        <w:t>secara</w:t>
      </w:r>
      <w:proofErr w:type="spellEnd"/>
      <w:r w:rsidRPr="00D91AAA">
        <w:rPr>
          <w:rStyle w:val="Strong"/>
          <w:b w:val="0"/>
          <w:bCs w:val="0"/>
        </w:rPr>
        <w:t xml:space="preserve"> </w:t>
      </w:r>
      <w:proofErr w:type="spellStart"/>
      <w:r w:rsidRPr="00D91AAA">
        <w:rPr>
          <w:rStyle w:val="Strong"/>
          <w:b w:val="0"/>
          <w:bCs w:val="0"/>
        </w:rPr>
        <w:t>lebih</w:t>
      </w:r>
      <w:proofErr w:type="spellEnd"/>
      <w:r w:rsidRPr="00D91AAA">
        <w:rPr>
          <w:rStyle w:val="Strong"/>
          <w:b w:val="0"/>
          <w:bCs w:val="0"/>
        </w:rPr>
        <w:t xml:space="preserve"> </w:t>
      </w:r>
      <w:proofErr w:type="spellStart"/>
      <w:r w:rsidRPr="00D91AAA">
        <w:rPr>
          <w:rStyle w:val="Strong"/>
          <w:b w:val="0"/>
          <w:bCs w:val="0"/>
        </w:rPr>
        <w:t>mendalam</w:t>
      </w:r>
      <w:proofErr w:type="spellEnd"/>
      <w:r w:rsidRPr="00D91AAA">
        <w:rPr>
          <w:rStyle w:val="Strong"/>
          <w:b w:val="0"/>
          <w:bCs w:val="0"/>
        </w:rPr>
        <w:t xml:space="preserve"> </w:t>
      </w:r>
      <w:proofErr w:type="spellStart"/>
      <w:r w:rsidRPr="00D91AAA">
        <w:rPr>
          <w:rStyle w:val="Strong"/>
          <w:b w:val="0"/>
          <w:bCs w:val="0"/>
        </w:rPr>
        <w:t>bagi</w:t>
      </w:r>
      <w:proofErr w:type="spellEnd"/>
      <w:r w:rsidRPr="00D91AAA">
        <w:rPr>
          <w:rStyle w:val="Strong"/>
          <w:b w:val="0"/>
          <w:bCs w:val="0"/>
        </w:rPr>
        <w:t xml:space="preserve"> </w:t>
      </w:r>
      <w:proofErr w:type="spellStart"/>
      <w:r w:rsidRPr="00D91AAA">
        <w:rPr>
          <w:rStyle w:val="Strong"/>
          <w:b w:val="0"/>
          <w:bCs w:val="0"/>
        </w:rPr>
        <w:t>lansia</w:t>
      </w:r>
      <w:proofErr w:type="spellEnd"/>
      <w:r>
        <w:t xml:space="preserve">, </w:t>
      </w:r>
      <w:proofErr w:type="spellStart"/>
      <w:r>
        <w:t>terutama</w:t>
      </w:r>
      <w:proofErr w:type="spellEnd"/>
      <w:r>
        <w:t xml:space="preserve"> </w:t>
      </w:r>
      <w:proofErr w:type="spellStart"/>
      <w:r>
        <w:t>jika</w:t>
      </w:r>
      <w:proofErr w:type="spellEnd"/>
      <w:r>
        <w:t xml:space="preserve"> </w:t>
      </w:r>
      <w:proofErr w:type="spellStart"/>
      <w:r>
        <w:t>disajikan</w:t>
      </w:r>
      <w:proofErr w:type="spellEnd"/>
      <w:r>
        <w:t xml:space="preserve"> </w:t>
      </w:r>
      <w:proofErr w:type="spellStart"/>
      <w:r>
        <w:t>dengan</w:t>
      </w:r>
      <w:proofErr w:type="spellEnd"/>
      <w:r>
        <w:t xml:space="preserve"> </w:t>
      </w:r>
      <w:proofErr w:type="spellStart"/>
      <w:r>
        <w:t>bahasa</w:t>
      </w:r>
      <w:proofErr w:type="spellEnd"/>
      <w:r>
        <w:t xml:space="preserve"> yang </w:t>
      </w:r>
      <w:proofErr w:type="spellStart"/>
      <w:r>
        <w:t>sederhana</w:t>
      </w:r>
      <w:proofErr w:type="spellEnd"/>
      <w:r>
        <w:t xml:space="preserve">, </w:t>
      </w:r>
      <w:proofErr w:type="spellStart"/>
      <w:r>
        <w:t>ukuran</w:t>
      </w:r>
      <w:proofErr w:type="spellEnd"/>
      <w:r>
        <w:t xml:space="preserve"> </w:t>
      </w:r>
      <w:proofErr w:type="spellStart"/>
      <w:r>
        <w:t>huruf</w:t>
      </w:r>
      <w:proofErr w:type="spellEnd"/>
      <w:r>
        <w:t xml:space="preserve"> </w:t>
      </w:r>
      <w:proofErr w:type="spellStart"/>
      <w:r>
        <w:t>besar</w:t>
      </w:r>
      <w:proofErr w:type="spellEnd"/>
      <w:r>
        <w:t xml:space="preserve">, dan </w:t>
      </w:r>
      <w:proofErr w:type="spellStart"/>
      <w:r>
        <w:t>struktur</w:t>
      </w:r>
      <w:proofErr w:type="spellEnd"/>
      <w:r>
        <w:t xml:space="preserve"> yang </w:t>
      </w:r>
      <w:proofErr w:type="spellStart"/>
      <w:r>
        <w:t>jelas</w:t>
      </w:r>
      <w:proofErr w:type="spellEnd"/>
      <w:r>
        <w:t xml:space="preserve">. Hal </w:t>
      </w:r>
      <w:proofErr w:type="spellStart"/>
      <w:r>
        <w:t>ini</w:t>
      </w:r>
      <w:proofErr w:type="spellEnd"/>
      <w:r>
        <w:t xml:space="preserve"> </w:t>
      </w:r>
      <w:proofErr w:type="spellStart"/>
      <w:r>
        <w:t>menjadikan</w:t>
      </w:r>
      <w:proofErr w:type="spellEnd"/>
      <w:r>
        <w:t xml:space="preserve"> </w:t>
      </w:r>
      <w:proofErr w:type="spellStart"/>
      <w:r>
        <w:t>konten</w:t>
      </w:r>
      <w:proofErr w:type="spellEnd"/>
      <w:r>
        <w:t xml:space="preserve"> </w:t>
      </w:r>
      <w:proofErr w:type="spellStart"/>
      <w:r>
        <w:t>teks</w:t>
      </w:r>
      <w:proofErr w:type="spellEnd"/>
      <w:r>
        <w:t xml:space="preserve"> </w:t>
      </w:r>
      <w:proofErr w:type="spellStart"/>
      <w:r>
        <w:t>sebagai</w:t>
      </w:r>
      <w:proofErr w:type="spellEnd"/>
      <w:r>
        <w:t xml:space="preserve"> </w:t>
      </w:r>
      <w:proofErr w:type="spellStart"/>
      <w:r>
        <w:t>dasar</w:t>
      </w:r>
      <w:proofErr w:type="spellEnd"/>
      <w:r>
        <w:t xml:space="preserve"> </w:t>
      </w:r>
      <w:proofErr w:type="spellStart"/>
      <w:r>
        <w:t>penting</w:t>
      </w:r>
      <w:proofErr w:type="spellEnd"/>
      <w:r>
        <w:t xml:space="preserve"> </w:t>
      </w:r>
      <w:proofErr w:type="spellStart"/>
      <w:r>
        <w:t>dalam</w:t>
      </w:r>
      <w:proofErr w:type="spellEnd"/>
      <w:r>
        <w:t xml:space="preserve"> </w:t>
      </w:r>
      <w:proofErr w:type="spellStart"/>
      <w:r>
        <w:t>membentuk</w:t>
      </w:r>
      <w:proofErr w:type="spellEnd"/>
      <w:r>
        <w:t xml:space="preserve"> </w:t>
      </w:r>
      <w:proofErr w:type="spellStart"/>
      <w:r>
        <w:t>kepuasan</w:t>
      </w:r>
      <w:proofErr w:type="spellEnd"/>
      <w:r>
        <w:t xml:space="preserve"> </w:t>
      </w:r>
      <w:proofErr w:type="spellStart"/>
      <w:r>
        <w:t>pengguna</w:t>
      </w:r>
      <w:proofErr w:type="spellEnd"/>
      <w:r>
        <w:t xml:space="preserve"> </w:t>
      </w:r>
      <w:proofErr w:type="spellStart"/>
      <w:r>
        <w:t>lansia</w:t>
      </w:r>
      <w:proofErr w:type="spellEnd"/>
      <w:r>
        <w:t xml:space="preserve"> </w:t>
      </w:r>
      <w:proofErr w:type="spellStart"/>
      <w:r>
        <w:t>dalam</w:t>
      </w:r>
      <w:proofErr w:type="spellEnd"/>
      <w:r>
        <w:t xml:space="preserve"> </w:t>
      </w:r>
      <w:proofErr w:type="spellStart"/>
      <w:r>
        <w:t>aplikasi</w:t>
      </w:r>
      <w:proofErr w:type="spellEnd"/>
      <w:r>
        <w:t xml:space="preserve"> </w:t>
      </w:r>
      <w:proofErr w:type="spellStart"/>
      <w:r>
        <w:t>informasi</w:t>
      </w:r>
      <w:proofErr w:type="spellEnd"/>
      <w:r>
        <w:t xml:space="preserve"> </w:t>
      </w:r>
      <w:proofErr w:type="spellStart"/>
      <w:r>
        <w:t>kesehatan</w:t>
      </w:r>
      <w:proofErr w:type="spellEnd"/>
      <w:r>
        <w:t xml:space="preserve"> digital.</w:t>
      </w:r>
    </w:p>
    <w:p w14:paraId="54DBBF2A" w14:textId="4149C1E4" w:rsidR="00D91AAA" w:rsidRDefault="00D91AAA" w:rsidP="00D91AAA">
      <w:pPr>
        <w:spacing w:line="360" w:lineRule="auto"/>
        <w:jc w:val="both"/>
      </w:pPr>
    </w:p>
    <w:p w14:paraId="0D4199B5" w14:textId="77777777" w:rsidR="00D91AAA" w:rsidRDefault="00D91AAA" w:rsidP="00D91AAA">
      <w:pPr>
        <w:pStyle w:val="Heading3"/>
        <w:spacing w:before="0" w:beforeAutospacing="0" w:after="0" w:afterAutospacing="0" w:line="360" w:lineRule="auto"/>
        <w:jc w:val="both"/>
      </w:pPr>
      <w:r>
        <w:rPr>
          <w:rStyle w:val="Strong"/>
          <w:b/>
          <w:bCs/>
        </w:rPr>
        <w:t xml:space="preserve">6.2 </w:t>
      </w:r>
      <w:proofErr w:type="spellStart"/>
      <w:r>
        <w:rPr>
          <w:rStyle w:val="Strong"/>
          <w:b/>
          <w:bCs/>
        </w:rPr>
        <w:t>Preferensi</w:t>
      </w:r>
      <w:proofErr w:type="spellEnd"/>
      <w:r>
        <w:rPr>
          <w:rStyle w:val="Strong"/>
          <w:b/>
          <w:bCs/>
        </w:rPr>
        <w:t xml:space="preserve"> </w:t>
      </w:r>
      <w:proofErr w:type="spellStart"/>
      <w:r>
        <w:rPr>
          <w:rStyle w:val="Strong"/>
          <w:b/>
          <w:bCs/>
        </w:rPr>
        <w:t>Lansia</w:t>
      </w:r>
      <w:proofErr w:type="spellEnd"/>
      <w:r>
        <w:rPr>
          <w:rStyle w:val="Strong"/>
          <w:b/>
          <w:bCs/>
        </w:rPr>
        <w:t xml:space="preserve"> </w:t>
      </w:r>
      <w:proofErr w:type="spellStart"/>
      <w:r>
        <w:rPr>
          <w:rStyle w:val="Strong"/>
          <w:b/>
          <w:bCs/>
        </w:rPr>
        <w:t>terhadap</w:t>
      </w:r>
      <w:proofErr w:type="spellEnd"/>
      <w:r>
        <w:rPr>
          <w:rStyle w:val="Strong"/>
          <w:b/>
          <w:bCs/>
        </w:rPr>
        <w:t xml:space="preserve"> </w:t>
      </w:r>
      <w:proofErr w:type="spellStart"/>
      <w:r>
        <w:rPr>
          <w:rStyle w:val="Strong"/>
          <w:b/>
          <w:bCs/>
        </w:rPr>
        <w:t>Konten</w:t>
      </w:r>
      <w:proofErr w:type="spellEnd"/>
      <w:r>
        <w:rPr>
          <w:rStyle w:val="Strong"/>
          <w:b/>
          <w:bCs/>
        </w:rPr>
        <w:t xml:space="preserve"> </w:t>
      </w:r>
      <w:proofErr w:type="spellStart"/>
      <w:r>
        <w:rPr>
          <w:rStyle w:val="Strong"/>
          <w:b/>
          <w:bCs/>
        </w:rPr>
        <w:t>Infografis</w:t>
      </w:r>
      <w:proofErr w:type="spellEnd"/>
    </w:p>
    <w:p w14:paraId="28B27A5D" w14:textId="77777777" w:rsidR="00D91AAA" w:rsidRDefault="00D91AAA" w:rsidP="00D91AAA">
      <w:pPr>
        <w:pStyle w:val="NormalWeb"/>
        <w:spacing w:before="0" w:beforeAutospacing="0" w:after="0" w:afterAutospacing="0" w:line="360" w:lineRule="auto"/>
        <w:ind w:firstLine="720"/>
        <w:jc w:val="both"/>
      </w:pPr>
      <w:proofErr w:type="spellStart"/>
      <w:r>
        <w:t>Sebanyak</w:t>
      </w:r>
      <w:proofErr w:type="spellEnd"/>
      <w:r>
        <w:t xml:space="preserve"> 51,8% </w:t>
      </w:r>
      <w:proofErr w:type="spellStart"/>
      <w:r>
        <w:t>responden</w:t>
      </w:r>
      <w:proofErr w:type="spellEnd"/>
      <w:r>
        <w:t xml:space="preserve"> </w:t>
      </w:r>
      <w:proofErr w:type="spellStart"/>
      <w:r>
        <w:t>menyukai</w:t>
      </w:r>
      <w:proofErr w:type="spellEnd"/>
      <w:r>
        <w:t xml:space="preserve"> </w:t>
      </w:r>
      <w:proofErr w:type="spellStart"/>
      <w:r w:rsidRPr="00D91AAA">
        <w:rPr>
          <w:rStyle w:val="Strong"/>
          <w:b w:val="0"/>
          <w:bCs w:val="0"/>
        </w:rPr>
        <w:t>konten</w:t>
      </w:r>
      <w:proofErr w:type="spellEnd"/>
      <w:r w:rsidRPr="00D91AAA">
        <w:rPr>
          <w:rStyle w:val="Strong"/>
          <w:b w:val="0"/>
          <w:bCs w:val="0"/>
        </w:rPr>
        <w:t xml:space="preserve"> </w:t>
      </w:r>
      <w:proofErr w:type="spellStart"/>
      <w:r w:rsidRPr="00D91AAA">
        <w:rPr>
          <w:rStyle w:val="Strong"/>
          <w:b w:val="0"/>
          <w:bCs w:val="0"/>
        </w:rPr>
        <w:t>infografis</w:t>
      </w:r>
      <w:proofErr w:type="spellEnd"/>
      <w:r>
        <w:t xml:space="preserve">, dan 27,2% </w:t>
      </w:r>
      <w:proofErr w:type="spellStart"/>
      <w:r>
        <w:t>dari</w:t>
      </w:r>
      <w:proofErr w:type="spellEnd"/>
      <w:r>
        <w:t xml:space="preserve"> </w:t>
      </w:r>
      <w:proofErr w:type="spellStart"/>
      <w:r>
        <w:t>mereka</w:t>
      </w:r>
      <w:proofErr w:type="spellEnd"/>
      <w:r>
        <w:t xml:space="preserve"> </w:t>
      </w:r>
      <w:proofErr w:type="spellStart"/>
      <w:r>
        <w:t>merasa</w:t>
      </w:r>
      <w:proofErr w:type="spellEnd"/>
      <w:r>
        <w:t xml:space="preserve"> </w:t>
      </w:r>
      <w:proofErr w:type="spellStart"/>
      <w:r>
        <w:t>puas</w:t>
      </w:r>
      <w:proofErr w:type="spellEnd"/>
      <w:r>
        <w:t xml:space="preserve"> </w:t>
      </w:r>
      <w:proofErr w:type="spellStart"/>
      <w:r>
        <w:t>terhadap</w:t>
      </w:r>
      <w:proofErr w:type="spellEnd"/>
      <w:r>
        <w:t xml:space="preserve"> </w:t>
      </w:r>
      <w:proofErr w:type="spellStart"/>
      <w:r>
        <w:t>aplikasi</w:t>
      </w:r>
      <w:proofErr w:type="spellEnd"/>
      <w:r>
        <w:t xml:space="preserve">. Uji Chi Square </w:t>
      </w:r>
      <w:proofErr w:type="spellStart"/>
      <w:r>
        <w:t>menunjukkan</w:t>
      </w:r>
      <w:proofErr w:type="spellEnd"/>
      <w:r>
        <w:t xml:space="preserve"> </w:t>
      </w:r>
      <w:proofErr w:type="spellStart"/>
      <w:r>
        <w:t>hubungan</w:t>
      </w:r>
      <w:proofErr w:type="spellEnd"/>
      <w:r>
        <w:t xml:space="preserve"> yang </w:t>
      </w:r>
      <w:proofErr w:type="spellStart"/>
      <w:r>
        <w:t>signifikan</w:t>
      </w:r>
      <w:proofErr w:type="spellEnd"/>
      <w:r>
        <w:t xml:space="preserve"> </w:t>
      </w:r>
      <w:proofErr w:type="spellStart"/>
      <w:r>
        <w:t>antara</w:t>
      </w:r>
      <w:proofErr w:type="spellEnd"/>
      <w:r>
        <w:t xml:space="preserve"> </w:t>
      </w:r>
      <w:proofErr w:type="spellStart"/>
      <w:r>
        <w:t>konten</w:t>
      </w:r>
      <w:proofErr w:type="spellEnd"/>
      <w:r>
        <w:t xml:space="preserve"> </w:t>
      </w:r>
      <w:proofErr w:type="spellStart"/>
      <w:r>
        <w:t>infografis</w:t>
      </w:r>
      <w:proofErr w:type="spellEnd"/>
      <w:r>
        <w:t xml:space="preserve"> dan </w:t>
      </w:r>
      <w:proofErr w:type="spellStart"/>
      <w:r>
        <w:t>kepuasan</w:t>
      </w:r>
      <w:proofErr w:type="spellEnd"/>
      <w:r>
        <w:t xml:space="preserve"> </w:t>
      </w:r>
      <w:proofErr w:type="spellStart"/>
      <w:r>
        <w:t>lansia</w:t>
      </w:r>
      <w:proofErr w:type="spellEnd"/>
      <w:r>
        <w:t xml:space="preserve"> (p = 0.000), </w:t>
      </w:r>
      <w:proofErr w:type="spellStart"/>
      <w:r>
        <w:t>namun</w:t>
      </w:r>
      <w:proofErr w:type="spellEnd"/>
      <w:r>
        <w:t xml:space="preserve"> </w:t>
      </w:r>
      <w:proofErr w:type="spellStart"/>
      <w:r>
        <w:t>dalam</w:t>
      </w:r>
      <w:proofErr w:type="spellEnd"/>
      <w:r>
        <w:t xml:space="preserve"> </w:t>
      </w:r>
      <w:proofErr w:type="spellStart"/>
      <w:r>
        <w:t>regresi</w:t>
      </w:r>
      <w:proofErr w:type="spellEnd"/>
      <w:r>
        <w:t xml:space="preserve"> </w:t>
      </w:r>
      <w:proofErr w:type="spellStart"/>
      <w:r>
        <w:t>logistik</w:t>
      </w:r>
      <w:proofErr w:type="spellEnd"/>
      <w:r>
        <w:t xml:space="preserve"> </w:t>
      </w:r>
      <w:proofErr w:type="spellStart"/>
      <w:r>
        <w:t>tidak</w:t>
      </w:r>
      <w:proofErr w:type="spellEnd"/>
      <w:r>
        <w:t xml:space="preserve"> </w:t>
      </w:r>
      <w:proofErr w:type="spellStart"/>
      <w:r>
        <w:t>menunjukkan</w:t>
      </w:r>
      <w:proofErr w:type="spellEnd"/>
      <w:r>
        <w:t xml:space="preserve"> </w:t>
      </w:r>
      <w:proofErr w:type="spellStart"/>
      <w:r>
        <w:t>pengaruh</w:t>
      </w:r>
      <w:proofErr w:type="spellEnd"/>
      <w:r>
        <w:t xml:space="preserve"> </w:t>
      </w:r>
      <w:proofErr w:type="spellStart"/>
      <w:r>
        <w:t>signifikan</w:t>
      </w:r>
      <w:proofErr w:type="spellEnd"/>
      <w:r>
        <w:t xml:space="preserve"> (p = 0.443; OR = 1.301).</w:t>
      </w:r>
    </w:p>
    <w:p w14:paraId="620D11CF" w14:textId="77777777" w:rsidR="00D91AAA" w:rsidRDefault="00D91AAA" w:rsidP="00D91AAA">
      <w:pPr>
        <w:pStyle w:val="NormalWeb"/>
        <w:spacing w:before="0" w:beforeAutospacing="0" w:after="0" w:afterAutospacing="0" w:line="360" w:lineRule="auto"/>
        <w:ind w:firstLine="720"/>
        <w:jc w:val="both"/>
      </w:pPr>
      <w:proofErr w:type="spellStart"/>
      <w:r>
        <w:t>Penelitian</w:t>
      </w:r>
      <w:proofErr w:type="spellEnd"/>
      <w:r>
        <w:t xml:space="preserve"> </w:t>
      </w:r>
      <w:proofErr w:type="spellStart"/>
      <w:r>
        <w:t>sebelumnya</w:t>
      </w:r>
      <w:proofErr w:type="spellEnd"/>
      <w:r>
        <w:t xml:space="preserve"> </w:t>
      </w:r>
      <w:proofErr w:type="spellStart"/>
      <w:r>
        <w:t>seperti</w:t>
      </w:r>
      <w:proofErr w:type="spellEnd"/>
      <w:r>
        <w:t xml:space="preserve"> </w:t>
      </w:r>
      <w:r>
        <w:rPr>
          <w:rStyle w:val="Strong"/>
        </w:rPr>
        <w:t>Wang et al. (2015)</w:t>
      </w:r>
      <w:r>
        <w:t xml:space="preserve"> </w:t>
      </w:r>
      <w:proofErr w:type="spellStart"/>
      <w:r>
        <w:t>menunjukkan</w:t>
      </w:r>
      <w:proofErr w:type="spellEnd"/>
      <w:r>
        <w:t xml:space="preserve"> </w:t>
      </w:r>
      <w:proofErr w:type="spellStart"/>
      <w:r>
        <w:t>bahwa</w:t>
      </w:r>
      <w:proofErr w:type="spellEnd"/>
      <w:r>
        <w:t xml:space="preserve"> </w:t>
      </w:r>
      <w:proofErr w:type="spellStart"/>
      <w:r>
        <w:t>infografis</w:t>
      </w:r>
      <w:proofErr w:type="spellEnd"/>
      <w:r>
        <w:t xml:space="preserve"> </w:t>
      </w:r>
      <w:proofErr w:type="spellStart"/>
      <w:r>
        <w:t>membantu</w:t>
      </w:r>
      <w:proofErr w:type="spellEnd"/>
      <w:r>
        <w:t xml:space="preserve"> </w:t>
      </w:r>
      <w:proofErr w:type="spellStart"/>
      <w:r>
        <w:t>lansia</w:t>
      </w:r>
      <w:proofErr w:type="spellEnd"/>
      <w:r>
        <w:t xml:space="preserve"> </w:t>
      </w:r>
      <w:proofErr w:type="spellStart"/>
      <w:r>
        <w:t>memahami</w:t>
      </w:r>
      <w:proofErr w:type="spellEnd"/>
      <w:r>
        <w:t xml:space="preserve"> </w:t>
      </w:r>
      <w:proofErr w:type="spellStart"/>
      <w:r>
        <w:t>informasi</w:t>
      </w:r>
      <w:proofErr w:type="spellEnd"/>
      <w:r>
        <w:t xml:space="preserve"> </w:t>
      </w:r>
      <w:proofErr w:type="spellStart"/>
      <w:r>
        <w:t>kompleks</w:t>
      </w:r>
      <w:proofErr w:type="spellEnd"/>
      <w:r>
        <w:t xml:space="preserve"> </w:t>
      </w:r>
      <w:proofErr w:type="spellStart"/>
      <w:r>
        <w:t>melalui</w:t>
      </w:r>
      <w:proofErr w:type="spellEnd"/>
      <w:r>
        <w:t xml:space="preserve"> </w:t>
      </w:r>
      <w:proofErr w:type="spellStart"/>
      <w:r>
        <w:t>visualisasi</w:t>
      </w:r>
      <w:proofErr w:type="spellEnd"/>
      <w:r>
        <w:t xml:space="preserve"> yang </w:t>
      </w:r>
      <w:proofErr w:type="spellStart"/>
      <w:r>
        <w:lastRenderedPageBreak/>
        <w:t>menarik</w:t>
      </w:r>
      <w:proofErr w:type="spellEnd"/>
      <w:r>
        <w:t xml:space="preserve"> dan </w:t>
      </w:r>
      <w:proofErr w:type="spellStart"/>
      <w:r>
        <w:t>ringkas</w:t>
      </w:r>
      <w:proofErr w:type="spellEnd"/>
      <w:r>
        <w:t xml:space="preserve">. </w:t>
      </w:r>
      <w:proofErr w:type="spellStart"/>
      <w:r>
        <w:t>Namun</w:t>
      </w:r>
      <w:proofErr w:type="spellEnd"/>
      <w:r>
        <w:t xml:space="preserve">, </w:t>
      </w:r>
      <w:proofErr w:type="spellStart"/>
      <w:r>
        <w:t>efektivitas</w:t>
      </w:r>
      <w:proofErr w:type="spellEnd"/>
      <w:r>
        <w:t xml:space="preserve"> </w:t>
      </w:r>
      <w:proofErr w:type="spellStart"/>
      <w:r>
        <w:t>infografis</w:t>
      </w:r>
      <w:proofErr w:type="spellEnd"/>
      <w:r>
        <w:t xml:space="preserve"> sangat </w:t>
      </w:r>
      <w:proofErr w:type="spellStart"/>
      <w:r>
        <w:t>bergantung</w:t>
      </w:r>
      <w:proofErr w:type="spellEnd"/>
      <w:r>
        <w:t xml:space="preserve"> pada </w:t>
      </w:r>
      <w:proofErr w:type="spellStart"/>
      <w:r>
        <w:t>keterbacaan</w:t>
      </w:r>
      <w:proofErr w:type="spellEnd"/>
      <w:r>
        <w:t xml:space="preserve"> </w:t>
      </w:r>
      <w:proofErr w:type="spellStart"/>
      <w:r>
        <w:t>elemen</w:t>
      </w:r>
      <w:proofErr w:type="spellEnd"/>
      <w:r>
        <w:t xml:space="preserve"> </w:t>
      </w:r>
      <w:proofErr w:type="spellStart"/>
      <w:r>
        <w:t>grafis</w:t>
      </w:r>
      <w:proofErr w:type="spellEnd"/>
      <w:r>
        <w:t xml:space="preserve">, </w:t>
      </w:r>
      <w:proofErr w:type="spellStart"/>
      <w:r>
        <w:t>kontras</w:t>
      </w:r>
      <w:proofErr w:type="spellEnd"/>
      <w:r>
        <w:t xml:space="preserve"> </w:t>
      </w:r>
      <w:proofErr w:type="spellStart"/>
      <w:r>
        <w:t>warna</w:t>
      </w:r>
      <w:proofErr w:type="spellEnd"/>
      <w:r>
        <w:t xml:space="preserve">, dan </w:t>
      </w:r>
      <w:proofErr w:type="spellStart"/>
      <w:r>
        <w:t>keterkaitan</w:t>
      </w:r>
      <w:proofErr w:type="spellEnd"/>
      <w:r>
        <w:t xml:space="preserve"> </w:t>
      </w:r>
      <w:proofErr w:type="spellStart"/>
      <w:r>
        <w:t>antara</w:t>
      </w:r>
      <w:proofErr w:type="spellEnd"/>
      <w:r>
        <w:t xml:space="preserve"> </w:t>
      </w:r>
      <w:proofErr w:type="spellStart"/>
      <w:r>
        <w:t>gambar</w:t>
      </w:r>
      <w:proofErr w:type="spellEnd"/>
      <w:r>
        <w:t xml:space="preserve"> dan </w:t>
      </w:r>
      <w:proofErr w:type="spellStart"/>
      <w:r>
        <w:t>teks</w:t>
      </w:r>
      <w:proofErr w:type="spellEnd"/>
      <w:r>
        <w:t xml:space="preserve">. </w:t>
      </w:r>
      <w:proofErr w:type="spellStart"/>
      <w:r>
        <w:t>Lansia</w:t>
      </w:r>
      <w:proofErr w:type="spellEnd"/>
      <w:r>
        <w:t xml:space="preserve"> </w:t>
      </w:r>
      <w:proofErr w:type="spellStart"/>
      <w:r>
        <w:t>bisa</w:t>
      </w:r>
      <w:proofErr w:type="spellEnd"/>
      <w:r>
        <w:t xml:space="preserve"> </w:t>
      </w:r>
      <w:proofErr w:type="spellStart"/>
      <w:r>
        <w:t>saja</w:t>
      </w:r>
      <w:proofErr w:type="spellEnd"/>
      <w:r>
        <w:t xml:space="preserve"> </w:t>
      </w:r>
      <w:proofErr w:type="spellStart"/>
      <w:r>
        <w:t>mengalami</w:t>
      </w:r>
      <w:proofErr w:type="spellEnd"/>
      <w:r>
        <w:t xml:space="preserve"> </w:t>
      </w:r>
      <w:proofErr w:type="spellStart"/>
      <w:r>
        <w:t>kebingungan</w:t>
      </w:r>
      <w:proofErr w:type="spellEnd"/>
      <w:r>
        <w:t xml:space="preserve"> </w:t>
      </w:r>
      <w:proofErr w:type="spellStart"/>
      <w:r>
        <w:t>jika</w:t>
      </w:r>
      <w:proofErr w:type="spellEnd"/>
      <w:r>
        <w:t xml:space="preserve"> </w:t>
      </w:r>
      <w:proofErr w:type="spellStart"/>
      <w:r>
        <w:t>infografis</w:t>
      </w:r>
      <w:proofErr w:type="spellEnd"/>
      <w:r>
        <w:t xml:space="preserve"> </w:t>
      </w:r>
      <w:proofErr w:type="spellStart"/>
      <w:r>
        <w:t>tidak</w:t>
      </w:r>
      <w:proofErr w:type="spellEnd"/>
      <w:r>
        <w:t xml:space="preserve"> </w:t>
      </w:r>
      <w:proofErr w:type="spellStart"/>
      <w:r>
        <w:t>dirancang</w:t>
      </w:r>
      <w:proofErr w:type="spellEnd"/>
      <w:r>
        <w:t xml:space="preserve"> </w:t>
      </w:r>
      <w:proofErr w:type="spellStart"/>
      <w:r>
        <w:t>secara</w:t>
      </w:r>
      <w:proofErr w:type="spellEnd"/>
      <w:r>
        <w:t xml:space="preserve"> </w:t>
      </w:r>
      <w:proofErr w:type="spellStart"/>
      <w:r>
        <w:t>sederhana</w:t>
      </w:r>
      <w:proofErr w:type="spellEnd"/>
      <w:r>
        <w:t>.</w:t>
      </w:r>
    </w:p>
    <w:p w14:paraId="2A710BBD" w14:textId="77777777" w:rsidR="00D91AAA" w:rsidRDefault="00D91AAA" w:rsidP="00D91AAA">
      <w:pPr>
        <w:pStyle w:val="NormalWeb"/>
        <w:spacing w:before="0" w:beforeAutospacing="0" w:after="0" w:afterAutospacing="0" w:line="360" w:lineRule="auto"/>
        <w:ind w:firstLine="720"/>
        <w:jc w:val="both"/>
      </w:pPr>
      <w:proofErr w:type="spellStart"/>
      <w:r>
        <w:t>Menurut</w:t>
      </w:r>
      <w:proofErr w:type="spellEnd"/>
      <w:r>
        <w:t xml:space="preserve"> </w:t>
      </w:r>
      <w:proofErr w:type="spellStart"/>
      <w:r>
        <w:t>peneliti</w:t>
      </w:r>
      <w:proofErr w:type="spellEnd"/>
      <w:r>
        <w:t xml:space="preserve">, </w:t>
      </w:r>
      <w:proofErr w:type="spellStart"/>
      <w:r>
        <w:rPr>
          <w:rStyle w:val="Strong"/>
        </w:rPr>
        <w:t>infografis</w:t>
      </w:r>
      <w:proofErr w:type="spellEnd"/>
      <w:r>
        <w:rPr>
          <w:rStyle w:val="Strong"/>
        </w:rPr>
        <w:t xml:space="preserve"> </w:t>
      </w:r>
      <w:proofErr w:type="spellStart"/>
      <w:r>
        <w:rPr>
          <w:rStyle w:val="Strong"/>
        </w:rPr>
        <w:t>dapat</w:t>
      </w:r>
      <w:proofErr w:type="spellEnd"/>
      <w:r>
        <w:rPr>
          <w:rStyle w:val="Strong"/>
        </w:rPr>
        <w:t xml:space="preserve"> </w:t>
      </w:r>
      <w:proofErr w:type="spellStart"/>
      <w:r>
        <w:rPr>
          <w:rStyle w:val="Strong"/>
        </w:rPr>
        <w:t>memperkuat</w:t>
      </w:r>
      <w:proofErr w:type="spellEnd"/>
      <w:r>
        <w:rPr>
          <w:rStyle w:val="Strong"/>
        </w:rPr>
        <w:t xml:space="preserve"> </w:t>
      </w:r>
      <w:proofErr w:type="spellStart"/>
      <w:r>
        <w:rPr>
          <w:rStyle w:val="Strong"/>
        </w:rPr>
        <w:t>penyampaian</w:t>
      </w:r>
      <w:proofErr w:type="spellEnd"/>
      <w:r>
        <w:rPr>
          <w:rStyle w:val="Strong"/>
        </w:rPr>
        <w:t xml:space="preserve"> </w:t>
      </w:r>
      <w:proofErr w:type="spellStart"/>
      <w:r>
        <w:rPr>
          <w:rStyle w:val="Strong"/>
        </w:rPr>
        <w:t>informasi</w:t>
      </w:r>
      <w:proofErr w:type="spellEnd"/>
      <w:r>
        <w:t xml:space="preserve"> </w:t>
      </w:r>
      <w:proofErr w:type="spellStart"/>
      <w:r>
        <w:t>jika</w:t>
      </w:r>
      <w:proofErr w:type="spellEnd"/>
      <w:r>
        <w:t xml:space="preserve"> </w:t>
      </w:r>
      <w:proofErr w:type="spellStart"/>
      <w:r>
        <w:t>digunakan</w:t>
      </w:r>
      <w:proofErr w:type="spellEnd"/>
      <w:r>
        <w:t xml:space="preserve"> </w:t>
      </w:r>
      <w:proofErr w:type="spellStart"/>
      <w:r>
        <w:t>sebagai</w:t>
      </w:r>
      <w:proofErr w:type="spellEnd"/>
      <w:r>
        <w:t xml:space="preserve"> </w:t>
      </w:r>
      <w:proofErr w:type="spellStart"/>
      <w:r>
        <w:t>pelengkap</w:t>
      </w:r>
      <w:proofErr w:type="spellEnd"/>
      <w:r>
        <w:t xml:space="preserve"> </w:t>
      </w:r>
      <w:proofErr w:type="spellStart"/>
      <w:r>
        <w:t>teks</w:t>
      </w:r>
      <w:proofErr w:type="spellEnd"/>
      <w:r>
        <w:t xml:space="preserve">. </w:t>
      </w:r>
      <w:proofErr w:type="spellStart"/>
      <w:r>
        <w:t>Namun</w:t>
      </w:r>
      <w:proofErr w:type="spellEnd"/>
      <w:r>
        <w:t xml:space="preserve">, </w:t>
      </w:r>
      <w:proofErr w:type="spellStart"/>
      <w:r>
        <w:t>jika</w:t>
      </w:r>
      <w:proofErr w:type="spellEnd"/>
      <w:r>
        <w:t xml:space="preserve"> </w:t>
      </w:r>
      <w:proofErr w:type="spellStart"/>
      <w:r>
        <w:t>infografis</w:t>
      </w:r>
      <w:proofErr w:type="spellEnd"/>
      <w:r>
        <w:t xml:space="preserve"> </w:t>
      </w:r>
      <w:proofErr w:type="spellStart"/>
      <w:r>
        <w:t>digunakan</w:t>
      </w:r>
      <w:proofErr w:type="spellEnd"/>
      <w:r>
        <w:t xml:space="preserve"> </w:t>
      </w:r>
      <w:proofErr w:type="spellStart"/>
      <w:r>
        <w:t>sebagai</w:t>
      </w:r>
      <w:proofErr w:type="spellEnd"/>
      <w:r>
        <w:t xml:space="preserve"> </w:t>
      </w:r>
      <w:proofErr w:type="spellStart"/>
      <w:r>
        <w:t>sumber</w:t>
      </w:r>
      <w:proofErr w:type="spellEnd"/>
      <w:r>
        <w:t xml:space="preserve"> </w:t>
      </w:r>
      <w:proofErr w:type="spellStart"/>
      <w:r>
        <w:t>utama</w:t>
      </w:r>
      <w:proofErr w:type="spellEnd"/>
      <w:r>
        <w:t xml:space="preserve"> </w:t>
      </w:r>
      <w:proofErr w:type="spellStart"/>
      <w:r>
        <w:t>tanpa</w:t>
      </w:r>
      <w:proofErr w:type="spellEnd"/>
      <w:r>
        <w:t xml:space="preserve"> </w:t>
      </w:r>
      <w:proofErr w:type="spellStart"/>
      <w:r>
        <w:t>penjelasan</w:t>
      </w:r>
      <w:proofErr w:type="spellEnd"/>
      <w:r>
        <w:t xml:space="preserve"> </w:t>
      </w:r>
      <w:proofErr w:type="spellStart"/>
      <w:r>
        <w:t>teks</w:t>
      </w:r>
      <w:proofErr w:type="spellEnd"/>
      <w:r>
        <w:t xml:space="preserve"> yang </w:t>
      </w:r>
      <w:proofErr w:type="spellStart"/>
      <w:r>
        <w:t>memadai</w:t>
      </w:r>
      <w:proofErr w:type="spellEnd"/>
      <w:r>
        <w:t xml:space="preserve">, </w:t>
      </w:r>
      <w:proofErr w:type="spellStart"/>
      <w:r>
        <w:t>maka</w:t>
      </w:r>
      <w:proofErr w:type="spellEnd"/>
      <w:r>
        <w:t xml:space="preserve"> </w:t>
      </w:r>
      <w:proofErr w:type="spellStart"/>
      <w:r>
        <w:t>efektivitasnya</w:t>
      </w:r>
      <w:proofErr w:type="spellEnd"/>
      <w:r>
        <w:t xml:space="preserve"> </w:t>
      </w:r>
      <w:proofErr w:type="spellStart"/>
      <w:r>
        <w:t>dalam</w:t>
      </w:r>
      <w:proofErr w:type="spellEnd"/>
      <w:r>
        <w:t xml:space="preserve"> </w:t>
      </w:r>
      <w:proofErr w:type="spellStart"/>
      <w:r>
        <w:t>meningkatkan</w:t>
      </w:r>
      <w:proofErr w:type="spellEnd"/>
      <w:r>
        <w:t xml:space="preserve"> </w:t>
      </w:r>
      <w:proofErr w:type="spellStart"/>
      <w:r>
        <w:t>kepuasan</w:t>
      </w:r>
      <w:proofErr w:type="spellEnd"/>
      <w:r>
        <w:t xml:space="preserve"> </w:t>
      </w:r>
      <w:proofErr w:type="spellStart"/>
      <w:r>
        <w:t>lansia</w:t>
      </w:r>
      <w:proofErr w:type="spellEnd"/>
      <w:r>
        <w:t xml:space="preserve"> </w:t>
      </w:r>
      <w:proofErr w:type="spellStart"/>
      <w:r>
        <w:t>menjadi</w:t>
      </w:r>
      <w:proofErr w:type="spellEnd"/>
      <w:r>
        <w:t xml:space="preserve"> </w:t>
      </w:r>
      <w:proofErr w:type="spellStart"/>
      <w:r>
        <w:t>terbatas</w:t>
      </w:r>
      <w:proofErr w:type="spellEnd"/>
      <w:r>
        <w:t xml:space="preserve">. Oleh </w:t>
      </w:r>
      <w:proofErr w:type="spellStart"/>
      <w:r>
        <w:t>karena</w:t>
      </w:r>
      <w:proofErr w:type="spellEnd"/>
      <w:r>
        <w:t xml:space="preserve"> </w:t>
      </w:r>
      <w:proofErr w:type="spellStart"/>
      <w:r>
        <w:t>itu</w:t>
      </w:r>
      <w:proofErr w:type="spellEnd"/>
      <w:r>
        <w:t xml:space="preserve">, </w:t>
      </w:r>
      <w:proofErr w:type="spellStart"/>
      <w:r>
        <w:t>desain</w:t>
      </w:r>
      <w:proofErr w:type="spellEnd"/>
      <w:r>
        <w:t xml:space="preserve"> visual yang </w:t>
      </w:r>
      <w:proofErr w:type="spellStart"/>
      <w:r>
        <w:t>sederhana</w:t>
      </w:r>
      <w:proofErr w:type="spellEnd"/>
      <w:r>
        <w:t xml:space="preserve"> dan familiar sangat </w:t>
      </w:r>
      <w:proofErr w:type="spellStart"/>
      <w:r>
        <w:t>penting</w:t>
      </w:r>
      <w:proofErr w:type="spellEnd"/>
      <w:r>
        <w:t xml:space="preserve"> </w:t>
      </w:r>
      <w:proofErr w:type="spellStart"/>
      <w:r>
        <w:t>untuk</w:t>
      </w:r>
      <w:proofErr w:type="spellEnd"/>
      <w:r>
        <w:t xml:space="preserve"> </w:t>
      </w:r>
      <w:proofErr w:type="spellStart"/>
      <w:r>
        <w:t>kelompok</w:t>
      </w:r>
      <w:proofErr w:type="spellEnd"/>
      <w:r>
        <w:t xml:space="preserve"> </w:t>
      </w:r>
      <w:proofErr w:type="spellStart"/>
      <w:r>
        <w:t>usia</w:t>
      </w:r>
      <w:proofErr w:type="spellEnd"/>
      <w:r>
        <w:t xml:space="preserve"> </w:t>
      </w:r>
      <w:proofErr w:type="spellStart"/>
      <w:r>
        <w:t>ini</w:t>
      </w:r>
      <w:proofErr w:type="spellEnd"/>
      <w:r>
        <w:t>.</w:t>
      </w:r>
    </w:p>
    <w:p w14:paraId="4DDC2DD2" w14:textId="45A024F7" w:rsidR="00D91AAA" w:rsidRDefault="00D91AAA" w:rsidP="00D91AAA">
      <w:pPr>
        <w:spacing w:line="360" w:lineRule="auto"/>
        <w:jc w:val="both"/>
      </w:pPr>
    </w:p>
    <w:p w14:paraId="12D6BB2A" w14:textId="77777777" w:rsidR="00D91AAA" w:rsidRDefault="00D91AAA" w:rsidP="00D91AAA">
      <w:pPr>
        <w:pStyle w:val="Heading3"/>
        <w:spacing w:before="0" w:beforeAutospacing="0" w:after="0" w:afterAutospacing="0" w:line="360" w:lineRule="auto"/>
        <w:jc w:val="both"/>
      </w:pPr>
      <w:r>
        <w:rPr>
          <w:rStyle w:val="Strong"/>
          <w:b/>
          <w:bCs/>
        </w:rPr>
        <w:t xml:space="preserve">6.3 </w:t>
      </w:r>
      <w:proofErr w:type="spellStart"/>
      <w:r>
        <w:rPr>
          <w:rStyle w:val="Strong"/>
          <w:b/>
          <w:bCs/>
        </w:rPr>
        <w:t>Preferensi</w:t>
      </w:r>
      <w:proofErr w:type="spellEnd"/>
      <w:r>
        <w:rPr>
          <w:rStyle w:val="Strong"/>
          <w:b/>
          <w:bCs/>
        </w:rPr>
        <w:t xml:space="preserve"> </w:t>
      </w:r>
      <w:proofErr w:type="spellStart"/>
      <w:r>
        <w:rPr>
          <w:rStyle w:val="Strong"/>
          <w:b/>
          <w:bCs/>
        </w:rPr>
        <w:t>Lansia</w:t>
      </w:r>
      <w:proofErr w:type="spellEnd"/>
      <w:r>
        <w:rPr>
          <w:rStyle w:val="Strong"/>
          <w:b/>
          <w:bCs/>
        </w:rPr>
        <w:t xml:space="preserve"> </w:t>
      </w:r>
      <w:proofErr w:type="spellStart"/>
      <w:r>
        <w:rPr>
          <w:rStyle w:val="Strong"/>
          <w:b/>
          <w:bCs/>
        </w:rPr>
        <w:t>terhadap</w:t>
      </w:r>
      <w:proofErr w:type="spellEnd"/>
      <w:r>
        <w:rPr>
          <w:rStyle w:val="Strong"/>
          <w:b/>
          <w:bCs/>
        </w:rPr>
        <w:t xml:space="preserve"> </w:t>
      </w:r>
      <w:proofErr w:type="spellStart"/>
      <w:r>
        <w:rPr>
          <w:rStyle w:val="Strong"/>
          <w:b/>
          <w:bCs/>
        </w:rPr>
        <w:t>Konten</w:t>
      </w:r>
      <w:proofErr w:type="spellEnd"/>
      <w:r>
        <w:rPr>
          <w:rStyle w:val="Strong"/>
          <w:b/>
          <w:bCs/>
        </w:rPr>
        <w:t xml:space="preserve"> Video</w:t>
      </w:r>
    </w:p>
    <w:p w14:paraId="52D706FC" w14:textId="77777777" w:rsidR="00D91AAA" w:rsidRDefault="00D91AAA" w:rsidP="00D91AAA">
      <w:pPr>
        <w:pStyle w:val="NormalWeb"/>
        <w:spacing w:before="0" w:beforeAutospacing="0" w:after="0" w:afterAutospacing="0" w:line="360" w:lineRule="auto"/>
        <w:ind w:firstLine="720"/>
        <w:jc w:val="both"/>
      </w:pPr>
      <w:r>
        <w:t xml:space="preserve">Hasil </w:t>
      </w:r>
      <w:proofErr w:type="spellStart"/>
      <w:r>
        <w:t>univariat</w:t>
      </w:r>
      <w:proofErr w:type="spellEnd"/>
      <w:r>
        <w:t xml:space="preserve"> </w:t>
      </w:r>
      <w:proofErr w:type="spellStart"/>
      <w:r>
        <w:t>menunjukkan</w:t>
      </w:r>
      <w:proofErr w:type="spellEnd"/>
      <w:r>
        <w:t xml:space="preserve"> </w:t>
      </w:r>
      <w:proofErr w:type="spellStart"/>
      <w:r>
        <w:t>bahwa</w:t>
      </w:r>
      <w:proofErr w:type="spellEnd"/>
      <w:r>
        <w:t xml:space="preserve"> 54,2% </w:t>
      </w:r>
      <w:proofErr w:type="spellStart"/>
      <w:r>
        <w:t>responden</w:t>
      </w:r>
      <w:proofErr w:type="spellEnd"/>
      <w:r>
        <w:t xml:space="preserve"> </w:t>
      </w:r>
      <w:proofErr w:type="spellStart"/>
      <w:r>
        <w:t>menyukai</w:t>
      </w:r>
      <w:proofErr w:type="spellEnd"/>
      <w:r>
        <w:t xml:space="preserve"> </w:t>
      </w:r>
      <w:proofErr w:type="spellStart"/>
      <w:r w:rsidRPr="00D91AAA">
        <w:rPr>
          <w:rStyle w:val="Strong"/>
          <w:b w:val="0"/>
          <w:bCs w:val="0"/>
        </w:rPr>
        <w:t>konten</w:t>
      </w:r>
      <w:proofErr w:type="spellEnd"/>
      <w:r w:rsidRPr="00D91AAA">
        <w:rPr>
          <w:rStyle w:val="Strong"/>
          <w:b w:val="0"/>
          <w:bCs w:val="0"/>
        </w:rPr>
        <w:t xml:space="preserve"> video</w:t>
      </w:r>
      <w:r>
        <w:t xml:space="preserve">, dan 28,5% </w:t>
      </w:r>
      <w:proofErr w:type="spellStart"/>
      <w:r>
        <w:t>dari</w:t>
      </w:r>
      <w:proofErr w:type="spellEnd"/>
      <w:r>
        <w:t xml:space="preserve"> </w:t>
      </w:r>
      <w:proofErr w:type="spellStart"/>
      <w:r>
        <w:t>mereka</w:t>
      </w:r>
      <w:proofErr w:type="spellEnd"/>
      <w:r>
        <w:t xml:space="preserve"> </w:t>
      </w:r>
      <w:proofErr w:type="spellStart"/>
      <w:r>
        <w:t>merasa</w:t>
      </w:r>
      <w:proofErr w:type="spellEnd"/>
      <w:r>
        <w:t xml:space="preserve"> </w:t>
      </w:r>
      <w:proofErr w:type="spellStart"/>
      <w:r>
        <w:t>puas</w:t>
      </w:r>
      <w:proofErr w:type="spellEnd"/>
      <w:r>
        <w:t xml:space="preserve"> </w:t>
      </w:r>
      <w:proofErr w:type="spellStart"/>
      <w:r>
        <w:t>terhadap</w:t>
      </w:r>
      <w:proofErr w:type="spellEnd"/>
      <w:r>
        <w:t xml:space="preserve"> </w:t>
      </w:r>
      <w:proofErr w:type="spellStart"/>
      <w:r>
        <w:t>aplikasi</w:t>
      </w:r>
      <w:proofErr w:type="spellEnd"/>
      <w:r>
        <w:t xml:space="preserve">. Uji </w:t>
      </w:r>
      <w:proofErr w:type="spellStart"/>
      <w:r>
        <w:t>bivariat</w:t>
      </w:r>
      <w:proofErr w:type="spellEnd"/>
      <w:r>
        <w:t xml:space="preserve"> </w:t>
      </w:r>
      <w:proofErr w:type="spellStart"/>
      <w:r>
        <w:t>menunjukkan</w:t>
      </w:r>
      <w:proofErr w:type="spellEnd"/>
      <w:r>
        <w:t xml:space="preserve"> </w:t>
      </w:r>
      <w:proofErr w:type="spellStart"/>
      <w:r>
        <w:t>hubungan</w:t>
      </w:r>
      <w:proofErr w:type="spellEnd"/>
      <w:r>
        <w:t xml:space="preserve"> </w:t>
      </w:r>
      <w:proofErr w:type="spellStart"/>
      <w:r>
        <w:t>signifikan</w:t>
      </w:r>
      <w:proofErr w:type="spellEnd"/>
      <w:r>
        <w:t xml:space="preserve"> </w:t>
      </w:r>
      <w:proofErr w:type="spellStart"/>
      <w:r>
        <w:t>dengan</w:t>
      </w:r>
      <w:proofErr w:type="spellEnd"/>
      <w:r>
        <w:t xml:space="preserve"> </w:t>
      </w:r>
      <w:proofErr w:type="spellStart"/>
      <w:r>
        <w:t>kepuasan</w:t>
      </w:r>
      <w:proofErr w:type="spellEnd"/>
      <w:r>
        <w:t xml:space="preserve"> (p = 0.000), </w:t>
      </w:r>
      <w:proofErr w:type="spellStart"/>
      <w:r>
        <w:t>sedangkan</w:t>
      </w:r>
      <w:proofErr w:type="spellEnd"/>
      <w:r>
        <w:t xml:space="preserve"> </w:t>
      </w:r>
      <w:proofErr w:type="spellStart"/>
      <w:r>
        <w:t>regresi</w:t>
      </w:r>
      <w:proofErr w:type="spellEnd"/>
      <w:r>
        <w:t xml:space="preserve"> </w:t>
      </w:r>
      <w:proofErr w:type="spellStart"/>
      <w:r>
        <w:t>logistik</w:t>
      </w:r>
      <w:proofErr w:type="spellEnd"/>
      <w:r>
        <w:t xml:space="preserve"> </w:t>
      </w:r>
      <w:proofErr w:type="spellStart"/>
      <w:r>
        <w:t>menunjukkan</w:t>
      </w:r>
      <w:proofErr w:type="spellEnd"/>
      <w:r>
        <w:t xml:space="preserve"> </w:t>
      </w:r>
      <w:proofErr w:type="spellStart"/>
      <w:r>
        <w:t>kecenderungan</w:t>
      </w:r>
      <w:proofErr w:type="spellEnd"/>
      <w:r>
        <w:t xml:space="preserve"> </w:t>
      </w:r>
      <w:proofErr w:type="spellStart"/>
      <w:r>
        <w:t>positif</w:t>
      </w:r>
      <w:proofErr w:type="spellEnd"/>
      <w:r>
        <w:t xml:space="preserve"> </w:t>
      </w:r>
      <w:proofErr w:type="spellStart"/>
      <w:r>
        <w:t>meski</w:t>
      </w:r>
      <w:proofErr w:type="spellEnd"/>
      <w:r>
        <w:t xml:space="preserve"> </w:t>
      </w:r>
      <w:proofErr w:type="spellStart"/>
      <w:r>
        <w:t>belum</w:t>
      </w:r>
      <w:proofErr w:type="spellEnd"/>
      <w:r>
        <w:t xml:space="preserve"> </w:t>
      </w:r>
      <w:proofErr w:type="spellStart"/>
      <w:r>
        <w:t>signifikan</w:t>
      </w:r>
      <w:proofErr w:type="spellEnd"/>
      <w:r>
        <w:t xml:space="preserve"> (p = 0.081; OR = 1.782).</w:t>
      </w:r>
    </w:p>
    <w:p w14:paraId="1E33CB63" w14:textId="77777777" w:rsidR="00D91AAA" w:rsidRDefault="00D91AAA" w:rsidP="00D91AAA">
      <w:pPr>
        <w:pStyle w:val="NormalWeb"/>
        <w:spacing w:before="0" w:beforeAutospacing="0" w:after="0" w:afterAutospacing="0" w:line="360" w:lineRule="auto"/>
        <w:ind w:firstLine="720"/>
        <w:jc w:val="both"/>
      </w:pPr>
      <w:r w:rsidRPr="00D91AAA">
        <w:rPr>
          <w:rStyle w:val="Strong"/>
          <w:b w:val="0"/>
          <w:bCs w:val="0"/>
          <w:i/>
          <w:iCs/>
        </w:rPr>
        <w:t>Mayer’s Cognitive Theory of Multimedia Learning</w:t>
      </w:r>
      <w:r>
        <w:t xml:space="preserve"> </w:t>
      </w:r>
      <w:proofErr w:type="spellStart"/>
      <w:r>
        <w:t>menyatakan</w:t>
      </w:r>
      <w:proofErr w:type="spellEnd"/>
      <w:r>
        <w:t xml:space="preserve"> </w:t>
      </w:r>
      <w:proofErr w:type="spellStart"/>
      <w:r>
        <w:t>bahwa</w:t>
      </w:r>
      <w:proofErr w:type="spellEnd"/>
      <w:r>
        <w:t xml:space="preserve"> video </w:t>
      </w:r>
      <w:proofErr w:type="spellStart"/>
      <w:r>
        <w:t>efektif</w:t>
      </w:r>
      <w:proofErr w:type="spellEnd"/>
      <w:r>
        <w:t xml:space="preserve"> </w:t>
      </w:r>
      <w:proofErr w:type="spellStart"/>
      <w:r>
        <w:t>menyampaikan</w:t>
      </w:r>
      <w:proofErr w:type="spellEnd"/>
      <w:r>
        <w:t xml:space="preserve"> </w:t>
      </w:r>
      <w:proofErr w:type="spellStart"/>
      <w:r>
        <w:t>informasi</w:t>
      </w:r>
      <w:proofErr w:type="spellEnd"/>
      <w:r>
        <w:t xml:space="preserve"> </w:t>
      </w:r>
      <w:proofErr w:type="spellStart"/>
      <w:r>
        <w:t>dengan</w:t>
      </w:r>
      <w:proofErr w:type="spellEnd"/>
      <w:r>
        <w:t xml:space="preserve"> </w:t>
      </w:r>
      <w:proofErr w:type="spellStart"/>
      <w:r>
        <w:t>melibatkan</w:t>
      </w:r>
      <w:proofErr w:type="spellEnd"/>
      <w:r>
        <w:t xml:space="preserve"> </w:t>
      </w:r>
      <w:proofErr w:type="spellStart"/>
      <w:r>
        <w:t>saluran</w:t>
      </w:r>
      <w:proofErr w:type="spellEnd"/>
      <w:r>
        <w:t xml:space="preserve"> visual dan </w:t>
      </w:r>
      <w:proofErr w:type="spellStart"/>
      <w:r>
        <w:t>auditori</w:t>
      </w:r>
      <w:proofErr w:type="spellEnd"/>
      <w:r>
        <w:t xml:space="preserve"> </w:t>
      </w:r>
      <w:proofErr w:type="spellStart"/>
      <w:r>
        <w:t>secara</w:t>
      </w:r>
      <w:proofErr w:type="spellEnd"/>
      <w:r>
        <w:t xml:space="preserve"> </w:t>
      </w:r>
      <w:proofErr w:type="spellStart"/>
      <w:r>
        <w:t>bersamaan</w:t>
      </w:r>
      <w:proofErr w:type="spellEnd"/>
      <w:r>
        <w:t xml:space="preserve">. </w:t>
      </w:r>
      <w:proofErr w:type="spellStart"/>
      <w:r>
        <w:t>Namun</w:t>
      </w:r>
      <w:proofErr w:type="spellEnd"/>
      <w:r>
        <w:t xml:space="preserve">, </w:t>
      </w:r>
      <w:proofErr w:type="spellStart"/>
      <w:r>
        <w:t>efektivitas</w:t>
      </w:r>
      <w:proofErr w:type="spellEnd"/>
      <w:r>
        <w:t xml:space="preserve"> video </w:t>
      </w:r>
      <w:proofErr w:type="spellStart"/>
      <w:r>
        <w:t>bagi</w:t>
      </w:r>
      <w:proofErr w:type="spellEnd"/>
      <w:r>
        <w:t xml:space="preserve"> </w:t>
      </w:r>
      <w:proofErr w:type="spellStart"/>
      <w:r>
        <w:t>lansia</w:t>
      </w:r>
      <w:proofErr w:type="spellEnd"/>
      <w:r>
        <w:t xml:space="preserve"> </w:t>
      </w:r>
      <w:proofErr w:type="spellStart"/>
      <w:r>
        <w:t>dipengaruhi</w:t>
      </w:r>
      <w:proofErr w:type="spellEnd"/>
      <w:r>
        <w:t xml:space="preserve"> oleh </w:t>
      </w:r>
      <w:proofErr w:type="spellStart"/>
      <w:r>
        <w:t>kecepatan</w:t>
      </w:r>
      <w:proofErr w:type="spellEnd"/>
      <w:r>
        <w:t xml:space="preserve"> </w:t>
      </w:r>
      <w:proofErr w:type="spellStart"/>
      <w:r>
        <w:t>narasi</w:t>
      </w:r>
      <w:proofErr w:type="spellEnd"/>
      <w:r>
        <w:t xml:space="preserve">, </w:t>
      </w:r>
      <w:proofErr w:type="spellStart"/>
      <w:r>
        <w:t>kejernihan</w:t>
      </w:r>
      <w:proofErr w:type="spellEnd"/>
      <w:r>
        <w:t xml:space="preserve"> </w:t>
      </w:r>
      <w:proofErr w:type="spellStart"/>
      <w:r>
        <w:t>suara</w:t>
      </w:r>
      <w:proofErr w:type="spellEnd"/>
      <w:r>
        <w:t xml:space="preserve">, dan </w:t>
      </w:r>
      <w:proofErr w:type="spellStart"/>
      <w:r>
        <w:t>minimnya</w:t>
      </w:r>
      <w:proofErr w:type="spellEnd"/>
      <w:r>
        <w:t xml:space="preserve"> </w:t>
      </w:r>
      <w:proofErr w:type="spellStart"/>
      <w:r>
        <w:t>gangguan</w:t>
      </w:r>
      <w:proofErr w:type="spellEnd"/>
      <w:r>
        <w:t xml:space="preserve"> visual. </w:t>
      </w:r>
      <w:proofErr w:type="spellStart"/>
      <w:r>
        <w:t>Lansia</w:t>
      </w:r>
      <w:proofErr w:type="spellEnd"/>
      <w:r>
        <w:t xml:space="preserve"> </w:t>
      </w:r>
      <w:proofErr w:type="spellStart"/>
      <w:r>
        <w:t>cenderung</w:t>
      </w:r>
      <w:proofErr w:type="spellEnd"/>
      <w:r>
        <w:t xml:space="preserve"> </w:t>
      </w:r>
      <w:proofErr w:type="spellStart"/>
      <w:r>
        <w:t>kesulitan</w:t>
      </w:r>
      <w:proofErr w:type="spellEnd"/>
      <w:r>
        <w:t xml:space="preserve"> </w:t>
      </w:r>
      <w:proofErr w:type="spellStart"/>
      <w:r>
        <w:t>jika</w:t>
      </w:r>
      <w:proofErr w:type="spellEnd"/>
      <w:r>
        <w:t xml:space="preserve"> video </w:t>
      </w:r>
      <w:proofErr w:type="spellStart"/>
      <w:r>
        <w:t>terlalu</w:t>
      </w:r>
      <w:proofErr w:type="spellEnd"/>
      <w:r>
        <w:t xml:space="preserve"> </w:t>
      </w:r>
      <w:proofErr w:type="spellStart"/>
      <w:r>
        <w:t>cepat</w:t>
      </w:r>
      <w:proofErr w:type="spellEnd"/>
      <w:r>
        <w:t xml:space="preserve"> </w:t>
      </w:r>
      <w:proofErr w:type="spellStart"/>
      <w:r>
        <w:t>atau</w:t>
      </w:r>
      <w:proofErr w:type="spellEnd"/>
      <w:r>
        <w:t xml:space="preserve"> </w:t>
      </w:r>
      <w:proofErr w:type="spellStart"/>
      <w:r>
        <w:t>tidak</w:t>
      </w:r>
      <w:proofErr w:type="spellEnd"/>
      <w:r>
        <w:t xml:space="preserve"> </w:t>
      </w:r>
      <w:proofErr w:type="spellStart"/>
      <w:r>
        <w:t>memiliki</w:t>
      </w:r>
      <w:proofErr w:type="spellEnd"/>
      <w:r>
        <w:t xml:space="preserve"> </w:t>
      </w:r>
      <w:proofErr w:type="spellStart"/>
      <w:r>
        <w:t>teks</w:t>
      </w:r>
      <w:proofErr w:type="spellEnd"/>
      <w:r>
        <w:t xml:space="preserve"> </w:t>
      </w:r>
      <w:proofErr w:type="spellStart"/>
      <w:r>
        <w:t>pendukung</w:t>
      </w:r>
      <w:proofErr w:type="spellEnd"/>
      <w:r>
        <w:t>.</w:t>
      </w:r>
    </w:p>
    <w:p w14:paraId="440E66A3" w14:textId="77777777" w:rsidR="00D91AAA" w:rsidRDefault="00D91AAA" w:rsidP="00D91AAA">
      <w:pPr>
        <w:pStyle w:val="NormalWeb"/>
        <w:spacing w:before="0" w:beforeAutospacing="0" w:after="0" w:afterAutospacing="0" w:line="360" w:lineRule="auto"/>
        <w:ind w:firstLine="720"/>
        <w:jc w:val="both"/>
      </w:pPr>
      <w:proofErr w:type="spellStart"/>
      <w:r>
        <w:t>Menurut</w:t>
      </w:r>
      <w:proofErr w:type="spellEnd"/>
      <w:r>
        <w:t xml:space="preserve"> </w:t>
      </w:r>
      <w:proofErr w:type="spellStart"/>
      <w:r>
        <w:t>peneliti</w:t>
      </w:r>
      <w:proofErr w:type="spellEnd"/>
      <w:r>
        <w:t xml:space="preserve">, </w:t>
      </w:r>
      <w:proofErr w:type="spellStart"/>
      <w:r w:rsidRPr="00D91AAA">
        <w:rPr>
          <w:rStyle w:val="Strong"/>
          <w:b w:val="0"/>
          <w:bCs w:val="0"/>
        </w:rPr>
        <w:t>konten</w:t>
      </w:r>
      <w:proofErr w:type="spellEnd"/>
      <w:r w:rsidRPr="00D91AAA">
        <w:rPr>
          <w:rStyle w:val="Strong"/>
          <w:b w:val="0"/>
          <w:bCs w:val="0"/>
        </w:rPr>
        <w:t xml:space="preserve"> video </w:t>
      </w:r>
      <w:proofErr w:type="spellStart"/>
      <w:r w:rsidRPr="00D91AAA">
        <w:rPr>
          <w:rStyle w:val="Strong"/>
          <w:b w:val="0"/>
          <w:bCs w:val="0"/>
        </w:rPr>
        <w:t>dapat</w:t>
      </w:r>
      <w:proofErr w:type="spellEnd"/>
      <w:r w:rsidRPr="00D91AAA">
        <w:rPr>
          <w:rStyle w:val="Strong"/>
          <w:b w:val="0"/>
          <w:bCs w:val="0"/>
        </w:rPr>
        <w:t xml:space="preserve"> </w:t>
      </w:r>
      <w:proofErr w:type="spellStart"/>
      <w:r w:rsidRPr="00D91AAA">
        <w:rPr>
          <w:rStyle w:val="Strong"/>
          <w:b w:val="0"/>
          <w:bCs w:val="0"/>
        </w:rPr>
        <w:t>memperkaya</w:t>
      </w:r>
      <w:proofErr w:type="spellEnd"/>
      <w:r w:rsidRPr="00D91AAA">
        <w:rPr>
          <w:rStyle w:val="Strong"/>
          <w:b w:val="0"/>
          <w:bCs w:val="0"/>
        </w:rPr>
        <w:t xml:space="preserve"> </w:t>
      </w:r>
      <w:proofErr w:type="spellStart"/>
      <w:r w:rsidRPr="00D91AAA">
        <w:rPr>
          <w:rStyle w:val="Strong"/>
          <w:b w:val="0"/>
          <w:bCs w:val="0"/>
        </w:rPr>
        <w:t>pengalaman</w:t>
      </w:r>
      <w:proofErr w:type="spellEnd"/>
      <w:r w:rsidRPr="00D91AAA">
        <w:rPr>
          <w:rStyle w:val="Strong"/>
          <w:b w:val="0"/>
          <w:bCs w:val="0"/>
        </w:rPr>
        <w:t xml:space="preserve"> </w:t>
      </w:r>
      <w:proofErr w:type="spellStart"/>
      <w:r w:rsidRPr="00D91AAA">
        <w:rPr>
          <w:rStyle w:val="Strong"/>
          <w:b w:val="0"/>
          <w:bCs w:val="0"/>
        </w:rPr>
        <w:t>belajar</w:t>
      </w:r>
      <w:proofErr w:type="spellEnd"/>
      <w:r w:rsidRPr="00D91AAA">
        <w:rPr>
          <w:rStyle w:val="Strong"/>
          <w:b w:val="0"/>
          <w:bCs w:val="0"/>
        </w:rPr>
        <w:t xml:space="preserve"> </w:t>
      </w:r>
      <w:proofErr w:type="spellStart"/>
      <w:r w:rsidRPr="00D91AAA">
        <w:rPr>
          <w:rStyle w:val="Strong"/>
          <w:b w:val="0"/>
          <w:bCs w:val="0"/>
        </w:rPr>
        <w:t>lansia</w:t>
      </w:r>
      <w:proofErr w:type="spellEnd"/>
      <w:r>
        <w:t xml:space="preserve">, </w:t>
      </w:r>
      <w:proofErr w:type="spellStart"/>
      <w:r>
        <w:t>khususnya</w:t>
      </w:r>
      <w:proofErr w:type="spellEnd"/>
      <w:r>
        <w:t xml:space="preserve"> </w:t>
      </w:r>
      <w:proofErr w:type="spellStart"/>
      <w:r>
        <w:t>untuk</w:t>
      </w:r>
      <w:proofErr w:type="spellEnd"/>
      <w:r>
        <w:t xml:space="preserve"> </w:t>
      </w:r>
      <w:proofErr w:type="spellStart"/>
      <w:r>
        <w:t>topik-topik</w:t>
      </w:r>
      <w:proofErr w:type="spellEnd"/>
      <w:r>
        <w:t xml:space="preserve"> </w:t>
      </w:r>
      <w:proofErr w:type="spellStart"/>
      <w:r>
        <w:t>kesehatan</w:t>
      </w:r>
      <w:proofErr w:type="spellEnd"/>
      <w:r>
        <w:t xml:space="preserve"> yang </w:t>
      </w:r>
      <w:proofErr w:type="spellStart"/>
      <w:r>
        <w:t>memerlukan</w:t>
      </w:r>
      <w:proofErr w:type="spellEnd"/>
      <w:r>
        <w:t xml:space="preserve"> </w:t>
      </w:r>
      <w:proofErr w:type="spellStart"/>
      <w:r>
        <w:t>demonstrasi</w:t>
      </w:r>
      <w:proofErr w:type="spellEnd"/>
      <w:r>
        <w:t xml:space="preserve">. </w:t>
      </w:r>
      <w:proofErr w:type="spellStart"/>
      <w:r>
        <w:t>Namun</w:t>
      </w:r>
      <w:proofErr w:type="spellEnd"/>
      <w:r>
        <w:t xml:space="preserve">, agar </w:t>
      </w:r>
      <w:proofErr w:type="spellStart"/>
      <w:r>
        <w:t>meningkatkan</w:t>
      </w:r>
      <w:proofErr w:type="spellEnd"/>
      <w:r>
        <w:t xml:space="preserve"> </w:t>
      </w:r>
      <w:proofErr w:type="spellStart"/>
      <w:r>
        <w:t>kepuasan</w:t>
      </w:r>
      <w:proofErr w:type="spellEnd"/>
      <w:r>
        <w:t xml:space="preserve">, video </w:t>
      </w:r>
      <w:proofErr w:type="spellStart"/>
      <w:r>
        <w:t>perlu</w:t>
      </w:r>
      <w:proofErr w:type="spellEnd"/>
      <w:r>
        <w:t xml:space="preserve"> </w:t>
      </w:r>
      <w:proofErr w:type="spellStart"/>
      <w:r>
        <w:t>disesuaikan</w:t>
      </w:r>
      <w:proofErr w:type="spellEnd"/>
      <w:r>
        <w:t xml:space="preserve"> </w:t>
      </w:r>
      <w:proofErr w:type="spellStart"/>
      <w:r>
        <w:t>dengan</w:t>
      </w:r>
      <w:proofErr w:type="spellEnd"/>
      <w:r>
        <w:t xml:space="preserve"> </w:t>
      </w:r>
      <w:proofErr w:type="spellStart"/>
      <w:r>
        <w:t>keterbatasan</w:t>
      </w:r>
      <w:proofErr w:type="spellEnd"/>
      <w:r>
        <w:t xml:space="preserve"> </w:t>
      </w:r>
      <w:proofErr w:type="spellStart"/>
      <w:r>
        <w:t>sensorik</w:t>
      </w:r>
      <w:proofErr w:type="spellEnd"/>
      <w:r>
        <w:t xml:space="preserve"> </w:t>
      </w:r>
      <w:proofErr w:type="spellStart"/>
      <w:r>
        <w:t>lansia</w:t>
      </w:r>
      <w:proofErr w:type="spellEnd"/>
      <w:r>
        <w:t xml:space="preserve"> </w:t>
      </w:r>
      <w:proofErr w:type="spellStart"/>
      <w:r>
        <w:t>seperti</w:t>
      </w:r>
      <w:proofErr w:type="spellEnd"/>
      <w:r>
        <w:t xml:space="preserve"> </w:t>
      </w:r>
      <w:proofErr w:type="spellStart"/>
      <w:r>
        <w:t>pendengaran</w:t>
      </w:r>
      <w:proofErr w:type="spellEnd"/>
      <w:r>
        <w:t xml:space="preserve"> dan </w:t>
      </w:r>
      <w:proofErr w:type="spellStart"/>
      <w:r>
        <w:t>penglihatan</w:t>
      </w:r>
      <w:proofErr w:type="spellEnd"/>
      <w:r>
        <w:t xml:space="preserve">, </w:t>
      </w:r>
      <w:proofErr w:type="spellStart"/>
      <w:r>
        <w:t>serta</w:t>
      </w:r>
      <w:proofErr w:type="spellEnd"/>
      <w:r>
        <w:t xml:space="preserve"> </w:t>
      </w:r>
      <w:proofErr w:type="spellStart"/>
      <w:r>
        <w:t>disediakan</w:t>
      </w:r>
      <w:proofErr w:type="spellEnd"/>
      <w:r>
        <w:t xml:space="preserve"> </w:t>
      </w:r>
      <w:proofErr w:type="spellStart"/>
      <w:r>
        <w:t>dalam</w:t>
      </w:r>
      <w:proofErr w:type="spellEnd"/>
      <w:r>
        <w:t xml:space="preserve"> </w:t>
      </w:r>
      <w:proofErr w:type="spellStart"/>
      <w:r>
        <w:t>durasi</w:t>
      </w:r>
      <w:proofErr w:type="spellEnd"/>
      <w:r>
        <w:t xml:space="preserve"> </w:t>
      </w:r>
      <w:proofErr w:type="spellStart"/>
      <w:r>
        <w:t>pendek</w:t>
      </w:r>
      <w:proofErr w:type="spellEnd"/>
      <w:r>
        <w:t xml:space="preserve"> dan format </w:t>
      </w:r>
      <w:proofErr w:type="spellStart"/>
      <w:r>
        <w:t>interaktif</w:t>
      </w:r>
      <w:proofErr w:type="spellEnd"/>
      <w:r>
        <w:t xml:space="preserve"> yang </w:t>
      </w:r>
      <w:proofErr w:type="spellStart"/>
      <w:r>
        <w:t>mudah</w:t>
      </w:r>
      <w:proofErr w:type="spellEnd"/>
      <w:r>
        <w:t xml:space="preserve"> </w:t>
      </w:r>
      <w:proofErr w:type="spellStart"/>
      <w:r>
        <w:t>dikendalikan</w:t>
      </w:r>
      <w:proofErr w:type="spellEnd"/>
      <w:r>
        <w:t>.</w:t>
      </w:r>
    </w:p>
    <w:p w14:paraId="7784549A" w14:textId="2BB6E91B" w:rsidR="00D91AAA" w:rsidRDefault="00D91AAA" w:rsidP="00D91AAA">
      <w:pPr>
        <w:spacing w:line="360" w:lineRule="auto"/>
        <w:jc w:val="both"/>
      </w:pPr>
    </w:p>
    <w:p w14:paraId="2AAE8C89" w14:textId="77777777" w:rsidR="00D91AAA" w:rsidRDefault="00D91AAA" w:rsidP="00D91AAA">
      <w:pPr>
        <w:pStyle w:val="Heading3"/>
        <w:spacing w:before="0" w:beforeAutospacing="0" w:after="0" w:afterAutospacing="0" w:line="360" w:lineRule="auto"/>
        <w:jc w:val="both"/>
      </w:pPr>
      <w:r>
        <w:rPr>
          <w:rStyle w:val="Strong"/>
          <w:b/>
          <w:bCs/>
        </w:rPr>
        <w:t xml:space="preserve">6.4 </w:t>
      </w:r>
      <w:proofErr w:type="spellStart"/>
      <w:r>
        <w:rPr>
          <w:rStyle w:val="Strong"/>
          <w:b/>
          <w:bCs/>
        </w:rPr>
        <w:t>Kemudahan</w:t>
      </w:r>
      <w:proofErr w:type="spellEnd"/>
      <w:r>
        <w:rPr>
          <w:rStyle w:val="Strong"/>
          <w:b/>
          <w:bCs/>
        </w:rPr>
        <w:t xml:space="preserve"> </w:t>
      </w:r>
      <w:proofErr w:type="spellStart"/>
      <w:r>
        <w:rPr>
          <w:rStyle w:val="Strong"/>
          <w:b/>
          <w:bCs/>
        </w:rPr>
        <w:t>Navigasi</w:t>
      </w:r>
      <w:proofErr w:type="spellEnd"/>
      <w:r>
        <w:rPr>
          <w:rStyle w:val="Strong"/>
          <w:b/>
          <w:bCs/>
        </w:rPr>
        <w:t xml:space="preserve"> </w:t>
      </w:r>
      <w:proofErr w:type="spellStart"/>
      <w:r>
        <w:rPr>
          <w:rStyle w:val="Strong"/>
          <w:b/>
          <w:bCs/>
        </w:rPr>
        <w:t>terhadap</w:t>
      </w:r>
      <w:proofErr w:type="spellEnd"/>
      <w:r>
        <w:rPr>
          <w:rStyle w:val="Strong"/>
          <w:b/>
          <w:bCs/>
        </w:rPr>
        <w:t xml:space="preserve"> </w:t>
      </w:r>
      <w:proofErr w:type="spellStart"/>
      <w:r>
        <w:rPr>
          <w:rStyle w:val="Strong"/>
          <w:b/>
          <w:bCs/>
        </w:rPr>
        <w:t>Kepuasan</w:t>
      </w:r>
      <w:proofErr w:type="spellEnd"/>
      <w:r>
        <w:rPr>
          <w:rStyle w:val="Strong"/>
          <w:b/>
          <w:bCs/>
        </w:rPr>
        <w:t xml:space="preserve"> </w:t>
      </w:r>
      <w:proofErr w:type="spellStart"/>
      <w:r>
        <w:rPr>
          <w:rStyle w:val="Strong"/>
          <w:b/>
          <w:bCs/>
        </w:rPr>
        <w:t>Lansia</w:t>
      </w:r>
      <w:proofErr w:type="spellEnd"/>
    </w:p>
    <w:p w14:paraId="05522F87" w14:textId="77777777" w:rsidR="00D91AAA" w:rsidRDefault="00D91AAA" w:rsidP="00D91AAA">
      <w:pPr>
        <w:pStyle w:val="NormalWeb"/>
        <w:spacing w:before="0" w:beforeAutospacing="0" w:after="0" w:afterAutospacing="0" w:line="360" w:lineRule="auto"/>
        <w:ind w:firstLine="720"/>
        <w:jc w:val="both"/>
      </w:pPr>
      <w:r>
        <w:t xml:space="preserve">Sebagian </w:t>
      </w:r>
      <w:proofErr w:type="spellStart"/>
      <w:r>
        <w:t>besar</w:t>
      </w:r>
      <w:proofErr w:type="spellEnd"/>
      <w:r>
        <w:t xml:space="preserve"> </w:t>
      </w:r>
      <w:proofErr w:type="spellStart"/>
      <w:r>
        <w:t>lansia</w:t>
      </w:r>
      <w:proofErr w:type="spellEnd"/>
      <w:r>
        <w:t xml:space="preserve"> (54,7%) </w:t>
      </w:r>
      <w:proofErr w:type="spellStart"/>
      <w:r>
        <w:t>menilai</w:t>
      </w:r>
      <w:proofErr w:type="spellEnd"/>
      <w:r>
        <w:t xml:space="preserve"> </w:t>
      </w:r>
      <w:proofErr w:type="spellStart"/>
      <w:r>
        <w:t>navigasi</w:t>
      </w:r>
      <w:proofErr w:type="spellEnd"/>
      <w:r>
        <w:t xml:space="preserve"> </w:t>
      </w:r>
      <w:proofErr w:type="spellStart"/>
      <w:r>
        <w:t>dalam</w:t>
      </w:r>
      <w:proofErr w:type="spellEnd"/>
      <w:r>
        <w:t xml:space="preserve"> </w:t>
      </w:r>
      <w:proofErr w:type="spellStart"/>
      <w:r>
        <w:t>aplikasi</w:t>
      </w:r>
      <w:proofErr w:type="spellEnd"/>
      <w:r>
        <w:t xml:space="preserve"> </w:t>
      </w:r>
      <w:proofErr w:type="spellStart"/>
      <w:r>
        <w:t>Golantang</w:t>
      </w:r>
      <w:proofErr w:type="spellEnd"/>
      <w:r>
        <w:t xml:space="preserve"> </w:t>
      </w:r>
      <w:proofErr w:type="spellStart"/>
      <w:r>
        <w:t>sebagai</w:t>
      </w:r>
      <w:proofErr w:type="spellEnd"/>
      <w:r>
        <w:t xml:space="preserve"> </w:t>
      </w:r>
      <w:proofErr w:type="spellStart"/>
      <w:r w:rsidRPr="00D91AAA">
        <w:rPr>
          <w:rStyle w:val="Strong"/>
          <w:b w:val="0"/>
          <w:bCs w:val="0"/>
        </w:rPr>
        <w:t>mudah</w:t>
      </w:r>
      <w:proofErr w:type="spellEnd"/>
      <w:r>
        <w:t xml:space="preserve">, dan </w:t>
      </w:r>
      <w:proofErr w:type="spellStart"/>
      <w:r>
        <w:t>dari</w:t>
      </w:r>
      <w:proofErr w:type="spellEnd"/>
      <w:r>
        <w:t xml:space="preserve"> </w:t>
      </w:r>
      <w:proofErr w:type="spellStart"/>
      <w:r>
        <w:t>mereka</w:t>
      </w:r>
      <w:proofErr w:type="spellEnd"/>
      <w:r>
        <w:t xml:space="preserve">, 27% </w:t>
      </w:r>
      <w:proofErr w:type="spellStart"/>
      <w:r>
        <w:t>merasa</w:t>
      </w:r>
      <w:proofErr w:type="spellEnd"/>
      <w:r>
        <w:t xml:space="preserve"> </w:t>
      </w:r>
      <w:proofErr w:type="spellStart"/>
      <w:r>
        <w:t>puas</w:t>
      </w:r>
      <w:proofErr w:type="spellEnd"/>
      <w:r>
        <w:t xml:space="preserve">. Hasil uji </w:t>
      </w:r>
      <w:proofErr w:type="spellStart"/>
      <w:r>
        <w:t>bivariat</w:t>
      </w:r>
      <w:proofErr w:type="spellEnd"/>
      <w:r>
        <w:t xml:space="preserve"> </w:t>
      </w:r>
      <w:proofErr w:type="spellStart"/>
      <w:r>
        <w:t>menunjukkan</w:t>
      </w:r>
      <w:proofErr w:type="spellEnd"/>
      <w:r>
        <w:t xml:space="preserve"> </w:t>
      </w:r>
      <w:proofErr w:type="spellStart"/>
      <w:r>
        <w:t>hubungan</w:t>
      </w:r>
      <w:proofErr w:type="spellEnd"/>
      <w:r>
        <w:t xml:space="preserve"> </w:t>
      </w:r>
      <w:proofErr w:type="spellStart"/>
      <w:r>
        <w:t>signifikan</w:t>
      </w:r>
      <w:proofErr w:type="spellEnd"/>
      <w:r>
        <w:t xml:space="preserve"> </w:t>
      </w:r>
      <w:proofErr w:type="spellStart"/>
      <w:r>
        <w:t>antara</w:t>
      </w:r>
      <w:proofErr w:type="spellEnd"/>
      <w:r>
        <w:t xml:space="preserve"> </w:t>
      </w:r>
      <w:proofErr w:type="spellStart"/>
      <w:r>
        <w:t>kemudahan</w:t>
      </w:r>
      <w:proofErr w:type="spellEnd"/>
      <w:r>
        <w:t xml:space="preserve"> </w:t>
      </w:r>
      <w:proofErr w:type="spellStart"/>
      <w:r>
        <w:t>navigasi</w:t>
      </w:r>
      <w:proofErr w:type="spellEnd"/>
      <w:r>
        <w:t xml:space="preserve"> dan </w:t>
      </w:r>
      <w:proofErr w:type="spellStart"/>
      <w:r>
        <w:t>kepuasan</w:t>
      </w:r>
      <w:proofErr w:type="spellEnd"/>
      <w:r>
        <w:t xml:space="preserve"> </w:t>
      </w:r>
      <w:proofErr w:type="spellStart"/>
      <w:r>
        <w:t>penggunaan</w:t>
      </w:r>
      <w:proofErr w:type="spellEnd"/>
      <w:r>
        <w:t xml:space="preserve"> </w:t>
      </w:r>
      <w:proofErr w:type="spellStart"/>
      <w:r>
        <w:t>aplikasi</w:t>
      </w:r>
      <w:proofErr w:type="spellEnd"/>
      <w:r>
        <w:t xml:space="preserve"> (p </w:t>
      </w:r>
      <w:r>
        <w:lastRenderedPageBreak/>
        <w:t xml:space="preserve">= 0.000), </w:t>
      </w:r>
      <w:proofErr w:type="spellStart"/>
      <w:r>
        <w:t>tetapi</w:t>
      </w:r>
      <w:proofErr w:type="spellEnd"/>
      <w:r>
        <w:t xml:space="preserve"> </w:t>
      </w:r>
      <w:proofErr w:type="spellStart"/>
      <w:r>
        <w:t>regresi</w:t>
      </w:r>
      <w:proofErr w:type="spellEnd"/>
      <w:r>
        <w:t xml:space="preserve"> </w:t>
      </w:r>
      <w:proofErr w:type="spellStart"/>
      <w:r>
        <w:t>logistik</w:t>
      </w:r>
      <w:proofErr w:type="spellEnd"/>
      <w:r>
        <w:t xml:space="preserve"> </w:t>
      </w:r>
      <w:proofErr w:type="spellStart"/>
      <w:r>
        <w:t>menunjukkan</w:t>
      </w:r>
      <w:proofErr w:type="spellEnd"/>
      <w:r>
        <w:t xml:space="preserve"> </w:t>
      </w:r>
      <w:proofErr w:type="spellStart"/>
      <w:r>
        <w:t>bahwa</w:t>
      </w:r>
      <w:proofErr w:type="spellEnd"/>
      <w:r>
        <w:t xml:space="preserve"> </w:t>
      </w:r>
      <w:proofErr w:type="spellStart"/>
      <w:r>
        <w:t>variabel</w:t>
      </w:r>
      <w:proofErr w:type="spellEnd"/>
      <w:r>
        <w:t xml:space="preserve"> </w:t>
      </w:r>
      <w:proofErr w:type="spellStart"/>
      <w:r>
        <w:t>ini</w:t>
      </w:r>
      <w:proofErr w:type="spellEnd"/>
      <w:r>
        <w:t xml:space="preserve"> </w:t>
      </w:r>
      <w:proofErr w:type="spellStart"/>
      <w:r>
        <w:t>tidak</w:t>
      </w:r>
      <w:proofErr w:type="spellEnd"/>
      <w:r>
        <w:t xml:space="preserve"> </w:t>
      </w:r>
      <w:proofErr w:type="spellStart"/>
      <w:r>
        <w:t>berpengaruh</w:t>
      </w:r>
      <w:proofErr w:type="spellEnd"/>
      <w:r>
        <w:t xml:space="preserve"> </w:t>
      </w:r>
      <w:proofErr w:type="spellStart"/>
      <w:r>
        <w:t>secara</w:t>
      </w:r>
      <w:proofErr w:type="spellEnd"/>
      <w:r>
        <w:t xml:space="preserve"> </w:t>
      </w:r>
      <w:proofErr w:type="spellStart"/>
      <w:r>
        <w:t>signifikan</w:t>
      </w:r>
      <w:proofErr w:type="spellEnd"/>
      <w:r>
        <w:t xml:space="preserve"> (p = 0.292; OR = 0.710).</w:t>
      </w:r>
    </w:p>
    <w:p w14:paraId="3CF5F3A8" w14:textId="77777777" w:rsidR="00D91AAA" w:rsidRDefault="00D91AAA" w:rsidP="00D91AAA">
      <w:pPr>
        <w:pStyle w:val="NormalWeb"/>
        <w:spacing w:before="0" w:beforeAutospacing="0" w:after="0" w:afterAutospacing="0" w:line="360" w:lineRule="auto"/>
        <w:ind w:firstLine="720"/>
        <w:jc w:val="both"/>
      </w:pPr>
      <w:proofErr w:type="spellStart"/>
      <w:r>
        <w:t>Penelitian</w:t>
      </w:r>
      <w:proofErr w:type="spellEnd"/>
      <w:r>
        <w:t xml:space="preserve"> </w:t>
      </w:r>
      <w:proofErr w:type="spellStart"/>
      <w:r>
        <w:rPr>
          <w:rStyle w:val="Strong"/>
        </w:rPr>
        <w:t>Charness</w:t>
      </w:r>
      <w:proofErr w:type="spellEnd"/>
      <w:r>
        <w:rPr>
          <w:rStyle w:val="Strong"/>
        </w:rPr>
        <w:t xml:space="preserve"> &amp; Boot (2009)</w:t>
      </w:r>
      <w:r>
        <w:t xml:space="preserve"> dan </w:t>
      </w:r>
      <w:r>
        <w:rPr>
          <w:rStyle w:val="Strong"/>
        </w:rPr>
        <w:t>Fisk et al. (2004)</w:t>
      </w:r>
      <w:r>
        <w:t xml:space="preserve"> </w:t>
      </w:r>
      <w:proofErr w:type="spellStart"/>
      <w:r>
        <w:t>menyebutkan</w:t>
      </w:r>
      <w:proofErr w:type="spellEnd"/>
      <w:r>
        <w:t xml:space="preserve"> </w:t>
      </w:r>
      <w:proofErr w:type="spellStart"/>
      <w:r>
        <w:t>bahwa</w:t>
      </w:r>
      <w:proofErr w:type="spellEnd"/>
      <w:r>
        <w:t xml:space="preserve"> </w:t>
      </w:r>
      <w:proofErr w:type="spellStart"/>
      <w:r>
        <w:t>kemudahan</w:t>
      </w:r>
      <w:proofErr w:type="spellEnd"/>
      <w:r>
        <w:t xml:space="preserve"> </w:t>
      </w:r>
      <w:proofErr w:type="spellStart"/>
      <w:r>
        <w:t>navigasi</w:t>
      </w:r>
      <w:proofErr w:type="spellEnd"/>
      <w:r>
        <w:t xml:space="preserve"> </w:t>
      </w:r>
      <w:proofErr w:type="spellStart"/>
      <w:r>
        <w:t>merupakan</w:t>
      </w:r>
      <w:proofErr w:type="spellEnd"/>
      <w:r>
        <w:t xml:space="preserve"> </w:t>
      </w:r>
      <w:proofErr w:type="spellStart"/>
      <w:r>
        <w:t>elemen</w:t>
      </w:r>
      <w:proofErr w:type="spellEnd"/>
      <w:r>
        <w:t xml:space="preserve"> </w:t>
      </w:r>
      <w:proofErr w:type="spellStart"/>
      <w:r>
        <w:t>utama</w:t>
      </w:r>
      <w:proofErr w:type="spellEnd"/>
      <w:r>
        <w:t xml:space="preserve"> </w:t>
      </w:r>
      <w:proofErr w:type="spellStart"/>
      <w:r>
        <w:t>dalam</w:t>
      </w:r>
      <w:proofErr w:type="spellEnd"/>
      <w:r>
        <w:t xml:space="preserve"> </w:t>
      </w:r>
      <w:proofErr w:type="spellStart"/>
      <w:r>
        <w:t>mendukung</w:t>
      </w:r>
      <w:proofErr w:type="spellEnd"/>
      <w:r>
        <w:t xml:space="preserve"> </w:t>
      </w:r>
      <w:proofErr w:type="spellStart"/>
      <w:r>
        <w:t>interaksi</w:t>
      </w:r>
      <w:proofErr w:type="spellEnd"/>
      <w:r>
        <w:t xml:space="preserve"> digital </w:t>
      </w:r>
      <w:proofErr w:type="spellStart"/>
      <w:r>
        <w:t>lansia</w:t>
      </w:r>
      <w:proofErr w:type="spellEnd"/>
      <w:r>
        <w:t xml:space="preserve">, yang </w:t>
      </w:r>
      <w:proofErr w:type="spellStart"/>
      <w:r>
        <w:t>seringkali</w:t>
      </w:r>
      <w:proofErr w:type="spellEnd"/>
      <w:r>
        <w:t xml:space="preserve"> </w:t>
      </w:r>
      <w:proofErr w:type="spellStart"/>
      <w:r>
        <w:t>menghadapi</w:t>
      </w:r>
      <w:proofErr w:type="spellEnd"/>
      <w:r>
        <w:t xml:space="preserve"> </w:t>
      </w:r>
      <w:proofErr w:type="spellStart"/>
      <w:r>
        <w:t>keterbatasan</w:t>
      </w:r>
      <w:proofErr w:type="spellEnd"/>
      <w:r>
        <w:t xml:space="preserve"> motorik dan </w:t>
      </w:r>
      <w:proofErr w:type="spellStart"/>
      <w:r>
        <w:t>kognitif</w:t>
      </w:r>
      <w:proofErr w:type="spellEnd"/>
      <w:r>
        <w:t xml:space="preserve">. </w:t>
      </w:r>
      <w:proofErr w:type="spellStart"/>
      <w:r>
        <w:t>Antarmuka</w:t>
      </w:r>
      <w:proofErr w:type="spellEnd"/>
      <w:r>
        <w:t xml:space="preserve"> yang </w:t>
      </w:r>
      <w:proofErr w:type="spellStart"/>
      <w:r>
        <w:t>rumit</w:t>
      </w:r>
      <w:proofErr w:type="spellEnd"/>
      <w:r>
        <w:t xml:space="preserve"> </w:t>
      </w:r>
      <w:proofErr w:type="spellStart"/>
      <w:r>
        <w:t>atau</w:t>
      </w:r>
      <w:proofErr w:type="spellEnd"/>
      <w:r>
        <w:t xml:space="preserve"> label yang </w:t>
      </w:r>
      <w:proofErr w:type="spellStart"/>
      <w:r>
        <w:t>ambigu</w:t>
      </w:r>
      <w:proofErr w:type="spellEnd"/>
      <w:r>
        <w:t xml:space="preserve"> </w:t>
      </w:r>
      <w:proofErr w:type="spellStart"/>
      <w:r>
        <w:t>dapat</w:t>
      </w:r>
      <w:proofErr w:type="spellEnd"/>
      <w:r>
        <w:t xml:space="preserve"> </w:t>
      </w:r>
      <w:proofErr w:type="spellStart"/>
      <w:r>
        <w:t>menjadi</w:t>
      </w:r>
      <w:proofErr w:type="spellEnd"/>
      <w:r>
        <w:t xml:space="preserve"> </w:t>
      </w:r>
      <w:proofErr w:type="spellStart"/>
      <w:r>
        <w:t>hambatan</w:t>
      </w:r>
      <w:proofErr w:type="spellEnd"/>
      <w:r>
        <w:t xml:space="preserve"> </w:t>
      </w:r>
      <w:proofErr w:type="spellStart"/>
      <w:r>
        <w:t>meskipun</w:t>
      </w:r>
      <w:proofErr w:type="spellEnd"/>
      <w:r>
        <w:t xml:space="preserve"> </w:t>
      </w:r>
      <w:proofErr w:type="spellStart"/>
      <w:r>
        <w:t>informasinya</w:t>
      </w:r>
      <w:proofErr w:type="spellEnd"/>
      <w:r>
        <w:t xml:space="preserve"> </w:t>
      </w:r>
      <w:proofErr w:type="spellStart"/>
      <w:r>
        <w:t>baik</w:t>
      </w:r>
      <w:proofErr w:type="spellEnd"/>
      <w:r>
        <w:t>.</w:t>
      </w:r>
    </w:p>
    <w:p w14:paraId="429154EA" w14:textId="77777777" w:rsidR="00D91AAA" w:rsidRDefault="00D91AAA" w:rsidP="00D91AAA">
      <w:pPr>
        <w:pStyle w:val="NormalWeb"/>
        <w:spacing w:before="0" w:beforeAutospacing="0" w:after="0" w:afterAutospacing="0" w:line="360" w:lineRule="auto"/>
        <w:ind w:firstLine="720"/>
        <w:jc w:val="both"/>
      </w:pPr>
      <w:proofErr w:type="spellStart"/>
      <w:r>
        <w:t>Menurut</w:t>
      </w:r>
      <w:proofErr w:type="spellEnd"/>
      <w:r>
        <w:t xml:space="preserve"> </w:t>
      </w:r>
      <w:proofErr w:type="spellStart"/>
      <w:r>
        <w:t>peneliti</w:t>
      </w:r>
      <w:proofErr w:type="spellEnd"/>
      <w:r>
        <w:t xml:space="preserve">, </w:t>
      </w:r>
      <w:proofErr w:type="spellStart"/>
      <w:r w:rsidRPr="00D91AAA">
        <w:rPr>
          <w:rStyle w:val="Strong"/>
          <w:b w:val="0"/>
          <w:bCs w:val="0"/>
        </w:rPr>
        <w:t>kemudahan</w:t>
      </w:r>
      <w:proofErr w:type="spellEnd"/>
      <w:r w:rsidRPr="00D91AAA">
        <w:rPr>
          <w:rStyle w:val="Strong"/>
          <w:b w:val="0"/>
          <w:bCs w:val="0"/>
        </w:rPr>
        <w:t xml:space="preserve"> </w:t>
      </w:r>
      <w:proofErr w:type="spellStart"/>
      <w:r w:rsidRPr="00D91AAA">
        <w:rPr>
          <w:rStyle w:val="Strong"/>
          <w:b w:val="0"/>
          <w:bCs w:val="0"/>
        </w:rPr>
        <w:t>navigasi</w:t>
      </w:r>
      <w:proofErr w:type="spellEnd"/>
      <w:r w:rsidRPr="00D91AAA">
        <w:rPr>
          <w:rStyle w:val="Strong"/>
          <w:b w:val="0"/>
          <w:bCs w:val="0"/>
        </w:rPr>
        <w:t xml:space="preserve"> </w:t>
      </w:r>
      <w:proofErr w:type="spellStart"/>
      <w:r w:rsidRPr="00D91AAA">
        <w:rPr>
          <w:rStyle w:val="Strong"/>
          <w:b w:val="0"/>
          <w:bCs w:val="0"/>
        </w:rPr>
        <w:t>bukanlah</w:t>
      </w:r>
      <w:proofErr w:type="spellEnd"/>
      <w:r w:rsidRPr="00D91AAA">
        <w:rPr>
          <w:rStyle w:val="Strong"/>
          <w:b w:val="0"/>
          <w:bCs w:val="0"/>
        </w:rPr>
        <w:t xml:space="preserve"> </w:t>
      </w:r>
      <w:proofErr w:type="spellStart"/>
      <w:r w:rsidRPr="00D91AAA">
        <w:rPr>
          <w:rStyle w:val="Strong"/>
          <w:b w:val="0"/>
          <w:bCs w:val="0"/>
        </w:rPr>
        <w:t>faktor</w:t>
      </w:r>
      <w:proofErr w:type="spellEnd"/>
      <w:r w:rsidRPr="00D91AAA">
        <w:rPr>
          <w:rStyle w:val="Strong"/>
          <w:b w:val="0"/>
          <w:bCs w:val="0"/>
        </w:rPr>
        <w:t xml:space="preserve"> </w:t>
      </w:r>
      <w:proofErr w:type="spellStart"/>
      <w:r w:rsidRPr="00D91AAA">
        <w:rPr>
          <w:rStyle w:val="Strong"/>
          <w:b w:val="0"/>
          <w:bCs w:val="0"/>
        </w:rPr>
        <w:t>utama</w:t>
      </w:r>
      <w:proofErr w:type="spellEnd"/>
      <w:r w:rsidRPr="00D91AAA">
        <w:rPr>
          <w:rStyle w:val="Strong"/>
          <w:b w:val="0"/>
          <w:bCs w:val="0"/>
        </w:rPr>
        <w:t xml:space="preserve">, </w:t>
      </w:r>
      <w:proofErr w:type="spellStart"/>
      <w:r w:rsidRPr="00D91AAA">
        <w:rPr>
          <w:rStyle w:val="Strong"/>
          <w:b w:val="0"/>
          <w:bCs w:val="0"/>
        </w:rPr>
        <w:t>tetapi</w:t>
      </w:r>
      <w:proofErr w:type="spellEnd"/>
      <w:r w:rsidRPr="00D91AAA">
        <w:rPr>
          <w:rStyle w:val="Strong"/>
          <w:b w:val="0"/>
          <w:bCs w:val="0"/>
        </w:rPr>
        <w:t xml:space="preserve"> </w:t>
      </w:r>
      <w:proofErr w:type="spellStart"/>
      <w:r w:rsidRPr="00D91AAA">
        <w:rPr>
          <w:rStyle w:val="Strong"/>
          <w:b w:val="0"/>
          <w:bCs w:val="0"/>
        </w:rPr>
        <w:t>tetap</w:t>
      </w:r>
      <w:proofErr w:type="spellEnd"/>
      <w:r w:rsidRPr="00D91AAA">
        <w:rPr>
          <w:rStyle w:val="Strong"/>
          <w:b w:val="0"/>
          <w:bCs w:val="0"/>
        </w:rPr>
        <w:t xml:space="preserve"> </w:t>
      </w:r>
      <w:proofErr w:type="spellStart"/>
      <w:r w:rsidRPr="00D91AAA">
        <w:rPr>
          <w:rStyle w:val="Strong"/>
          <w:b w:val="0"/>
          <w:bCs w:val="0"/>
        </w:rPr>
        <w:t>penting</w:t>
      </w:r>
      <w:proofErr w:type="spellEnd"/>
      <w:r w:rsidRPr="00D91AAA">
        <w:rPr>
          <w:rStyle w:val="Strong"/>
          <w:b w:val="0"/>
          <w:bCs w:val="0"/>
        </w:rPr>
        <w:t xml:space="preserve"> </w:t>
      </w:r>
      <w:proofErr w:type="spellStart"/>
      <w:r w:rsidRPr="00D91AAA">
        <w:rPr>
          <w:rStyle w:val="Strong"/>
          <w:b w:val="0"/>
          <w:bCs w:val="0"/>
        </w:rPr>
        <w:t>untuk</w:t>
      </w:r>
      <w:proofErr w:type="spellEnd"/>
      <w:r w:rsidRPr="00D91AAA">
        <w:rPr>
          <w:rStyle w:val="Strong"/>
          <w:b w:val="0"/>
          <w:bCs w:val="0"/>
        </w:rPr>
        <w:t xml:space="preserve"> </w:t>
      </w:r>
      <w:proofErr w:type="spellStart"/>
      <w:r w:rsidRPr="00D91AAA">
        <w:rPr>
          <w:rStyle w:val="Strong"/>
          <w:b w:val="0"/>
          <w:bCs w:val="0"/>
        </w:rPr>
        <w:t>menciptakan</w:t>
      </w:r>
      <w:proofErr w:type="spellEnd"/>
      <w:r w:rsidRPr="00D91AAA">
        <w:rPr>
          <w:rStyle w:val="Strong"/>
          <w:b w:val="0"/>
          <w:bCs w:val="0"/>
        </w:rPr>
        <w:t xml:space="preserve"> </w:t>
      </w:r>
      <w:proofErr w:type="spellStart"/>
      <w:r w:rsidRPr="00D91AAA">
        <w:rPr>
          <w:rStyle w:val="Strong"/>
          <w:b w:val="0"/>
          <w:bCs w:val="0"/>
        </w:rPr>
        <w:t>kenyamanan</w:t>
      </w:r>
      <w:proofErr w:type="spellEnd"/>
      <w:r w:rsidRPr="00D91AAA">
        <w:rPr>
          <w:rStyle w:val="Strong"/>
          <w:b w:val="0"/>
          <w:bCs w:val="0"/>
        </w:rPr>
        <w:t xml:space="preserve"> dan </w:t>
      </w:r>
      <w:proofErr w:type="spellStart"/>
      <w:r w:rsidRPr="00D91AAA">
        <w:rPr>
          <w:rStyle w:val="Strong"/>
          <w:b w:val="0"/>
          <w:bCs w:val="0"/>
        </w:rPr>
        <w:t>aksesibilitas</w:t>
      </w:r>
      <w:proofErr w:type="spellEnd"/>
      <w:r>
        <w:t xml:space="preserve">. </w:t>
      </w:r>
      <w:proofErr w:type="spellStart"/>
      <w:r>
        <w:t>Navigasi</w:t>
      </w:r>
      <w:proofErr w:type="spellEnd"/>
      <w:r>
        <w:t xml:space="preserve"> yang </w:t>
      </w:r>
      <w:proofErr w:type="spellStart"/>
      <w:r>
        <w:t>baik</w:t>
      </w:r>
      <w:proofErr w:type="spellEnd"/>
      <w:r>
        <w:t xml:space="preserve"> </w:t>
      </w:r>
      <w:proofErr w:type="spellStart"/>
      <w:r>
        <w:t>akan</w:t>
      </w:r>
      <w:proofErr w:type="spellEnd"/>
      <w:r>
        <w:t xml:space="preserve"> </w:t>
      </w:r>
      <w:proofErr w:type="spellStart"/>
      <w:r>
        <w:t>mencegah</w:t>
      </w:r>
      <w:proofErr w:type="spellEnd"/>
      <w:r>
        <w:t xml:space="preserve"> </w:t>
      </w:r>
      <w:proofErr w:type="spellStart"/>
      <w:r>
        <w:t>frustrasi</w:t>
      </w:r>
      <w:proofErr w:type="spellEnd"/>
      <w:r>
        <w:t xml:space="preserve"> </w:t>
      </w:r>
      <w:proofErr w:type="spellStart"/>
      <w:r>
        <w:t>pengguna</w:t>
      </w:r>
      <w:proofErr w:type="spellEnd"/>
      <w:r>
        <w:t xml:space="preserve"> dan </w:t>
      </w:r>
      <w:proofErr w:type="spellStart"/>
      <w:r>
        <w:t>mendukung</w:t>
      </w:r>
      <w:proofErr w:type="spellEnd"/>
      <w:r>
        <w:t xml:space="preserve"> </w:t>
      </w:r>
      <w:proofErr w:type="spellStart"/>
      <w:r>
        <w:t>keberlanjutan</w:t>
      </w:r>
      <w:proofErr w:type="spellEnd"/>
      <w:r>
        <w:t xml:space="preserve"> </w:t>
      </w:r>
      <w:proofErr w:type="spellStart"/>
      <w:r>
        <w:t>penggunaan</w:t>
      </w:r>
      <w:proofErr w:type="spellEnd"/>
      <w:r>
        <w:t xml:space="preserve"> </w:t>
      </w:r>
      <w:proofErr w:type="spellStart"/>
      <w:r>
        <w:t>aplikasi</w:t>
      </w:r>
      <w:proofErr w:type="spellEnd"/>
      <w:r>
        <w:t xml:space="preserve">, </w:t>
      </w:r>
      <w:proofErr w:type="spellStart"/>
      <w:r>
        <w:t>terutama</w:t>
      </w:r>
      <w:proofErr w:type="spellEnd"/>
      <w:r>
        <w:t xml:space="preserve"> </w:t>
      </w:r>
      <w:proofErr w:type="spellStart"/>
      <w:r>
        <w:t>bila</w:t>
      </w:r>
      <w:proofErr w:type="spellEnd"/>
      <w:r>
        <w:t xml:space="preserve"> </w:t>
      </w:r>
      <w:proofErr w:type="spellStart"/>
      <w:r>
        <w:t>dikombinasikan</w:t>
      </w:r>
      <w:proofErr w:type="spellEnd"/>
      <w:r>
        <w:t xml:space="preserve"> </w:t>
      </w:r>
      <w:proofErr w:type="spellStart"/>
      <w:r>
        <w:t>dengan</w:t>
      </w:r>
      <w:proofErr w:type="spellEnd"/>
      <w:r>
        <w:t xml:space="preserve"> </w:t>
      </w:r>
      <w:proofErr w:type="spellStart"/>
      <w:r>
        <w:t>konten</w:t>
      </w:r>
      <w:proofErr w:type="spellEnd"/>
      <w:r>
        <w:t xml:space="preserve"> yang </w:t>
      </w:r>
      <w:proofErr w:type="spellStart"/>
      <w:r>
        <w:t>sesuai</w:t>
      </w:r>
      <w:proofErr w:type="spellEnd"/>
      <w:r>
        <w:t>.</w:t>
      </w:r>
    </w:p>
    <w:p w14:paraId="5C736987" w14:textId="23196E54" w:rsidR="00D91AAA" w:rsidRDefault="00D91AAA" w:rsidP="00D91AAA">
      <w:pPr>
        <w:spacing w:line="360" w:lineRule="auto"/>
        <w:jc w:val="both"/>
      </w:pPr>
    </w:p>
    <w:p w14:paraId="52A435AF" w14:textId="77777777" w:rsidR="00D91AAA" w:rsidRDefault="00D91AAA" w:rsidP="00D91AAA">
      <w:pPr>
        <w:pStyle w:val="Heading3"/>
        <w:spacing w:before="0" w:beforeAutospacing="0" w:after="0" w:afterAutospacing="0" w:line="360" w:lineRule="auto"/>
        <w:jc w:val="both"/>
      </w:pPr>
      <w:r>
        <w:rPr>
          <w:rStyle w:val="Strong"/>
          <w:b/>
          <w:bCs/>
        </w:rPr>
        <w:t xml:space="preserve">6.5 </w:t>
      </w:r>
      <w:proofErr w:type="spellStart"/>
      <w:r>
        <w:rPr>
          <w:rStyle w:val="Strong"/>
          <w:b/>
          <w:bCs/>
        </w:rPr>
        <w:t>Kenyamanan</w:t>
      </w:r>
      <w:proofErr w:type="spellEnd"/>
      <w:r>
        <w:rPr>
          <w:rStyle w:val="Strong"/>
          <w:b/>
          <w:bCs/>
        </w:rPr>
        <w:t xml:space="preserve"> Visual </w:t>
      </w:r>
      <w:proofErr w:type="spellStart"/>
      <w:r>
        <w:rPr>
          <w:rStyle w:val="Strong"/>
          <w:b/>
          <w:bCs/>
        </w:rPr>
        <w:t>terhadap</w:t>
      </w:r>
      <w:proofErr w:type="spellEnd"/>
      <w:r>
        <w:rPr>
          <w:rStyle w:val="Strong"/>
          <w:b/>
          <w:bCs/>
        </w:rPr>
        <w:t xml:space="preserve"> </w:t>
      </w:r>
      <w:proofErr w:type="spellStart"/>
      <w:r>
        <w:rPr>
          <w:rStyle w:val="Strong"/>
          <w:b/>
          <w:bCs/>
        </w:rPr>
        <w:t>Kepuasan</w:t>
      </w:r>
      <w:proofErr w:type="spellEnd"/>
      <w:r>
        <w:rPr>
          <w:rStyle w:val="Strong"/>
          <w:b/>
          <w:bCs/>
        </w:rPr>
        <w:t xml:space="preserve"> </w:t>
      </w:r>
      <w:proofErr w:type="spellStart"/>
      <w:r>
        <w:rPr>
          <w:rStyle w:val="Strong"/>
          <w:b/>
          <w:bCs/>
        </w:rPr>
        <w:t>Lansia</w:t>
      </w:r>
      <w:proofErr w:type="spellEnd"/>
    </w:p>
    <w:p w14:paraId="00AC6C05" w14:textId="77777777" w:rsidR="00D91AAA" w:rsidRDefault="00D91AAA" w:rsidP="00D91AAA">
      <w:pPr>
        <w:pStyle w:val="NormalWeb"/>
        <w:spacing w:before="0" w:beforeAutospacing="0" w:after="0" w:afterAutospacing="0" w:line="360" w:lineRule="auto"/>
        <w:ind w:firstLine="720"/>
        <w:jc w:val="both"/>
      </w:pPr>
      <w:proofErr w:type="spellStart"/>
      <w:r>
        <w:t>Sebanyak</w:t>
      </w:r>
      <w:proofErr w:type="spellEnd"/>
      <w:r>
        <w:t xml:space="preserve"> 56,4% </w:t>
      </w:r>
      <w:proofErr w:type="spellStart"/>
      <w:r>
        <w:t>lansia</w:t>
      </w:r>
      <w:proofErr w:type="spellEnd"/>
      <w:r>
        <w:t xml:space="preserve"> </w:t>
      </w:r>
      <w:proofErr w:type="spellStart"/>
      <w:r>
        <w:t>menilai</w:t>
      </w:r>
      <w:proofErr w:type="spellEnd"/>
      <w:r>
        <w:t xml:space="preserve"> </w:t>
      </w:r>
      <w:proofErr w:type="spellStart"/>
      <w:r>
        <w:t>tampilan</w:t>
      </w:r>
      <w:proofErr w:type="spellEnd"/>
      <w:r>
        <w:t xml:space="preserve"> </w:t>
      </w:r>
      <w:proofErr w:type="spellStart"/>
      <w:r>
        <w:t>aplikasi</w:t>
      </w:r>
      <w:proofErr w:type="spellEnd"/>
      <w:r>
        <w:t xml:space="preserve"> </w:t>
      </w:r>
      <w:proofErr w:type="spellStart"/>
      <w:r>
        <w:t>sebagai</w:t>
      </w:r>
      <w:proofErr w:type="spellEnd"/>
      <w:r>
        <w:t xml:space="preserve"> </w:t>
      </w:r>
      <w:proofErr w:type="spellStart"/>
      <w:r w:rsidRPr="00D91AAA">
        <w:rPr>
          <w:rStyle w:val="Strong"/>
          <w:b w:val="0"/>
          <w:bCs w:val="0"/>
        </w:rPr>
        <w:t>nyaman</w:t>
      </w:r>
      <w:proofErr w:type="spellEnd"/>
      <w:r w:rsidRPr="00D91AAA">
        <w:rPr>
          <w:b/>
          <w:bCs/>
        </w:rPr>
        <w:t>,</w:t>
      </w:r>
      <w:r>
        <w:t xml:space="preserve"> dan 27,4% di </w:t>
      </w:r>
      <w:proofErr w:type="spellStart"/>
      <w:r>
        <w:t>antaranya</w:t>
      </w:r>
      <w:proofErr w:type="spellEnd"/>
      <w:r>
        <w:t xml:space="preserve"> </w:t>
      </w:r>
      <w:proofErr w:type="spellStart"/>
      <w:r>
        <w:t>menyatakan</w:t>
      </w:r>
      <w:proofErr w:type="spellEnd"/>
      <w:r>
        <w:t xml:space="preserve"> </w:t>
      </w:r>
      <w:proofErr w:type="spellStart"/>
      <w:r>
        <w:t>puas</w:t>
      </w:r>
      <w:proofErr w:type="spellEnd"/>
      <w:r>
        <w:t xml:space="preserve">. Uji </w:t>
      </w:r>
      <w:proofErr w:type="spellStart"/>
      <w:r>
        <w:t>bivariat</w:t>
      </w:r>
      <w:proofErr w:type="spellEnd"/>
      <w:r>
        <w:t xml:space="preserve"> </w:t>
      </w:r>
      <w:proofErr w:type="spellStart"/>
      <w:r>
        <w:t>menunjukkan</w:t>
      </w:r>
      <w:proofErr w:type="spellEnd"/>
      <w:r>
        <w:t xml:space="preserve"> </w:t>
      </w:r>
      <w:proofErr w:type="spellStart"/>
      <w:r>
        <w:t>hubungan</w:t>
      </w:r>
      <w:proofErr w:type="spellEnd"/>
      <w:r>
        <w:t xml:space="preserve"> </w:t>
      </w:r>
      <w:proofErr w:type="spellStart"/>
      <w:r>
        <w:t>signifikan</w:t>
      </w:r>
      <w:proofErr w:type="spellEnd"/>
      <w:r>
        <w:t xml:space="preserve"> </w:t>
      </w:r>
      <w:proofErr w:type="spellStart"/>
      <w:r>
        <w:t>dengan</w:t>
      </w:r>
      <w:proofErr w:type="spellEnd"/>
      <w:r>
        <w:t xml:space="preserve"> </w:t>
      </w:r>
      <w:proofErr w:type="spellStart"/>
      <w:r>
        <w:t>kepuasan</w:t>
      </w:r>
      <w:proofErr w:type="spellEnd"/>
      <w:r>
        <w:t xml:space="preserve"> (p = 0.000), </w:t>
      </w:r>
      <w:proofErr w:type="spellStart"/>
      <w:r>
        <w:t>namun</w:t>
      </w:r>
      <w:proofErr w:type="spellEnd"/>
      <w:r>
        <w:t xml:space="preserve"> </w:t>
      </w:r>
      <w:proofErr w:type="spellStart"/>
      <w:r>
        <w:t>regresi</w:t>
      </w:r>
      <w:proofErr w:type="spellEnd"/>
      <w:r>
        <w:t xml:space="preserve"> </w:t>
      </w:r>
      <w:proofErr w:type="spellStart"/>
      <w:r>
        <w:t>logistik</w:t>
      </w:r>
      <w:proofErr w:type="spellEnd"/>
      <w:r>
        <w:t xml:space="preserve"> </w:t>
      </w:r>
      <w:proofErr w:type="spellStart"/>
      <w:r>
        <w:t>menunjukkan</w:t>
      </w:r>
      <w:proofErr w:type="spellEnd"/>
      <w:r>
        <w:t xml:space="preserve"> </w:t>
      </w:r>
      <w:proofErr w:type="spellStart"/>
      <w:r>
        <w:t>hasil</w:t>
      </w:r>
      <w:proofErr w:type="spellEnd"/>
      <w:r>
        <w:t xml:space="preserve"> </w:t>
      </w:r>
      <w:proofErr w:type="spellStart"/>
      <w:r>
        <w:t>tidak</w:t>
      </w:r>
      <w:proofErr w:type="spellEnd"/>
      <w:r>
        <w:t xml:space="preserve"> </w:t>
      </w:r>
      <w:proofErr w:type="spellStart"/>
      <w:r>
        <w:t>signifikan</w:t>
      </w:r>
      <w:proofErr w:type="spellEnd"/>
      <w:r>
        <w:t xml:space="preserve"> (p = 0.645; OR = 1.159).</w:t>
      </w:r>
    </w:p>
    <w:p w14:paraId="71B8AF70" w14:textId="77777777" w:rsidR="00D91AAA" w:rsidRDefault="00D91AAA" w:rsidP="00D91AAA">
      <w:pPr>
        <w:pStyle w:val="NormalWeb"/>
        <w:spacing w:before="0" w:beforeAutospacing="0" w:after="0" w:afterAutospacing="0" w:line="360" w:lineRule="auto"/>
        <w:ind w:firstLine="720"/>
        <w:jc w:val="both"/>
      </w:pPr>
      <w:r w:rsidRPr="00D91AAA">
        <w:rPr>
          <w:rStyle w:val="Strong"/>
          <w:b w:val="0"/>
          <w:bCs w:val="0"/>
          <w:i/>
          <w:iCs/>
        </w:rPr>
        <w:t>Nielsen’s Usability Heuristics</w:t>
      </w:r>
      <w:r>
        <w:t xml:space="preserve"> </w:t>
      </w:r>
      <w:proofErr w:type="spellStart"/>
      <w:r>
        <w:t>menekankan</w:t>
      </w:r>
      <w:proofErr w:type="spellEnd"/>
      <w:r>
        <w:t xml:space="preserve"> </w:t>
      </w:r>
      <w:proofErr w:type="spellStart"/>
      <w:r>
        <w:t>pentingnya</w:t>
      </w:r>
      <w:proofErr w:type="spellEnd"/>
      <w:r>
        <w:t xml:space="preserve"> </w:t>
      </w:r>
      <w:proofErr w:type="spellStart"/>
      <w:r>
        <w:t>tampilan</w:t>
      </w:r>
      <w:proofErr w:type="spellEnd"/>
      <w:r>
        <w:t xml:space="preserve"> visual yang </w:t>
      </w:r>
      <w:proofErr w:type="spellStart"/>
      <w:r>
        <w:t>konsisten</w:t>
      </w:r>
      <w:proofErr w:type="spellEnd"/>
      <w:r>
        <w:t xml:space="preserve">, </w:t>
      </w:r>
      <w:proofErr w:type="spellStart"/>
      <w:r>
        <w:t>minimalis</w:t>
      </w:r>
      <w:proofErr w:type="spellEnd"/>
      <w:r>
        <w:t xml:space="preserve">, dan </w:t>
      </w:r>
      <w:proofErr w:type="spellStart"/>
      <w:r>
        <w:t>mendukung</w:t>
      </w:r>
      <w:proofErr w:type="spellEnd"/>
      <w:r>
        <w:t xml:space="preserve"> </w:t>
      </w:r>
      <w:proofErr w:type="spellStart"/>
      <w:r>
        <w:t>aksesibilitas</w:t>
      </w:r>
      <w:proofErr w:type="spellEnd"/>
      <w:r>
        <w:t xml:space="preserve">. Dalam </w:t>
      </w:r>
      <w:proofErr w:type="spellStart"/>
      <w:r>
        <w:t>konteks</w:t>
      </w:r>
      <w:proofErr w:type="spellEnd"/>
      <w:r>
        <w:t xml:space="preserve"> </w:t>
      </w:r>
      <w:proofErr w:type="spellStart"/>
      <w:r>
        <w:t>lansia</w:t>
      </w:r>
      <w:proofErr w:type="spellEnd"/>
      <w:r>
        <w:t xml:space="preserve">, </w:t>
      </w:r>
      <w:proofErr w:type="spellStart"/>
      <w:r>
        <w:t>kenyamanan</w:t>
      </w:r>
      <w:proofErr w:type="spellEnd"/>
      <w:r>
        <w:t xml:space="preserve"> visual </w:t>
      </w:r>
      <w:proofErr w:type="spellStart"/>
      <w:r>
        <w:t>berkaitan</w:t>
      </w:r>
      <w:proofErr w:type="spellEnd"/>
      <w:r>
        <w:t xml:space="preserve"> </w:t>
      </w:r>
      <w:proofErr w:type="spellStart"/>
      <w:r>
        <w:t>erat</w:t>
      </w:r>
      <w:proofErr w:type="spellEnd"/>
      <w:r>
        <w:t xml:space="preserve"> </w:t>
      </w:r>
      <w:proofErr w:type="spellStart"/>
      <w:r>
        <w:t>dengan</w:t>
      </w:r>
      <w:proofErr w:type="spellEnd"/>
      <w:r>
        <w:t xml:space="preserve"> </w:t>
      </w:r>
      <w:proofErr w:type="spellStart"/>
      <w:r>
        <w:t>ukuran</w:t>
      </w:r>
      <w:proofErr w:type="spellEnd"/>
      <w:r>
        <w:t xml:space="preserve"> </w:t>
      </w:r>
      <w:proofErr w:type="spellStart"/>
      <w:r>
        <w:t>teks</w:t>
      </w:r>
      <w:proofErr w:type="spellEnd"/>
      <w:r>
        <w:t xml:space="preserve">, </w:t>
      </w:r>
      <w:proofErr w:type="spellStart"/>
      <w:r>
        <w:t>kontras</w:t>
      </w:r>
      <w:proofErr w:type="spellEnd"/>
      <w:r>
        <w:t xml:space="preserve"> </w:t>
      </w:r>
      <w:proofErr w:type="spellStart"/>
      <w:r>
        <w:t>warna</w:t>
      </w:r>
      <w:proofErr w:type="spellEnd"/>
      <w:r>
        <w:t xml:space="preserve">, dan </w:t>
      </w:r>
      <w:proofErr w:type="spellStart"/>
      <w:r>
        <w:t>penyusunan</w:t>
      </w:r>
      <w:proofErr w:type="spellEnd"/>
      <w:r>
        <w:t xml:space="preserve"> layout. Studi </w:t>
      </w:r>
      <w:r>
        <w:rPr>
          <w:rStyle w:val="Strong"/>
        </w:rPr>
        <w:t>Berkowsky et al. (2015)</w:t>
      </w:r>
      <w:r>
        <w:t xml:space="preserve"> </w:t>
      </w:r>
      <w:proofErr w:type="spellStart"/>
      <w:r>
        <w:t>menyebutkan</w:t>
      </w:r>
      <w:proofErr w:type="spellEnd"/>
      <w:r>
        <w:t xml:space="preserve"> </w:t>
      </w:r>
      <w:proofErr w:type="spellStart"/>
      <w:r>
        <w:t>bahwa</w:t>
      </w:r>
      <w:proofErr w:type="spellEnd"/>
      <w:r>
        <w:t xml:space="preserve"> visual yang </w:t>
      </w:r>
      <w:proofErr w:type="spellStart"/>
      <w:r>
        <w:t>bersih</w:t>
      </w:r>
      <w:proofErr w:type="spellEnd"/>
      <w:r>
        <w:t xml:space="preserve"> dan </w:t>
      </w:r>
      <w:proofErr w:type="spellStart"/>
      <w:r>
        <w:t>tidak</w:t>
      </w:r>
      <w:proofErr w:type="spellEnd"/>
      <w:r>
        <w:t xml:space="preserve"> </w:t>
      </w:r>
      <w:proofErr w:type="spellStart"/>
      <w:r>
        <w:t>ramai</w:t>
      </w:r>
      <w:proofErr w:type="spellEnd"/>
      <w:r>
        <w:t xml:space="preserve"> </w:t>
      </w:r>
      <w:proofErr w:type="spellStart"/>
      <w:r>
        <w:t>dapat</w:t>
      </w:r>
      <w:proofErr w:type="spellEnd"/>
      <w:r>
        <w:t xml:space="preserve"> </w:t>
      </w:r>
      <w:proofErr w:type="spellStart"/>
      <w:r>
        <w:t>meningkatkan</w:t>
      </w:r>
      <w:proofErr w:type="spellEnd"/>
      <w:r>
        <w:t xml:space="preserve"> rasa </w:t>
      </w:r>
      <w:proofErr w:type="spellStart"/>
      <w:r>
        <w:t>percaya</w:t>
      </w:r>
      <w:proofErr w:type="spellEnd"/>
      <w:r>
        <w:t xml:space="preserve"> </w:t>
      </w:r>
      <w:proofErr w:type="spellStart"/>
      <w:r>
        <w:t>diri</w:t>
      </w:r>
      <w:proofErr w:type="spellEnd"/>
      <w:r>
        <w:t xml:space="preserve"> </w:t>
      </w:r>
      <w:proofErr w:type="spellStart"/>
      <w:r>
        <w:t>lansia</w:t>
      </w:r>
      <w:proofErr w:type="spellEnd"/>
      <w:r>
        <w:t xml:space="preserve"> </w:t>
      </w:r>
      <w:proofErr w:type="spellStart"/>
      <w:r>
        <w:t>dalam</w:t>
      </w:r>
      <w:proofErr w:type="spellEnd"/>
      <w:r>
        <w:t xml:space="preserve"> </w:t>
      </w:r>
      <w:proofErr w:type="spellStart"/>
      <w:r>
        <w:t>menggunakan</w:t>
      </w:r>
      <w:proofErr w:type="spellEnd"/>
      <w:r>
        <w:t xml:space="preserve"> </w:t>
      </w:r>
      <w:proofErr w:type="spellStart"/>
      <w:r>
        <w:t>aplikasi</w:t>
      </w:r>
      <w:proofErr w:type="spellEnd"/>
      <w:r>
        <w:t>.</w:t>
      </w:r>
    </w:p>
    <w:p w14:paraId="552F61A9" w14:textId="77777777" w:rsidR="00D91AAA" w:rsidRDefault="00D91AAA" w:rsidP="00D91AAA">
      <w:pPr>
        <w:pStyle w:val="NormalWeb"/>
        <w:spacing w:before="0" w:beforeAutospacing="0" w:after="0" w:afterAutospacing="0" w:line="360" w:lineRule="auto"/>
        <w:ind w:firstLine="720"/>
        <w:jc w:val="both"/>
      </w:pPr>
      <w:proofErr w:type="spellStart"/>
      <w:r>
        <w:t>Menurut</w:t>
      </w:r>
      <w:proofErr w:type="spellEnd"/>
      <w:r>
        <w:t xml:space="preserve"> </w:t>
      </w:r>
      <w:proofErr w:type="spellStart"/>
      <w:r>
        <w:t>peneliti</w:t>
      </w:r>
      <w:proofErr w:type="spellEnd"/>
      <w:r>
        <w:t xml:space="preserve">, </w:t>
      </w:r>
      <w:proofErr w:type="spellStart"/>
      <w:r w:rsidRPr="00D91AAA">
        <w:rPr>
          <w:rStyle w:val="Strong"/>
          <w:b w:val="0"/>
          <w:bCs w:val="0"/>
        </w:rPr>
        <w:t>kenyamanan</w:t>
      </w:r>
      <w:proofErr w:type="spellEnd"/>
      <w:r w:rsidRPr="00D91AAA">
        <w:rPr>
          <w:rStyle w:val="Strong"/>
          <w:b w:val="0"/>
          <w:bCs w:val="0"/>
        </w:rPr>
        <w:t xml:space="preserve"> visual </w:t>
      </w:r>
      <w:proofErr w:type="spellStart"/>
      <w:r w:rsidRPr="00D91AAA">
        <w:rPr>
          <w:rStyle w:val="Strong"/>
          <w:b w:val="0"/>
          <w:bCs w:val="0"/>
        </w:rPr>
        <w:t>merupakan</w:t>
      </w:r>
      <w:proofErr w:type="spellEnd"/>
      <w:r w:rsidRPr="00D91AAA">
        <w:rPr>
          <w:rStyle w:val="Strong"/>
          <w:b w:val="0"/>
          <w:bCs w:val="0"/>
        </w:rPr>
        <w:t xml:space="preserve"> </w:t>
      </w:r>
      <w:proofErr w:type="spellStart"/>
      <w:r w:rsidRPr="00D91AAA">
        <w:rPr>
          <w:rStyle w:val="Strong"/>
          <w:b w:val="0"/>
          <w:bCs w:val="0"/>
        </w:rPr>
        <w:t>faktor</w:t>
      </w:r>
      <w:proofErr w:type="spellEnd"/>
      <w:r w:rsidRPr="00D91AAA">
        <w:rPr>
          <w:rStyle w:val="Strong"/>
          <w:b w:val="0"/>
          <w:bCs w:val="0"/>
        </w:rPr>
        <w:t xml:space="preserve"> </w:t>
      </w:r>
      <w:proofErr w:type="spellStart"/>
      <w:r w:rsidRPr="00D91AAA">
        <w:rPr>
          <w:rStyle w:val="Strong"/>
          <w:b w:val="0"/>
          <w:bCs w:val="0"/>
        </w:rPr>
        <w:t>pendukung</w:t>
      </w:r>
      <w:proofErr w:type="spellEnd"/>
      <w:r w:rsidRPr="00D91AAA">
        <w:rPr>
          <w:rStyle w:val="Strong"/>
          <w:b w:val="0"/>
          <w:bCs w:val="0"/>
        </w:rPr>
        <w:t xml:space="preserve"> yang </w:t>
      </w:r>
      <w:proofErr w:type="spellStart"/>
      <w:r w:rsidRPr="00D91AAA">
        <w:rPr>
          <w:rStyle w:val="Strong"/>
          <w:b w:val="0"/>
          <w:bCs w:val="0"/>
        </w:rPr>
        <w:t>dapat</w:t>
      </w:r>
      <w:proofErr w:type="spellEnd"/>
      <w:r w:rsidRPr="00D91AAA">
        <w:rPr>
          <w:rStyle w:val="Strong"/>
          <w:b w:val="0"/>
          <w:bCs w:val="0"/>
        </w:rPr>
        <w:t xml:space="preserve"> </w:t>
      </w:r>
      <w:proofErr w:type="spellStart"/>
      <w:r w:rsidRPr="00D91AAA">
        <w:rPr>
          <w:rStyle w:val="Strong"/>
          <w:b w:val="0"/>
          <w:bCs w:val="0"/>
        </w:rPr>
        <w:t>memperkuat</w:t>
      </w:r>
      <w:proofErr w:type="spellEnd"/>
      <w:r w:rsidRPr="00D91AAA">
        <w:rPr>
          <w:rStyle w:val="Strong"/>
          <w:b w:val="0"/>
          <w:bCs w:val="0"/>
        </w:rPr>
        <w:t xml:space="preserve"> </w:t>
      </w:r>
      <w:proofErr w:type="spellStart"/>
      <w:r w:rsidRPr="00D91AAA">
        <w:rPr>
          <w:rStyle w:val="Strong"/>
          <w:b w:val="0"/>
          <w:bCs w:val="0"/>
        </w:rPr>
        <w:t>pengalaman</w:t>
      </w:r>
      <w:proofErr w:type="spellEnd"/>
      <w:r w:rsidRPr="00D91AAA">
        <w:rPr>
          <w:rStyle w:val="Strong"/>
          <w:b w:val="0"/>
          <w:bCs w:val="0"/>
        </w:rPr>
        <w:t xml:space="preserve"> </w:t>
      </w:r>
      <w:proofErr w:type="spellStart"/>
      <w:r w:rsidRPr="00D91AAA">
        <w:rPr>
          <w:rStyle w:val="Strong"/>
          <w:b w:val="0"/>
          <w:bCs w:val="0"/>
        </w:rPr>
        <w:t>positif</w:t>
      </w:r>
      <w:proofErr w:type="spellEnd"/>
      <w:r w:rsidRPr="00D91AAA">
        <w:rPr>
          <w:rStyle w:val="Strong"/>
          <w:b w:val="0"/>
          <w:bCs w:val="0"/>
        </w:rPr>
        <w:t xml:space="preserve"> </w:t>
      </w:r>
      <w:proofErr w:type="spellStart"/>
      <w:r w:rsidRPr="00D91AAA">
        <w:rPr>
          <w:rStyle w:val="Strong"/>
          <w:b w:val="0"/>
          <w:bCs w:val="0"/>
        </w:rPr>
        <w:t>dalam</w:t>
      </w:r>
      <w:proofErr w:type="spellEnd"/>
      <w:r w:rsidRPr="00D91AAA">
        <w:rPr>
          <w:rStyle w:val="Strong"/>
          <w:b w:val="0"/>
          <w:bCs w:val="0"/>
        </w:rPr>
        <w:t xml:space="preserve"> </w:t>
      </w:r>
      <w:proofErr w:type="spellStart"/>
      <w:r w:rsidRPr="00D91AAA">
        <w:rPr>
          <w:rStyle w:val="Strong"/>
          <w:b w:val="0"/>
          <w:bCs w:val="0"/>
        </w:rPr>
        <w:t>menggunakan</w:t>
      </w:r>
      <w:proofErr w:type="spellEnd"/>
      <w:r w:rsidRPr="00D91AAA">
        <w:rPr>
          <w:rStyle w:val="Strong"/>
          <w:b w:val="0"/>
          <w:bCs w:val="0"/>
        </w:rPr>
        <w:t xml:space="preserve"> </w:t>
      </w:r>
      <w:proofErr w:type="spellStart"/>
      <w:r w:rsidRPr="00D91AAA">
        <w:rPr>
          <w:rStyle w:val="Strong"/>
          <w:b w:val="0"/>
          <w:bCs w:val="0"/>
        </w:rPr>
        <w:t>aplikasi</w:t>
      </w:r>
      <w:proofErr w:type="spellEnd"/>
      <w:r>
        <w:t xml:space="preserve">, </w:t>
      </w:r>
      <w:proofErr w:type="spellStart"/>
      <w:r>
        <w:t>meskipun</w:t>
      </w:r>
      <w:proofErr w:type="spellEnd"/>
      <w:r>
        <w:t xml:space="preserve"> </w:t>
      </w:r>
      <w:proofErr w:type="spellStart"/>
      <w:r>
        <w:t>bukan</w:t>
      </w:r>
      <w:proofErr w:type="spellEnd"/>
      <w:r>
        <w:t xml:space="preserve"> </w:t>
      </w:r>
      <w:proofErr w:type="spellStart"/>
      <w:r>
        <w:t>satu-satunya</w:t>
      </w:r>
      <w:proofErr w:type="spellEnd"/>
      <w:r>
        <w:t xml:space="preserve"> </w:t>
      </w:r>
      <w:proofErr w:type="spellStart"/>
      <w:r>
        <w:t>penentu</w:t>
      </w:r>
      <w:proofErr w:type="spellEnd"/>
      <w:r>
        <w:t xml:space="preserve"> </w:t>
      </w:r>
      <w:proofErr w:type="spellStart"/>
      <w:r>
        <w:t>kepuasan</w:t>
      </w:r>
      <w:proofErr w:type="spellEnd"/>
      <w:r>
        <w:t xml:space="preserve">. Visual yang </w:t>
      </w:r>
      <w:proofErr w:type="spellStart"/>
      <w:r>
        <w:t>ramah</w:t>
      </w:r>
      <w:proofErr w:type="spellEnd"/>
      <w:r>
        <w:t xml:space="preserve"> </w:t>
      </w:r>
      <w:proofErr w:type="spellStart"/>
      <w:r>
        <w:t>lansia</w:t>
      </w:r>
      <w:proofErr w:type="spellEnd"/>
      <w:r>
        <w:t xml:space="preserve"> </w:t>
      </w:r>
      <w:proofErr w:type="spellStart"/>
      <w:r>
        <w:t>akan</w:t>
      </w:r>
      <w:proofErr w:type="spellEnd"/>
      <w:r>
        <w:t xml:space="preserve"> </w:t>
      </w:r>
      <w:proofErr w:type="spellStart"/>
      <w:r>
        <w:t>mempermudah</w:t>
      </w:r>
      <w:proofErr w:type="spellEnd"/>
      <w:r>
        <w:t xml:space="preserve"> </w:t>
      </w:r>
      <w:proofErr w:type="spellStart"/>
      <w:r>
        <w:t>interaksi</w:t>
      </w:r>
      <w:proofErr w:type="spellEnd"/>
      <w:r>
        <w:t xml:space="preserve">, </w:t>
      </w:r>
      <w:proofErr w:type="spellStart"/>
      <w:r>
        <w:t>tetapi</w:t>
      </w:r>
      <w:proofErr w:type="spellEnd"/>
      <w:r>
        <w:t xml:space="preserve"> </w:t>
      </w:r>
      <w:proofErr w:type="spellStart"/>
      <w:r>
        <w:t>tetap</w:t>
      </w:r>
      <w:proofErr w:type="spellEnd"/>
      <w:r>
        <w:t xml:space="preserve"> </w:t>
      </w:r>
      <w:proofErr w:type="spellStart"/>
      <w:r>
        <w:t>memerlukan</w:t>
      </w:r>
      <w:proofErr w:type="spellEnd"/>
      <w:r>
        <w:t xml:space="preserve"> </w:t>
      </w:r>
      <w:proofErr w:type="spellStart"/>
      <w:r>
        <w:t>isi</w:t>
      </w:r>
      <w:proofErr w:type="spellEnd"/>
      <w:r>
        <w:t xml:space="preserve"> </w:t>
      </w:r>
      <w:proofErr w:type="spellStart"/>
      <w:r>
        <w:t>konten</w:t>
      </w:r>
      <w:proofErr w:type="spellEnd"/>
      <w:r>
        <w:t xml:space="preserve"> yang </w:t>
      </w:r>
      <w:proofErr w:type="spellStart"/>
      <w:r>
        <w:t>kuat</w:t>
      </w:r>
      <w:proofErr w:type="spellEnd"/>
      <w:r>
        <w:t xml:space="preserve"> dan </w:t>
      </w:r>
      <w:proofErr w:type="spellStart"/>
      <w:r>
        <w:t>bermanfaat</w:t>
      </w:r>
      <w:proofErr w:type="spellEnd"/>
      <w:r>
        <w:t>.</w:t>
      </w:r>
    </w:p>
    <w:p w14:paraId="15C26D15" w14:textId="457AD519" w:rsidR="00D91AAA" w:rsidRDefault="00D91AAA" w:rsidP="00D91AAA">
      <w:pPr>
        <w:spacing w:line="360" w:lineRule="auto"/>
        <w:jc w:val="both"/>
      </w:pPr>
    </w:p>
    <w:p w14:paraId="5EDF8C8E" w14:textId="77777777" w:rsidR="00D91AAA" w:rsidRDefault="00D91AAA" w:rsidP="00D91AAA">
      <w:pPr>
        <w:pStyle w:val="Heading3"/>
        <w:spacing w:before="0" w:beforeAutospacing="0" w:after="0" w:afterAutospacing="0" w:line="360" w:lineRule="auto"/>
        <w:jc w:val="both"/>
      </w:pPr>
      <w:r>
        <w:rPr>
          <w:rStyle w:val="Strong"/>
          <w:b/>
          <w:bCs/>
        </w:rPr>
        <w:t xml:space="preserve">6.6 </w:t>
      </w:r>
      <w:proofErr w:type="spellStart"/>
      <w:r>
        <w:rPr>
          <w:rStyle w:val="Strong"/>
          <w:b/>
          <w:bCs/>
        </w:rPr>
        <w:t>Kualitas</w:t>
      </w:r>
      <w:proofErr w:type="spellEnd"/>
      <w:r>
        <w:rPr>
          <w:rStyle w:val="Strong"/>
          <w:b/>
          <w:bCs/>
        </w:rPr>
        <w:t xml:space="preserve"> </w:t>
      </w:r>
      <w:proofErr w:type="spellStart"/>
      <w:r>
        <w:rPr>
          <w:rStyle w:val="Strong"/>
          <w:b/>
          <w:bCs/>
        </w:rPr>
        <w:t>Konten</w:t>
      </w:r>
      <w:proofErr w:type="spellEnd"/>
      <w:r>
        <w:rPr>
          <w:rStyle w:val="Strong"/>
          <w:b/>
          <w:bCs/>
        </w:rPr>
        <w:t xml:space="preserve"> </w:t>
      </w:r>
      <w:proofErr w:type="spellStart"/>
      <w:r>
        <w:rPr>
          <w:rStyle w:val="Strong"/>
          <w:b/>
          <w:bCs/>
        </w:rPr>
        <w:t>terhadap</w:t>
      </w:r>
      <w:proofErr w:type="spellEnd"/>
      <w:r>
        <w:rPr>
          <w:rStyle w:val="Strong"/>
          <w:b/>
          <w:bCs/>
        </w:rPr>
        <w:t xml:space="preserve"> </w:t>
      </w:r>
      <w:proofErr w:type="spellStart"/>
      <w:r>
        <w:rPr>
          <w:rStyle w:val="Strong"/>
          <w:b/>
          <w:bCs/>
        </w:rPr>
        <w:t>Kepuasan</w:t>
      </w:r>
      <w:proofErr w:type="spellEnd"/>
      <w:r>
        <w:rPr>
          <w:rStyle w:val="Strong"/>
          <w:b/>
          <w:bCs/>
        </w:rPr>
        <w:t xml:space="preserve"> </w:t>
      </w:r>
      <w:proofErr w:type="spellStart"/>
      <w:r>
        <w:rPr>
          <w:rStyle w:val="Strong"/>
          <w:b/>
          <w:bCs/>
        </w:rPr>
        <w:t>Lansia</w:t>
      </w:r>
      <w:proofErr w:type="spellEnd"/>
    </w:p>
    <w:p w14:paraId="411FF9D4" w14:textId="77777777" w:rsidR="00D91AAA" w:rsidRDefault="00D91AAA" w:rsidP="00D91AAA">
      <w:pPr>
        <w:pStyle w:val="NormalWeb"/>
        <w:spacing w:before="0" w:beforeAutospacing="0" w:after="0" w:afterAutospacing="0" w:line="360" w:lineRule="auto"/>
        <w:ind w:firstLine="720"/>
        <w:jc w:val="both"/>
      </w:pPr>
      <w:proofErr w:type="spellStart"/>
      <w:r>
        <w:t>Sebanyak</w:t>
      </w:r>
      <w:proofErr w:type="spellEnd"/>
      <w:r>
        <w:t xml:space="preserve"> 57,7% </w:t>
      </w:r>
      <w:proofErr w:type="spellStart"/>
      <w:r>
        <w:t>lansia</w:t>
      </w:r>
      <w:proofErr w:type="spellEnd"/>
      <w:r>
        <w:t xml:space="preserve"> </w:t>
      </w:r>
      <w:proofErr w:type="spellStart"/>
      <w:r>
        <w:t>menilai</w:t>
      </w:r>
      <w:proofErr w:type="spellEnd"/>
      <w:r>
        <w:t xml:space="preserve"> </w:t>
      </w:r>
      <w:proofErr w:type="spellStart"/>
      <w:r w:rsidRPr="00D91AAA">
        <w:rPr>
          <w:rStyle w:val="Strong"/>
          <w:b w:val="0"/>
          <w:bCs w:val="0"/>
        </w:rPr>
        <w:t>kualitas</w:t>
      </w:r>
      <w:proofErr w:type="spellEnd"/>
      <w:r w:rsidRPr="00D91AAA">
        <w:rPr>
          <w:rStyle w:val="Strong"/>
          <w:b w:val="0"/>
          <w:bCs w:val="0"/>
        </w:rPr>
        <w:t xml:space="preserve"> </w:t>
      </w:r>
      <w:proofErr w:type="spellStart"/>
      <w:r w:rsidRPr="00D91AAA">
        <w:rPr>
          <w:rStyle w:val="Strong"/>
          <w:b w:val="0"/>
          <w:bCs w:val="0"/>
        </w:rPr>
        <w:t>konten</w:t>
      </w:r>
      <w:proofErr w:type="spellEnd"/>
      <w:r>
        <w:t xml:space="preserve"> </w:t>
      </w:r>
      <w:proofErr w:type="spellStart"/>
      <w:r>
        <w:t>sebagai</w:t>
      </w:r>
      <w:proofErr w:type="spellEnd"/>
      <w:r>
        <w:t xml:space="preserve"> </w:t>
      </w:r>
      <w:proofErr w:type="spellStart"/>
      <w:r>
        <w:t>baik</w:t>
      </w:r>
      <w:proofErr w:type="spellEnd"/>
      <w:r>
        <w:t xml:space="preserve">, dan 25,7% </w:t>
      </w:r>
      <w:proofErr w:type="spellStart"/>
      <w:r>
        <w:t>dari</w:t>
      </w:r>
      <w:proofErr w:type="spellEnd"/>
      <w:r>
        <w:t xml:space="preserve"> </w:t>
      </w:r>
      <w:proofErr w:type="spellStart"/>
      <w:r>
        <w:t>mereka</w:t>
      </w:r>
      <w:proofErr w:type="spellEnd"/>
      <w:r>
        <w:t xml:space="preserve"> </w:t>
      </w:r>
      <w:proofErr w:type="spellStart"/>
      <w:r>
        <w:t>merasa</w:t>
      </w:r>
      <w:proofErr w:type="spellEnd"/>
      <w:r>
        <w:t xml:space="preserve"> </w:t>
      </w:r>
      <w:proofErr w:type="spellStart"/>
      <w:r>
        <w:t>puas</w:t>
      </w:r>
      <w:proofErr w:type="spellEnd"/>
      <w:r>
        <w:t xml:space="preserve">. Hasil uji </w:t>
      </w:r>
      <w:proofErr w:type="spellStart"/>
      <w:r>
        <w:t>bivariat</w:t>
      </w:r>
      <w:proofErr w:type="spellEnd"/>
      <w:r>
        <w:t xml:space="preserve"> </w:t>
      </w:r>
      <w:proofErr w:type="spellStart"/>
      <w:r>
        <w:t>menunjukkan</w:t>
      </w:r>
      <w:proofErr w:type="spellEnd"/>
      <w:r>
        <w:t xml:space="preserve"> </w:t>
      </w:r>
      <w:proofErr w:type="spellStart"/>
      <w:r>
        <w:t>hubungan</w:t>
      </w:r>
      <w:proofErr w:type="spellEnd"/>
      <w:r>
        <w:t xml:space="preserve"> </w:t>
      </w:r>
      <w:proofErr w:type="spellStart"/>
      <w:r>
        <w:t>signifikan</w:t>
      </w:r>
      <w:proofErr w:type="spellEnd"/>
      <w:r>
        <w:t xml:space="preserve"> </w:t>
      </w:r>
      <w:proofErr w:type="spellStart"/>
      <w:r>
        <w:t>dengan</w:t>
      </w:r>
      <w:proofErr w:type="spellEnd"/>
      <w:r>
        <w:t xml:space="preserve"> </w:t>
      </w:r>
      <w:proofErr w:type="spellStart"/>
      <w:r>
        <w:lastRenderedPageBreak/>
        <w:t>kepuasan</w:t>
      </w:r>
      <w:proofErr w:type="spellEnd"/>
      <w:r>
        <w:t xml:space="preserve"> (p = 0.000), </w:t>
      </w:r>
      <w:proofErr w:type="spellStart"/>
      <w:r>
        <w:t>namun</w:t>
      </w:r>
      <w:proofErr w:type="spellEnd"/>
      <w:r>
        <w:t xml:space="preserve"> </w:t>
      </w:r>
      <w:proofErr w:type="spellStart"/>
      <w:r>
        <w:t>regresi</w:t>
      </w:r>
      <w:proofErr w:type="spellEnd"/>
      <w:r>
        <w:t xml:space="preserve"> </w:t>
      </w:r>
      <w:proofErr w:type="spellStart"/>
      <w:r>
        <w:t>logistik</w:t>
      </w:r>
      <w:proofErr w:type="spellEnd"/>
      <w:r>
        <w:t xml:space="preserve"> </w:t>
      </w:r>
      <w:proofErr w:type="spellStart"/>
      <w:r>
        <w:t>menunjukkan</w:t>
      </w:r>
      <w:proofErr w:type="spellEnd"/>
      <w:r>
        <w:t xml:space="preserve"> </w:t>
      </w:r>
      <w:proofErr w:type="spellStart"/>
      <w:r>
        <w:t>bahwa</w:t>
      </w:r>
      <w:proofErr w:type="spellEnd"/>
      <w:r>
        <w:t xml:space="preserve"> </w:t>
      </w:r>
      <w:proofErr w:type="spellStart"/>
      <w:r>
        <w:t>variabel</w:t>
      </w:r>
      <w:proofErr w:type="spellEnd"/>
      <w:r>
        <w:t xml:space="preserve"> </w:t>
      </w:r>
      <w:proofErr w:type="spellStart"/>
      <w:r>
        <w:t>ini</w:t>
      </w:r>
      <w:proofErr w:type="spellEnd"/>
      <w:r>
        <w:t xml:space="preserve"> </w:t>
      </w:r>
      <w:proofErr w:type="spellStart"/>
      <w:r>
        <w:t>tidak</w:t>
      </w:r>
      <w:proofErr w:type="spellEnd"/>
      <w:r>
        <w:t xml:space="preserve"> </w:t>
      </w:r>
      <w:proofErr w:type="spellStart"/>
      <w:r>
        <w:t>signifikan</w:t>
      </w:r>
      <w:proofErr w:type="spellEnd"/>
      <w:r>
        <w:t xml:space="preserve"> </w:t>
      </w:r>
      <w:proofErr w:type="spellStart"/>
      <w:r>
        <w:t>secara</w:t>
      </w:r>
      <w:proofErr w:type="spellEnd"/>
      <w:r>
        <w:t xml:space="preserve"> </w:t>
      </w:r>
      <w:proofErr w:type="spellStart"/>
      <w:r>
        <w:t>statistik</w:t>
      </w:r>
      <w:proofErr w:type="spellEnd"/>
      <w:r>
        <w:t xml:space="preserve"> (p = 0.315; OR = 1.333).</w:t>
      </w:r>
    </w:p>
    <w:p w14:paraId="02C0167B" w14:textId="77777777" w:rsidR="00D91AAA" w:rsidRDefault="00D91AAA" w:rsidP="00D91AAA">
      <w:pPr>
        <w:pStyle w:val="NormalWeb"/>
        <w:spacing w:before="0" w:beforeAutospacing="0" w:after="0" w:afterAutospacing="0" w:line="360" w:lineRule="auto"/>
        <w:ind w:firstLine="720"/>
        <w:jc w:val="both"/>
      </w:pPr>
      <w:proofErr w:type="spellStart"/>
      <w:r>
        <w:t>Menurut</w:t>
      </w:r>
      <w:proofErr w:type="spellEnd"/>
      <w:r>
        <w:t xml:space="preserve"> </w:t>
      </w:r>
      <w:proofErr w:type="spellStart"/>
      <w:r>
        <w:t>teori</w:t>
      </w:r>
      <w:proofErr w:type="spellEnd"/>
      <w:r>
        <w:t xml:space="preserve"> </w:t>
      </w:r>
      <w:r w:rsidRPr="00D91AAA">
        <w:rPr>
          <w:rStyle w:val="Strong"/>
          <w:b w:val="0"/>
          <w:bCs w:val="0"/>
          <w:i/>
          <w:iCs/>
        </w:rPr>
        <w:t>Information Quality (IQ)</w:t>
      </w:r>
      <w:r>
        <w:t xml:space="preserve">, </w:t>
      </w:r>
      <w:proofErr w:type="spellStart"/>
      <w:r>
        <w:t>kualitas</w:t>
      </w:r>
      <w:proofErr w:type="spellEnd"/>
      <w:r>
        <w:t xml:space="preserve"> </w:t>
      </w:r>
      <w:proofErr w:type="spellStart"/>
      <w:r>
        <w:t>konten</w:t>
      </w:r>
      <w:proofErr w:type="spellEnd"/>
      <w:r>
        <w:t xml:space="preserve"> </w:t>
      </w:r>
      <w:proofErr w:type="spellStart"/>
      <w:r>
        <w:t>meliputi</w:t>
      </w:r>
      <w:proofErr w:type="spellEnd"/>
      <w:r>
        <w:t xml:space="preserve"> </w:t>
      </w:r>
      <w:proofErr w:type="spellStart"/>
      <w:r>
        <w:t>aspek</w:t>
      </w:r>
      <w:proofErr w:type="spellEnd"/>
      <w:r>
        <w:t xml:space="preserve"> </w:t>
      </w:r>
      <w:proofErr w:type="spellStart"/>
      <w:r>
        <w:t>akurasi</w:t>
      </w:r>
      <w:proofErr w:type="spellEnd"/>
      <w:r>
        <w:t xml:space="preserve">, </w:t>
      </w:r>
      <w:proofErr w:type="spellStart"/>
      <w:r>
        <w:t>kelengkapan</w:t>
      </w:r>
      <w:proofErr w:type="spellEnd"/>
      <w:r>
        <w:t xml:space="preserve">, </w:t>
      </w:r>
      <w:proofErr w:type="spellStart"/>
      <w:r>
        <w:t>keterbacaan</w:t>
      </w:r>
      <w:proofErr w:type="spellEnd"/>
      <w:r>
        <w:t xml:space="preserve">, dan </w:t>
      </w:r>
      <w:proofErr w:type="spellStart"/>
      <w:r>
        <w:t>relevansi</w:t>
      </w:r>
      <w:proofErr w:type="spellEnd"/>
      <w:r>
        <w:t xml:space="preserve">. </w:t>
      </w:r>
      <w:proofErr w:type="spellStart"/>
      <w:r>
        <w:t>Penelitian</w:t>
      </w:r>
      <w:proofErr w:type="spellEnd"/>
      <w:r>
        <w:t xml:space="preserve"> </w:t>
      </w:r>
      <w:r>
        <w:rPr>
          <w:rStyle w:val="Strong"/>
        </w:rPr>
        <w:t>Zhou et al. (2019)</w:t>
      </w:r>
      <w:r>
        <w:t xml:space="preserve"> </w:t>
      </w:r>
      <w:proofErr w:type="spellStart"/>
      <w:r>
        <w:t>menyatakan</w:t>
      </w:r>
      <w:proofErr w:type="spellEnd"/>
      <w:r>
        <w:t xml:space="preserve"> </w:t>
      </w:r>
      <w:proofErr w:type="spellStart"/>
      <w:r>
        <w:t>bahwa</w:t>
      </w:r>
      <w:proofErr w:type="spellEnd"/>
      <w:r>
        <w:t xml:space="preserve"> </w:t>
      </w:r>
      <w:proofErr w:type="spellStart"/>
      <w:r>
        <w:t>persepsi</w:t>
      </w:r>
      <w:proofErr w:type="spellEnd"/>
      <w:r>
        <w:t xml:space="preserve"> </w:t>
      </w:r>
      <w:proofErr w:type="spellStart"/>
      <w:r>
        <w:t>terhadap</w:t>
      </w:r>
      <w:proofErr w:type="spellEnd"/>
      <w:r>
        <w:t xml:space="preserve"> </w:t>
      </w:r>
      <w:proofErr w:type="spellStart"/>
      <w:r>
        <w:t>kualitas</w:t>
      </w:r>
      <w:proofErr w:type="spellEnd"/>
      <w:r>
        <w:t xml:space="preserve"> </w:t>
      </w:r>
      <w:proofErr w:type="spellStart"/>
      <w:r>
        <w:t>konten</w:t>
      </w:r>
      <w:proofErr w:type="spellEnd"/>
      <w:r>
        <w:t xml:space="preserve"> sangat </w:t>
      </w:r>
      <w:proofErr w:type="spellStart"/>
      <w:r>
        <w:t>berpengaruh</w:t>
      </w:r>
      <w:proofErr w:type="spellEnd"/>
      <w:r>
        <w:t xml:space="preserve"> pada </w:t>
      </w:r>
      <w:proofErr w:type="spellStart"/>
      <w:r>
        <w:t>keputusan</w:t>
      </w:r>
      <w:proofErr w:type="spellEnd"/>
      <w:r>
        <w:t xml:space="preserve"> </w:t>
      </w:r>
      <w:proofErr w:type="spellStart"/>
      <w:r>
        <w:t>pengguna</w:t>
      </w:r>
      <w:proofErr w:type="spellEnd"/>
      <w:r>
        <w:t xml:space="preserve"> </w:t>
      </w:r>
      <w:proofErr w:type="spellStart"/>
      <w:r>
        <w:t>untuk</w:t>
      </w:r>
      <w:proofErr w:type="spellEnd"/>
      <w:r>
        <w:t xml:space="preserve"> </w:t>
      </w:r>
      <w:proofErr w:type="spellStart"/>
      <w:r>
        <w:t>terus</w:t>
      </w:r>
      <w:proofErr w:type="spellEnd"/>
      <w:r>
        <w:t xml:space="preserve"> </w:t>
      </w:r>
      <w:proofErr w:type="spellStart"/>
      <w:r>
        <w:t>menggunakan</w:t>
      </w:r>
      <w:proofErr w:type="spellEnd"/>
      <w:r>
        <w:t xml:space="preserve"> </w:t>
      </w:r>
      <w:proofErr w:type="spellStart"/>
      <w:r>
        <w:t>layanan</w:t>
      </w:r>
      <w:proofErr w:type="spellEnd"/>
      <w:r>
        <w:t xml:space="preserve"> digital </w:t>
      </w:r>
      <w:proofErr w:type="spellStart"/>
      <w:r>
        <w:t>kesehatan</w:t>
      </w:r>
      <w:proofErr w:type="spellEnd"/>
      <w:r>
        <w:t>.</w:t>
      </w:r>
    </w:p>
    <w:p w14:paraId="1E2B25B5" w14:textId="77777777" w:rsidR="00D91AAA" w:rsidRDefault="00D91AAA" w:rsidP="00D91AAA">
      <w:pPr>
        <w:pStyle w:val="NormalWeb"/>
        <w:spacing w:before="0" w:beforeAutospacing="0" w:after="0" w:afterAutospacing="0" w:line="360" w:lineRule="auto"/>
        <w:ind w:firstLine="720"/>
        <w:jc w:val="both"/>
      </w:pPr>
      <w:proofErr w:type="spellStart"/>
      <w:r>
        <w:t>Menurut</w:t>
      </w:r>
      <w:proofErr w:type="spellEnd"/>
      <w:r>
        <w:t xml:space="preserve"> </w:t>
      </w:r>
      <w:proofErr w:type="spellStart"/>
      <w:r>
        <w:t>peneliti</w:t>
      </w:r>
      <w:proofErr w:type="spellEnd"/>
      <w:r>
        <w:t xml:space="preserve">, </w:t>
      </w:r>
      <w:proofErr w:type="spellStart"/>
      <w:r w:rsidRPr="00D91AAA">
        <w:rPr>
          <w:rStyle w:val="Strong"/>
          <w:b w:val="0"/>
          <w:bCs w:val="0"/>
        </w:rPr>
        <w:t>kualitas</w:t>
      </w:r>
      <w:proofErr w:type="spellEnd"/>
      <w:r w:rsidRPr="00D91AAA">
        <w:rPr>
          <w:rStyle w:val="Strong"/>
          <w:b w:val="0"/>
          <w:bCs w:val="0"/>
        </w:rPr>
        <w:t xml:space="preserve"> </w:t>
      </w:r>
      <w:proofErr w:type="spellStart"/>
      <w:r w:rsidRPr="00D91AAA">
        <w:rPr>
          <w:rStyle w:val="Strong"/>
          <w:b w:val="0"/>
          <w:bCs w:val="0"/>
        </w:rPr>
        <w:t>konten</w:t>
      </w:r>
      <w:proofErr w:type="spellEnd"/>
      <w:r w:rsidRPr="00D91AAA">
        <w:rPr>
          <w:rStyle w:val="Strong"/>
          <w:b w:val="0"/>
          <w:bCs w:val="0"/>
        </w:rPr>
        <w:t xml:space="preserve"> </w:t>
      </w:r>
      <w:proofErr w:type="spellStart"/>
      <w:r w:rsidRPr="00D91AAA">
        <w:rPr>
          <w:rStyle w:val="Strong"/>
          <w:b w:val="0"/>
          <w:bCs w:val="0"/>
        </w:rPr>
        <w:t>tetap</w:t>
      </w:r>
      <w:proofErr w:type="spellEnd"/>
      <w:r w:rsidRPr="00D91AAA">
        <w:rPr>
          <w:rStyle w:val="Strong"/>
          <w:b w:val="0"/>
          <w:bCs w:val="0"/>
        </w:rPr>
        <w:t xml:space="preserve"> </w:t>
      </w:r>
      <w:proofErr w:type="spellStart"/>
      <w:r w:rsidRPr="00D91AAA">
        <w:rPr>
          <w:rStyle w:val="Strong"/>
          <w:b w:val="0"/>
          <w:bCs w:val="0"/>
        </w:rPr>
        <w:t>menjadi</w:t>
      </w:r>
      <w:proofErr w:type="spellEnd"/>
      <w:r w:rsidRPr="00D91AAA">
        <w:rPr>
          <w:rStyle w:val="Strong"/>
          <w:b w:val="0"/>
          <w:bCs w:val="0"/>
        </w:rPr>
        <w:t xml:space="preserve"> pilar </w:t>
      </w:r>
      <w:proofErr w:type="spellStart"/>
      <w:r w:rsidRPr="00D91AAA">
        <w:rPr>
          <w:rStyle w:val="Strong"/>
          <w:b w:val="0"/>
          <w:bCs w:val="0"/>
        </w:rPr>
        <w:t>penting</w:t>
      </w:r>
      <w:proofErr w:type="spellEnd"/>
      <w:r w:rsidRPr="00D91AAA">
        <w:rPr>
          <w:rStyle w:val="Strong"/>
          <w:b w:val="0"/>
          <w:bCs w:val="0"/>
        </w:rPr>
        <w:t xml:space="preserve"> </w:t>
      </w:r>
      <w:proofErr w:type="spellStart"/>
      <w:r w:rsidRPr="00D91AAA">
        <w:rPr>
          <w:rStyle w:val="Strong"/>
          <w:b w:val="0"/>
          <w:bCs w:val="0"/>
        </w:rPr>
        <w:t>dalam</w:t>
      </w:r>
      <w:proofErr w:type="spellEnd"/>
      <w:r w:rsidRPr="00D91AAA">
        <w:rPr>
          <w:rStyle w:val="Strong"/>
          <w:b w:val="0"/>
          <w:bCs w:val="0"/>
        </w:rPr>
        <w:t xml:space="preserve"> </w:t>
      </w:r>
      <w:proofErr w:type="spellStart"/>
      <w:r w:rsidRPr="00D91AAA">
        <w:rPr>
          <w:rStyle w:val="Strong"/>
          <w:b w:val="0"/>
          <w:bCs w:val="0"/>
        </w:rPr>
        <w:t>membangun</w:t>
      </w:r>
      <w:proofErr w:type="spellEnd"/>
      <w:r w:rsidRPr="00D91AAA">
        <w:rPr>
          <w:rStyle w:val="Strong"/>
          <w:b w:val="0"/>
          <w:bCs w:val="0"/>
        </w:rPr>
        <w:t xml:space="preserve"> </w:t>
      </w:r>
      <w:proofErr w:type="spellStart"/>
      <w:r w:rsidRPr="00D91AAA">
        <w:rPr>
          <w:rStyle w:val="Strong"/>
          <w:b w:val="0"/>
          <w:bCs w:val="0"/>
        </w:rPr>
        <w:t>kepercayaan</w:t>
      </w:r>
      <w:proofErr w:type="spellEnd"/>
      <w:r w:rsidRPr="00D91AAA">
        <w:rPr>
          <w:rStyle w:val="Strong"/>
          <w:b w:val="0"/>
          <w:bCs w:val="0"/>
        </w:rPr>
        <w:t xml:space="preserve"> dan </w:t>
      </w:r>
      <w:proofErr w:type="spellStart"/>
      <w:r w:rsidRPr="00D91AAA">
        <w:rPr>
          <w:rStyle w:val="Strong"/>
          <w:b w:val="0"/>
          <w:bCs w:val="0"/>
        </w:rPr>
        <w:t>kepuasan</w:t>
      </w:r>
      <w:proofErr w:type="spellEnd"/>
      <w:r w:rsidRPr="00D91AAA">
        <w:rPr>
          <w:rStyle w:val="Strong"/>
          <w:b w:val="0"/>
          <w:bCs w:val="0"/>
        </w:rPr>
        <w:t xml:space="preserve"> </w:t>
      </w:r>
      <w:proofErr w:type="spellStart"/>
      <w:r w:rsidRPr="00D91AAA">
        <w:rPr>
          <w:rStyle w:val="Strong"/>
          <w:b w:val="0"/>
          <w:bCs w:val="0"/>
        </w:rPr>
        <w:t>lansia</w:t>
      </w:r>
      <w:proofErr w:type="spellEnd"/>
      <w:r>
        <w:t xml:space="preserve">, </w:t>
      </w:r>
      <w:proofErr w:type="spellStart"/>
      <w:r>
        <w:t>meskipun</w:t>
      </w:r>
      <w:proofErr w:type="spellEnd"/>
      <w:r>
        <w:t xml:space="preserve"> </w:t>
      </w:r>
      <w:proofErr w:type="spellStart"/>
      <w:r>
        <w:t>dampaknya</w:t>
      </w:r>
      <w:proofErr w:type="spellEnd"/>
      <w:r>
        <w:t xml:space="preserve"> </w:t>
      </w:r>
      <w:proofErr w:type="spellStart"/>
      <w:r>
        <w:t>tidak</w:t>
      </w:r>
      <w:proofErr w:type="spellEnd"/>
      <w:r>
        <w:t xml:space="preserve"> </w:t>
      </w:r>
      <w:proofErr w:type="spellStart"/>
      <w:r>
        <w:t>berdiri</w:t>
      </w:r>
      <w:proofErr w:type="spellEnd"/>
      <w:r>
        <w:t xml:space="preserve"> </w:t>
      </w:r>
      <w:proofErr w:type="spellStart"/>
      <w:r>
        <w:t>sendiri</w:t>
      </w:r>
      <w:proofErr w:type="spellEnd"/>
      <w:r>
        <w:t xml:space="preserve">. Jika </w:t>
      </w:r>
      <w:proofErr w:type="spellStart"/>
      <w:r>
        <w:t>konten</w:t>
      </w:r>
      <w:proofErr w:type="spellEnd"/>
      <w:r>
        <w:t xml:space="preserve"> </w:t>
      </w:r>
      <w:proofErr w:type="spellStart"/>
      <w:r>
        <w:t>tidak</w:t>
      </w:r>
      <w:proofErr w:type="spellEnd"/>
      <w:r>
        <w:t xml:space="preserve"> </w:t>
      </w:r>
      <w:proofErr w:type="spellStart"/>
      <w:r>
        <w:t>relevan</w:t>
      </w:r>
      <w:proofErr w:type="spellEnd"/>
      <w:r>
        <w:t xml:space="preserve"> </w:t>
      </w:r>
      <w:proofErr w:type="spellStart"/>
      <w:r>
        <w:t>atau</w:t>
      </w:r>
      <w:proofErr w:type="spellEnd"/>
      <w:r>
        <w:t xml:space="preserve"> </w:t>
      </w:r>
      <w:proofErr w:type="spellStart"/>
      <w:r>
        <w:t>terlalu</w:t>
      </w:r>
      <w:proofErr w:type="spellEnd"/>
      <w:r>
        <w:t xml:space="preserve"> </w:t>
      </w:r>
      <w:proofErr w:type="spellStart"/>
      <w:r>
        <w:t>teknis</w:t>
      </w:r>
      <w:proofErr w:type="spellEnd"/>
      <w:r>
        <w:t xml:space="preserve">, </w:t>
      </w:r>
      <w:proofErr w:type="spellStart"/>
      <w:r>
        <w:t>kepuasan</w:t>
      </w:r>
      <w:proofErr w:type="spellEnd"/>
      <w:r>
        <w:t xml:space="preserve"> </w:t>
      </w:r>
      <w:proofErr w:type="spellStart"/>
      <w:r>
        <w:t>pengguna</w:t>
      </w:r>
      <w:proofErr w:type="spellEnd"/>
      <w:r>
        <w:t xml:space="preserve"> </w:t>
      </w:r>
      <w:proofErr w:type="spellStart"/>
      <w:r>
        <w:t>bisa</w:t>
      </w:r>
      <w:proofErr w:type="spellEnd"/>
      <w:r>
        <w:t xml:space="preserve"> </w:t>
      </w:r>
      <w:proofErr w:type="spellStart"/>
      <w:r>
        <w:t>menurun</w:t>
      </w:r>
      <w:proofErr w:type="spellEnd"/>
      <w:r>
        <w:t xml:space="preserve"> </w:t>
      </w:r>
      <w:proofErr w:type="spellStart"/>
      <w:r>
        <w:t>meskipun</w:t>
      </w:r>
      <w:proofErr w:type="spellEnd"/>
      <w:r>
        <w:t xml:space="preserve"> </w:t>
      </w:r>
      <w:proofErr w:type="spellStart"/>
      <w:r>
        <w:t>fitur</w:t>
      </w:r>
      <w:proofErr w:type="spellEnd"/>
      <w:r>
        <w:t xml:space="preserve"> lain </w:t>
      </w:r>
      <w:proofErr w:type="spellStart"/>
      <w:r>
        <w:t>sudah</w:t>
      </w:r>
      <w:proofErr w:type="spellEnd"/>
      <w:r>
        <w:t xml:space="preserve"> </w:t>
      </w:r>
      <w:proofErr w:type="spellStart"/>
      <w:r>
        <w:t>baik</w:t>
      </w:r>
      <w:proofErr w:type="spellEnd"/>
      <w:r>
        <w:t xml:space="preserve">. Oleh </w:t>
      </w:r>
      <w:proofErr w:type="spellStart"/>
      <w:r>
        <w:t>karena</w:t>
      </w:r>
      <w:proofErr w:type="spellEnd"/>
      <w:r>
        <w:t xml:space="preserve"> </w:t>
      </w:r>
      <w:proofErr w:type="spellStart"/>
      <w:r>
        <w:t>itu</w:t>
      </w:r>
      <w:proofErr w:type="spellEnd"/>
      <w:r>
        <w:t xml:space="preserve">, </w:t>
      </w:r>
      <w:proofErr w:type="spellStart"/>
      <w:r>
        <w:t>kualitas</w:t>
      </w:r>
      <w:proofErr w:type="spellEnd"/>
      <w:r>
        <w:t xml:space="preserve"> </w:t>
      </w:r>
      <w:proofErr w:type="spellStart"/>
      <w:r>
        <w:t>konten</w:t>
      </w:r>
      <w:proofErr w:type="spellEnd"/>
      <w:r>
        <w:t xml:space="preserve"> </w:t>
      </w:r>
      <w:proofErr w:type="spellStart"/>
      <w:r>
        <w:t>harus</w:t>
      </w:r>
      <w:proofErr w:type="spellEnd"/>
      <w:r>
        <w:t xml:space="preserve"> </w:t>
      </w:r>
      <w:proofErr w:type="spellStart"/>
      <w:r>
        <w:t>dirancang</w:t>
      </w:r>
      <w:proofErr w:type="spellEnd"/>
      <w:r>
        <w:t xml:space="preserve"> </w:t>
      </w:r>
      <w:proofErr w:type="spellStart"/>
      <w:r>
        <w:t>sejalan</w:t>
      </w:r>
      <w:proofErr w:type="spellEnd"/>
      <w:r>
        <w:t xml:space="preserve"> </w:t>
      </w:r>
      <w:proofErr w:type="spellStart"/>
      <w:r>
        <w:t>dengan</w:t>
      </w:r>
      <w:proofErr w:type="spellEnd"/>
      <w:r>
        <w:t xml:space="preserve"> </w:t>
      </w:r>
      <w:proofErr w:type="spellStart"/>
      <w:r>
        <w:t>kebutuhan</w:t>
      </w:r>
      <w:proofErr w:type="spellEnd"/>
      <w:r>
        <w:t xml:space="preserve"> dan </w:t>
      </w:r>
      <w:proofErr w:type="spellStart"/>
      <w:r>
        <w:t>karakteristik</w:t>
      </w:r>
      <w:proofErr w:type="spellEnd"/>
      <w:r>
        <w:t xml:space="preserve"> target </w:t>
      </w:r>
      <w:proofErr w:type="spellStart"/>
      <w:r>
        <w:t>pengguna</w:t>
      </w:r>
      <w:proofErr w:type="spellEnd"/>
      <w:r>
        <w:t xml:space="preserve"> </w:t>
      </w:r>
      <w:proofErr w:type="spellStart"/>
      <w:r>
        <w:t>lansia</w:t>
      </w:r>
      <w:proofErr w:type="spellEnd"/>
      <w:r>
        <w:t>.</w:t>
      </w:r>
    </w:p>
    <w:p w14:paraId="78524CFF" w14:textId="57F75019" w:rsidR="00D91AAA" w:rsidRDefault="00D91AAA" w:rsidP="00D91AAA">
      <w:pPr>
        <w:spacing w:line="360" w:lineRule="auto"/>
        <w:jc w:val="both"/>
      </w:pPr>
    </w:p>
    <w:p w14:paraId="4D10B05B" w14:textId="53575226" w:rsidR="00D91AAA" w:rsidRDefault="00D91AAA" w:rsidP="00D91AAA">
      <w:pPr>
        <w:spacing w:line="360" w:lineRule="auto"/>
        <w:jc w:val="both"/>
      </w:pPr>
    </w:p>
    <w:p w14:paraId="144A72AC" w14:textId="77777777" w:rsidR="00D91AAA" w:rsidRDefault="00D91AAA" w:rsidP="00D91AAA">
      <w:pPr>
        <w:pStyle w:val="Heading3"/>
        <w:spacing w:before="0" w:beforeAutospacing="0" w:after="0" w:afterAutospacing="0" w:line="360" w:lineRule="auto"/>
        <w:jc w:val="both"/>
      </w:pPr>
      <w:r>
        <w:rPr>
          <w:rStyle w:val="Strong"/>
          <w:b/>
          <w:bCs/>
        </w:rPr>
        <w:t xml:space="preserve">6.7 </w:t>
      </w:r>
      <w:proofErr w:type="spellStart"/>
      <w:r>
        <w:rPr>
          <w:rStyle w:val="Strong"/>
          <w:b/>
          <w:bCs/>
        </w:rPr>
        <w:t>Variabel</w:t>
      </w:r>
      <w:proofErr w:type="spellEnd"/>
      <w:r>
        <w:rPr>
          <w:rStyle w:val="Strong"/>
          <w:b/>
          <w:bCs/>
        </w:rPr>
        <w:t xml:space="preserve"> yang Paling </w:t>
      </w:r>
      <w:proofErr w:type="spellStart"/>
      <w:r>
        <w:rPr>
          <w:rStyle w:val="Strong"/>
          <w:b/>
          <w:bCs/>
        </w:rPr>
        <w:t>Dominan</w:t>
      </w:r>
      <w:proofErr w:type="spellEnd"/>
      <w:r>
        <w:rPr>
          <w:rStyle w:val="Strong"/>
          <w:b/>
          <w:bCs/>
        </w:rPr>
        <w:t xml:space="preserve"> </w:t>
      </w:r>
      <w:proofErr w:type="spellStart"/>
      <w:r>
        <w:rPr>
          <w:rStyle w:val="Strong"/>
          <w:b/>
          <w:bCs/>
        </w:rPr>
        <w:t>Berpengaruh</w:t>
      </w:r>
      <w:proofErr w:type="spellEnd"/>
      <w:r>
        <w:rPr>
          <w:rStyle w:val="Strong"/>
          <w:b/>
          <w:bCs/>
        </w:rPr>
        <w:t xml:space="preserve"> </w:t>
      </w:r>
      <w:proofErr w:type="spellStart"/>
      <w:r>
        <w:rPr>
          <w:rStyle w:val="Strong"/>
          <w:b/>
          <w:bCs/>
        </w:rPr>
        <w:t>terhadap</w:t>
      </w:r>
      <w:proofErr w:type="spellEnd"/>
      <w:r>
        <w:rPr>
          <w:rStyle w:val="Strong"/>
          <w:b/>
          <w:bCs/>
        </w:rPr>
        <w:t xml:space="preserve"> </w:t>
      </w:r>
      <w:proofErr w:type="spellStart"/>
      <w:r>
        <w:rPr>
          <w:rStyle w:val="Strong"/>
          <w:b/>
          <w:bCs/>
        </w:rPr>
        <w:t>Kepuasan</w:t>
      </w:r>
      <w:proofErr w:type="spellEnd"/>
      <w:r>
        <w:rPr>
          <w:rStyle w:val="Strong"/>
          <w:b/>
          <w:bCs/>
        </w:rPr>
        <w:t xml:space="preserve"> </w:t>
      </w:r>
      <w:proofErr w:type="spellStart"/>
      <w:r>
        <w:rPr>
          <w:rStyle w:val="Strong"/>
          <w:b/>
          <w:bCs/>
        </w:rPr>
        <w:t>Lansia</w:t>
      </w:r>
      <w:proofErr w:type="spellEnd"/>
    </w:p>
    <w:p w14:paraId="071DDB46" w14:textId="77777777" w:rsidR="00D91AAA" w:rsidRDefault="00D91AAA" w:rsidP="00D91AAA">
      <w:pPr>
        <w:pStyle w:val="NormalWeb"/>
        <w:spacing w:before="0" w:beforeAutospacing="0" w:after="0" w:afterAutospacing="0" w:line="360" w:lineRule="auto"/>
        <w:ind w:firstLine="720"/>
        <w:jc w:val="both"/>
      </w:pPr>
      <w:proofErr w:type="spellStart"/>
      <w:r>
        <w:t>Berdasarkan</w:t>
      </w:r>
      <w:proofErr w:type="spellEnd"/>
      <w:r>
        <w:t xml:space="preserve"> </w:t>
      </w:r>
      <w:proofErr w:type="spellStart"/>
      <w:r>
        <w:t>hasil</w:t>
      </w:r>
      <w:proofErr w:type="spellEnd"/>
      <w:r>
        <w:t xml:space="preserve"> </w:t>
      </w:r>
      <w:proofErr w:type="spellStart"/>
      <w:r>
        <w:t>analisis</w:t>
      </w:r>
      <w:proofErr w:type="spellEnd"/>
      <w:r>
        <w:t xml:space="preserve"> </w:t>
      </w:r>
      <w:proofErr w:type="spellStart"/>
      <w:r>
        <w:t>multivariat</w:t>
      </w:r>
      <w:proofErr w:type="spellEnd"/>
      <w:r>
        <w:t xml:space="preserve"> </w:t>
      </w:r>
      <w:proofErr w:type="spellStart"/>
      <w:r>
        <w:t>menggunakan</w:t>
      </w:r>
      <w:proofErr w:type="spellEnd"/>
      <w:r>
        <w:t xml:space="preserve"> </w:t>
      </w:r>
      <w:proofErr w:type="spellStart"/>
      <w:r>
        <w:t>regresi</w:t>
      </w:r>
      <w:proofErr w:type="spellEnd"/>
      <w:r>
        <w:t xml:space="preserve"> </w:t>
      </w:r>
      <w:proofErr w:type="spellStart"/>
      <w:r>
        <w:t>logistik</w:t>
      </w:r>
      <w:proofErr w:type="spellEnd"/>
      <w:r>
        <w:t xml:space="preserve">, </w:t>
      </w:r>
      <w:proofErr w:type="spellStart"/>
      <w:r>
        <w:t>variabel</w:t>
      </w:r>
      <w:proofErr w:type="spellEnd"/>
      <w:r>
        <w:t xml:space="preserve"> </w:t>
      </w:r>
      <w:proofErr w:type="spellStart"/>
      <w:r w:rsidRPr="00D91AAA">
        <w:rPr>
          <w:rStyle w:val="Strong"/>
          <w:b w:val="0"/>
          <w:bCs w:val="0"/>
        </w:rPr>
        <w:t>konten</w:t>
      </w:r>
      <w:proofErr w:type="spellEnd"/>
      <w:r w:rsidRPr="00D91AAA">
        <w:rPr>
          <w:rStyle w:val="Strong"/>
          <w:b w:val="0"/>
          <w:bCs w:val="0"/>
        </w:rPr>
        <w:t xml:space="preserve"> </w:t>
      </w:r>
      <w:proofErr w:type="spellStart"/>
      <w:r w:rsidRPr="00D91AAA">
        <w:rPr>
          <w:rStyle w:val="Strong"/>
          <w:b w:val="0"/>
          <w:bCs w:val="0"/>
        </w:rPr>
        <w:t>teks</w:t>
      </w:r>
      <w:proofErr w:type="spellEnd"/>
      <w:r>
        <w:t xml:space="preserve"> </w:t>
      </w:r>
      <w:proofErr w:type="spellStart"/>
      <w:r>
        <w:t>terbukti</w:t>
      </w:r>
      <w:proofErr w:type="spellEnd"/>
      <w:r>
        <w:t xml:space="preserve"> </w:t>
      </w:r>
      <w:proofErr w:type="spellStart"/>
      <w:r>
        <w:t>sebagai</w:t>
      </w:r>
      <w:proofErr w:type="spellEnd"/>
      <w:r>
        <w:t xml:space="preserve"> </w:t>
      </w:r>
      <w:proofErr w:type="spellStart"/>
      <w:r>
        <w:t>satu-satunya</w:t>
      </w:r>
      <w:proofErr w:type="spellEnd"/>
      <w:r>
        <w:t xml:space="preserve"> </w:t>
      </w:r>
      <w:proofErr w:type="spellStart"/>
      <w:r>
        <w:t>variabel</w:t>
      </w:r>
      <w:proofErr w:type="spellEnd"/>
      <w:r>
        <w:t xml:space="preserve"> yang </w:t>
      </w:r>
      <w:proofErr w:type="spellStart"/>
      <w:r w:rsidRPr="00D91AAA">
        <w:rPr>
          <w:rStyle w:val="Strong"/>
          <w:b w:val="0"/>
          <w:bCs w:val="0"/>
        </w:rPr>
        <w:t>berpengaruh</w:t>
      </w:r>
      <w:proofErr w:type="spellEnd"/>
      <w:r w:rsidRPr="00D91AAA">
        <w:rPr>
          <w:rStyle w:val="Strong"/>
          <w:b w:val="0"/>
          <w:bCs w:val="0"/>
        </w:rPr>
        <w:t xml:space="preserve"> </w:t>
      </w:r>
      <w:proofErr w:type="spellStart"/>
      <w:r w:rsidRPr="00D91AAA">
        <w:rPr>
          <w:rStyle w:val="Strong"/>
          <w:b w:val="0"/>
          <w:bCs w:val="0"/>
        </w:rPr>
        <w:t>signifikan</w:t>
      </w:r>
      <w:proofErr w:type="spellEnd"/>
      <w:r w:rsidRPr="00D91AAA">
        <w:rPr>
          <w:rStyle w:val="Strong"/>
          <w:b w:val="0"/>
          <w:bCs w:val="0"/>
        </w:rPr>
        <w:t xml:space="preserve"> </w:t>
      </w:r>
      <w:proofErr w:type="spellStart"/>
      <w:r w:rsidRPr="00D91AAA">
        <w:rPr>
          <w:rStyle w:val="Strong"/>
          <w:b w:val="0"/>
          <w:bCs w:val="0"/>
        </w:rPr>
        <w:t>terhadap</w:t>
      </w:r>
      <w:proofErr w:type="spellEnd"/>
      <w:r w:rsidRPr="00D91AAA">
        <w:rPr>
          <w:rStyle w:val="Strong"/>
          <w:b w:val="0"/>
          <w:bCs w:val="0"/>
        </w:rPr>
        <w:t xml:space="preserve"> </w:t>
      </w:r>
      <w:proofErr w:type="spellStart"/>
      <w:r w:rsidRPr="00D91AAA">
        <w:rPr>
          <w:rStyle w:val="Strong"/>
          <w:b w:val="0"/>
          <w:bCs w:val="0"/>
        </w:rPr>
        <w:t>kepuasan</w:t>
      </w:r>
      <w:proofErr w:type="spellEnd"/>
      <w:r w:rsidRPr="00D91AAA">
        <w:rPr>
          <w:rStyle w:val="Strong"/>
          <w:b w:val="0"/>
          <w:bCs w:val="0"/>
        </w:rPr>
        <w:t xml:space="preserve"> </w:t>
      </w:r>
      <w:proofErr w:type="spellStart"/>
      <w:r w:rsidRPr="00D91AAA">
        <w:rPr>
          <w:rStyle w:val="Strong"/>
          <w:b w:val="0"/>
          <w:bCs w:val="0"/>
        </w:rPr>
        <w:t>lansia</w:t>
      </w:r>
      <w:proofErr w:type="spellEnd"/>
      <w:r w:rsidRPr="00D91AAA">
        <w:rPr>
          <w:b/>
          <w:bCs/>
        </w:rPr>
        <w:t xml:space="preserve"> </w:t>
      </w:r>
      <w:proofErr w:type="spellStart"/>
      <w:r>
        <w:t>dalam</w:t>
      </w:r>
      <w:proofErr w:type="spellEnd"/>
      <w:r>
        <w:t xml:space="preserve"> </w:t>
      </w:r>
      <w:proofErr w:type="spellStart"/>
      <w:r>
        <w:t>menggunakan</w:t>
      </w:r>
      <w:proofErr w:type="spellEnd"/>
      <w:r>
        <w:t xml:space="preserve"> </w:t>
      </w:r>
      <w:proofErr w:type="spellStart"/>
      <w:r>
        <w:t>aplikasi</w:t>
      </w:r>
      <w:proofErr w:type="spellEnd"/>
      <w:r>
        <w:t xml:space="preserve"> </w:t>
      </w:r>
      <w:proofErr w:type="spellStart"/>
      <w:r>
        <w:t>Golantang</w:t>
      </w:r>
      <w:proofErr w:type="spellEnd"/>
      <w:r>
        <w:t xml:space="preserve">, </w:t>
      </w:r>
      <w:proofErr w:type="spellStart"/>
      <w:r>
        <w:t>dengan</w:t>
      </w:r>
      <w:proofErr w:type="spellEnd"/>
      <w:r>
        <w:t xml:space="preserve"> </w:t>
      </w:r>
      <w:proofErr w:type="spellStart"/>
      <w:r>
        <w:t>nilai</w:t>
      </w:r>
      <w:proofErr w:type="spellEnd"/>
      <w:r>
        <w:t xml:space="preserve"> p = 0.004 dan Odds Ratio (OR) </w:t>
      </w:r>
      <w:proofErr w:type="spellStart"/>
      <w:r>
        <w:t>sebesar</w:t>
      </w:r>
      <w:proofErr w:type="spellEnd"/>
      <w:r>
        <w:t xml:space="preserve"> 2.256 (CI 95%: 1.301–3.911). Hal </w:t>
      </w:r>
      <w:proofErr w:type="spellStart"/>
      <w:r>
        <w:t>ini</w:t>
      </w:r>
      <w:proofErr w:type="spellEnd"/>
      <w:r>
        <w:t xml:space="preserve"> </w:t>
      </w:r>
      <w:proofErr w:type="spellStart"/>
      <w:r>
        <w:t>menunjukkan</w:t>
      </w:r>
      <w:proofErr w:type="spellEnd"/>
      <w:r>
        <w:t xml:space="preserve"> </w:t>
      </w:r>
      <w:proofErr w:type="spellStart"/>
      <w:r>
        <w:t>bahwa</w:t>
      </w:r>
      <w:proofErr w:type="spellEnd"/>
      <w:r>
        <w:t xml:space="preserve"> </w:t>
      </w:r>
      <w:proofErr w:type="spellStart"/>
      <w:r>
        <w:t>lansia</w:t>
      </w:r>
      <w:proofErr w:type="spellEnd"/>
      <w:r>
        <w:t xml:space="preserve"> yang </w:t>
      </w:r>
      <w:proofErr w:type="spellStart"/>
      <w:r>
        <w:t>menilai</w:t>
      </w:r>
      <w:proofErr w:type="spellEnd"/>
      <w:r>
        <w:t xml:space="preserve"> </w:t>
      </w:r>
      <w:proofErr w:type="spellStart"/>
      <w:r>
        <w:t>konten</w:t>
      </w:r>
      <w:proofErr w:type="spellEnd"/>
      <w:r>
        <w:t xml:space="preserve"> </w:t>
      </w:r>
      <w:proofErr w:type="spellStart"/>
      <w:r>
        <w:t>teks</w:t>
      </w:r>
      <w:proofErr w:type="spellEnd"/>
      <w:r>
        <w:t xml:space="preserve"> </w:t>
      </w:r>
      <w:proofErr w:type="spellStart"/>
      <w:r>
        <w:t>dalam</w:t>
      </w:r>
      <w:proofErr w:type="spellEnd"/>
      <w:r>
        <w:t xml:space="preserve"> </w:t>
      </w:r>
      <w:proofErr w:type="spellStart"/>
      <w:r>
        <w:t>aplikasi</w:t>
      </w:r>
      <w:proofErr w:type="spellEnd"/>
      <w:r>
        <w:t xml:space="preserve"> </w:t>
      </w:r>
      <w:proofErr w:type="spellStart"/>
      <w:r>
        <w:t>sebagai</w:t>
      </w:r>
      <w:proofErr w:type="spellEnd"/>
      <w:r>
        <w:t xml:space="preserve"> </w:t>
      </w:r>
      <w:proofErr w:type="spellStart"/>
      <w:r>
        <w:t>baik</w:t>
      </w:r>
      <w:proofErr w:type="spellEnd"/>
      <w:r>
        <w:t xml:space="preserve"> </w:t>
      </w:r>
      <w:proofErr w:type="spellStart"/>
      <w:r>
        <w:t>memiliki</w:t>
      </w:r>
      <w:proofErr w:type="spellEnd"/>
      <w:r>
        <w:t xml:space="preserve"> </w:t>
      </w:r>
      <w:proofErr w:type="spellStart"/>
      <w:r>
        <w:t>peluang</w:t>
      </w:r>
      <w:proofErr w:type="spellEnd"/>
      <w:r>
        <w:t xml:space="preserve"> </w:t>
      </w:r>
      <w:r w:rsidRPr="00D91AAA">
        <w:rPr>
          <w:rStyle w:val="Strong"/>
          <w:b w:val="0"/>
          <w:bCs w:val="0"/>
        </w:rPr>
        <w:t xml:space="preserve">2,26 kali </w:t>
      </w:r>
      <w:proofErr w:type="spellStart"/>
      <w:r w:rsidRPr="00D91AAA">
        <w:rPr>
          <w:rStyle w:val="Strong"/>
          <w:b w:val="0"/>
          <w:bCs w:val="0"/>
        </w:rPr>
        <w:t>lebih</w:t>
      </w:r>
      <w:proofErr w:type="spellEnd"/>
      <w:r w:rsidRPr="00D91AAA">
        <w:rPr>
          <w:rStyle w:val="Strong"/>
          <w:b w:val="0"/>
          <w:bCs w:val="0"/>
        </w:rPr>
        <w:t xml:space="preserve"> </w:t>
      </w:r>
      <w:proofErr w:type="spellStart"/>
      <w:r w:rsidRPr="00D91AAA">
        <w:rPr>
          <w:rStyle w:val="Strong"/>
          <w:b w:val="0"/>
          <w:bCs w:val="0"/>
        </w:rPr>
        <w:t>besar</w:t>
      </w:r>
      <w:proofErr w:type="spellEnd"/>
      <w:r w:rsidRPr="00D91AAA">
        <w:rPr>
          <w:rStyle w:val="Strong"/>
          <w:b w:val="0"/>
          <w:bCs w:val="0"/>
        </w:rPr>
        <w:t xml:space="preserve"> </w:t>
      </w:r>
      <w:proofErr w:type="spellStart"/>
      <w:r w:rsidRPr="00D91AAA">
        <w:rPr>
          <w:rStyle w:val="Strong"/>
          <w:b w:val="0"/>
          <w:bCs w:val="0"/>
        </w:rPr>
        <w:t>merasa</w:t>
      </w:r>
      <w:proofErr w:type="spellEnd"/>
      <w:r w:rsidRPr="00D91AAA">
        <w:rPr>
          <w:rStyle w:val="Strong"/>
          <w:b w:val="0"/>
          <w:bCs w:val="0"/>
        </w:rPr>
        <w:t xml:space="preserve"> </w:t>
      </w:r>
      <w:proofErr w:type="spellStart"/>
      <w:r w:rsidRPr="00D91AAA">
        <w:rPr>
          <w:rStyle w:val="Strong"/>
          <w:b w:val="0"/>
          <w:bCs w:val="0"/>
        </w:rPr>
        <w:t>puas</w:t>
      </w:r>
      <w:proofErr w:type="spellEnd"/>
      <w:r>
        <w:t xml:space="preserve"> </w:t>
      </w:r>
      <w:proofErr w:type="spellStart"/>
      <w:r>
        <w:t>dibandingkan</w:t>
      </w:r>
      <w:proofErr w:type="spellEnd"/>
      <w:r>
        <w:t xml:space="preserve"> </w:t>
      </w:r>
      <w:proofErr w:type="spellStart"/>
      <w:r>
        <w:t>mereka</w:t>
      </w:r>
      <w:proofErr w:type="spellEnd"/>
      <w:r>
        <w:t xml:space="preserve"> yang </w:t>
      </w:r>
      <w:proofErr w:type="spellStart"/>
      <w:r>
        <w:t>menilai</w:t>
      </w:r>
      <w:proofErr w:type="spellEnd"/>
      <w:r>
        <w:t xml:space="preserve"> </w:t>
      </w:r>
      <w:proofErr w:type="spellStart"/>
      <w:r>
        <w:t>konten</w:t>
      </w:r>
      <w:proofErr w:type="spellEnd"/>
      <w:r>
        <w:t xml:space="preserve"> </w:t>
      </w:r>
      <w:proofErr w:type="spellStart"/>
      <w:r>
        <w:t>teks</w:t>
      </w:r>
      <w:proofErr w:type="spellEnd"/>
      <w:r>
        <w:t xml:space="preserve"> </w:t>
      </w:r>
      <w:proofErr w:type="spellStart"/>
      <w:r>
        <w:t>kurang</w:t>
      </w:r>
      <w:proofErr w:type="spellEnd"/>
      <w:r>
        <w:t xml:space="preserve"> </w:t>
      </w:r>
      <w:proofErr w:type="spellStart"/>
      <w:r>
        <w:t>baik</w:t>
      </w:r>
      <w:proofErr w:type="spellEnd"/>
      <w:r>
        <w:t>.</w:t>
      </w:r>
    </w:p>
    <w:p w14:paraId="1F71B50B" w14:textId="77777777" w:rsidR="00D91AAA" w:rsidRDefault="00D91AAA" w:rsidP="00D91AAA">
      <w:pPr>
        <w:pStyle w:val="NormalWeb"/>
        <w:spacing w:before="0" w:beforeAutospacing="0" w:after="0" w:afterAutospacing="0" w:line="360" w:lineRule="auto"/>
        <w:ind w:firstLine="720"/>
        <w:jc w:val="both"/>
      </w:pPr>
      <w:proofErr w:type="spellStart"/>
      <w:r>
        <w:t>Penelitian</w:t>
      </w:r>
      <w:proofErr w:type="spellEnd"/>
      <w:r>
        <w:t xml:space="preserve"> </w:t>
      </w:r>
      <w:proofErr w:type="spellStart"/>
      <w:r>
        <w:t>sebelumnya</w:t>
      </w:r>
      <w:proofErr w:type="spellEnd"/>
      <w:r>
        <w:t xml:space="preserve"> oleh </w:t>
      </w:r>
      <w:r>
        <w:rPr>
          <w:rStyle w:val="Strong"/>
        </w:rPr>
        <w:t>Zhang et al. (2014)</w:t>
      </w:r>
      <w:r>
        <w:t xml:space="preserve"> </w:t>
      </w:r>
      <w:proofErr w:type="spellStart"/>
      <w:r>
        <w:t>mendukung</w:t>
      </w:r>
      <w:proofErr w:type="spellEnd"/>
      <w:r>
        <w:t xml:space="preserve"> </w:t>
      </w:r>
      <w:proofErr w:type="spellStart"/>
      <w:r>
        <w:t>temuan</w:t>
      </w:r>
      <w:proofErr w:type="spellEnd"/>
      <w:r>
        <w:t xml:space="preserve"> </w:t>
      </w:r>
      <w:proofErr w:type="spellStart"/>
      <w:r>
        <w:t>ini</w:t>
      </w:r>
      <w:proofErr w:type="spellEnd"/>
      <w:r>
        <w:t xml:space="preserve">, </w:t>
      </w:r>
      <w:proofErr w:type="spellStart"/>
      <w:r>
        <w:t>dengan</w:t>
      </w:r>
      <w:proofErr w:type="spellEnd"/>
      <w:r>
        <w:t xml:space="preserve"> </w:t>
      </w:r>
      <w:proofErr w:type="spellStart"/>
      <w:r>
        <w:t>menyebutkan</w:t>
      </w:r>
      <w:proofErr w:type="spellEnd"/>
      <w:r>
        <w:t xml:space="preserve"> </w:t>
      </w:r>
      <w:proofErr w:type="spellStart"/>
      <w:r>
        <w:t>bahwa</w:t>
      </w:r>
      <w:proofErr w:type="spellEnd"/>
      <w:r>
        <w:t xml:space="preserve"> </w:t>
      </w:r>
      <w:proofErr w:type="spellStart"/>
      <w:r>
        <w:t>konten</w:t>
      </w:r>
      <w:proofErr w:type="spellEnd"/>
      <w:r>
        <w:t xml:space="preserve"> </w:t>
      </w:r>
      <w:proofErr w:type="spellStart"/>
      <w:r>
        <w:t>berbasis</w:t>
      </w:r>
      <w:proofErr w:type="spellEnd"/>
      <w:r>
        <w:t xml:space="preserve"> </w:t>
      </w:r>
      <w:proofErr w:type="spellStart"/>
      <w:r>
        <w:t>teks</w:t>
      </w:r>
      <w:proofErr w:type="spellEnd"/>
      <w:r>
        <w:t xml:space="preserve"> </w:t>
      </w:r>
      <w:proofErr w:type="spellStart"/>
      <w:r>
        <w:t>memberikan</w:t>
      </w:r>
      <w:proofErr w:type="spellEnd"/>
      <w:r>
        <w:t xml:space="preserve"> rasa </w:t>
      </w:r>
      <w:proofErr w:type="spellStart"/>
      <w:r>
        <w:t>kontrol</w:t>
      </w:r>
      <w:proofErr w:type="spellEnd"/>
      <w:r>
        <w:t xml:space="preserve">, </w:t>
      </w:r>
      <w:proofErr w:type="spellStart"/>
      <w:r>
        <w:t>kejelasan</w:t>
      </w:r>
      <w:proofErr w:type="spellEnd"/>
      <w:r>
        <w:t xml:space="preserve">, dan </w:t>
      </w:r>
      <w:proofErr w:type="spellStart"/>
      <w:r>
        <w:t>pemahaman</w:t>
      </w:r>
      <w:proofErr w:type="spellEnd"/>
      <w:r>
        <w:t xml:space="preserve"> yang </w:t>
      </w:r>
      <w:proofErr w:type="spellStart"/>
      <w:r>
        <w:t>lebih</w:t>
      </w:r>
      <w:proofErr w:type="spellEnd"/>
      <w:r>
        <w:t xml:space="preserve"> </w:t>
      </w:r>
      <w:proofErr w:type="spellStart"/>
      <w:r>
        <w:t>tinggi</w:t>
      </w:r>
      <w:proofErr w:type="spellEnd"/>
      <w:r>
        <w:t xml:space="preserve"> </w:t>
      </w:r>
      <w:proofErr w:type="spellStart"/>
      <w:r>
        <w:t>bagi</w:t>
      </w:r>
      <w:proofErr w:type="spellEnd"/>
      <w:r>
        <w:t xml:space="preserve"> </w:t>
      </w:r>
      <w:proofErr w:type="spellStart"/>
      <w:r>
        <w:t>kelompok</w:t>
      </w:r>
      <w:proofErr w:type="spellEnd"/>
      <w:r>
        <w:t xml:space="preserve"> </w:t>
      </w:r>
      <w:proofErr w:type="spellStart"/>
      <w:r>
        <w:t>usia</w:t>
      </w:r>
      <w:proofErr w:type="spellEnd"/>
      <w:r>
        <w:t xml:space="preserve"> </w:t>
      </w:r>
      <w:proofErr w:type="spellStart"/>
      <w:r>
        <w:t>lanjut</w:t>
      </w:r>
      <w:proofErr w:type="spellEnd"/>
      <w:r>
        <w:t xml:space="preserve">. </w:t>
      </w:r>
      <w:proofErr w:type="spellStart"/>
      <w:r>
        <w:t>Lansia</w:t>
      </w:r>
      <w:proofErr w:type="spellEnd"/>
      <w:r>
        <w:t xml:space="preserve"> </w:t>
      </w:r>
      <w:proofErr w:type="spellStart"/>
      <w:r>
        <w:t>cenderung</w:t>
      </w:r>
      <w:proofErr w:type="spellEnd"/>
      <w:r>
        <w:t xml:space="preserve"> </w:t>
      </w:r>
      <w:proofErr w:type="spellStart"/>
      <w:r>
        <w:t>menghindari</w:t>
      </w:r>
      <w:proofErr w:type="spellEnd"/>
      <w:r>
        <w:t xml:space="preserve"> </w:t>
      </w:r>
      <w:proofErr w:type="spellStart"/>
      <w:r>
        <w:t>konten</w:t>
      </w:r>
      <w:proofErr w:type="spellEnd"/>
      <w:r>
        <w:t xml:space="preserve"> yang </w:t>
      </w:r>
      <w:proofErr w:type="spellStart"/>
      <w:r>
        <w:t>membutuhkan</w:t>
      </w:r>
      <w:proofErr w:type="spellEnd"/>
      <w:r>
        <w:t xml:space="preserve"> </w:t>
      </w:r>
      <w:proofErr w:type="spellStart"/>
      <w:r>
        <w:t>interpretasi</w:t>
      </w:r>
      <w:proofErr w:type="spellEnd"/>
      <w:r>
        <w:t xml:space="preserve"> visual </w:t>
      </w:r>
      <w:proofErr w:type="spellStart"/>
      <w:r>
        <w:t>kompleks</w:t>
      </w:r>
      <w:proofErr w:type="spellEnd"/>
      <w:r>
        <w:t xml:space="preserve"> </w:t>
      </w:r>
      <w:proofErr w:type="spellStart"/>
      <w:r>
        <w:t>atau</w:t>
      </w:r>
      <w:proofErr w:type="spellEnd"/>
      <w:r>
        <w:t xml:space="preserve"> </w:t>
      </w:r>
      <w:proofErr w:type="spellStart"/>
      <w:r>
        <w:t>navigasi</w:t>
      </w:r>
      <w:proofErr w:type="spellEnd"/>
      <w:r>
        <w:t xml:space="preserve"> </w:t>
      </w:r>
      <w:proofErr w:type="spellStart"/>
      <w:r>
        <w:t>cepat</w:t>
      </w:r>
      <w:proofErr w:type="spellEnd"/>
      <w:r>
        <w:t xml:space="preserve">, </w:t>
      </w:r>
      <w:proofErr w:type="spellStart"/>
      <w:r>
        <w:t>sehingga</w:t>
      </w:r>
      <w:proofErr w:type="spellEnd"/>
      <w:r>
        <w:t xml:space="preserve"> </w:t>
      </w:r>
      <w:proofErr w:type="spellStart"/>
      <w:r>
        <w:t>konten</w:t>
      </w:r>
      <w:proofErr w:type="spellEnd"/>
      <w:r>
        <w:t xml:space="preserve"> </w:t>
      </w:r>
      <w:proofErr w:type="spellStart"/>
      <w:r>
        <w:t>teks</w:t>
      </w:r>
      <w:proofErr w:type="spellEnd"/>
      <w:r>
        <w:t xml:space="preserve"> </w:t>
      </w:r>
      <w:proofErr w:type="spellStart"/>
      <w:r>
        <w:t>menjadi</w:t>
      </w:r>
      <w:proofErr w:type="spellEnd"/>
      <w:r>
        <w:t xml:space="preserve"> </w:t>
      </w:r>
      <w:proofErr w:type="spellStart"/>
      <w:r>
        <w:t>bentuk</w:t>
      </w:r>
      <w:proofErr w:type="spellEnd"/>
      <w:r>
        <w:t xml:space="preserve"> </w:t>
      </w:r>
      <w:proofErr w:type="spellStart"/>
      <w:r>
        <w:t>informasi</w:t>
      </w:r>
      <w:proofErr w:type="spellEnd"/>
      <w:r>
        <w:t xml:space="preserve"> yang paling </w:t>
      </w:r>
      <w:proofErr w:type="spellStart"/>
      <w:r>
        <w:t>efektif</w:t>
      </w:r>
      <w:proofErr w:type="spellEnd"/>
      <w:r>
        <w:t xml:space="preserve"> </w:t>
      </w:r>
      <w:proofErr w:type="spellStart"/>
      <w:r>
        <w:t>dalam</w:t>
      </w:r>
      <w:proofErr w:type="spellEnd"/>
      <w:r>
        <w:t xml:space="preserve"> </w:t>
      </w:r>
      <w:proofErr w:type="spellStart"/>
      <w:r>
        <w:t>menyampaikan</w:t>
      </w:r>
      <w:proofErr w:type="spellEnd"/>
      <w:r>
        <w:t xml:space="preserve"> </w:t>
      </w:r>
      <w:proofErr w:type="spellStart"/>
      <w:r>
        <w:t>edukasi</w:t>
      </w:r>
      <w:proofErr w:type="spellEnd"/>
      <w:r>
        <w:t xml:space="preserve"> </w:t>
      </w:r>
      <w:proofErr w:type="spellStart"/>
      <w:r>
        <w:t>kesehatan</w:t>
      </w:r>
      <w:proofErr w:type="spellEnd"/>
      <w:r>
        <w:t xml:space="preserve"> </w:t>
      </w:r>
      <w:proofErr w:type="spellStart"/>
      <w:r>
        <w:t>secara</w:t>
      </w:r>
      <w:proofErr w:type="spellEnd"/>
      <w:r>
        <w:t xml:space="preserve"> </w:t>
      </w:r>
      <w:proofErr w:type="spellStart"/>
      <w:r>
        <w:t>langsung</w:t>
      </w:r>
      <w:proofErr w:type="spellEnd"/>
      <w:r>
        <w:t xml:space="preserve"> dan </w:t>
      </w:r>
      <w:proofErr w:type="spellStart"/>
      <w:r>
        <w:t>akurat</w:t>
      </w:r>
      <w:proofErr w:type="spellEnd"/>
      <w:r>
        <w:t>.</w:t>
      </w:r>
    </w:p>
    <w:p w14:paraId="683B2BB4" w14:textId="77777777" w:rsidR="00D91AAA" w:rsidRDefault="00D91AAA" w:rsidP="00D91AAA">
      <w:pPr>
        <w:pStyle w:val="NormalWeb"/>
        <w:spacing w:before="0" w:beforeAutospacing="0" w:after="0" w:afterAutospacing="0" w:line="360" w:lineRule="auto"/>
        <w:ind w:firstLine="720"/>
        <w:jc w:val="both"/>
      </w:pPr>
      <w:proofErr w:type="spellStart"/>
      <w:r>
        <w:t>Menurut</w:t>
      </w:r>
      <w:proofErr w:type="spellEnd"/>
      <w:r>
        <w:t xml:space="preserve"> </w:t>
      </w:r>
      <w:proofErr w:type="spellStart"/>
      <w:r>
        <w:t>peneliti</w:t>
      </w:r>
      <w:proofErr w:type="spellEnd"/>
      <w:r>
        <w:t xml:space="preserve">, </w:t>
      </w:r>
      <w:proofErr w:type="spellStart"/>
      <w:r>
        <w:t>dominasi</w:t>
      </w:r>
      <w:proofErr w:type="spellEnd"/>
      <w:r>
        <w:t xml:space="preserve"> </w:t>
      </w:r>
      <w:proofErr w:type="spellStart"/>
      <w:r>
        <w:t>pengaruh</w:t>
      </w:r>
      <w:proofErr w:type="spellEnd"/>
      <w:r>
        <w:t xml:space="preserve"> </w:t>
      </w:r>
      <w:proofErr w:type="spellStart"/>
      <w:r w:rsidRPr="00D91AAA">
        <w:rPr>
          <w:rStyle w:val="Strong"/>
          <w:b w:val="0"/>
          <w:bCs w:val="0"/>
        </w:rPr>
        <w:t>konten</w:t>
      </w:r>
      <w:proofErr w:type="spellEnd"/>
      <w:r w:rsidRPr="00D91AAA">
        <w:rPr>
          <w:rStyle w:val="Strong"/>
          <w:b w:val="0"/>
          <w:bCs w:val="0"/>
        </w:rPr>
        <w:t xml:space="preserve"> </w:t>
      </w:r>
      <w:proofErr w:type="spellStart"/>
      <w:r w:rsidRPr="00D91AAA">
        <w:rPr>
          <w:rStyle w:val="Strong"/>
          <w:b w:val="0"/>
          <w:bCs w:val="0"/>
        </w:rPr>
        <w:t>teks</w:t>
      </w:r>
      <w:proofErr w:type="spellEnd"/>
      <w:r>
        <w:t xml:space="preserve"> </w:t>
      </w:r>
      <w:proofErr w:type="spellStart"/>
      <w:r>
        <w:t>menunjukkan</w:t>
      </w:r>
      <w:proofErr w:type="spellEnd"/>
      <w:r>
        <w:t xml:space="preserve"> </w:t>
      </w:r>
      <w:proofErr w:type="spellStart"/>
      <w:r>
        <w:t>bahwa</w:t>
      </w:r>
      <w:proofErr w:type="spellEnd"/>
      <w:r>
        <w:t xml:space="preserve"> </w:t>
      </w:r>
      <w:proofErr w:type="spellStart"/>
      <w:r w:rsidRPr="00D91AAA">
        <w:rPr>
          <w:rStyle w:val="Strong"/>
          <w:b w:val="0"/>
          <w:bCs w:val="0"/>
        </w:rPr>
        <w:t>substansi</w:t>
      </w:r>
      <w:proofErr w:type="spellEnd"/>
      <w:r w:rsidRPr="00D91AAA">
        <w:rPr>
          <w:rStyle w:val="Strong"/>
          <w:b w:val="0"/>
          <w:bCs w:val="0"/>
        </w:rPr>
        <w:t xml:space="preserve"> </w:t>
      </w:r>
      <w:proofErr w:type="spellStart"/>
      <w:r w:rsidRPr="00D91AAA">
        <w:rPr>
          <w:rStyle w:val="Strong"/>
          <w:b w:val="0"/>
          <w:bCs w:val="0"/>
        </w:rPr>
        <w:t>informasi</w:t>
      </w:r>
      <w:proofErr w:type="spellEnd"/>
      <w:r w:rsidRPr="00D91AAA">
        <w:rPr>
          <w:rStyle w:val="Strong"/>
          <w:b w:val="0"/>
          <w:bCs w:val="0"/>
        </w:rPr>
        <w:t xml:space="preserve"> </w:t>
      </w:r>
      <w:proofErr w:type="spellStart"/>
      <w:r w:rsidRPr="00D91AAA">
        <w:rPr>
          <w:rStyle w:val="Strong"/>
          <w:b w:val="0"/>
          <w:bCs w:val="0"/>
        </w:rPr>
        <w:t>lebih</w:t>
      </w:r>
      <w:proofErr w:type="spellEnd"/>
      <w:r w:rsidRPr="00D91AAA">
        <w:rPr>
          <w:rStyle w:val="Strong"/>
          <w:b w:val="0"/>
          <w:bCs w:val="0"/>
        </w:rPr>
        <w:t xml:space="preserve"> </w:t>
      </w:r>
      <w:proofErr w:type="spellStart"/>
      <w:r w:rsidRPr="00D91AAA">
        <w:rPr>
          <w:rStyle w:val="Strong"/>
          <w:b w:val="0"/>
          <w:bCs w:val="0"/>
        </w:rPr>
        <w:t>penting</w:t>
      </w:r>
      <w:proofErr w:type="spellEnd"/>
      <w:r w:rsidRPr="00D91AAA">
        <w:rPr>
          <w:rStyle w:val="Strong"/>
          <w:b w:val="0"/>
          <w:bCs w:val="0"/>
        </w:rPr>
        <w:t xml:space="preserve"> </w:t>
      </w:r>
      <w:proofErr w:type="spellStart"/>
      <w:r w:rsidRPr="00D91AAA">
        <w:rPr>
          <w:rStyle w:val="Strong"/>
          <w:b w:val="0"/>
          <w:bCs w:val="0"/>
        </w:rPr>
        <w:t>daripada</w:t>
      </w:r>
      <w:proofErr w:type="spellEnd"/>
      <w:r w:rsidRPr="00D91AAA">
        <w:rPr>
          <w:rStyle w:val="Strong"/>
          <w:b w:val="0"/>
          <w:bCs w:val="0"/>
        </w:rPr>
        <w:t xml:space="preserve"> </w:t>
      </w:r>
      <w:proofErr w:type="spellStart"/>
      <w:r w:rsidRPr="00D91AAA">
        <w:rPr>
          <w:rStyle w:val="Strong"/>
          <w:b w:val="0"/>
          <w:bCs w:val="0"/>
        </w:rPr>
        <w:t>bentuk</w:t>
      </w:r>
      <w:proofErr w:type="spellEnd"/>
      <w:r w:rsidRPr="00D91AAA">
        <w:rPr>
          <w:rStyle w:val="Strong"/>
          <w:b w:val="0"/>
          <w:bCs w:val="0"/>
        </w:rPr>
        <w:t xml:space="preserve"> </w:t>
      </w:r>
      <w:proofErr w:type="spellStart"/>
      <w:r w:rsidRPr="00D91AAA">
        <w:rPr>
          <w:rStyle w:val="Strong"/>
          <w:b w:val="0"/>
          <w:bCs w:val="0"/>
        </w:rPr>
        <w:t>atau</w:t>
      </w:r>
      <w:proofErr w:type="spellEnd"/>
      <w:r w:rsidRPr="00D91AAA">
        <w:rPr>
          <w:rStyle w:val="Strong"/>
          <w:b w:val="0"/>
          <w:bCs w:val="0"/>
        </w:rPr>
        <w:t xml:space="preserve"> </w:t>
      </w:r>
      <w:proofErr w:type="spellStart"/>
      <w:r w:rsidRPr="00D91AAA">
        <w:rPr>
          <w:rStyle w:val="Strong"/>
          <w:b w:val="0"/>
          <w:bCs w:val="0"/>
        </w:rPr>
        <w:t>kemasan</w:t>
      </w:r>
      <w:proofErr w:type="spellEnd"/>
      <w:r w:rsidRPr="00D91AAA">
        <w:rPr>
          <w:rStyle w:val="Strong"/>
          <w:b w:val="0"/>
          <w:bCs w:val="0"/>
        </w:rPr>
        <w:t xml:space="preserve"> </w:t>
      </w:r>
      <w:proofErr w:type="spellStart"/>
      <w:r w:rsidRPr="00D91AAA">
        <w:rPr>
          <w:rStyle w:val="Strong"/>
          <w:b w:val="0"/>
          <w:bCs w:val="0"/>
        </w:rPr>
        <w:t>teknologi</w:t>
      </w:r>
      <w:proofErr w:type="spellEnd"/>
      <w:r w:rsidRPr="00D91AAA">
        <w:rPr>
          <w:b/>
          <w:bCs/>
        </w:rPr>
        <w:t>.</w:t>
      </w:r>
      <w:r>
        <w:t xml:space="preserve"> </w:t>
      </w:r>
      <w:proofErr w:type="spellStart"/>
      <w:r>
        <w:t>Selama</w:t>
      </w:r>
      <w:proofErr w:type="spellEnd"/>
      <w:r>
        <w:t xml:space="preserve"> </w:t>
      </w:r>
      <w:proofErr w:type="spellStart"/>
      <w:r>
        <w:t>konten</w:t>
      </w:r>
      <w:proofErr w:type="spellEnd"/>
      <w:r>
        <w:t xml:space="preserve"> </w:t>
      </w:r>
      <w:proofErr w:type="spellStart"/>
      <w:r>
        <w:t>disampaikan</w:t>
      </w:r>
      <w:proofErr w:type="spellEnd"/>
      <w:r>
        <w:t xml:space="preserve"> </w:t>
      </w:r>
      <w:proofErr w:type="spellStart"/>
      <w:r>
        <w:t>dengan</w:t>
      </w:r>
      <w:proofErr w:type="spellEnd"/>
      <w:r>
        <w:t xml:space="preserve"> </w:t>
      </w:r>
      <w:proofErr w:type="spellStart"/>
      <w:r>
        <w:t>bahasa</w:t>
      </w:r>
      <w:proofErr w:type="spellEnd"/>
      <w:r>
        <w:t xml:space="preserve"> yang </w:t>
      </w:r>
      <w:proofErr w:type="spellStart"/>
      <w:r>
        <w:t>sederhana</w:t>
      </w:r>
      <w:proofErr w:type="spellEnd"/>
      <w:r>
        <w:t xml:space="preserve">, </w:t>
      </w:r>
      <w:proofErr w:type="spellStart"/>
      <w:r>
        <w:t>struktur</w:t>
      </w:r>
      <w:proofErr w:type="spellEnd"/>
      <w:r>
        <w:t xml:space="preserve"> yang </w:t>
      </w:r>
      <w:proofErr w:type="spellStart"/>
      <w:r>
        <w:t>jelas</w:t>
      </w:r>
      <w:proofErr w:type="spellEnd"/>
      <w:r>
        <w:t xml:space="preserve">, dan </w:t>
      </w:r>
      <w:proofErr w:type="spellStart"/>
      <w:r>
        <w:t>ukuran</w:t>
      </w:r>
      <w:proofErr w:type="spellEnd"/>
      <w:r>
        <w:t xml:space="preserve"> </w:t>
      </w:r>
      <w:proofErr w:type="spellStart"/>
      <w:r>
        <w:lastRenderedPageBreak/>
        <w:t>huruf</w:t>
      </w:r>
      <w:proofErr w:type="spellEnd"/>
      <w:r>
        <w:t xml:space="preserve"> yang </w:t>
      </w:r>
      <w:proofErr w:type="spellStart"/>
      <w:r>
        <w:t>memadai</w:t>
      </w:r>
      <w:proofErr w:type="spellEnd"/>
      <w:r>
        <w:t xml:space="preserve">, </w:t>
      </w:r>
      <w:proofErr w:type="spellStart"/>
      <w:r>
        <w:t>maka</w:t>
      </w:r>
      <w:proofErr w:type="spellEnd"/>
      <w:r>
        <w:t xml:space="preserve"> </w:t>
      </w:r>
      <w:proofErr w:type="spellStart"/>
      <w:r>
        <w:t>kemungkinan</w:t>
      </w:r>
      <w:proofErr w:type="spellEnd"/>
      <w:r>
        <w:t xml:space="preserve"> </w:t>
      </w:r>
      <w:proofErr w:type="spellStart"/>
      <w:r>
        <w:t>lansia</w:t>
      </w:r>
      <w:proofErr w:type="spellEnd"/>
      <w:r>
        <w:t xml:space="preserve"> </w:t>
      </w:r>
      <w:proofErr w:type="spellStart"/>
      <w:r>
        <w:t>merasa</w:t>
      </w:r>
      <w:proofErr w:type="spellEnd"/>
      <w:r>
        <w:t xml:space="preserve"> </w:t>
      </w:r>
      <w:proofErr w:type="spellStart"/>
      <w:r>
        <w:t>puas</w:t>
      </w:r>
      <w:proofErr w:type="spellEnd"/>
      <w:r>
        <w:t xml:space="preserve"> </w:t>
      </w:r>
      <w:proofErr w:type="spellStart"/>
      <w:r>
        <w:t>terhadap</w:t>
      </w:r>
      <w:proofErr w:type="spellEnd"/>
      <w:r>
        <w:t xml:space="preserve"> </w:t>
      </w:r>
      <w:proofErr w:type="spellStart"/>
      <w:r>
        <w:t>aplikasi</w:t>
      </w:r>
      <w:proofErr w:type="spellEnd"/>
      <w:r>
        <w:t xml:space="preserve"> </w:t>
      </w:r>
      <w:proofErr w:type="spellStart"/>
      <w:r>
        <w:t>akan</w:t>
      </w:r>
      <w:proofErr w:type="spellEnd"/>
      <w:r>
        <w:t xml:space="preserve"> </w:t>
      </w:r>
      <w:proofErr w:type="spellStart"/>
      <w:r>
        <w:t>meningkat</w:t>
      </w:r>
      <w:proofErr w:type="spellEnd"/>
      <w:r>
        <w:t xml:space="preserve">. </w:t>
      </w:r>
      <w:proofErr w:type="spellStart"/>
      <w:r>
        <w:t>Dengan</w:t>
      </w:r>
      <w:proofErr w:type="spellEnd"/>
      <w:r>
        <w:t xml:space="preserve"> kata lain, </w:t>
      </w:r>
      <w:proofErr w:type="spellStart"/>
      <w:r>
        <w:t>keberhasilan</w:t>
      </w:r>
      <w:proofErr w:type="spellEnd"/>
      <w:r>
        <w:t xml:space="preserve"> </w:t>
      </w:r>
      <w:proofErr w:type="spellStart"/>
      <w:r>
        <w:t>aplikasi</w:t>
      </w:r>
      <w:proofErr w:type="spellEnd"/>
      <w:r>
        <w:t xml:space="preserve"> </w:t>
      </w:r>
      <w:proofErr w:type="spellStart"/>
      <w:r>
        <w:t>kesehatan</w:t>
      </w:r>
      <w:proofErr w:type="spellEnd"/>
      <w:r>
        <w:t xml:space="preserve"> </w:t>
      </w:r>
      <w:proofErr w:type="spellStart"/>
      <w:r>
        <w:t>lansia</w:t>
      </w:r>
      <w:proofErr w:type="spellEnd"/>
      <w:r>
        <w:t xml:space="preserve"> </w:t>
      </w:r>
      <w:proofErr w:type="spellStart"/>
      <w:r>
        <w:t>terletak</w:t>
      </w:r>
      <w:proofErr w:type="spellEnd"/>
      <w:r>
        <w:t xml:space="preserve"> pada </w:t>
      </w:r>
      <w:proofErr w:type="spellStart"/>
      <w:r>
        <w:t>kemampuannya</w:t>
      </w:r>
      <w:proofErr w:type="spellEnd"/>
      <w:r>
        <w:t xml:space="preserve"> </w:t>
      </w:r>
      <w:proofErr w:type="spellStart"/>
      <w:r>
        <w:t>menyajikan</w:t>
      </w:r>
      <w:proofErr w:type="spellEnd"/>
      <w:r>
        <w:t xml:space="preserve"> </w:t>
      </w:r>
      <w:proofErr w:type="spellStart"/>
      <w:r w:rsidRPr="00D91AAA">
        <w:rPr>
          <w:rStyle w:val="Strong"/>
          <w:b w:val="0"/>
          <w:bCs w:val="0"/>
        </w:rPr>
        <w:t>informasi</w:t>
      </w:r>
      <w:proofErr w:type="spellEnd"/>
      <w:r w:rsidRPr="00D91AAA">
        <w:rPr>
          <w:rStyle w:val="Strong"/>
          <w:b w:val="0"/>
          <w:bCs w:val="0"/>
        </w:rPr>
        <w:t xml:space="preserve"> yang </w:t>
      </w:r>
      <w:proofErr w:type="spellStart"/>
      <w:r w:rsidRPr="00D91AAA">
        <w:rPr>
          <w:rStyle w:val="Strong"/>
          <w:b w:val="0"/>
          <w:bCs w:val="0"/>
        </w:rPr>
        <w:t>mudah</w:t>
      </w:r>
      <w:proofErr w:type="spellEnd"/>
      <w:r w:rsidRPr="00D91AAA">
        <w:rPr>
          <w:rStyle w:val="Strong"/>
          <w:b w:val="0"/>
          <w:bCs w:val="0"/>
        </w:rPr>
        <w:t xml:space="preserve"> </w:t>
      </w:r>
      <w:proofErr w:type="spellStart"/>
      <w:r w:rsidRPr="00D91AAA">
        <w:rPr>
          <w:rStyle w:val="Strong"/>
          <w:b w:val="0"/>
          <w:bCs w:val="0"/>
        </w:rPr>
        <w:t>dipahami</w:t>
      </w:r>
      <w:proofErr w:type="spellEnd"/>
      <w:r w:rsidRPr="00D91AAA">
        <w:rPr>
          <w:rStyle w:val="Strong"/>
          <w:b w:val="0"/>
          <w:bCs w:val="0"/>
        </w:rPr>
        <w:t xml:space="preserve"> dan </w:t>
      </w:r>
      <w:proofErr w:type="spellStart"/>
      <w:r w:rsidRPr="00D91AAA">
        <w:rPr>
          <w:rStyle w:val="Strong"/>
          <w:b w:val="0"/>
          <w:bCs w:val="0"/>
        </w:rPr>
        <w:t>bermanfaat</w:t>
      </w:r>
      <w:proofErr w:type="spellEnd"/>
      <w:r w:rsidRPr="00D91AAA">
        <w:rPr>
          <w:b/>
          <w:bCs/>
        </w:rPr>
        <w:t>,</w:t>
      </w:r>
      <w:r>
        <w:t xml:space="preserve"> </w:t>
      </w:r>
      <w:proofErr w:type="spellStart"/>
      <w:r>
        <w:t>lebih</w:t>
      </w:r>
      <w:proofErr w:type="spellEnd"/>
      <w:r>
        <w:t xml:space="preserve"> </w:t>
      </w:r>
      <w:proofErr w:type="spellStart"/>
      <w:r>
        <w:t>dari</w:t>
      </w:r>
      <w:proofErr w:type="spellEnd"/>
      <w:r>
        <w:t xml:space="preserve"> </w:t>
      </w:r>
      <w:proofErr w:type="spellStart"/>
      <w:r>
        <w:t>sekadar</w:t>
      </w:r>
      <w:proofErr w:type="spellEnd"/>
      <w:r>
        <w:t xml:space="preserve"> </w:t>
      </w:r>
      <w:proofErr w:type="spellStart"/>
      <w:r>
        <w:t>tampilan</w:t>
      </w:r>
      <w:proofErr w:type="spellEnd"/>
      <w:r>
        <w:t xml:space="preserve"> visual </w:t>
      </w:r>
      <w:proofErr w:type="spellStart"/>
      <w:r>
        <w:t>atau</w:t>
      </w:r>
      <w:proofErr w:type="spellEnd"/>
      <w:r>
        <w:t xml:space="preserve"> </w:t>
      </w:r>
      <w:proofErr w:type="spellStart"/>
      <w:r>
        <w:t>fitur</w:t>
      </w:r>
      <w:proofErr w:type="spellEnd"/>
      <w:r>
        <w:t xml:space="preserve"> </w:t>
      </w:r>
      <w:proofErr w:type="spellStart"/>
      <w:r>
        <w:t>interaktif</w:t>
      </w:r>
      <w:proofErr w:type="spellEnd"/>
      <w:r>
        <w:t>.</w:t>
      </w:r>
    </w:p>
    <w:p w14:paraId="721D3B9C" w14:textId="77777777" w:rsidR="001C45F4" w:rsidRDefault="001C45F4" w:rsidP="000D6F18">
      <w:pPr>
        <w:pStyle w:val="Heading2"/>
        <w:jc w:val="center"/>
        <w:rPr>
          <w:szCs w:val="24"/>
        </w:rPr>
      </w:pPr>
    </w:p>
    <w:p w14:paraId="0F8C5D1C" w14:textId="77777777" w:rsidR="001C45F4" w:rsidRDefault="001C45F4" w:rsidP="000D6F18">
      <w:pPr>
        <w:pStyle w:val="Heading2"/>
        <w:jc w:val="center"/>
        <w:rPr>
          <w:szCs w:val="24"/>
        </w:rPr>
      </w:pPr>
    </w:p>
    <w:p w14:paraId="2AF9C9EB" w14:textId="77777777" w:rsidR="001C45F4" w:rsidRDefault="001C45F4" w:rsidP="000D6F18">
      <w:pPr>
        <w:pStyle w:val="Heading2"/>
        <w:jc w:val="center"/>
        <w:rPr>
          <w:szCs w:val="24"/>
        </w:rPr>
      </w:pPr>
    </w:p>
    <w:p w14:paraId="3A47A1CD" w14:textId="77777777" w:rsidR="001C45F4" w:rsidRDefault="001C45F4" w:rsidP="000D6F18">
      <w:pPr>
        <w:pStyle w:val="Heading2"/>
        <w:jc w:val="center"/>
        <w:rPr>
          <w:szCs w:val="24"/>
        </w:rPr>
      </w:pPr>
    </w:p>
    <w:p w14:paraId="34C1A117" w14:textId="77777777" w:rsidR="001C45F4" w:rsidRDefault="001C45F4" w:rsidP="000D6F18">
      <w:pPr>
        <w:pStyle w:val="Heading2"/>
        <w:jc w:val="center"/>
        <w:rPr>
          <w:szCs w:val="24"/>
        </w:rPr>
      </w:pPr>
    </w:p>
    <w:p w14:paraId="76537B78" w14:textId="77777777" w:rsidR="001C45F4" w:rsidRDefault="001C45F4" w:rsidP="00A22A75">
      <w:pPr>
        <w:pStyle w:val="Heading2"/>
        <w:rPr>
          <w:szCs w:val="24"/>
        </w:rPr>
      </w:pPr>
    </w:p>
    <w:p w14:paraId="5C2FEE0F" w14:textId="77777777" w:rsidR="001C45F4" w:rsidRDefault="001C45F4" w:rsidP="001C45F4">
      <w:pPr>
        <w:pStyle w:val="Heading2"/>
        <w:rPr>
          <w:szCs w:val="24"/>
        </w:rPr>
      </w:pPr>
    </w:p>
    <w:p w14:paraId="150E1A1E" w14:textId="77777777" w:rsidR="001C45F4" w:rsidRDefault="001C45F4" w:rsidP="001C45F4"/>
    <w:p w14:paraId="5510884A" w14:textId="77777777" w:rsidR="001C45F4" w:rsidRDefault="001C45F4" w:rsidP="001C45F4"/>
    <w:p w14:paraId="759011E1" w14:textId="77777777" w:rsidR="001C45F4" w:rsidRPr="001C45F4" w:rsidRDefault="001C45F4" w:rsidP="001C45F4"/>
    <w:p w14:paraId="0511CB01" w14:textId="77777777" w:rsidR="001C45F4" w:rsidRDefault="001C45F4" w:rsidP="000D6F18">
      <w:pPr>
        <w:pStyle w:val="Heading2"/>
        <w:jc w:val="center"/>
        <w:rPr>
          <w:szCs w:val="24"/>
        </w:rPr>
      </w:pPr>
    </w:p>
    <w:p w14:paraId="42F0DDE9" w14:textId="77777777" w:rsidR="00FF1338" w:rsidRDefault="00FF1338" w:rsidP="00FF1338"/>
    <w:p w14:paraId="584DFA6A" w14:textId="77777777" w:rsidR="00FF1338" w:rsidRDefault="00FF1338" w:rsidP="00FF1338"/>
    <w:p w14:paraId="28993756" w14:textId="77777777" w:rsidR="00FF1338" w:rsidRDefault="00FF1338" w:rsidP="00FF1338"/>
    <w:p w14:paraId="4B9E37F7" w14:textId="77777777" w:rsidR="00FF1338" w:rsidRDefault="00FF1338" w:rsidP="00FF1338"/>
    <w:p w14:paraId="1AF33E6D" w14:textId="77777777" w:rsidR="00FF1338" w:rsidRDefault="00FF1338" w:rsidP="00FF1338"/>
    <w:p w14:paraId="483449B7" w14:textId="77777777" w:rsidR="00FF1338" w:rsidRDefault="00FF1338" w:rsidP="00FF1338"/>
    <w:p w14:paraId="348F8BBF" w14:textId="77777777" w:rsidR="00FF1338" w:rsidRDefault="00FF1338" w:rsidP="00FF1338"/>
    <w:p w14:paraId="1236745A" w14:textId="77777777" w:rsidR="00FF1338" w:rsidRDefault="00FF1338" w:rsidP="00FF1338"/>
    <w:p w14:paraId="64977396" w14:textId="77777777" w:rsidR="00FF1338" w:rsidRDefault="00FF1338" w:rsidP="00FF1338"/>
    <w:p w14:paraId="508197A8" w14:textId="77777777" w:rsidR="00FF1338" w:rsidRDefault="00FF1338" w:rsidP="00FF1338"/>
    <w:p w14:paraId="2B10F7AC" w14:textId="77777777" w:rsidR="00FF1338" w:rsidRDefault="00FF1338" w:rsidP="00FF1338"/>
    <w:p w14:paraId="520A4248" w14:textId="77777777" w:rsidR="00FF1338" w:rsidRDefault="00FF1338" w:rsidP="00FF1338"/>
    <w:p w14:paraId="329490D9" w14:textId="77777777" w:rsidR="00FF1338" w:rsidRDefault="00FF1338" w:rsidP="00FF1338"/>
    <w:p w14:paraId="0BB30C59" w14:textId="77777777" w:rsidR="00FF1338" w:rsidRDefault="00FF1338" w:rsidP="00FF1338"/>
    <w:p w14:paraId="273067CD" w14:textId="77777777" w:rsidR="00FF1338" w:rsidRDefault="00FF1338" w:rsidP="00FF1338"/>
    <w:p w14:paraId="47E4A2EE" w14:textId="77777777" w:rsidR="00FF1338" w:rsidRDefault="00FF1338" w:rsidP="00FF1338"/>
    <w:p w14:paraId="4AAA0A70" w14:textId="77777777" w:rsidR="00FF1338" w:rsidRDefault="00FF1338" w:rsidP="00FF1338"/>
    <w:p w14:paraId="7B83ED50" w14:textId="77777777" w:rsidR="00FF1338" w:rsidRDefault="00FF1338" w:rsidP="00FF1338"/>
    <w:p w14:paraId="5B8F08BA" w14:textId="77777777" w:rsidR="00FF1338" w:rsidRDefault="00FF1338" w:rsidP="00FF1338"/>
    <w:p w14:paraId="78D527D7" w14:textId="77777777" w:rsidR="00FF1338" w:rsidRDefault="00FF1338" w:rsidP="00FF1338"/>
    <w:p w14:paraId="04369F52" w14:textId="77777777" w:rsidR="00FF1338" w:rsidRDefault="00FF1338" w:rsidP="00FF1338"/>
    <w:p w14:paraId="693E820F" w14:textId="77777777" w:rsidR="00FF1338" w:rsidRDefault="00FF1338" w:rsidP="00FF1338"/>
    <w:p w14:paraId="751B5B3F" w14:textId="77777777" w:rsidR="00FF1338" w:rsidRPr="00FF1338" w:rsidRDefault="00FF1338" w:rsidP="00FF1338"/>
    <w:p w14:paraId="009D938D" w14:textId="77777777" w:rsidR="00067D0A" w:rsidRPr="00067D0A" w:rsidRDefault="000D6F18" w:rsidP="00067D0A">
      <w:pPr>
        <w:pStyle w:val="Heading2"/>
        <w:jc w:val="center"/>
        <w:rPr>
          <w:szCs w:val="24"/>
        </w:rPr>
      </w:pPr>
      <w:r w:rsidRPr="00067D0A">
        <w:rPr>
          <w:szCs w:val="24"/>
        </w:rPr>
        <w:lastRenderedPageBreak/>
        <w:t>BAB VII</w:t>
      </w:r>
    </w:p>
    <w:p w14:paraId="48658C4D" w14:textId="26114C01" w:rsidR="00067D0A" w:rsidRPr="00067D0A" w:rsidRDefault="00067D0A" w:rsidP="00067D0A">
      <w:pPr>
        <w:pStyle w:val="Heading2"/>
        <w:jc w:val="center"/>
        <w:rPr>
          <w:szCs w:val="24"/>
        </w:rPr>
      </w:pPr>
      <w:r w:rsidRPr="00067D0A">
        <w:rPr>
          <w:rStyle w:val="Strong"/>
          <w:b/>
          <w:bCs w:val="0"/>
        </w:rPr>
        <w:t>KESIMPULAN DAN SARAN</w:t>
      </w:r>
    </w:p>
    <w:p w14:paraId="0D91332A" w14:textId="77777777" w:rsidR="00FF1338" w:rsidRDefault="00FF1338" w:rsidP="00FF1338">
      <w:pPr>
        <w:pStyle w:val="Heading3"/>
      </w:pPr>
      <w:r>
        <w:rPr>
          <w:rStyle w:val="Strong"/>
          <w:b/>
          <w:bCs/>
        </w:rPr>
        <w:t>7.1 Kesimpulan</w:t>
      </w:r>
    </w:p>
    <w:p w14:paraId="166497DE" w14:textId="77777777" w:rsidR="00FF1338" w:rsidRDefault="00FF1338" w:rsidP="00FF1338">
      <w:pPr>
        <w:pStyle w:val="NormalWeb"/>
        <w:spacing w:before="0" w:beforeAutospacing="0" w:after="0" w:afterAutospacing="0" w:line="360" w:lineRule="auto"/>
        <w:jc w:val="both"/>
      </w:pPr>
      <w:proofErr w:type="spellStart"/>
      <w:r>
        <w:t>Berdasarkan</w:t>
      </w:r>
      <w:proofErr w:type="spellEnd"/>
      <w:r>
        <w:t xml:space="preserve"> </w:t>
      </w:r>
      <w:proofErr w:type="spellStart"/>
      <w:r>
        <w:t>hasil</w:t>
      </w:r>
      <w:proofErr w:type="spellEnd"/>
      <w:r>
        <w:t xml:space="preserve"> </w:t>
      </w:r>
      <w:proofErr w:type="spellStart"/>
      <w:r>
        <w:t>analisis</w:t>
      </w:r>
      <w:proofErr w:type="spellEnd"/>
      <w:r>
        <w:t xml:space="preserve"> dan </w:t>
      </w:r>
      <w:proofErr w:type="spellStart"/>
      <w:r>
        <w:t>pembahasan</w:t>
      </w:r>
      <w:proofErr w:type="spellEnd"/>
      <w:r>
        <w:t xml:space="preserve">, </w:t>
      </w:r>
      <w:proofErr w:type="spellStart"/>
      <w:r>
        <w:t>maka</w:t>
      </w:r>
      <w:proofErr w:type="spellEnd"/>
      <w:r>
        <w:t xml:space="preserve"> </w:t>
      </w:r>
      <w:proofErr w:type="spellStart"/>
      <w:r>
        <w:t>dapat</w:t>
      </w:r>
      <w:proofErr w:type="spellEnd"/>
      <w:r>
        <w:t xml:space="preserve"> </w:t>
      </w:r>
      <w:proofErr w:type="spellStart"/>
      <w:r>
        <w:t>disimpulkan</w:t>
      </w:r>
      <w:proofErr w:type="spellEnd"/>
      <w:r>
        <w:t xml:space="preserve"> </w:t>
      </w:r>
      <w:proofErr w:type="spellStart"/>
      <w:r>
        <w:t>hal-hal</w:t>
      </w:r>
      <w:proofErr w:type="spellEnd"/>
      <w:r>
        <w:t xml:space="preserve"> </w:t>
      </w:r>
      <w:proofErr w:type="spellStart"/>
      <w:r>
        <w:t>berikut</w:t>
      </w:r>
      <w:proofErr w:type="spellEnd"/>
      <w:r>
        <w:t>:</w:t>
      </w:r>
    </w:p>
    <w:p w14:paraId="2C22EFAC" w14:textId="51ABD705" w:rsidR="00FF1338" w:rsidRDefault="00FF1338" w:rsidP="00A516E5">
      <w:pPr>
        <w:pStyle w:val="NormalWeb"/>
        <w:numPr>
          <w:ilvl w:val="2"/>
          <w:numId w:val="109"/>
        </w:numPr>
        <w:spacing w:before="0" w:beforeAutospacing="0" w:after="0" w:afterAutospacing="0" w:line="360" w:lineRule="auto"/>
        <w:jc w:val="both"/>
      </w:pPr>
      <w:proofErr w:type="spellStart"/>
      <w:r w:rsidRPr="00FF1338">
        <w:rPr>
          <w:rStyle w:val="Strong"/>
          <w:b w:val="0"/>
          <w:bCs w:val="0"/>
        </w:rPr>
        <w:t>Mayoritas</w:t>
      </w:r>
      <w:proofErr w:type="spellEnd"/>
      <w:r w:rsidRPr="00FF1338">
        <w:rPr>
          <w:rStyle w:val="Strong"/>
          <w:b w:val="0"/>
          <w:bCs w:val="0"/>
        </w:rPr>
        <w:t xml:space="preserve"> </w:t>
      </w:r>
      <w:proofErr w:type="spellStart"/>
      <w:r w:rsidRPr="00FF1338">
        <w:rPr>
          <w:rStyle w:val="Strong"/>
          <w:b w:val="0"/>
          <w:bCs w:val="0"/>
        </w:rPr>
        <w:t>lansia</w:t>
      </w:r>
      <w:proofErr w:type="spellEnd"/>
      <w:r w:rsidRPr="00FF1338">
        <w:rPr>
          <w:rStyle w:val="Strong"/>
          <w:b w:val="0"/>
          <w:bCs w:val="0"/>
        </w:rPr>
        <w:t xml:space="preserve"> </w:t>
      </w:r>
      <w:proofErr w:type="spellStart"/>
      <w:r w:rsidRPr="00FF1338">
        <w:rPr>
          <w:rStyle w:val="Strong"/>
          <w:b w:val="0"/>
          <w:bCs w:val="0"/>
        </w:rPr>
        <w:t>menyatakan</w:t>
      </w:r>
      <w:proofErr w:type="spellEnd"/>
      <w:r w:rsidRPr="00FF1338">
        <w:rPr>
          <w:rStyle w:val="Strong"/>
          <w:b w:val="0"/>
          <w:bCs w:val="0"/>
        </w:rPr>
        <w:t xml:space="preserve"> </w:t>
      </w:r>
      <w:proofErr w:type="spellStart"/>
      <w:r w:rsidRPr="00FF1338">
        <w:rPr>
          <w:rStyle w:val="Strong"/>
          <w:b w:val="0"/>
          <w:bCs w:val="0"/>
        </w:rPr>
        <w:t>puas</w:t>
      </w:r>
      <w:proofErr w:type="spellEnd"/>
      <w:r w:rsidRPr="00FF1338">
        <w:rPr>
          <w:rStyle w:val="Strong"/>
          <w:b w:val="0"/>
          <w:bCs w:val="0"/>
        </w:rPr>
        <w:t xml:space="preserve"> </w:t>
      </w:r>
      <w:proofErr w:type="spellStart"/>
      <w:r w:rsidRPr="00FF1338">
        <w:rPr>
          <w:rStyle w:val="Strong"/>
          <w:b w:val="0"/>
          <w:bCs w:val="0"/>
        </w:rPr>
        <w:t>terhadap</w:t>
      </w:r>
      <w:proofErr w:type="spellEnd"/>
      <w:r w:rsidRPr="00FF1338">
        <w:rPr>
          <w:rStyle w:val="Strong"/>
          <w:b w:val="0"/>
          <w:bCs w:val="0"/>
        </w:rPr>
        <w:t xml:space="preserve"> </w:t>
      </w:r>
      <w:proofErr w:type="spellStart"/>
      <w:r w:rsidRPr="00FF1338">
        <w:rPr>
          <w:rStyle w:val="Strong"/>
          <w:b w:val="0"/>
          <w:bCs w:val="0"/>
        </w:rPr>
        <w:t>penggunaan</w:t>
      </w:r>
      <w:proofErr w:type="spellEnd"/>
      <w:r w:rsidRPr="00FF1338">
        <w:rPr>
          <w:rStyle w:val="Strong"/>
          <w:b w:val="0"/>
          <w:bCs w:val="0"/>
        </w:rPr>
        <w:t xml:space="preserve"> </w:t>
      </w:r>
      <w:proofErr w:type="spellStart"/>
      <w:r w:rsidRPr="00FF1338">
        <w:rPr>
          <w:rStyle w:val="Strong"/>
          <w:b w:val="0"/>
          <w:bCs w:val="0"/>
        </w:rPr>
        <w:t>aplikasi</w:t>
      </w:r>
      <w:proofErr w:type="spellEnd"/>
      <w:r w:rsidRPr="00FF1338">
        <w:rPr>
          <w:rStyle w:val="Strong"/>
          <w:b w:val="0"/>
          <w:bCs w:val="0"/>
        </w:rPr>
        <w:t xml:space="preserve"> </w:t>
      </w:r>
      <w:proofErr w:type="spellStart"/>
      <w:r w:rsidRPr="00FF1338">
        <w:rPr>
          <w:rStyle w:val="Strong"/>
          <w:b w:val="0"/>
          <w:bCs w:val="0"/>
        </w:rPr>
        <w:t>Golantang</w:t>
      </w:r>
      <w:proofErr w:type="spellEnd"/>
      <w:r>
        <w:t xml:space="preserve">, </w:t>
      </w:r>
      <w:proofErr w:type="spellStart"/>
      <w:r>
        <w:t>dengan</w:t>
      </w:r>
      <w:proofErr w:type="spellEnd"/>
      <w:r>
        <w:t xml:space="preserve"> </w:t>
      </w:r>
      <w:proofErr w:type="spellStart"/>
      <w:r>
        <w:t>preferensi</w:t>
      </w:r>
      <w:proofErr w:type="spellEnd"/>
      <w:r>
        <w:t xml:space="preserve"> </w:t>
      </w:r>
      <w:proofErr w:type="spellStart"/>
      <w:r>
        <w:t>utama</w:t>
      </w:r>
      <w:proofErr w:type="spellEnd"/>
      <w:r>
        <w:t xml:space="preserve"> </w:t>
      </w:r>
      <w:proofErr w:type="spellStart"/>
      <w:r>
        <w:t>terhadap</w:t>
      </w:r>
      <w:proofErr w:type="spellEnd"/>
      <w:r>
        <w:t xml:space="preserve"> </w:t>
      </w:r>
      <w:proofErr w:type="spellStart"/>
      <w:r>
        <w:t>konten</w:t>
      </w:r>
      <w:proofErr w:type="spellEnd"/>
      <w:r>
        <w:t xml:space="preserve"> </w:t>
      </w:r>
      <w:proofErr w:type="spellStart"/>
      <w:r>
        <w:t>dalam</w:t>
      </w:r>
      <w:proofErr w:type="spellEnd"/>
      <w:r>
        <w:t xml:space="preserve"> </w:t>
      </w:r>
      <w:proofErr w:type="spellStart"/>
      <w:r>
        <w:t>bentuk</w:t>
      </w:r>
      <w:proofErr w:type="spellEnd"/>
      <w:r>
        <w:t xml:space="preserve"> </w:t>
      </w:r>
      <w:proofErr w:type="spellStart"/>
      <w:r>
        <w:t>teks</w:t>
      </w:r>
      <w:proofErr w:type="spellEnd"/>
      <w:r>
        <w:t xml:space="preserve">, </w:t>
      </w:r>
      <w:proofErr w:type="spellStart"/>
      <w:r>
        <w:t>diikuti</w:t>
      </w:r>
      <w:proofErr w:type="spellEnd"/>
      <w:r>
        <w:t xml:space="preserve"> oleh video dan </w:t>
      </w:r>
      <w:proofErr w:type="spellStart"/>
      <w:r>
        <w:t>infografis</w:t>
      </w:r>
      <w:proofErr w:type="spellEnd"/>
      <w:r>
        <w:t>.</w:t>
      </w:r>
    </w:p>
    <w:p w14:paraId="1C138613" w14:textId="77777777" w:rsidR="00A516E5" w:rsidRDefault="00FF1338" w:rsidP="00A516E5">
      <w:pPr>
        <w:pStyle w:val="NormalWeb"/>
        <w:numPr>
          <w:ilvl w:val="2"/>
          <w:numId w:val="109"/>
        </w:numPr>
        <w:spacing w:before="0" w:beforeAutospacing="0" w:after="0" w:afterAutospacing="0" w:line="360" w:lineRule="auto"/>
        <w:jc w:val="both"/>
      </w:pPr>
      <w:proofErr w:type="spellStart"/>
      <w:r>
        <w:t>Terdapat</w:t>
      </w:r>
      <w:proofErr w:type="spellEnd"/>
      <w:r>
        <w:t xml:space="preserve"> </w:t>
      </w:r>
      <w:proofErr w:type="spellStart"/>
      <w:r w:rsidRPr="00FF1338">
        <w:rPr>
          <w:rStyle w:val="Strong"/>
          <w:b w:val="0"/>
          <w:bCs w:val="0"/>
        </w:rPr>
        <w:t>hubungan</w:t>
      </w:r>
      <w:proofErr w:type="spellEnd"/>
      <w:r w:rsidRPr="00FF1338">
        <w:rPr>
          <w:rStyle w:val="Strong"/>
          <w:b w:val="0"/>
          <w:bCs w:val="0"/>
        </w:rPr>
        <w:t xml:space="preserve"> yang </w:t>
      </w:r>
      <w:proofErr w:type="spellStart"/>
      <w:r w:rsidRPr="00FF1338">
        <w:rPr>
          <w:rStyle w:val="Strong"/>
          <w:b w:val="0"/>
          <w:bCs w:val="0"/>
        </w:rPr>
        <w:t>signifikan</w:t>
      </w:r>
      <w:proofErr w:type="spellEnd"/>
      <w:r>
        <w:t xml:space="preserve"> </w:t>
      </w:r>
      <w:proofErr w:type="spellStart"/>
      <w:r>
        <w:t>antara</w:t>
      </w:r>
      <w:proofErr w:type="spellEnd"/>
      <w:r>
        <w:t xml:space="preserve"> </w:t>
      </w:r>
      <w:proofErr w:type="spellStart"/>
      <w:r>
        <w:t>semua</w:t>
      </w:r>
      <w:proofErr w:type="spellEnd"/>
      <w:r>
        <w:t xml:space="preserve"> </w:t>
      </w:r>
      <w:proofErr w:type="spellStart"/>
      <w:r>
        <w:t>variabel</w:t>
      </w:r>
      <w:proofErr w:type="spellEnd"/>
      <w:r>
        <w:t xml:space="preserve"> </w:t>
      </w:r>
      <w:proofErr w:type="spellStart"/>
      <w:r>
        <w:t>penelitian</w:t>
      </w:r>
      <w:proofErr w:type="spellEnd"/>
      <w:r>
        <w:t>—</w:t>
      </w:r>
      <w:proofErr w:type="spellStart"/>
      <w:r>
        <w:t>yaitu</w:t>
      </w:r>
      <w:proofErr w:type="spellEnd"/>
      <w:r>
        <w:t xml:space="preserve"> </w:t>
      </w:r>
      <w:proofErr w:type="spellStart"/>
      <w:r>
        <w:t>konten</w:t>
      </w:r>
      <w:proofErr w:type="spellEnd"/>
      <w:r>
        <w:t xml:space="preserve"> </w:t>
      </w:r>
      <w:proofErr w:type="spellStart"/>
      <w:r>
        <w:t>teks</w:t>
      </w:r>
      <w:proofErr w:type="spellEnd"/>
      <w:r>
        <w:t xml:space="preserve">, </w:t>
      </w:r>
      <w:proofErr w:type="spellStart"/>
      <w:r>
        <w:t>infografis</w:t>
      </w:r>
      <w:proofErr w:type="spellEnd"/>
      <w:r>
        <w:t xml:space="preserve">, video, </w:t>
      </w:r>
      <w:proofErr w:type="spellStart"/>
      <w:r>
        <w:t>kemudahan</w:t>
      </w:r>
      <w:proofErr w:type="spellEnd"/>
      <w:r>
        <w:t xml:space="preserve"> </w:t>
      </w:r>
      <w:proofErr w:type="spellStart"/>
      <w:r>
        <w:t>navigasi</w:t>
      </w:r>
      <w:proofErr w:type="spellEnd"/>
      <w:r>
        <w:t xml:space="preserve">, </w:t>
      </w:r>
      <w:proofErr w:type="spellStart"/>
      <w:r>
        <w:t>kenyamanan</w:t>
      </w:r>
      <w:proofErr w:type="spellEnd"/>
      <w:r>
        <w:t xml:space="preserve"> visual, dan </w:t>
      </w:r>
      <w:proofErr w:type="spellStart"/>
      <w:r>
        <w:t>kualitas</w:t>
      </w:r>
      <w:proofErr w:type="spellEnd"/>
      <w:r>
        <w:t xml:space="preserve"> </w:t>
      </w:r>
      <w:proofErr w:type="spellStart"/>
      <w:r>
        <w:t>konten</w:t>
      </w:r>
      <w:proofErr w:type="spellEnd"/>
      <w:r>
        <w:t>—</w:t>
      </w:r>
      <w:proofErr w:type="spellStart"/>
      <w:r>
        <w:t>dengan</w:t>
      </w:r>
      <w:proofErr w:type="spellEnd"/>
      <w:r>
        <w:t xml:space="preserve"> </w:t>
      </w:r>
      <w:proofErr w:type="spellStart"/>
      <w:r>
        <w:t>kepuasan</w:t>
      </w:r>
      <w:proofErr w:type="spellEnd"/>
      <w:r>
        <w:t xml:space="preserve"> </w:t>
      </w:r>
      <w:proofErr w:type="spellStart"/>
      <w:r>
        <w:t>lansia</w:t>
      </w:r>
      <w:proofErr w:type="spellEnd"/>
      <w:r>
        <w:t xml:space="preserve"> </w:t>
      </w:r>
      <w:proofErr w:type="spellStart"/>
      <w:r>
        <w:t>berdasarkan</w:t>
      </w:r>
      <w:proofErr w:type="spellEnd"/>
      <w:r>
        <w:t xml:space="preserve"> </w:t>
      </w:r>
      <w:proofErr w:type="spellStart"/>
      <w:r>
        <w:t>hasil</w:t>
      </w:r>
      <w:proofErr w:type="spellEnd"/>
      <w:r>
        <w:t xml:space="preserve"> uji </w:t>
      </w:r>
      <w:proofErr w:type="spellStart"/>
      <w:r>
        <w:t>bivariat</w:t>
      </w:r>
      <w:proofErr w:type="spellEnd"/>
      <w:r>
        <w:t xml:space="preserve"> (p &lt; 0.05).</w:t>
      </w:r>
    </w:p>
    <w:p w14:paraId="353D8CD6" w14:textId="77777777" w:rsidR="00A516E5" w:rsidRDefault="00FF1338" w:rsidP="00A516E5">
      <w:pPr>
        <w:pStyle w:val="NormalWeb"/>
        <w:numPr>
          <w:ilvl w:val="2"/>
          <w:numId w:val="109"/>
        </w:numPr>
        <w:spacing w:before="0" w:beforeAutospacing="0" w:after="0" w:afterAutospacing="0" w:line="360" w:lineRule="auto"/>
        <w:jc w:val="both"/>
      </w:pPr>
      <w:proofErr w:type="spellStart"/>
      <w:r>
        <w:t>Berdasarkan</w:t>
      </w:r>
      <w:proofErr w:type="spellEnd"/>
      <w:r>
        <w:t xml:space="preserve"> </w:t>
      </w:r>
      <w:proofErr w:type="spellStart"/>
      <w:r>
        <w:t>analisis</w:t>
      </w:r>
      <w:proofErr w:type="spellEnd"/>
      <w:r>
        <w:t xml:space="preserve"> </w:t>
      </w:r>
      <w:proofErr w:type="spellStart"/>
      <w:r>
        <w:t>multivariat</w:t>
      </w:r>
      <w:proofErr w:type="spellEnd"/>
      <w:r>
        <w:t xml:space="preserve">, </w:t>
      </w:r>
      <w:proofErr w:type="spellStart"/>
      <w:r>
        <w:t>hanya</w:t>
      </w:r>
      <w:proofErr w:type="spellEnd"/>
      <w:r>
        <w:t xml:space="preserve"> </w:t>
      </w:r>
      <w:proofErr w:type="spellStart"/>
      <w:r w:rsidRPr="00A516E5">
        <w:rPr>
          <w:rStyle w:val="Strong"/>
          <w:b w:val="0"/>
          <w:bCs w:val="0"/>
        </w:rPr>
        <w:t>konten</w:t>
      </w:r>
      <w:proofErr w:type="spellEnd"/>
      <w:r w:rsidRPr="00A516E5">
        <w:rPr>
          <w:rStyle w:val="Strong"/>
          <w:b w:val="0"/>
          <w:bCs w:val="0"/>
        </w:rPr>
        <w:t xml:space="preserve"> </w:t>
      </w:r>
      <w:proofErr w:type="spellStart"/>
      <w:r w:rsidRPr="00A516E5">
        <w:rPr>
          <w:rStyle w:val="Strong"/>
          <w:b w:val="0"/>
          <w:bCs w:val="0"/>
        </w:rPr>
        <w:t>teks</w:t>
      </w:r>
      <w:proofErr w:type="spellEnd"/>
      <w:r w:rsidRPr="00A516E5">
        <w:rPr>
          <w:rStyle w:val="Strong"/>
          <w:b w:val="0"/>
          <w:bCs w:val="0"/>
        </w:rPr>
        <w:t xml:space="preserve"> yang </w:t>
      </w:r>
      <w:proofErr w:type="spellStart"/>
      <w:r w:rsidRPr="00A516E5">
        <w:rPr>
          <w:rStyle w:val="Strong"/>
          <w:b w:val="0"/>
          <w:bCs w:val="0"/>
        </w:rPr>
        <w:t>terbukti</w:t>
      </w:r>
      <w:proofErr w:type="spellEnd"/>
      <w:r w:rsidRPr="00A516E5">
        <w:rPr>
          <w:rStyle w:val="Strong"/>
          <w:b w:val="0"/>
          <w:bCs w:val="0"/>
        </w:rPr>
        <w:t xml:space="preserve"> </w:t>
      </w:r>
      <w:proofErr w:type="spellStart"/>
      <w:r w:rsidRPr="00A516E5">
        <w:rPr>
          <w:rStyle w:val="Strong"/>
          <w:b w:val="0"/>
          <w:bCs w:val="0"/>
        </w:rPr>
        <w:t>berpengaruh</w:t>
      </w:r>
      <w:proofErr w:type="spellEnd"/>
      <w:r w:rsidRPr="00A516E5">
        <w:rPr>
          <w:rStyle w:val="Strong"/>
          <w:b w:val="0"/>
          <w:bCs w:val="0"/>
        </w:rPr>
        <w:t xml:space="preserve"> </w:t>
      </w:r>
      <w:proofErr w:type="spellStart"/>
      <w:r w:rsidRPr="00A516E5">
        <w:rPr>
          <w:rStyle w:val="Strong"/>
          <w:b w:val="0"/>
          <w:bCs w:val="0"/>
        </w:rPr>
        <w:t>signifikan</w:t>
      </w:r>
      <w:proofErr w:type="spellEnd"/>
      <w:r>
        <w:t xml:space="preserve"> </w:t>
      </w:r>
      <w:proofErr w:type="spellStart"/>
      <w:r>
        <w:t>terhadap</w:t>
      </w:r>
      <w:proofErr w:type="spellEnd"/>
      <w:r>
        <w:t xml:space="preserve"> </w:t>
      </w:r>
      <w:proofErr w:type="spellStart"/>
      <w:r>
        <w:t>kepuasan</w:t>
      </w:r>
      <w:proofErr w:type="spellEnd"/>
      <w:r>
        <w:t xml:space="preserve"> </w:t>
      </w:r>
      <w:proofErr w:type="spellStart"/>
      <w:r>
        <w:t>lansia</w:t>
      </w:r>
      <w:proofErr w:type="spellEnd"/>
      <w:r>
        <w:t xml:space="preserve"> (p = 0.004; OR = 2.256). </w:t>
      </w:r>
      <w:proofErr w:type="spellStart"/>
      <w:r>
        <w:t>Variabel</w:t>
      </w:r>
      <w:proofErr w:type="spellEnd"/>
      <w:r>
        <w:t xml:space="preserve"> </w:t>
      </w:r>
      <w:proofErr w:type="spellStart"/>
      <w:r>
        <w:t>ini</w:t>
      </w:r>
      <w:proofErr w:type="spellEnd"/>
      <w:r>
        <w:t xml:space="preserve"> </w:t>
      </w:r>
      <w:proofErr w:type="spellStart"/>
      <w:r>
        <w:t>menjadi</w:t>
      </w:r>
      <w:proofErr w:type="spellEnd"/>
      <w:r>
        <w:t xml:space="preserve"> </w:t>
      </w:r>
      <w:proofErr w:type="spellStart"/>
      <w:r w:rsidRPr="00A516E5">
        <w:rPr>
          <w:rStyle w:val="Strong"/>
          <w:b w:val="0"/>
          <w:bCs w:val="0"/>
        </w:rPr>
        <w:t>faktor</w:t>
      </w:r>
      <w:proofErr w:type="spellEnd"/>
      <w:r w:rsidRPr="00A516E5">
        <w:rPr>
          <w:rStyle w:val="Strong"/>
          <w:b w:val="0"/>
          <w:bCs w:val="0"/>
        </w:rPr>
        <w:t xml:space="preserve"> </w:t>
      </w:r>
      <w:proofErr w:type="spellStart"/>
      <w:r w:rsidRPr="00A516E5">
        <w:rPr>
          <w:rStyle w:val="Strong"/>
          <w:b w:val="0"/>
          <w:bCs w:val="0"/>
        </w:rPr>
        <w:t>dominan</w:t>
      </w:r>
      <w:proofErr w:type="spellEnd"/>
      <w:r>
        <w:t xml:space="preserve"> </w:t>
      </w:r>
      <w:proofErr w:type="spellStart"/>
      <w:r>
        <w:t>dalam</w:t>
      </w:r>
      <w:proofErr w:type="spellEnd"/>
      <w:r>
        <w:t xml:space="preserve"> </w:t>
      </w:r>
      <w:proofErr w:type="spellStart"/>
      <w:r>
        <w:t>meningkatkan</w:t>
      </w:r>
      <w:proofErr w:type="spellEnd"/>
      <w:r>
        <w:t xml:space="preserve"> </w:t>
      </w:r>
      <w:proofErr w:type="spellStart"/>
      <w:r>
        <w:t>kepuasan</w:t>
      </w:r>
      <w:proofErr w:type="spellEnd"/>
      <w:r>
        <w:t xml:space="preserve"> </w:t>
      </w:r>
      <w:proofErr w:type="spellStart"/>
      <w:r>
        <w:t>lansia</w:t>
      </w:r>
      <w:proofErr w:type="spellEnd"/>
      <w:r>
        <w:t xml:space="preserve"> </w:t>
      </w:r>
      <w:proofErr w:type="spellStart"/>
      <w:r>
        <w:t>terhadap</w:t>
      </w:r>
      <w:proofErr w:type="spellEnd"/>
      <w:r>
        <w:t xml:space="preserve"> </w:t>
      </w:r>
      <w:proofErr w:type="spellStart"/>
      <w:r>
        <w:t>aplikasi</w:t>
      </w:r>
      <w:proofErr w:type="spellEnd"/>
      <w:r>
        <w:t xml:space="preserve"> </w:t>
      </w:r>
      <w:proofErr w:type="spellStart"/>
      <w:r>
        <w:t>Golantang</w:t>
      </w:r>
      <w:proofErr w:type="spellEnd"/>
      <w:r>
        <w:t>.</w:t>
      </w:r>
    </w:p>
    <w:p w14:paraId="53BFB87A" w14:textId="1618172B" w:rsidR="00FF1338" w:rsidRDefault="00FF1338" w:rsidP="00A516E5">
      <w:pPr>
        <w:pStyle w:val="NormalWeb"/>
        <w:numPr>
          <w:ilvl w:val="2"/>
          <w:numId w:val="109"/>
        </w:numPr>
        <w:spacing w:before="0" w:beforeAutospacing="0" w:after="0" w:afterAutospacing="0" w:line="360" w:lineRule="auto"/>
        <w:jc w:val="both"/>
      </w:pPr>
      <w:proofErr w:type="spellStart"/>
      <w:r>
        <w:t>Meskipun</w:t>
      </w:r>
      <w:proofErr w:type="spellEnd"/>
      <w:r>
        <w:t xml:space="preserve"> </w:t>
      </w:r>
      <w:proofErr w:type="spellStart"/>
      <w:r>
        <w:t>variabel</w:t>
      </w:r>
      <w:proofErr w:type="spellEnd"/>
      <w:r>
        <w:t xml:space="preserve"> UX </w:t>
      </w:r>
      <w:proofErr w:type="spellStart"/>
      <w:r>
        <w:t>seperti</w:t>
      </w:r>
      <w:proofErr w:type="spellEnd"/>
      <w:r>
        <w:t xml:space="preserve"> </w:t>
      </w:r>
      <w:proofErr w:type="spellStart"/>
      <w:r>
        <w:t>kemudahan</w:t>
      </w:r>
      <w:proofErr w:type="spellEnd"/>
      <w:r>
        <w:t xml:space="preserve"> </w:t>
      </w:r>
      <w:proofErr w:type="spellStart"/>
      <w:r>
        <w:t>navigasi</w:t>
      </w:r>
      <w:proofErr w:type="spellEnd"/>
      <w:r>
        <w:t xml:space="preserve">, </w:t>
      </w:r>
      <w:proofErr w:type="spellStart"/>
      <w:r>
        <w:t>kenyamanan</w:t>
      </w:r>
      <w:proofErr w:type="spellEnd"/>
      <w:r>
        <w:t xml:space="preserve"> visual, dan </w:t>
      </w:r>
      <w:proofErr w:type="spellStart"/>
      <w:r>
        <w:t>kualitas</w:t>
      </w:r>
      <w:proofErr w:type="spellEnd"/>
      <w:r>
        <w:t xml:space="preserve"> </w:t>
      </w:r>
      <w:proofErr w:type="spellStart"/>
      <w:r>
        <w:t>konten</w:t>
      </w:r>
      <w:proofErr w:type="spellEnd"/>
      <w:r>
        <w:t xml:space="preserve"> </w:t>
      </w:r>
      <w:proofErr w:type="spellStart"/>
      <w:r>
        <w:t>tidak</w:t>
      </w:r>
      <w:proofErr w:type="spellEnd"/>
      <w:r>
        <w:t xml:space="preserve"> </w:t>
      </w:r>
      <w:proofErr w:type="spellStart"/>
      <w:r>
        <w:t>signifikan</w:t>
      </w:r>
      <w:proofErr w:type="spellEnd"/>
      <w:r>
        <w:t xml:space="preserve"> </w:t>
      </w:r>
      <w:proofErr w:type="spellStart"/>
      <w:r>
        <w:t>dalam</w:t>
      </w:r>
      <w:proofErr w:type="spellEnd"/>
      <w:r>
        <w:t xml:space="preserve"> model </w:t>
      </w:r>
      <w:proofErr w:type="spellStart"/>
      <w:r>
        <w:t>regresi</w:t>
      </w:r>
      <w:proofErr w:type="spellEnd"/>
      <w:r>
        <w:t xml:space="preserve"> </w:t>
      </w:r>
      <w:proofErr w:type="spellStart"/>
      <w:r>
        <w:t>logistik</w:t>
      </w:r>
      <w:proofErr w:type="spellEnd"/>
      <w:r>
        <w:t xml:space="preserve">, </w:t>
      </w:r>
      <w:proofErr w:type="spellStart"/>
      <w:r>
        <w:t>secara</w:t>
      </w:r>
      <w:proofErr w:type="spellEnd"/>
      <w:r>
        <w:t xml:space="preserve"> </w:t>
      </w:r>
      <w:proofErr w:type="spellStart"/>
      <w:r>
        <w:t>deskriptif</w:t>
      </w:r>
      <w:proofErr w:type="spellEnd"/>
      <w:r>
        <w:t xml:space="preserve"> dan </w:t>
      </w:r>
      <w:proofErr w:type="spellStart"/>
      <w:r>
        <w:t>bivariat</w:t>
      </w:r>
      <w:proofErr w:type="spellEnd"/>
      <w:r>
        <w:t xml:space="preserve"> </w:t>
      </w:r>
      <w:proofErr w:type="spellStart"/>
      <w:r>
        <w:t>tetap</w:t>
      </w:r>
      <w:proofErr w:type="spellEnd"/>
      <w:r>
        <w:t xml:space="preserve"> </w:t>
      </w:r>
      <w:proofErr w:type="spellStart"/>
      <w:r>
        <w:t>berkontribusi</w:t>
      </w:r>
      <w:proofErr w:type="spellEnd"/>
      <w:r>
        <w:t xml:space="preserve"> </w:t>
      </w:r>
      <w:proofErr w:type="spellStart"/>
      <w:r>
        <w:t>terhadap</w:t>
      </w:r>
      <w:proofErr w:type="spellEnd"/>
      <w:r>
        <w:t xml:space="preserve"> </w:t>
      </w:r>
      <w:proofErr w:type="spellStart"/>
      <w:r>
        <w:t>persepsi</w:t>
      </w:r>
      <w:proofErr w:type="spellEnd"/>
      <w:r>
        <w:t xml:space="preserve"> </w:t>
      </w:r>
      <w:proofErr w:type="spellStart"/>
      <w:r>
        <w:t>positif</w:t>
      </w:r>
      <w:proofErr w:type="spellEnd"/>
      <w:r>
        <w:t xml:space="preserve"> dan </w:t>
      </w:r>
      <w:proofErr w:type="spellStart"/>
      <w:r>
        <w:t>kepuasan</w:t>
      </w:r>
      <w:proofErr w:type="spellEnd"/>
      <w:r>
        <w:t xml:space="preserve"> </w:t>
      </w:r>
      <w:proofErr w:type="spellStart"/>
      <w:r>
        <w:t>pengguna</w:t>
      </w:r>
      <w:proofErr w:type="spellEnd"/>
      <w:r>
        <w:t>.</w:t>
      </w:r>
    </w:p>
    <w:p w14:paraId="7D15137B" w14:textId="459A7BD2" w:rsidR="00FF1338" w:rsidRDefault="00FF1338" w:rsidP="00FF1338">
      <w:pPr>
        <w:spacing w:line="360" w:lineRule="auto"/>
        <w:jc w:val="both"/>
      </w:pPr>
    </w:p>
    <w:p w14:paraId="2C995CDB" w14:textId="6BFFE239" w:rsidR="00FF1338" w:rsidRDefault="00FF1338" w:rsidP="00A516E5">
      <w:pPr>
        <w:pStyle w:val="Heading3"/>
        <w:numPr>
          <w:ilvl w:val="1"/>
          <w:numId w:val="107"/>
        </w:numPr>
        <w:spacing w:before="0" w:beforeAutospacing="0" w:after="0" w:afterAutospacing="0" w:line="360" w:lineRule="auto"/>
        <w:jc w:val="both"/>
        <w:rPr>
          <w:rStyle w:val="Strong"/>
          <w:b/>
          <w:bCs/>
        </w:rPr>
      </w:pPr>
      <w:r>
        <w:rPr>
          <w:rStyle w:val="Strong"/>
          <w:b/>
          <w:bCs/>
        </w:rPr>
        <w:t>Saran</w:t>
      </w:r>
    </w:p>
    <w:p w14:paraId="4AF6C15F" w14:textId="77777777" w:rsidR="00A516E5" w:rsidRDefault="00FF1338" w:rsidP="00A516E5">
      <w:pPr>
        <w:pStyle w:val="Heading3"/>
        <w:numPr>
          <w:ilvl w:val="2"/>
          <w:numId w:val="107"/>
        </w:numPr>
        <w:spacing w:before="0" w:beforeAutospacing="0" w:after="0" w:afterAutospacing="0" w:line="360" w:lineRule="auto"/>
        <w:jc w:val="both"/>
        <w:rPr>
          <w:rStyle w:val="Strong"/>
          <w:b/>
          <w:bCs/>
        </w:rPr>
      </w:pPr>
      <w:r>
        <w:rPr>
          <w:rStyle w:val="Strong"/>
          <w:b/>
          <w:bCs/>
        </w:rPr>
        <w:t>Saran Praktis</w:t>
      </w:r>
    </w:p>
    <w:p w14:paraId="21930AF0" w14:textId="6F54C508" w:rsidR="00FF1338" w:rsidRPr="00A516E5" w:rsidRDefault="00FF1338" w:rsidP="00A516E5">
      <w:pPr>
        <w:pStyle w:val="Heading3"/>
        <w:numPr>
          <w:ilvl w:val="2"/>
          <w:numId w:val="108"/>
        </w:numPr>
        <w:spacing w:before="0" w:beforeAutospacing="0" w:after="0" w:afterAutospacing="0" w:line="360" w:lineRule="auto"/>
        <w:jc w:val="both"/>
        <w:rPr>
          <w:b w:val="0"/>
          <w:bCs w:val="0"/>
        </w:rPr>
      </w:pPr>
      <w:r w:rsidRPr="00FF1338">
        <w:rPr>
          <w:rStyle w:val="Strong"/>
        </w:rPr>
        <w:t xml:space="preserve">Pengembang </w:t>
      </w:r>
      <w:proofErr w:type="spellStart"/>
      <w:r w:rsidRPr="00FF1338">
        <w:rPr>
          <w:rStyle w:val="Strong"/>
        </w:rPr>
        <w:t>aplikasi</w:t>
      </w:r>
      <w:proofErr w:type="spellEnd"/>
      <w:r w:rsidRPr="00FF1338">
        <w:rPr>
          <w:rStyle w:val="Strong"/>
        </w:rPr>
        <w:t xml:space="preserve"> </w:t>
      </w:r>
      <w:proofErr w:type="spellStart"/>
      <w:r w:rsidRPr="00FF1338">
        <w:rPr>
          <w:rStyle w:val="Strong"/>
        </w:rPr>
        <w:t>Golantang</w:t>
      </w:r>
      <w:proofErr w:type="spellEnd"/>
      <w:r>
        <w:t xml:space="preserve"> </w:t>
      </w:r>
      <w:proofErr w:type="spellStart"/>
      <w:r w:rsidRPr="00A516E5">
        <w:rPr>
          <w:b w:val="0"/>
          <w:bCs w:val="0"/>
        </w:rPr>
        <w:t>disarankan</w:t>
      </w:r>
      <w:proofErr w:type="spellEnd"/>
      <w:r w:rsidRPr="00A516E5">
        <w:rPr>
          <w:b w:val="0"/>
          <w:bCs w:val="0"/>
        </w:rPr>
        <w:t xml:space="preserve"> </w:t>
      </w:r>
      <w:proofErr w:type="spellStart"/>
      <w:r w:rsidRPr="00A516E5">
        <w:rPr>
          <w:b w:val="0"/>
          <w:bCs w:val="0"/>
        </w:rPr>
        <w:t>untuk</w:t>
      </w:r>
      <w:proofErr w:type="spellEnd"/>
      <w:r w:rsidRPr="00A516E5">
        <w:rPr>
          <w:b w:val="0"/>
          <w:bCs w:val="0"/>
        </w:rPr>
        <w:t xml:space="preserve"> </w:t>
      </w:r>
      <w:proofErr w:type="spellStart"/>
      <w:r w:rsidRPr="00A516E5">
        <w:rPr>
          <w:b w:val="0"/>
          <w:bCs w:val="0"/>
        </w:rPr>
        <w:t>mempertahankan</w:t>
      </w:r>
      <w:proofErr w:type="spellEnd"/>
      <w:r w:rsidRPr="00A516E5">
        <w:rPr>
          <w:b w:val="0"/>
          <w:bCs w:val="0"/>
        </w:rPr>
        <w:t xml:space="preserve"> dan </w:t>
      </w:r>
      <w:proofErr w:type="spellStart"/>
      <w:r w:rsidRPr="00A516E5">
        <w:rPr>
          <w:b w:val="0"/>
          <w:bCs w:val="0"/>
        </w:rPr>
        <w:t>meningkatkan</w:t>
      </w:r>
      <w:proofErr w:type="spellEnd"/>
      <w:r w:rsidRPr="00A516E5">
        <w:rPr>
          <w:b w:val="0"/>
          <w:bCs w:val="0"/>
        </w:rPr>
        <w:t xml:space="preserve"> </w:t>
      </w:r>
      <w:proofErr w:type="spellStart"/>
      <w:r w:rsidRPr="00A516E5">
        <w:rPr>
          <w:b w:val="0"/>
          <w:bCs w:val="0"/>
        </w:rPr>
        <w:t>kualitas</w:t>
      </w:r>
      <w:proofErr w:type="spellEnd"/>
      <w:r w:rsidRPr="00A516E5">
        <w:rPr>
          <w:b w:val="0"/>
          <w:bCs w:val="0"/>
        </w:rPr>
        <w:t xml:space="preserve"> </w:t>
      </w:r>
      <w:proofErr w:type="spellStart"/>
      <w:r w:rsidRPr="00A516E5">
        <w:rPr>
          <w:b w:val="0"/>
          <w:bCs w:val="0"/>
        </w:rPr>
        <w:t>konten</w:t>
      </w:r>
      <w:proofErr w:type="spellEnd"/>
      <w:r w:rsidRPr="00A516E5">
        <w:rPr>
          <w:b w:val="0"/>
          <w:bCs w:val="0"/>
        </w:rPr>
        <w:t xml:space="preserve"> </w:t>
      </w:r>
      <w:proofErr w:type="spellStart"/>
      <w:r w:rsidRPr="00A516E5">
        <w:rPr>
          <w:b w:val="0"/>
          <w:bCs w:val="0"/>
        </w:rPr>
        <w:t>teks</w:t>
      </w:r>
      <w:proofErr w:type="spellEnd"/>
      <w:r w:rsidRPr="00A516E5">
        <w:rPr>
          <w:b w:val="0"/>
          <w:bCs w:val="0"/>
        </w:rPr>
        <w:t xml:space="preserve"> </w:t>
      </w:r>
      <w:proofErr w:type="spellStart"/>
      <w:r w:rsidRPr="00A516E5">
        <w:rPr>
          <w:b w:val="0"/>
          <w:bCs w:val="0"/>
        </w:rPr>
        <w:t>dengan</w:t>
      </w:r>
      <w:proofErr w:type="spellEnd"/>
      <w:r w:rsidRPr="00A516E5">
        <w:rPr>
          <w:b w:val="0"/>
          <w:bCs w:val="0"/>
        </w:rPr>
        <w:t xml:space="preserve"> </w:t>
      </w:r>
      <w:proofErr w:type="spellStart"/>
      <w:r w:rsidRPr="00A516E5">
        <w:rPr>
          <w:b w:val="0"/>
          <w:bCs w:val="0"/>
        </w:rPr>
        <w:t>penggunaan</w:t>
      </w:r>
      <w:proofErr w:type="spellEnd"/>
      <w:r w:rsidRPr="00A516E5">
        <w:rPr>
          <w:b w:val="0"/>
          <w:bCs w:val="0"/>
        </w:rPr>
        <w:t xml:space="preserve"> </w:t>
      </w:r>
      <w:proofErr w:type="spellStart"/>
      <w:r w:rsidRPr="00A516E5">
        <w:rPr>
          <w:b w:val="0"/>
          <w:bCs w:val="0"/>
        </w:rPr>
        <w:t>bahasa</w:t>
      </w:r>
      <w:proofErr w:type="spellEnd"/>
      <w:r w:rsidRPr="00A516E5">
        <w:rPr>
          <w:b w:val="0"/>
          <w:bCs w:val="0"/>
        </w:rPr>
        <w:t xml:space="preserve"> yang </w:t>
      </w:r>
      <w:proofErr w:type="spellStart"/>
      <w:r w:rsidRPr="00A516E5">
        <w:rPr>
          <w:b w:val="0"/>
          <w:bCs w:val="0"/>
        </w:rPr>
        <w:t>sederhana</w:t>
      </w:r>
      <w:proofErr w:type="spellEnd"/>
      <w:r w:rsidRPr="00A516E5">
        <w:rPr>
          <w:b w:val="0"/>
          <w:bCs w:val="0"/>
        </w:rPr>
        <w:t xml:space="preserve">, </w:t>
      </w:r>
      <w:proofErr w:type="spellStart"/>
      <w:r w:rsidRPr="00A516E5">
        <w:rPr>
          <w:b w:val="0"/>
          <w:bCs w:val="0"/>
        </w:rPr>
        <w:t>ukuran</w:t>
      </w:r>
      <w:proofErr w:type="spellEnd"/>
      <w:r w:rsidRPr="00A516E5">
        <w:rPr>
          <w:b w:val="0"/>
          <w:bCs w:val="0"/>
        </w:rPr>
        <w:t xml:space="preserve"> </w:t>
      </w:r>
      <w:proofErr w:type="spellStart"/>
      <w:r w:rsidRPr="00A516E5">
        <w:rPr>
          <w:b w:val="0"/>
          <w:bCs w:val="0"/>
        </w:rPr>
        <w:t>huruf</w:t>
      </w:r>
      <w:proofErr w:type="spellEnd"/>
      <w:r w:rsidRPr="00A516E5">
        <w:rPr>
          <w:b w:val="0"/>
          <w:bCs w:val="0"/>
        </w:rPr>
        <w:t xml:space="preserve"> </w:t>
      </w:r>
      <w:proofErr w:type="spellStart"/>
      <w:r w:rsidRPr="00A516E5">
        <w:rPr>
          <w:b w:val="0"/>
          <w:bCs w:val="0"/>
        </w:rPr>
        <w:t>besar</w:t>
      </w:r>
      <w:proofErr w:type="spellEnd"/>
      <w:r w:rsidRPr="00A516E5">
        <w:rPr>
          <w:b w:val="0"/>
          <w:bCs w:val="0"/>
        </w:rPr>
        <w:t xml:space="preserve">, dan tata </w:t>
      </w:r>
      <w:proofErr w:type="spellStart"/>
      <w:r w:rsidRPr="00A516E5">
        <w:rPr>
          <w:b w:val="0"/>
          <w:bCs w:val="0"/>
        </w:rPr>
        <w:t>letak</w:t>
      </w:r>
      <w:proofErr w:type="spellEnd"/>
      <w:r w:rsidRPr="00A516E5">
        <w:rPr>
          <w:b w:val="0"/>
          <w:bCs w:val="0"/>
        </w:rPr>
        <w:t xml:space="preserve"> yang </w:t>
      </w:r>
      <w:proofErr w:type="spellStart"/>
      <w:r w:rsidRPr="00A516E5">
        <w:rPr>
          <w:b w:val="0"/>
          <w:bCs w:val="0"/>
        </w:rPr>
        <w:t>terstruktur</w:t>
      </w:r>
      <w:proofErr w:type="spellEnd"/>
      <w:r w:rsidRPr="00A516E5">
        <w:rPr>
          <w:b w:val="0"/>
          <w:bCs w:val="0"/>
        </w:rPr>
        <w:t>.</w:t>
      </w:r>
    </w:p>
    <w:p w14:paraId="5461B221" w14:textId="77777777" w:rsidR="00FF1338" w:rsidRDefault="00FF1338" w:rsidP="00FF1338">
      <w:pPr>
        <w:pStyle w:val="NormalWeb"/>
        <w:numPr>
          <w:ilvl w:val="3"/>
          <w:numId w:val="108"/>
        </w:numPr>
        <w:spacing w:before="0" w:beforeAutospacing="0" w:after="0" w:afterAutospacing="0" w:line="360" w:lineRule="auto"/>
        <w:jc w:val="both"/>
      </w:pPr>
      <w:proofErr w:type="spellStart"/>
      <w:r w:rsidRPr="00FF1338">
        <w:rPr>
          <w:rStyle w:val="Strong"/>
          <w:b w:val="0"/>
          <w:bCs w:val="0"/>
        </w:rPr>
        <w:t>Konten</w:t>
      </w:r>
      <w:proofErr w:type="spellEnd"/>
      <w:r w:rsidRPr="00FF1338">
        <w:rPr>
          <w:rStyle w:val="Strong"/>
          <w:b w:val="0"/>
          <w:bCs w:val="0"/>
        </w:rPr>
        <w:t xml:space="preserve"> video dan </w:t>
      </w:r>
      <w:proofErr w:type="spellStart"/>
      <w:r w:rsidRPr="00FF1338">
        <w:rPr>
          <w:rStyle w:val="Strong"/>
          <w:b w:val="0"/>
          <w:bCs w:val="0"/>
        </w:rPr>
        <w:t>infografis</w:t>
      </w:r>
      <w:proofErr w:type="spellEnd"/>
      <w:r>
        <w:t xml:space="preserve"> </w:t>
      </w:r>
      <w:proofErr w:type="spellStart"/>
      <w:r>
        <w:t>sebaiknya</w:t>
      </w:r>
      <w:proofErr w:type="spellEnd"/>
      <w:r>
        <w:t xml:space="preserve"> </w:t>
      </w:r>
      <w:proofErr w:type="spellStart"/>
      <w:r>
        <w:t>tetap</w:t>
      </w:r>
      <w:proofErr w:type="spellEnd"/>
      <w:r>
        <w:t xml:space="preserve"> </w:t>
      </w:r>
      <w:proofErr w:type="spellStart"/>
      <w:r>
        <w:t>digunakan</w:t>
      </w:r>
      <w:proofErr w:type="spellEnd"/>
      <w:r>
        <w:t xml:space="preserve"> </w:t>
      </w:r>
      <w:proofErr w:type="spellStart"/>
      <w:r>
        <w:t>sebagai</w:t>
      </w:r>
      <w:proofErr w:type="spellEnd"/>
      <w:r>
        <w:t xml:space="preserve"> </w:t>
      </w:r>
      <w:proofErr w:type="spellStart"/>
      <w:r>
        <w:t>pelengkap</w:t>
      </w:r>
      <w:proofErr w:type="spellEnd"/>
      <w:r>
        <w:t xml:space="preserve">, </w:t>
      </w:r>
      <w:proofErr w:type="spellStart"/>
      <w:r>
        <w:t>namun</w:t>
      </w:r>
      <w:proofErr w:type="spellEnd"/>
      <w:r>
        <w:t xml:space="preserve"> </w:t>
      </w:r>
      <w:proofErr w:type="spellStart"/>
      <w:r>
        <w:t>disesuaikan</w:t>
      </w:r>
      <w:proofErr w:type="spellEnd"/>
      <w:r>
        <w:t xml:space="preserve"> </w:t>
      </w:r>
      <w:proofErr w:type="spellStart"/>
      <w:r>
        <w:t>dengan</w:t>
      </w:r>
      <w:proofErr w:type="spellEnd"/>
      <w:r>
        <w:t xml:space="preserve"> </w:t>
      </w:r>
      <w:proofErr w:type="spellStart"/>
      <w:r>
        <w:t>kemampuan</w:t>
      </w:r>
      <w:proofErr w:type="spellEnd"/>
      <w:r>
        <w:t xml:space="preserve"> </w:t>
      </w:r>
      <w:proofErr w:type="spellStart"/>
      <w:r>
        <w:t>sensorik</w:t>
      </w:r>
      <w:proofErr w:type="spellEnd"/>
      <w:r>
        <w:t xml:space="preserve"> </w:t>
      </w:r>
      <w:proofErr w:type="spellStart"/>
      <w:r>
        <w:t>lansia</w:t>
      </w:r>
      <w:proofErr w:type="spellEnd"/>
      <w:r>
        <w:t>—</w:t>
      </w:r>
      <w:proofErr w:type="spellStart"/>
      <w:r>
        <w:t>misalnya</w:t>
      </w:r>
      <w:proofErr w:type="spellEnd"/>
      <w:r>
        <w:t xml:space="preserve"> </w:t>
      </w:r>
      <w:proofErr w:type="spellStart"/>
      <w:r>
        <w:t>menambahkan</w:t>
      </w:r>
      <w:proofErr w:type="spellEnd"/>
      <w:r>
        <w:t xml:space="preserve"> subtitle, </w:t>
      </w:r>
      <w:proofErr w:type="spellStart"/>
      <w:r>
        <w:t>mengatur</w:t>
      </w:r>
      <w:proofErr w:type="spellEnd"/>
      <w:r>
        <w:t xml:space="preserve"> </w:t>
      </w:r>
      <w:proofErr w:type="spellStart"/>
      <w:r>
        <w:t>durasi</w:t>
      </w:r>
      <w:proofErr w:type="spellEnd"/>
      <w:r>
        <w:t xml:space="preserve"> </w:t>
      </w:r>
      <w:proofErr w:type="spellStart"/>
      <w:r>
        <w:t>singkat</w:t>
      </w:r>
      <w:proofErr w:type="spellEnd"/>
      <w:r>
        <w:t xml:space="preserve">, dan </w:t>
      </w:r>
      <w:proofErr w:type="spellStart"/>
      <w:r>
        <w:t>desain</w:t>
      </w:r>
      <w:proofErr w:type="spellEnd"/>
      <w:r>
        <w:t xml:space="preserve"> visual </w:t>
      </w:r>
      <w:proofErr w:type="spellStart"/>
      <w:r>
        <w:t>sederhana</w:t>
      </w:r>
      <w:proofErr w:type="spellEnd"/>
      <w:r>
        <w:t>.</w:t>
      </w:r>
    </w:p>
    <w:p w14:paraId="195FFF57" w14:textId="2B46C0DD" w:rsidR="00FF1338" w:rsidRDefault="00FF1338" w:rsidP="00FF1338">
      <w:pPr>
        <w:pStyle w:val="NormalWeb"/>
        <w:numPr>
          <w:ilvl w:val="3"/>
          <w:numId w:val="108"/>
        </w:numPr>
        <w:spacing w:before="0" w:beforeAutospacing="0" w:after="0" w:afterAutospacing="0" w:line="360" w:lineRule="auto"/>
        <w:jc w:val="both"/>
      </w:pPr>
      <w:proofErr w:type="spellStart"/>
      <w:r w:rsidRPr="00FF1338">
        <w:rPr>
          <w:rStyle w:val="Strong"/>
          <w:b w:val="0"/>
          <w:bCs w:val="0"/>
        </w:rPr>
        <w:lastRenderedPageBreak/>
        <w:t>Antarmuka</w:t>
      </w:r>
      <w:proofErr w:type="spellEnd"/>
      <w:r w:rsidRPr="00FF1338">
        <w:rPr>
          <w:rStyle w:val="Strong"/>
          <w:b w:val="0"/>
          <w:bCs w:val="0"/>
        </w:rPr>
        <w:t xml:space="preserve"> </w:t>
      </w:r>
      <w:proofErr w:type="spellStart"/>
      <w:r w:rsidRPr="00FF1338">
        <w:rPr>
          <w:rStyle w:val="Strong"/>
          <w:b w:val="0"/>
          <w:bCs w:val="0"/>
        </w:rPr>
        <w:t>aplikasi</w:t>
      </w:r>
      <w:proofErr w:type="spellEnd"/>
      <w:r w:rsidRPr="00FF1338">
        <w:rPr>
          <w:rStyle w:val="Strong"/>
          <w:b w:val="0"/>
          <w:bCs w:val="0"/>
        </w:rPr>
        <w:t xml:space="preserve"> (</w:t>
      </w:r>
      <w:r w:rsidRPr="00FF1338">
        <w:rPr>
          <w:rStyle w:val="Strong"/>
          <w:b w:val="0"/>
          <w:bCs w:val="0"/>
          <w:i/>
          <w:iCs/>
        </w:rPr>
        <w:t>user interface</w:t>
      </w:r>
      <w:r w:rsidRPr="00FF1338">
        <w:rPr>
          <w:rStyle w:val="Strong"/>
          <w:b w:val="0"/>
          <w:bCs w:val="0"/>
        </w:rPr>
        <w:t>)</w:t>
      </w:r>
      <w:r>
        <w:t xml:space="preserve"> </w:t>
      </w:r>
      <w:proofErr w:type="spellStart"/>
      <w:r>
        <w:t>perlu</w:t>
      </w:r>
      <w:proofErr w:type="spellEnd"/>
      <w:r>
        <w:t xml:space="preserve"> </w:t>
      </w:r>
      <w:proofErr w:type="spellStart"/>
      <w:r>
        <w:t>terus</w:t>
      </w:r>
      <w:proofErr w:type="spellEnd"/>
      <w:r>
        <w:t xml:space="preserve"> </w:t>
      </w:r>
      <w:proofErr w:type="spellStart"/>
      <w:r>
        <w:t>dikembangkan</w:t>
      </w:r>
      <w:proofErr w:type="spellEnd"/>
      <w:r>
        <w:t xml:space="preserve"> agar </w:t>
      </w:r>
      <w:proofErr w:type="spellStart"/>
      <w:r>
        <w:t>navigasi</w:t>
      </w:r>
      <w:proofErr w:type="spellEnd"/>
      <w:r>
        <w:t xml:space="preserve"> </w:t>
      </w:r>
      <w:proofErr w:type="spellStart"/>
      <w:r>
        <w:t>semakin</w:t>
      </w:r>
      <w:proofErr w:type="spellEnd"/>
      <w:r>
        <w:t xml:space="preserve"> </w:t>
      </w:r>
      <w:proofErr w:type="spellStart"/>
      <w:r>
        <w:t>ramah</w:t>
      </w:r>
      <w:proofErr w:type="spellEnd"/>
      <w:r>
        <w:t xml:space="preserve"> </w:t>
      </w:r>
      <w:proofErr w:type="spellStart"/>
      <w:r>
        <w:t>lansia</w:t>
      </w:r>
      <w:proofErr w:type="spellEnd"/>
      <w:r>
        <w:t xml:space="preserve">, </w:t>
      </w:r>
      <w:proofErr w:type="spellStart"/>
      <w:r>
        <w:t>misalnya</w:t>
      </w:r>
      <w:proofErr w:type="spellEnd"/>
      <w:r>
        <w:t xml:space="preserve"> </w:t>
      </w:r>
      <w:proofErr w:type="spellStart"/>
      <w:r>
        <w:t>dengan</w:t>
      </w:r>
      <w:proofErr w:type="spellEnd"/>
      <w:r>
        <w:t xml:space="preserve"> ikon </w:t>
      </w:r>
      <w:proofErr w:type="spellStart"/>
      <w:r>
        <w:t>besar</w:t>
      </w:r>
      <w:proofErr w:type="spellEnd"/>
      <w:r>
        <w:t xml:space="preserve">, menu </w:t>
      </w:r>
      <w:proofErr w:type="spellStart"/>
      <w:r>
        <w:t>terbatas</w:t>
      </w:r>
      <w:proofErr w:type="spellEnd"/>
      <w:r>
        <w:t xml:space="preserve">, </w:t>
      </w:r>
      <w:proofErr w:type="spellStart"/>
      <w:r>
        <w:t>serta</w:t>
      </w:r>
      <w:proofErr w:type="spellEnd"/>
      <w:r>
        <w:t xml:space="preserve"> </w:t>
      </w:r>
      <w:proofErr w:type="spellStart"/>
      <w:r>
        <w:t>tampilan</w:t>
      </w:r>
      <w:proofErr w:type="spellEnd"/>
      <w:r>
        <w:t xml:space="preserve"> </w:t>
      </w:r>
      <w:proofErr w:type="spellStart"/>
      <w:r>
        <w:t>bersih</w:t>
      </w:r>
      <w:proofErr w:type="spellEnd"/>
      <w:r>
        <w:t xml:space="preserve"> dan </w:t>
      </w:r>
      <w:proofErr w:type="spellStart"/>
      <w:r>
        <w:t>tidak</w:t>
      </w:r>
      <w:proofErr w:type="spellEnd"/>
      <w:r>
        <w:t xml:space="preserve"> </w:t>
      </w:r>
      <w:proofErr w:type="spellStart"/>
      <w:r>
        <w:t>membingungkan</w:t>
      </w:r>
      <w:proofErr w:type="spellEnd"/>
      <w:r>
        <w:t>.</w:t>
      </w:r>
    </w:p>
    <w:p w14:paraId="3C7D1D44" w14:textId="77777777" w:rsidR="00A516E5" w:rsidRDefault="00A516E5" w:rsidP="00A516E5">
      <w:pPr>
        <w:pStyle w:val="NormalWeb"/>
        <w:spacing w:before="0" w:beforeAutospacing="0" w:after="0" w:afterAutospacing="0" w:line="360" w:lineRule="auto"/>
        <w:ind w:left="720"/>
        <w:jc w:val="both"/>
      </w:pPr>
    </w:p>
    <w:p w14:paraId="524C838D" w14:textId="77777777" w:rsidR="00A516E5" w:rsidRDefault="00A516E5" w:rsidP="00A516E5">
      <w:pPr>
        <w:pStyle w:val="Heading4"/>
        <w:numPr>
          <w:ilvl w:val="2"/>
          <w:numId w:val="108"/>
        </w:numPr>
        <w:spacing w:before="0" w:line="360" w:lineRule="auto"/>
        <w:jc w:val="both"/>
        <w:rPr>
          <w:rFonts w:ascii="Times New Roman" w:hAnsi="Times New Roman" w:cs="Times New Roman"/>
          <w:b/>
          <w:bCs/>
          <w:i w:val="0"/>
          <w:iCs w:val="0"/>
          <w:color w:val="000000" w:themeColor="text1"/>
        </w:rPr>
      </w:pPr>
      <w:r w:rsidRPr="00A516E5">
        <w:rPr>
          <w:rFonts w:ascii="Times New Roman" w:hAnsi="Times New Roman" w:cs="Times New Roman"/>
          <w:b/>
          <w:bCs/>
          <w:i w:val="0"/>
          <w:iCs w:val="0"/>
          <w:color w:val="000000" w:themeColor="text1"/>
        </w:rPr>
        <w:t xml:space="preserve"> Saran </w:t>
      </w:r>
      <w:proofErr w:type="spellStart"/>
      <w:r w:rsidRPr="00A516E5">
        <w:rPr>
          <w:rFonts w:ascii="Times New Roman" w:hAnsi="Times New Roman" w:cs="Times New Roman"/>
          <w:b/>
          <w:bCs/>
          <w:i w:val="0"/>
          <w:iCs w:val="0"/>
          <w:color w:val="000000" w:themeColor="text1"/>
        </w:rPr>
        <w:t>untuk</w:t>
      </w:r>
      <w:proofErr w:type="spellEnd"/>
      <w:r w:rsidRPr="00A516E5">
        <w:rPr>
          <w:rFonts w:ascii="Times New Roman" w:hAnsi="Times New Roman" w:cs="Times New Roman"/>
          <w:b/>
          <w:bCs/>
          <w:i w:val="0"/>
          <w:iCs w:val="0"/>
          <w:color w:val="000000" w:themeColor="text1"/>
        </w:rPr>
        <w:t xml:space="preserve"> </w:t>
      </w:r>
      <w:proofErr w:type="spellStart"/>
      <w:r w:rsidRPr="00A516E5">
        <w:rPr>
          <w:rFonts w:ascii="Times New Roman" w:hAnsi="Times New Roman" w:cs="Times New Roman"/>
          <w:b/>
          <w:bCs/>
          <w:i w:val="0"/>
          <w:iCs w:val="0"/>
          <w:color w:val="000000" w:themeColor="text1"/>
        </w:rPr>
        <w:t>Penelitian</w:t>
      </w:r>
      <w:proofErr w:type="spellEnd"/>
      <w:r w:rsidRPr="00A516E5">
        <w:rPr>
          <w:rFonts w:ascii="Times New Roman" w:hAnsi="Times New Roman" w:cs="Times New Roman"/>
          <w:b/>
          <w:bCs/>
          <w:i w:val="0"/>
          <w:iCs w:val="0"/>
          <w:color w:val="000000" w:themeColor="text1"/>
        </w:rPr>
        <w:t xml:space="preserve"> </w:t>
      </w:r>
      <w:proofErr w:type="spellStart"/>
      <w:r w:rsidRPr="00A516E5">
        <w:rPr>
          <w:rFonts w:ascii="Times New Roman" w:hAnsi="Times New Roman" w:cs="Times New Roman"/>
          <w:b/>
          <w:bCs/>
          <w:i w:val="0"/>
          <w:iCs w:val="0"/>
          <w:color w:val="000000" w:themeColor="text1"/>
        </w:rPr>
        <w:t>Selanjutnya</w:t>
      </w:r>
      <w:proofErr w:type="spellEnd"/>
    </w:p>
    <w:p w14:paraId="560DA9C7" w14:textId="03DB1A03" w:rsidR="00FF1338" w:rsidRPr="00A516E5" w:rsidRDefault="00FF1338" w:rsidP="00A516E5">
      <w:pPr>
        <w:pStyle w:val="Heading4"/>
        <w:numPr>
          <w:ilvl w:val="3"/>
          <w:numId w:val="108"/>
        </w:numPr>
        <w:spacing w:before="0" w:line="360" w:lineRule="auto"/>
        <w:jc w:val="both"/>
        <w:rPr>
          <w:rFonts w:ascii="Times New Roman" w:hAnsi="Times New Roman" w:cs="Times New Roman"/>
          <w:b/>
          <w:bCs/>
          <w:i w:val="0"/>
          <w:iCs w:val="0"/>
          <w:color w:val="000000" w:themeColor="text1"/>
        </w:rPr>
      </w:pPr>
      <w:proofErr w:type="spellStart"/>
      <w:r w:rsidRPr="00A516E5">
        <w:rPr>
          <w:rFonts w:ascii="Times New Roman" w:hAnsi="Times New Roman" w:cs="Times New Roman"/>
          <w:i w:val="0"/>
          <w:iCs w:val="0"/>
          <w:color w:val="000000" w:themeColor="text1"/>
        </w:rPr>
        <w:t>Penelitian</w:t>
      </w:r>
      <w:proofErr w:type="spellEnd"/>
      <w:r w:rsidRPr="00A516E5">
        <w:rPr>
          <w:rFonts w:ascii="Times New Roman" w:hAnsi="Times New Roman" w:cs="Times New Roman"/>
          <w:i w:val="0"/>
          <w:iCs w:val="0"/>
          <w:color w:val="000000" w:themeColor="text1"/>
        </w:rPr>
        <w:t xml:space="preserve"> </w:t>
      </w:r>
      <w:proofErr w:type="spellStart"/>
      <w:r w:rsidRPr="00A516E5">
        <w:rPr>
          <w:rFonts w:ascii="Times New Roman" w:hAnsi="Times New Roman" w:cs="Times New Roman"/>
          <w:i w:val="0"/>
          <w:iCs w:val="0"/>
          <w:color w:val="000000" w:themeColor="text1"/>
        </w:rPr>
        <w:t>selanjutnya</w:t>
      </w:r>
      <w:proofErr w:type="spellEnd"/>
      <w:r w:rsidRPr="00A516E5">
        <w:rPr>
          <w:rFonts w:ascii="Times New Roman" w:hAnsi="Times New Roman" w:cs="Times New Roman"/>
          <w:i w:val="0"/>
          <w:iCs w:val="0"/>
          <w:color w:val="000000" w:themeColor="text1"/>
        </w:rPr>
        <w:t xml:space="preserve"> </w:t>
      </w:r>
      <w:proofErr w:type="spellStart"/>
      <w:r w:rsidRPr="00A516E5">
        <w:rPr>
          <w:rFonts w:ascii="Times New Roman" w:hAnsi="Times New Roman" w:cs="Times New Roman"/>
          <w:i w:val="0"/>
          <w:iCs w:val="0"/>
          <w:color w:val="000000" w:themeColor="text1"/>
        </w:rPr>
        <w:t>dapat</w:t>
      </w:r>
      <w:proofErr w:type="spellEnd"/>
      <w:r w:rsidRPr="00A516E5">
        <w:rPr>
          <w:rFonts w:ascii="Times New Roman" w:hAnsi="Times New Roman" w:cs="Times New Roman"/>
          <w:i w:val="0"/>
          <w:iCs w:val="0"/>
          <w:color w:val="000000" w:themeColor="text1"/>
        </w:rPr>
        <w:t xml:space="preserve"> </w:t>
      </w:r>
      <w:proofErr w:type="spellStart"/>
      <w:r w:rsidRPr="00A516E5">
        <w:rPr>
          <w:rStyle w:val="Strong"/>
          <w:rFonts w:ascii="Times New Roman" w:hAnsi="Times New Roman" w:cs="Times New Roman"/>
          <w:b w:val="0"/>
          <w:bCs w:val="0"/>
          <w:i w:val="0"/>
          <w:iCs w:val="0"/>
          <w:color w:val="000000" w:themeColor="text1"/>
        </w:rPr>
        <w:t>menambahkan</w:t>
      </w:r>
      <w:proofErr w:type="spellEnd"/>
      <w:r w:rsidRPr="00A516E5">
        <w:rPr>
          <w:rStyle w:val="Strong"/>
          <w:rFonts w:ascii="Times New Roman" w:hAnsi="Times New Roman" w:cs="Times New Roman"/>
          <w:b w:val="0"/>
          <w:bCs w:val="0"/>
          <w:i w:val="0"/>
          <w:iCs w:val="0"/>
          <w:color w:val="000000" w:themeColor="text1"/>
        </w:rPr>
        <w:t xml:space="preserve"> </w:t>
      </w:r>
      <w:proofErr w:type="spellStart"/>
      <w:r w:rsidRPr="00A516E5">
        <w:rPr>
          <w:rStyle w:val="Strong"/>
          <w:rFonts w:ascii="Times New Roman" w:hAnsi="Times New Roman" w:cs="Times New Roman"/>
          <w:b w:val="0"/>
          <w:bCs w:val="0"/>
          <w:i w:val="0"/>
          <w:iCs w:val="0"/>
          <w:color w:val="000000" w:themeColor="text1"/>
        </w:rPr>
        <w:t>aspek</w:t>
      </w:r>
      <w:proofErr w:type="spellEnd"/>
      <w:r w:rsidRPr="00A516E5">
        <w:rPr>
          <w:rStyle w:val="Strong"/>
          <w:rFonts w:ascii="Times New Roman" w:hAnsi="Times New Roman" w:cs="Times New Roman"/>
          <w:b w:val="0"/>
          <w:bCs w:val="0"/>
          <w:i w:val="0"/>
          <w:iCs w:val="0"/>
          <w:color w:val="000000" w:themeColor="text1"/>
        </w:rPr>
        <w:t xml:space="preserve"> </w:t>
      </w:r>
      <w:proofErr w:type="spellStart"/>
      <w:r w:rsidRPr="00A516E5">
        <w:rPr>
          <w:rStyle w:val="Strong"/>
          <w:rFonts w:ascii="Times New Roman" w:hAnsi="Times New Roman" w:cs="Times New Roman"/>
          <w:b w:val="0"/>
          <w:bCs w:val="0"/>
          <w:i w:val="0"/>
          <w:iCs w:val="0"/>
          <w:color w:val="000000" w:themeColor="text1"/>
        </w:rPr>
        <w:t>kualitatif</w:t>
      </w:r>
      <w:proofErr w:type="spellEnd"/>
      <w:r w:rsidRPr="00A516E5">
        <w:rPr>
          <w:rFonts w:ascii="Times New Roman" w:hAnsi="Times New Roman" w:cs="Times New Roman"/>
          <w:i w:val="0"/>
          <w:iCs w:val="0"/>
          <w:color w:val="000000" w:themeColor="text1"/>
        </w:rPr>
        <w:t xml:space="preserve"> </w:t>
      </w:r>
      <w:proofErr w:type="spellStart"/>
      <w:r w:rsidRPr="00A516E5">
        <w:rPr>
          <w:rFonts w:ascii="Times New Roman" w:hAnsi="Times New Roman" w:cs="Times New Roman"/>
          <w:i w:val="0"/>
          <w:iCs w:val="0"/>
          <w:color w:val="000000" w:themeColor="text1"/>
        </w:rPr>
        <w:t>untuk</w:t>
      </w:r>
      <w:proofErr w:type="spellEnd"/>
      <w:r w:rsidRPr="00A516E5">
        <w:rPr>
          <w:rFonts w:ascii="Times New Roman" w:hAnsi="Times New Roman" w:cs="Times New Roman"/>
          <w:i w:val="0"/>
          <w:iCs w:val="0"/>
          <w:color w:val="000000" w:themeColor="text1"/>
        </w:rPr>
        <w:t xml:space="preserve"> </w:t>
      </w:r>
      <w:proofErr w:type="spellStart"/>
      <w:r w:rsidRPr="00A516E5">
        <w:rPr>
          <w:rFonts w:ascii="Times New Roman" w:hAnsi="Times New Roman" w:cs="Times New Roman"/>
          <w:i w:val="0"/>
          <w:iCs w:val="0"/>
          <w:color w:val="000000" w:themeColor="text1"/>
        </w:rPr>
        <w:t>mengeksplorasi</w:t>
      </w:r>
      <w:proofErr w:type="spellEnd"/>
      <w:r w:rsidRPr="00A516E5">
        <w:rPr>
          <w:rFonts w:ascii="Times New Roman" w:hAnsi="Times New Roman" w:cs="Times New Roman"/>
          <w:i w:val="0"/>
          <w:iCs w:val="0"/>
          <w:color w:val="000000" w:themeColor="text1"/>
        </w:rPr>
        <w:t xml:space="preserve"> </w:t>
      </w:r>
      <w:proofErr w:type="spellStart"/>
      <w:r w:rsidRPr="00A516E5">
        <w:rPr>
          <w:rFonts w:ascii="Times New Roman" w:hAnsi="Times New Roman" w:cs="Times New Roman"/>
          <w:i w:val="0"/>
          <w:iCs w:val="0"/>
          <w:color w:val="000000" w:themeColor="text1"/>
        </w:rPr>
        <w:t>lebih</w:t>
      </w:r>
      <w:proofErr w:type="spellEnd"/>
      <w:r w:rsidRPr="00A516E5">
        <w:rPr>
          <w:rFonts w:ascii="Times New Roman" w:hAnsi="Times New Roman" w:cs="Times New Roman"/>
          <w:i w:val="0"/>
          <w:iCs w:val="0"/>
          <w:color w:val="000000" w:themeColor="text1"/>
        </w:rPr>
        <w:t xml:space="preserve"> </w:t>
      </w:r>
      <w:proofErr w:type="spellStart"/>
      <w:r w:rsidRPr="00A516E5">
        <w:rPr>
          <w:rFonts w:ascii="Times New Roman" w:hAnsi="Times New Roman" w:cs="Times New Roman"/>
          <w:i w:val="0"/>
          <w:iCs w:val="0"/>
          <w:color w:val="000000" w:themeColor="text1"/>
        </w:rPr>
        <w:t>dalam</w:t>
      </w:r>
      <w:proofErr w:type="spellEnd"/>
      <w:r w:rsidRPr="00A516E5">
        <w:rPr>
          <w:rFonts w:ascii="Times New Roman" w:hAnsi="Times New Roman" w:cs="Times New Roman"/>
          <w:i w:val="0"/>
          <w:iCs w:val="0"/>
          <w:color w:val="000000" w:themeColor="text1"/>
        </w:rPr>
        <w:t xml:space="preserve"> </w:t>
      </w:r>
      <w:proofErr w:type="spellStart"/>
      <w:r w:rsidRPr="00A516E5">
        <w:rPr>
          <w:rFonts w:ascii="Times New Roman" w:hAnsi="Times New Roman" w:cs="Times New Roman"/>
          <w:i w:val="0"/>
          <w:iCs w:val="0"/>
          <w:color w:val="000000" w:themeColor="text1"/>
        </w:rPr>
        <w:t>pengalaman</w:t>
      </w:r>
      <w:proofErr w:type="spellEnd"/>
      <w:r w:rsidRPr="00A516E5">
        <w:rPr>
          <w:rFonts w:ascii="Times New Roman" w:hAnsi="Times New Roman" w:cs="Times New Roman"/>
          <w:i w:val="0"/>
          <w:iCs w:val="0"/>
          <w:color w:val="000000" w:themeColor="text1"/>
        </w:rPr>
        <w:t xml:space="preserve"> </w:t>
      </w:r>
      <w:proofErr w:type="spellStart"/>
      <w:r w:rsidRPr="00A516E5">
        <w:rPr>
          <w:rFonts w:ascii="Times New Roman" w:hAnsi="Times New Roman" w:cs="Times New Roman"/>
          <w:i w:val="0"/>
          <w:iCs w:val="0"/>
          <w:color w:val="000000" w:themeColor="text1"/>
        </w:rPr>
        <w:t>emosional</w:t>
      </w:r>
      <w:proofErr w:type="spellEnd"/>
      <w:r w:rsidRPr="00A516E5">
        <w:rPr>
          <w:rFonts w:ascii="Times New Roman" w:hAnsi="Times New Roman" w:cs="Times New Roman"/>
          <w:i w:val="0"/>
          <w:iCs w:val="0"/>
          <w:color w:val="000000" w:themeColor="text1"/>
        </w:rPr>
        <w:t xml:space="preserve"> dan </w:t>
      </w:r>
      <w:proofErr w:type="spellStart"/>
      <w:r w:rsidRPr="00A516E5">
        <w:rPr>
          <w:rFonts w:ascii="Times New Roman" w:hAnsi="Times New Roman" w:cs="Times New Roman"/>
          <w:i w:val="0"/>
          <w:iCs w:val="0"/>
          <w:color w:val="000000" w:themeColor="text1"/>
        </w:rPr>
        <w:t>motivasi</w:t>
      </w:r>
      <w:proofErr w:type="spellEnd"/>
      <w:r w:rsidRPr="00A516E5">
        <w:rPr>
          <w:rFonts w:ascii="Times New Roman" w:hAnsi="Times New Roman" w:cs="Times New Roman"/>
          <w:i w:val="0"/>
          <w:iCs w:val="0"/>
          <w:color w:val="000000" w:themeColor="text1"/>
        </w:rPr>
        <w:t xml:space="preserve"> </w:t>
      </w:r>
      <w:proofErr w:type="spellStart"/>
      <w:r w:rsidRPr="00A516E5">
        <w:rPr>
          <w:rFonts w:ascii="Times New Roman" w:hAnsi="Times New Roman" w:cs="Times New Roman"/>
          <w:i w:val="0"/>
          <w:iCs w:val="0"/>
          <w:color w:val="000000" w:themeColor="text1"/>
        </w:rPr>
        <w:t>lansia</w:t>
      </w:r>
      <w:proofErr w:type="spellEnd"/>
      <w:r w:rsidRPr="00A516E5">
        <w:rPr>
          <w:rFonts w:ascii="Times New Roman" w:hAnsi="Times New Roman" w:cs="Times New Roman"/>
          <w:i w:val="0"/>
          <w:iCs w:val="0"/>
          <w:color w:val="000000" w:themeColor="text1"/>
        </w:rPr>
        <w:t xml:space="preserve"> </w:t>
      </w:r>
      <w:proofErr w:type="spellStart"/>
      <w:r w:rsidRPr="00A516E5">
        <w:rPr>
          <w:rFonts w:ascii="Times New Roman" w:hAnsi="Times New Roman" w:cs="Times New Roman"/>
          <w:i w:val="0"/>
          <w:iCs w:val="0"/>
          <w:color w:val="000000" w:themeColor="text1"/>
        </w:rPr>
        <w:t>dalam</w:t>
      </w:r>
      <w:proofErr w:type="spellEnd"/>
      <w:r w:rsidRPr="00A516E5">
        <w:rPr>
          <w:rFonts w:ascii="Times New Roman" w:hAnsi="Times New Roman" w:cs="Times New Roman"/>
          <w:i w:val="0"/>
          <w:iCs w:val="0"/>
          <w:color w:val="000000" w:themeColor="text1"/>
        </w:rPr>
        <w:t xml:space="preserve"> </w:t>
      </w:r>
      <w:proofErr w:type="spellStart"/>
      <w:r w:rsidRPr="00A516E5">
        <w:rPr>
          <w:rFonts w:ascii="Times New Roman" w:hAnsi="Times New Roman" w:cs="Times New Roman"/>
          <w:i w:val="0"/>
          <w:iCs w:val="0"/>
          <w:color w:val="000000" w:themeColor="text1"/>
        </w:rPr>
        <w:t>menggunakan</w:t>
      </w:r>
      <w:proofErr w:type="spellEnd"/>
      <w:r w:rsidRPr="00A516E5">
        <w:rPr>
          <w:rFonts w:ascii="Times New Roman" w:hAnsi="Times New Roman" w:cs="Times New Roman"/>
          <w:i w:val="0"/>
          <w:iCs w:val="0"/>
          <w:color w:val="000000" w:themeColor="text1"/>
        </w:rPr>
        <w:t xml:space="preserve"> </w:t>
      </w:r>
      <w:proofErr w:type="spellStart"/>
      <w:r w:rsidRPr="00A516E5">
        <w:rPr>
          <w:rFonts w:ascii="Times New Roman" w:hAnsi="Times New Roman" w:cs="Times New Roman"/>
          <w:i w:val="0"/>
          <w:iCs w:val="0"/>
          <w:color w:val="000000" w:themeColor="text1"/>
        </w:rPr>
        <w:t>aplikasi</w:t>
      </w:r>
      <w:proofErr w:type="spellEnd"/>
      <w:r w:rsidRPr="00A516E5">
        <w:rPr>
          <w:rFonts w:ascii="Times New Roman" w:hAnsi="Times New Roman" w:cs="Times New Roman"/>
          <w:i w:val="0"/>
          <w:iCs w:val="0"/>
          <w:color w:val="000000" w:themeColor="text1"/>
        </w:rPr>
        <w:t xml:space="preserve"> digital.</w:t>
      </w:r>
    </w:p>
    <w:p w14:paraId="653717E0" w14:textId="4DB32EB1" w:rsidR="00FF1338" w:rsidRDefault="00FF1338" w:rsidP="00A516E5">
      <w:pPr>
        <w:pStyle w:val="NormalWeb"/>
        <w:numPr>
          <w:ilvl w:val="3"/>
          <w:numId w:val="108"/>
        </w:numPr>
        <w:spacing w:before="0" w:beforeAutospacing="0" w:after="0" w:afterAutospacing="0" w:line="360" w:lineRule="auto"/>
        <w:jc w:val="both"/>
      </w:pPr>
      <w:r>
        <w:t xml:space="preserve">Disarankan </w:t>
      </w:r>
      <w:proofErr w:type="spellStart"/>
      <w:r>
        <w:t>untuk</w:t>
      </w:r>
      <w:proofErr w:type="spellEnd"/>
      <w:r>
        <w:t xml:space="preserve"> </w:t>
      </w:r>
      <w:proofErr w:type="spellStart"/>
      <w:r>
        <w:t>mengembangkan</w:t>
      </w:r>
      <w:proofErr w:type="spellEnd"/>
      <w:r>
        <w:t xml:space="preserve"> </w:t>
      </w:r>
      <w:proofErr w:type="spellStart"/>
      <w:r>
        <w:t>penelitian</w:t>
      </w:r>
      <w:proofErr w:type="spellEnd"/>
      <w:r>
        <w:t xml:space="preserve"> </w:t>
      </w:r>
      <w:proofErr w:type="spellStart"/>
      <w:r>
        <w:t>ini</w:t>
      </w:r>
      <w:proofErr w:type="spellEnd"/>
      <w:r>
        <w:t xml:space="preserve"> di </w:t>
      </w:r>
      <w:r w:rsidRPr="00A516E5">
        <w:rPr>
          <w:rStyle w:val="Strong"/>
          <w:b w:val="0"/>
          <w:bCs w:val="0"/>
        </w:rPr>
        <w:t xml:space="preserve">wilayah </w:t>
      </w:r>
      <w:proofErr w:type="spellStart"/>
      <w:r w:rsidRPr="00A516E5">
        <w:rPr>
          <w:rStyle w:val="Strong"/>
          <w:b w:val="0"/>
          <w:bCs w:val="0"/>
        </w:rPr>
        <w:t>geografis</w:t>
      </w:r>
      <w:proofErr w:type="spellEnd"/>
      <w:r w:rsidRPr="00A516E5">
        <w:rPr>
          <w:rStyle w:val="Strong"/>
          <w:b w:val="0"/>
          <w:bCs w:val="0"/>
        </w:rPr>
        <w:t xml:space="preserve"> dan </w:t>
      </w:r>
      <w:proofErr w:type="spellStart"/>
      <w:r w:rsidRPr="00A516E5">
        <w:rPr>
          <w:rStyle w:val="Strong"/>
          <w:b w:val="0"/>
          <w:bCs w:val="0"/>
        </w:rPr>
        <w:t>karakteristik</w:t>
      </w:r>
      <w:proofErr w:type="spellEnd"/>
      <w:r w:rsidRPr="00A516E5">
        <w:rPr>
          <w:rStyle w:val="Strong"/>
          <w:b w:val="0"/>
          <w:bCs w:val="0"/>
        </w:rPr>
        <w:t xml:space="preserve"> </w:t>
      </w:r>
      <w:proofErr w:type="spellStart"/>
      <w:r w:rsidRPr="00A516E5">
        <w:rPr>
          <w:rStyle w:val="Strong"/>
          <w:b w:val="0"/>
          <w:bCs w:val="0"/>
        </w:rPr>
        <w:t>lansia</w:t>
      </w:r>
      <w:proofErr w:type="spellEnd"/>
      <w:r w:rsidRPr="00A516E5">
        <w:rPr>
          <w:rStyle w:val="Strong"/>
          <w:b w:val="0"/>
          <w:bCs w:val="0"/>
        </w:rPr>
        <w:t xml:space="preserve"> yang </w:t>
      </w:r>
      <w:proofErr w:type="spellStart"/>
      <w:r w:rsidRPr="00A516E5">
        <w:rPr>
          <w:rStyle w:val="Strong"/>
          <w:b w:val="0"/>
          <w:bCs w:val="0"/>
        </w:rPr>
        <w:t>lebih</w:t>
      </w:r>
      <w:proofErr w:type="spellEnd"/>
      <w:r w:rsidRPr="00A516E5">
        <w:rPr>
          <w:rStyle w:val="Strong"/>
          <w:b w:val="0"/>
          <w:bCs w:val="0"/>
        </w:rPr>
        <w:t xml:space="preserve"> </w:t>
      </w:r>
      <w:proofErr w:type="spellStart"/>
      <w:r w:rsidRPr="00A516E5">
        <w:rPr>
          <w:rStyle w:val="Strong"/>
          <w:b w:val="0"/>
          <w:bCs w:val="0"/>
        </w:rPr>
        <w:t>beragam</w:t>
      </w:r>
      <w:proofErr w:type="spellEnd"/>
      <w:r>
        <w:t xml:space="preserve">, agar </w:t>
      </w:r>
      <w:proofErr w:type="spellStart"/>
      <w:r>
        <w:t>hasil</w:t>
      </w:r>
      <w:proofErr w:type="spellEnd"/>
      <w:r>
        <w:t xml:space="preserve"> </w:t>
      </w:r>
      <w:proofErr w:type="spellStart"/>
      <w:r>
        <w:t>dapat</w:t>
      </w:r>
      <w:proofErr w:type="spellEnd"/>
      <w:r>
        <w:t xml:space="preserve"> </w:t>
      </w:r>
      <w:proofErr w:type="spellStart"/>
      <w:r>
        <w:t>digeneralisasikan</w:t>
      </w:r>
      <w:proofErr w:type="spellEnd"/>
      <w:r>
        <w:t xml:space="preserve"> </w:t>
      </w:r>
      <w:proofErr w:type="spellStart"/>
      <w:r>
        <w:t>secara</w:t>
      </w:r>
      <w:proofErr w:type="spellEnd"/>
      <w:r>
        <w:t xml:space="preserve"> </w:t>
      </w:r>
      <w:proofErr w:type="spellStart"/>
      <w:r>
        <w:t>lebih</w:t>
      </w:r>
      <w:proofErr w:type="spellEnd"/>
      <w:r>
        <w:t xml:space="preserve"> </w:t>
      </w:r>
      <w:proofErr w:type="spellStart"/>
      <w:r>
        <w:t>luas</w:t>
      </w:r>
      <w:proofErr w:type="spellEnd"/>
      <w:r>
        <w:t>.</w:t>
      </w:r>
    </w:p>
    <w:p w14:paraId="0D9BCB63" w14:textId="19857B15" w:rsidR="00FF1338" w:rsidRDefault="00FF1338" w:rsidP="00A516E5">
      <w:pPr>
        <w:pStyle w:val="NormalWeb"/>
        <w:numPr>
          <w:ilvl w:val="3"/>
          <w:numId w:val="108"/>
        </w:numPr>
        <w:spacing w:before="0" w:beforeAutospacing="0" w:after="0" w:afterAutospacing="0" w:line="360" w:lineRule="auto"/>
        <w:jc w:val="both"/>
      </w:pPr>
      <w:proofErr w:type="spellStart"/>
      <w:r w:rsidRPr="00A516E5">
        <w:rPr>
          <w:rStyle w:val="Strong"/>
          <w:b w:val="0"/>
          <w:bCs w:val="0"/>
        </w:rPr>
        <w:t>Pengaruh</w:t>
      </w:r>
      <w:proofErr w:type="spellEnd"/>
      <w:r w:rsidRPr="00A516E5">
        <w:rPr>
          <w:rStyle w:val="Strong"/>
          <w:b w:val="0"/>
          <w:bCs w:val="0"/>
        </w:rPr>
        <w:t xml:space="preserve"> </w:t>
      </w:r>
      <w:proofErr w:type="spellStart"/>
      <w:r w:rsidRPr="00A516E5">
        <w:rPr>
          <w:rStyle w:val="Strong"/>
          <w:b w:val="0"/>
          <w:bCs w:val="0"/>
        </w:rPr>
        <w:t>faktor</w:t>
      </w:r>
      <w:proofErr w:type="spellEnd"/>
      <w:r w:rsidRPr="00A516E5">
        <w:rPr>
          <w:rStyle w:val="Strong"/>
          <w:b w:val="0"/>
          <w:bCs w:val="0"/>
        </w:rPr>
        <w:t xml:space="preserve"> </w:t>
      </w:r>
      <w:proofErr w:type="spellStart"/>
      <w:r w:rsidRPr="00A516E5">
        <w:rPr>
          <w:rStyle w:val="Strong"/>
          <w:b w:val="0"/>
          <w:bCs w:val="0"/>
        </w:rPr>
        <w:t>eksternal</w:t>
      </w:r>
      <w:proofErr w:type="spellEnd"/>
      <w:r w:rsidRPr="00A516E5">
        <w:rPr>
          <w:b/>
          <w:bCs/>
        </w:rPr>
        <w:t xml:space="preserve"> </w:t>
      </w:r>
      <w:proofErr w:type="spellStart"/>
      <w:r>
        <w:t>seperti</w:t>
      </w:r>
      <w:proofErr w:type="spellEnd"/>
      <w:r>
        <w:t xml:space="preserve"> </w:t>
      </w:r>
      <w:proofErr w:type="spellStart"/>
      <w:r>
        <w:t>dukungan</w:t>
      </w:r>
      <w:proofErr w:type="spellEnd"/>
      <w:r>
        <w:t xml:space="preserve"> </w:t>
      </w:r>
      <w:proofErr w:type="spellStart"/>
      <w:r>
        <w:t>keluarga</w:t>
      </w:r>
      <w:proofErr w:type="spellEnd"/>
      <w:r>
        <w:t xml:space="preserve">, </w:t>
      </w:r>
      <w:proofErr w:type="spellStart"/>
      <w:r>
        <w:t>akses</w:t>
      </w:r>
      <w:proofErr w:type="spellEnd"/>
      <w:r>
        <w:t xml:space="preserve"> </w:t>
      </w:r>
      <w:proofErr w:type="spellStart"/>
      <w:r>
        <w:t>terhadap</w:t>
      </w:r>
      <w:proofErr w:type="spellEnd"/>
      <w:r>
        <w:t xml:space="preserve"> </w:t>
      </w:r>
      <w:proofErr w:type="spellStart"/>
      <w:r>
        <w:t>perangkat</w:t>
      </w:r>
      <w:proofErr w:type="spellEnd"/>
      <w:r>
        <w:t xml:space="preserve">, dan </w:t>
      </w:r>
      <w:proofErr w:type="spellStart"/>
      <w:r>
        <w:t>literasi</w:t>
      </w:r>
      <w:proofErr w:type="spellEnd"/>
      <w:r>
        <w:t xml:space="preserve"> digital juga </w:t>
      </w:r>
      <w:proofErr w:type="spellStart"/>
      <w:r>
        <w:t>perlu</w:t>
      </w:r>
      <w:proofErr w:type="spellEnd"/>
      <w:r>
        <w:t xml:space="preserve"> </w:t>
      </w:r>
      <w:proofErr w:type="spellStart"/>
      <w:r>
        <w:t>diteliti</w:t>
      </w:r>
      <w:proofErr w:type="spellEnd"/>
      <w:r>
        <w:t xml:space="preserve"> </w:t>
      </w:r>
      <w:proofErr w:type="spellStart"/>
      <w:r>
        <w:t>sebagai</w:t>
      </w:r>
      <w:proofErr w:type="spellEnd"/>
      <w:r>
        <w:t xml:space="preserve"> </w:t>
      </w:r>
      <w:proofErr w:type="spellStart"/>
      <w:r>
        <w:t>variabel</w:t>
      </w:r>
      <w:proofErr w:type="spellEnd"/>
      <w:r>
        <w:t xml:space="preserve"> yang </w:t>
      </w:r>
      <w:proofErr w:type="spellStart"/>
      <w:r>
        <w:t>mungkin</w:t>
      </w:r>
      <w:proofErr w:type="spellEnd"/>
      <w:r>
        <w:t xml:space="preserve"> </w:t>
      </w:r>
      <w:proofErr w:type="spellStart"/>
      <w:r>
        <w:t>berperan</w:t>
      </w:r>
      <w:proofErr w:type="spellEnd"/>
      <w:r>
        <w:t xml:space="preserve"> </w:t>
      </w:r>
      <w:proofErr w:type="spellStart"/>
      <w:r>
        <w:t>dalam</w:t>
      </w:r>
      <w:proofErr w:type="spellEnd"/>
      <w:r>
        <w:t xml:space="preserve"> </w:t>
      </w:r>
      <w:proofErr w:type="spellStart"/>
      <w:r>
        <w:t>kepuasan</w:t>
      </w:r>
      <w:proofErr w:type="spellEnd"/>
      <w:r>
        <w:t xml:space="preserve"> </w:t>
      </w:r>
      <w:proofErr w:type="spellStart"/>
      <w:r>
        <w:t>penggunaan</w:t>
      </w:r>
      <w:proofErr w:type="spellEnd"/>
      <w:r>
        <w:t xml:space="preserve"> </w:t>
      </w:r>
      <w:proofErr w:type="spellStart"/>
      <w:r>
        <w:t>aplikasi</w:t>
      </w:r>
      <w:proofErr w:type="spellEnd"/>
      <w:r>
        <w:t xml:space="preserve"> </w:t>
      </w:r>
      <w:proofErr w:type="spellStart"/>
      <w:r>
        <w:t>lansia</w:t>
      </w:r>
      <w:proofErr w:type="spellEnd"/>
      <w:r>
        <w:t>.</w:t>
      </w:r>
    </w:p>
    <w:p w14:paraId="137FC39A" w14:textId="77777777" w:rsidR="00EC04B5" w:rsidRDefault="00EC04B5" w:rsidP="00EC04B5">
      <w:pPr>
        <w:rPr>
          <w:b/>
        </w:rPr>
        <w:sectPr w:rsidR="00EC04B5">
          <w:pgSz w:w="11900" w:h="16840"/>
          <w:pgMar w:top="1985" w:right="1701" w:bottom="1701" w:left="1985" w:header="709" w:footer="709" w:gutter="0"/>
          <w:cols w:space="720"/>
          <w:titlePg/>
          <w:docGrid w:linePitch="326"/>
        </w:sectPr>
      </w:pPr>
    </w:p>
    <w:p w14:paraId="277F9FFF" w14:textId="77777777" w:rsidR="00183C25" w:rsidRDefault="00000000">
      <w:pPr>
        <w:jc w:val="center"/>
        <w:rPr>
          <w:b/>
        </w:rPr>
      </w:pPr>
      <w:r>
        <w:rPr>
          <w:b/>
        </w:rPr>
        <w:lastRenderedPageBreak/>
        <w:t>DAFTAR PUSTAKA</w:t>
      </w:r>
    </w:p>
    <w:p w14:paraId="6629C430" w14:textId="77777777" w:rsidR="00183C25" w:rsidRDefault="00183C25">
      <w:pPr>
        <w:jc w:val="center"/>
        <w:rPr>
          <w:b/>
        </w:rPr>
      </w:pPr>
    </w:p>
    <w:p w14:paraId="6B585B5F" w14:textId="77777777" w:rsidR="00183C25" w:rsidRDefault="00183C25">
      <w:pPr>
        <w:jc w:val="center"/>
        <w:rPr>
          <w:b/>
        </w:rPr>
      </w:pPr>
    </w:p>
    <w:sdt>
      <w:sdtPr>
        <w:rPr>
          <w:color w:val="000000"/>
        </w:rPr>
        <w:tag w:val="MENDELEY_BIBLIOGRAPHY"/>
        <w:id w:val="1864709696"/>
        <w:placeholder>
          <w:docPart w:val="DefaultPlaceholder_-1854013440"/>
        </w:placeholder>
      </w:sdtPr>
      <w:sdtContent>
        <w:p w14:paraId="54BEF647" w14:textId="77777777" w:rsidR="0017468E" w:rsidRDefault="0017468E">
          <w:pPr>
            <w:autoSpaceDE w:val="0"/>
            <w:autoSpaceDN w:val="0"/>
            <w:ind w:hanging="480"/>
            <w:divId w:val="1485320168"/>
          </w:pPr>
          <w:r>
            <w:t xml:space="preserve">Andrus, M.R. &amp; Roth, M.T., 2002, </w:t>
          </w:r>
          <w:r>
            <w:rPr>
              <w:i/>
              <w:iCs/>
            </w:rPr>
            <w:t>Health literacy: A review</w:t>
          </w:r>
          <w:r>
            <w:t xml:space="preserve">, </w:t>
          </w:r>
          <w:r>
            <w:rPr>
              <w:i/>
              <w:iCs/>
            </w:rPr>
            <w:t>Pharmacotherapy</w:t>
          </w:r>
          <w:r>
            <w:t>, 22(3II), 282–302.</w:t>
          </w:r>
        </w:p>
        <w:p w14:paraId="3CFAD1D1" w14:textId="77777777" w:rsidR="0017468E" w:rsidRDefault="0017468E">
          <w:pPr>
            <w:autoSpaceDE w:val="0"/>
            <w:autoSpaceDN w:val="0"/>
            <w:ind w:hanging="480"/>
            <w:divId w:val="553394419"/>
          </w:pPr>
          <w:r>
            <w:t xml:space="preserve">APJII, 2023, </w:t>
          </w:r>
          <w:r>
            <w:rPr>
              <w:i/>
              <w:iCs/>
            </w:rPr>
            <w:t xml:space="preserve">Metode </w:t>
          </w:r>
          <w:proofErr w:type="spellStart"/>
          <w:r>
            <w:rPr>
              <w:i/>
              <w:iCs/>
            </w:rPr>
            <w:t>Survei</w:t>
          </w:r>
          <w:proofErr w:type="spellEnd"/>
          <w:r>
            <w:rPr>
              <w:i/>
              <w:iCs/>
            </w:rPr>
            <w:t xml:space="preserve"> dan </w:t>
          </w:r>
          <w:proofErr w:type="spellStart"/>
          <w:r>
            <w:rPr>
              <w:i/>
              <w:iCs/>
            </w:rPr>
            <w:t>Sebaran</w:t>
          </w:r>
          <w:proofErr w:type="spellEnd"/>
          <w:r>
            <w:rPr>
              <w:i/>
              <w:iCs/>
            </w:rPr>
            <w:t xml:space="preserve"> </w:t>
          </w:r>
          <w:proofErr w:type="spellStart"/>
          <w:r>
            <w:rPr>
              <w:i/>
              <w:iCs/>
            </w:rPr>
            <w:t>Responden</w:t>
          </w:r>
          <w:proofErr w:type="spellEnd"/>
          <w:r>
            <w:rPr>
              <w:i/>
              <w:iCs/>
            </w:rPr>
            <w:t xml:space="preserve"> </w:t>
          </w:r>
          <w:proofErr w:type="spellStart"/>
          <w:r>
            <w:rPr>
              <w:i/>
              <w:iCs/>
            </w:rPr>
            <w:t>Penggunaan</w:t>
          </w:r>
          <w:proofErr w:type="spellEnd"/>
          <w:r>
            <w:rPr>
              <w:i/>
              <w:iCs/>
            </w:rPr>
            <w:t xml:space="preserve"> Mobile Internet Tingkat </w:t>
          </w:r>
          <w:proofErr w:type="spellStart"/>
          <w:r>
            <w:rPr>
              <w:i/>
              <w:iCs/>
            </w:rPr>
            <w:t>Penetrasi</w:t>
          </w:r>
          <w:proofErr w:type="spellEnd"/>
          <w:r>
            <w:rPr>
              <w:i/>
              <w:iCs/>
            </w:rPr>
            <w:t xml:space="preserve"> Internet </w:t>
          </w:r>
          <w:proofErr w:type="spellStart"/>
          <w:r>
            <w:rPr>
              <w:i/>
              <w:iCs/>
            </w:rPr>
            <w:t>Penggunaan</w:t>
          </w:r>
          <w:proofErr w:type="spellEnd"/>
          <w:r>
            <w:rPr>
              <w:i/>
              <w:iCs/>
            </w:rPr>
            <w:t xml:space="preserve"> Fixed Broadband </w:t>
          </w:r>
          <w:proofErr w:type="spellStart"/>
          <w:r>
            <w:rPr>
              <w:i/>
              <w:iCs/>
            </w:rPr>
            <w:t>Perilaku</w:t>
          </w:r>
          <w:proofErr w:type="spellEnd"/>
          <w:r>
            <w:rPr>
              <w:i/>
              <w:iCs/>
            </w:rPr>
            <w:t xml:space="preserve"> </w:t>
          </w:r>
          <w:proofErr w:type="spellStart"/>
          <w:r>
            <w:rPr>
              <w:i/>
              <w:iCs/>
            </w:rPr>
            <w:t>Penggunaan</w:t>
          </w:r>
          <w:proofErr w:type="spellEnd"/>
          <w:r>
            <w:rPr>
              <w:i/>
              <w:iCs/>
            </w:rPr>
            <w:t xml:space="preserve"> Internet Akses </w:t>
          </w:r>
          <w:proofErr w:type="spellStart"/>
          <w:r>
            <w:rPr>
              <w:i/>
              <w:iCs/>
            </w:rPr>
            <w:t>Konten</w:t>
          </w:r>
          <w:proofErr w:type="spellEnd"/>
          <w:r>
            <w:rPr>
              <w:i/>
              <w:iCs/>
            </w:rPr>
            <w:t xml:space="preserve"> Internet Daftar Isi</w:t>
          </w:r>
          <w:r>
            <w:t>.</w:t>
          </w:r>
        </w:p>
        <w:p w14:paraId="7D501876" w14:textId="77777777" w:rsidR="0017468E" w:rsidRDefault="0017468E">
          <w:pPr>
            <w:autoSpaceDE w:val="0"/>
            <w:autoSpaceDN w:val="0"/>
            <w:ind w:hanging="480"/>
            <w:divId w:val="1659654803"/>
          </w:pPr>
          <w:proofErr w:type="spellStart"/>
          <w:r>
            <w:t>Augia</w:t>
          </w:r>
          <w:proofErr w:type="spellEnd"/>
          <w:r>
            <w:t xml:space="preserve">, T., Dahlan, H., </w:t>
          </w:r>
          <w:proofErr w:type="spellStart"/>
          <w:r>
            <w:t>Symond</w:t>
          </w:r>
          <w:proofErr w:type="spellEnd"/>
          <w:r>
            <w:t>, D. &amp; Siswati, S., 2022, ‘Android-</w:t>
          </w:r>
          <w:proofErr w:type="spellStart"/>
          <w:r>
            <w:t>Based_Elderly_Health_App_Analysis_in_Indon</w:t>
          </w:r>
          <w:proofErr w:type="spellEnd"/>
          <w:r>
            <w:t>’.</w:t>
          </w:r>
        </w:p>
        <w:p w14:paraId="04C76965" w14:textId="77777777" w:rsidR="0017468E" w:rsidRDefault="0017468E">
          <w:pPr>
            <w:autoSpaceDE w:val="0"/>
            <w:autoSpaceDN w:val="0"/>
            <w:ind w:hanging="480"/>
            <w:divId w:val="1073548005"/>
          </w:pPr>
          <w:r>
            <w:t xml:space="preserve">Berkman, N.D., Stacey Sheridan, M.L., Katrina Donahue, M.E., David Halpern, M.J., Anthony Viera, M., Karen Crotty, M., Audrey Holland, M., Michelle Brasure, M., Lohr, K.N., Harden, E., Elizabeth Tant, M., Ina Wallace, B. &amp; Viswanathan, M., 2011, </w:t>
          </w:r>
          <w:r>
            <w:rPr>
              <w:i/>
              <w:iCs/>
            </w:rPr>
            <w:t>Evidence Report/Technology Assessment Health Literacy Interventions and Outcomes: An Updated Systematic Review</w:t>
          </w:r>
          <w:r>
            <w:t>.</w:t>
          </w:r>
        </w:p>
        <w:p w14:paraId="71230B33" w14:textId="77777777" w:rsidR="0017468E" w:rsidRDefault="0017468E">
          <w:pPr>
            <w:autoSpaceDE w:val="0"/>
            <w:autoSpaceDN w:val="0"/>
            <w:ind w:hanging="480"/>
            <w:divId w:val="196891643"/>
          </w:pPr>
          <w:r>
            <w:t>BPS, 2023, ‘statistik-penduduk-lanjut-usia-2023’.</w:t>
          </w:r>
        </w:p>
        <w:p w14:paraId="6871969D" w14:textId="77777777" w:rsidR="0017468E" w:rsidRDefault="0017468E">
          <w:pPr>
            <w:autoSpaceDE w:val="0"/>
            <w:autoSpaceDN w:val="0"/>
            <w:ind w:hanging="480"/>
            <w:divId w:val="900286300"/>
          </w:pPr>
          <w:proofErr w:type="spellStart"/>
          <w:r>
            <w:t>CeFAS</w:t>
          </w:r>
          <w:proofErr w:type="spellEnd"/>
          <w:r>
            <w:t xml:space="preserve"> URINDO, 2024, ‘Draft </w:t>
          </w:r>
          <w:proofErr w:type="spellStart"/>
          <w:r>
            <w:t>Laporan</w:t>
          </w:r>
          <w:proofErr w:type="spellEnd"/>
          <w:r>
            <w:t xml:space="preserve"> </w:t>
          </w:r>
          <w:proofErr w:type="spellStart"/>
          <w:r>
            <w:t>Golantang</w:t>
          </w:r>
          <w:proofErr w:type="spellEnd"/>
          <w:r>
            <w:t xml:space="preserve"> 2024 pdf’.</w:t>
          </w:r>
        </w:p>
        <w:p w14:paraId="68AC053C" w14:textId="77777777" w:rsidR="0017468E" w:rsidRDefault="0017468E">
          <w:pPr>
            <w:autoSpaceDE w:val="0"/>
            <w:autoSpaceDN w:val="0"/>
            <w:ind w:hanging="480"/>
            <w:divId w:val="1567297538"/>
          </w:pPr>
          <w:proofErr w:type="spellStart"/>
          <w:r>
            <w:t>Charness</w:t>
          </w:r>
          <w:proofErr w:type="spellEnd"/>
          <w:r>
            <w:t xml:space="preserve">, N. &amp; Boot, W.R., 2009, </w:t>
          </w:r>
          <w:r>
            <w:rPr>
              <w:i/>
              <w:iCs/>
            </w:rPr>
            <w:t>Aging and Information Technology Use Potential and Barriers</w:t>
          </w:r>
          <w:r>
            <w:t>.</w:t>
          </w:r>
        </w:p>
        <w:p w14:paraId="2A51C6D5" w14:textId="77777777" w:rsidR="0017468E" w:rsidRDefault="0017468E">
          <w:pPr>
            <w:autoSpaceDE w:val="0"/>
            <w:autoSpaceDN w:val="0"/>
            <w:ind w:hanging="480"/>
            <w:divId w:val="493111197"/>
          </w:pPr>
          <w:r>
            <w:t xml:space="preserve">Chen, Y.R.R. &amp; Schulz, P.J., 2016, ‘The effect of information communication technology interventions on reducing social isolation in the elderly: A systematic review’, </w:t>
          </w:r>
          <w:r>
            <w:rPr>
              <w:i/>
              <w:iCs/>
            </w:rPr>
            <w:t>Journal of Medical Internet Research</w:t>
          </w:r>
          <w:r>
            <w:t>, 18(1).</w:t>
          </w:r>
        </w:p>
        <w:p w14:paraId="1E45B2C5" w14:textId="77777777" w:rsidR="0017468E" w:rsidRDefault="0017468E">
          <w:pPr>
            <w:autoSpaceDE w:val="0"/>
            <w:autoSpaceDN w:val="0"/>
            <w:ind w:hanging="480"/>
            <w:divId w:val="945968509"/>
          </w:pPr>
          <w:r>
            <w:t xml:space="preserve">Dinas Kesehatan Jawa Barat, 2023, </w:t>
          </w:r>
          <w:r>
            <w:rPr>
              <w:i/>
              <w:iCs/>
            </w:rPr>
            <w:t xml:space="preserve">73 </w:t>
          </w:r>
          <w:proofErr w:type="spellStart"/>
          <w:r>
            <w:rPr>
              <w:i/>
              <w:iCs/>
            </w:rPr>
            <w:t>Tahun</w:t>
          </w:r>
          <w:proofErr w:type="spellEnd"/>
          <w:r>
            <w:rPr>
              <w:i/>
              <w:iCs/>
            </w:rPr>
            <w:t xml:space="preserve"> Angka Harapan Hidup Dari </w:t>
          </w:r>
          <w:proofErr w:type="spellStart"/>
          <w:r>
            <w:rPr>
              <w:i/>
              <w:iCs/>
            </w:rPr>
            <w:t>Tahun</w:t>
          </w:r>
          <w:proofErr w:type="spellEnd"/>
          <w:r>
            <w:rPr>
              <w:i/>
              <w:iCs/>
            </w:rPr>
            <w:t xml:space="preserve"> </w:t>
          </w:r>
          <w:proofErr w:type="spellStart"/>
          <w:r>
            <w:rPr>
              <w:i/>
              <w:iCs/>
            </w:rPr>
            <w:t>ke</w:t>
          </w:r>
          <w:proofErr w:type="spellEnd"/>
          <w:r>
            <w:rPr>
              <w:i/>
              <w:iCs/>
            </w:rPr>
            <w:t xml:space="preserve"> </w:t>
          </w:r>
          <w:proofErr w:type="spellStart"/>
          <w:r>
            <w:rPr>
              <w:i/>
              <w:iCs/>
            </w:rPr>
            <w:t>Tahun</w:t>
          </w:r>
          <w:proofErr w:type="spellEnd"/>
          <w:r>
            <w:t>.</w:t>
          </w:r>
        </w:p>
        <w:p w14:paraId="72E7FDCA" w14:textId="77777777" w:rsidR="0017468E" w:rsidRDefault="0017468E">
          <w:pPr>
            <w:autoSpaceDE w:val="0"/>
            <w:autoSpaceDN w:val="0"/>
            <w:ind w:hanging="480"/>
            <w:divId w:val="2106339389"/>
          </w:pPr>
          <w:proofErr w:type="spellStart"/>
          <w:r>
            <w:t>Eshet-alkalai</w:t>
          </w:r>
          <w:proofErr w:type="spellEnd"/>
          <w:r>
            <w:t xml:space="preserve">, Y., 2004, </w:t>
          </w:r>
          <w:r>
            <w:rPr>
              <w:i/>
              <w:iCs/>
            </w:rPr>
            <w:t>Digital Literacy: A Conceptual Framework for Survival Skills in the Digital Era</w:t>
          </w:r>
          <w:r>
            <w:t>, vol. 13, Pool.</w:t>
          </w:r>
        </w:p>
        <w:p w14:paraId="49002080" w14:textId="77777777" w:rsidR="0017468E" w:rsidRDefault="0017468E">
          <w:pPr>
            <w:autoSpaceDE w:val="0"/>
            <w:autoSpaceDN w:val="0"/>
            <w:ind w:hanging="480"/>
            <w:divId w:val="1627856988"/>
          </w:pPr>
          <w:r>
            <w:t xml:space="preserve">Fisk, A.D., Rogers, W.A., </w:t>
          </w:r>
          <w:proofErr w:type="spellStart"/>
          <w:r>
            <w:t>Charness</w:t>
          </w:r>
          <w:proofErr w:type="spellEnd"/>
          <w:r>
            <w:t xml:space="preserve">, N., Czaja, S.J. &amp; Sharit, J., 2004, </w:t>
          </w:r>
          <w:r>
            <w:rPr>
              <w:i/>
              <w:iCs/>
            </w:rPr>
            <w:t>Designing for Older Adults</w:t>
          </w:r>
          <w:r>
            <w:t>, CRC Press.</w:t>
          </w:r>
        </w:p>
        <w:p w14:paraId="24EB9A8E" w14:textId="77777777" w:rsidR="0017468E" w:rsidRDefault="0017468E">
          <w:pPr>
            <w:autoSpaceDE w:val="0"/>
            <w:autoSpaceDN w:val="0"/>
            <w:ind w:hanging="480"/>
            <w:divId w:val="437911559"/>
          </w:pPr>
          <w:r>
            <w:t xml:space="preserve">Hassenzahl, M., 2011, </w:t>
          </w:r>
          <w:r>
            <w:rPr>
              <w:i/>
              <w:iCs/>
            </w:rPr>
            <w:t>User Experience and Experience Design</w:t>
          </w:r>
          <w:r>
            <w:t>.</w:t>
          </w:r>
        </w:p>
        <w:p w14:paraId="7D94FB12" w14:textId="77777777" w:rsidR="0017468E" w:rsidRDefault="0017468E">
          <w:pPr>
            <w:autoSpaceDE w:val="0"/>
            <w:autoSpaceDN w:val="0"/>
            <w:ind w:hanging="480"/>
            <w:divId w:val="482047982"/>
          </w:pPr>
          <w:r>
            <w:t xml:space="preserve">Heath, P.R. &amp; </w:t>
          </w:r>
          <w:proofErr w:type="spellStart"/>
          <w:r>
            <w:t>Staecker</w:t>
          </w:r>
          <w:proofErr w:type="spellEnd"/>
          <w:r>
            <w:t xml:space="preserve">, P.C., 2012, ‘A Nielsen theory for coincidences of iterates’, </w:t>
          </w:r>
          <w:r>
            <w:rPr>
              <w:i/>
              <w:iCs/>
            </w:rPr>
            <w:t>Topology and its Applications</w:t>
          </w:r>
          <w:r>
            <w:t>, 159(18), 3685–3706.</w:t>
          </w:r>
        </w:p>
        <w:p w14:paraId="5770D84D" w14:textId="77777777" w:rsidR="0017468E" w:rsidRDefault="0017468E">
          <w:pPr>
            <w:autoSpaceDE w:val="0"/>
            <w:autoSpaceDN w:val="0"/>
            <w:ind w:hanging="480"/>
            <w:divId w:val="295531235"/>
          </w:pPr>
          <w:r>
            <w:t xml:space="preserve">Iqbal, W., Gusti, A., </w:t>
          </w:r>
          <w:proofErr w:type="spellStart"/>
          <w:r>
            <w:t>Pratama</w:t>
          </w:r>
          <w:proofErr w:type="spellEnd"/>
          <w:r>
            <w:t>, D.K., Wahyuni, R., Masyarakat, F.K., Andalas, U. &amp; Manis, L., 2023, ‘</w:t>
          </w:r>
          <w:proofErr w:type="spellStart"/>
          <w:r>
            <w:t>Determinan</w:t>
          </w:r>
          <w:proofErr w:type="spellEnd"/>
          <w:r>
            <w:t xml:space="preserve"> Tingkat </w:t>
          </w:r>
          <w:proofErr w:type="spellStart"/>
          <w:r>
            <w:t>Literasi</w:t>
          </w:r>
          <w:proofErr w:type="spellEnd"/>
          <w:r>
            <w:t xml:space="preserve"> Kesehatan Masyarakat yang </w:t>
          </w:r>
          <w:proofErr w:type="spellStart"/>
          <w:r>
            <w:t>Berkunjung</w:t>
          </w:r>
          <w:proofErr w:type="spellEnd"/>
          <w:r>
            <w:t xml:space="preserve"> </w:t>
          </w:r>
          <w:proofErr w:type="spellStart"/>
          <w:r>
            <w:t>ke</w:t>
          </w:r>
          <w:proofErr w:type="spellEnd"/>
          <w:r>
            <w:t xml:space="preserve"> </w:t>
          </w:r>
          <w:proofErr w:type="spellStart"/>
          <w:r>
            <w:t>Puskesmas</w:t>
          </w:r>
          <w:proofErr w:type="spellEnd"/>
          <w:r>
            <w:t>’.</w:t>
          </w:r>
        </w:p>
        <w:p w14:paraId="1F26D811" w14:textId="77777777" w:rsidR="0017468E" w:rsidRDefault="0017468E">
          <w:pPr>
            <w:autoSpaceDE w:val="0"/>
            <w:autoSpaceDN w:val="0"/>
            <w:ind w:hanging="480"/>
            <w:divId w:val="495463363"/>
          </w:pPr>
          <w:r>
            <w:t xml:space="preserve">Katz, E., </w:t>
          </w:r>
          <w:proofErr w:type="spellStart"/>
          <w:r>
            <w:t>Blumler</w:t>
          </w:r>
          <w:proofErr w:type="spellEnd"/>
          <w:r>
            <w:t xml:space="preserve">, J.G. &amp; Gurevitch, M., 1973, </w:t>
          </w:r>
          <w:r>
            <w:rPr>
              <w:i/>
              <w:iCs/>
            </w:rPr>
            <w:t>USES AND GRATIFICATIONS RESEARCH</w:t>
          </w:r>
          <w:r>
            <w:t>.</w:t>
          </w:r>
        </w:p>
        <w:p w14:paraId="303BD2B4" w14:textId="77777777" w:rsidR="0017468E" w:rsidRDefault="0017468E">
          <w:pPr>
            <w:autoSpaceDE w:val="0"/>
            <w:autoSpaceDN w:val="0"/>
            <w:ind w:hanging="480"/>
            <w:divId w:val="1202397595"/>
          </w:pPr>
          <w:r>
            <w:t xml:space="preserve">KEMENKES, 2020, </w:t>
          </w:r>
          <w:proofErr w:type="spellStart"/>
          <w:r>
            <w:rPr>
              <w:i/>
              <w:iCs/>
            </w:rPr>
            <w:t>Pedoman</w:t>
          </w:r>
          <w:proofErr w:type="spellEnd"/>
          <w:r>
            <w:rPr>
              <w:i/>
              <w:iCs/>
            </w:rPr>
            <w:t xml:space="preserve"> </w:t>
          </w:r>
          <w:proofErr w:type="spellStart"/>
          <w:r>
            <w:rPr>
              <w:i/>
              <w:iCs/>
            </w:rPr>
            <w:t>pelayanan</w:t>
          </w:r>
          <w:proofErr w:type="spellEnd"/>
          <w:r>
            <w:rPr>
              <w:i/>
              <w:iCs/>
            </w:rPr>
            <w:t xml:space="preserve"> minimum </w:t>
          </w:r>
          <w:proofErr w:type="spellStart"/>
          <w:r>
            <w:rPr>
              <w:i/>
              <w:iCs/>
            </w:rPr>
            <w:t>kesehatan</w:t>
          </w:r>
          <w:proofErr w:type="spellEnd"/>
          <w:r>
            <w:rPr>
              <w:i/>
              <w:iCs/>
            </w:rPr>
            <w:t xml:space="preserve"> </w:t>
          </w:r>
          <w:proofErr w:type="spellStart"/>
          <w:r>
            <w:rPr>
              <w:i/>
              <w:iCs/>
            </w:rPr>
            <w:t>lanjut</w:t>
          </w:r>
          <w:proofErr w:type="spellEnd"/>
          <w:r>
            <w:rPr>
              <w:i/>
              <w:iCs/>
            </w:rPr>
            <w:t xml:space="preserve"> </w:t>
          </w:r>
          <w:proofErr w:type="spellStart"/>
          <w:r>
            <w:rPr>
              <w:i/>
              <w:iCs/>
            </w:rPr>
            <w:t>usia</w:t>
          </w:r>
          <w:proofErr w:type="spellEnd"/>
          <w:r>
            <w:rPr>
              <w:i/>
              <w:iCs/>
            </w:rPr>
            <w:t xml:space="preserve"> (PMKL) pada </w:t>
          </w:r>
          <w:proofErr w:type="spellStart"/>
          <w:r>
            <w:rPr>
              <w:i/>
              <w:iCs/>
            </w:rPr>
            <w:t>krisis</w:t>
          </w:r>
          <w:proofErr w:type="spellEnd"/>
          <w:r>
            <w:rPr>
              <w:i/>
              <w:iCs/>
            </w:rPr>
            <w:t xml:space="preserve"> </w:t>
          </w:r>
          <w:proofErr w:type="spellStart"/>
          <w:r>
            <w:rPr>
              <w:i/>
              <w:iCs/>
            </w:rPr>
            <w:t>kesehatan</w:t>
          </w:r>
          <w:proofErr w:type="spellEnd"/>
          <w:r>
            <w:t>, Kementerian Kesehatan Republik Indonesia.</w:t>
          </w:r>
        </w:p>
        <w:p w14:paraId="020F04A8" w14:textId="77777777" w:rsidR="0017468E" w:rsidRDefault="0017468E">
          <w:pPr>
            <w:autoSpaceDE w:val="0"/>
            <w:autoSpaceDN w:val="0"/>
            <w:ind w:hanging="480"/>
            <w:divId w:val="844366996"/>
          </w:pPr>
          <w:r>
            <w:t xml:space="preserve">KEMENKES, 2022, </w:t>
          </w:r>
          <w:r>
            <w:rPr>
              <w:i/>
              <w:iCs/>
            </w:rPr>
            <w:t>PROFIL KESEHATAN INDONESIA 2022</w:t>
          </w:r>
          <w:r>
            <w:t>.</w:t>
          </w:r>
        </w:p>
        <w:p w14:paraId="15325C87" w14:textId="77777777" w:rsidR="0017468E" w:rsidRDefault="0017468E">
          <w:pPr>
            <w:autoSpaceDE w:val="0"/>
            <w:autoSpaceDN w:val="0"/>
            <w:ind w:hanging="480"/>
            <w:divId w:val="665861858"/>
          </w:pPr>
          <w:proofErr w:type="spellStart"/>
          <w:r>
            <w:t>Sardareh</w:t>
          </w:r>
          <w:proofErr w:type="spellEnd"/>
          <w:r>
            <w:t xml:space="preserve">, M., </w:t>
          </w:r>
          <w:proofErr w:type="spellStart"/>
          <w:r>
            <w:t>Matlabi</w:t>
          </w:r>
          <w:proofErr w:type="spellEnd"/>
          <w:r>
            <w:t>, H., Shafiee-</w:t>
          </w:r>
          <w:proofErr w:type="spellStart"/>
          <w:r>
            <w:t>Kandjani</w:t>
          </w:r>
          <w:proofErr w:type="spellEnd"/>
          <w:r>
            <w:t xml:space="preserve">, A.R., Bahreini, R., </w:t>
          </w:r>
          <w:proofErr w:type="spellStart"/>
          <w:r>
            <w:t>Mohammaddokht</w:t>
          </w:r>
          <w:proofErr w:type="spellEnd"/>
          <w:r>
            <w:t>, S. &amp; Azami-</w:t>
          </w:r>
          <w:proofErr w:type="spellStart"/>
          <w:r>
            <w:t>Aghdash</w:t>
          </w:r>
          <w:proofErr w:type="spellEnd"/>
          <w:r>
            <w:t xml:space="preserve">, S., 2024, ‘Interventions for improving health literacy among older people: a systematic review’, </w:t>
          </w:r>
          <w:r>
            <w:rPr>
              <w:i/>
              <w:iCs/>
            </w:rPr>
            <w:t>BMC geriatrics</w:t>
          </w:r>
          <w:r>
            <w:t>, 24(1), 911.</w:t>
          </w:r>
        </w:p>
        <w:p w14:paraId="48146310" w14:textId="77777777" w:rsidR="0017468E" w:rsidRDefault="0017468E">
          <w:pPr>
            <w:autoSpaceDE w:val="0"/>
            <w:autoSpaceDN w:val="0"/>
            <w:ind w:hanging="480"/>
            <w:divId w:val="744302937"/>
          </w:pPr>
          <w:r>
            <w:t xml:space="preserve">Siek, K.A., Khan, D.U., Ross, S.E., </w:t>
          </w:r>
          <w:proofErr w:type="spellStart"/>
          <w:r>
            <w:t>Haverhals</w:t>
          </w:r>
          <w:proofErr w:type="spellEnd"/>
          <w:r>
            <w:t xml:space="preserve">, L.M., Meyers, J. &amp; Cali, S.R., 2011, </w:t>
          </w:r>
          <w:r>
            <w:rPr>
              <w:i/>
              <w:iCs/>
            </w:rPr>
            <w:t>Designing a personal health application for older adults to manage medications: A comprehensive case study</w:t>
          </w:r>
          <w:r>
            <w:t xml:space="preserve">, </w:t>
          </w:r>
          <w:r>
            <w:rPr>
              <w:i/>
              <w:iCs/>
            </w:rPr>
            <w:t>Journal of Medical Systems</w:t>
          </w:r>
          <w:r>
            <w:t>, vol. 35, 1099–1121.</w:t>
          </w:r>
        </w:p>
        <w:p w14:paraId="51293A3F" w14:textId="77777777" w:rsidR="0017468E" w:rsidRDefault="0017468E">
          <w:pPr>
            <w:autoSpaceDE w:val="0"/>
            <w:autoSpaceDN w:val="0"/>
            <w:ind w:hanging="480"/>
            <w:divId w:val="691345899"/>
          </w:pPr>
          <w:proofErr w:type="spellStart"/>
          <w:r>
            <w:lastRenderedPageBreak/>
            <w:t>Sweller</w:t>
          </w:r>
          <w:proofErr w:type="spellEnd"/>
          <w:r>
            <w:t xml:space="preserve">, J., 1988, </w:t>
          </w:r>
          <w:r>
            <w:rPr>
              <w:i/>
              <w:iCs/>
            </w:rPr>
            <w:t>Cognitive Load During Problem Solving: Effects on Learning</w:t>
          </w:r>
          <w:r>
            <w:t>, vol. 12.</w:t>
          </w:r>
        </w:p>
        <w:p w14:paraId="35AC7022" w14:textId="77777777" w:rsidR="0017468E" w:rsidRDefault="0017468E">
          <w:pPr>
            <w:autoSpaceDE w:val="0"/>
            <w:autoSpaceDN w:val="0"/>
            <w:ind w:hanging="480"/>
            <w:divId w:val="246380226"/>
          </w:pPr>
          <w:r>
            <w:t xml:space="preserve">Tsai, Y.I.P., Beh, J., </w:t>
          </w:r>
          <w:proofErr w:type="spellStart"/>
          <w:r>
            <w:t>Ganderton</w:t>
          </w:r>
          <w:proofErr w:type="spellEnd"/>
          <w:r>
            <w:t xml:space="preserve">, C. &amp; Pranata, A., 2024, ‘Digital interventions for healthy ageing and cognitive health in older adults: a systematic review of mixed method studies and meta-analysis’, </w:t>
          </w:r>
          <w:r>
            <w:rPr>
              <w:i/>
              <w:iCs/>
            </w:rPr>
            <w:t>BMC Geriatrics</w:t>
          </w:r>
          <w:r>
            <w:t>, 24(1).</w:t>
          </w:r>
        </w:p>
        <w:p w14:paraId="33569BBF" w14:textId="77777777" w:rsidR="0017468E" w:rsidRDefault="0017468E">
          <w:pPr>
            <w:autoSpaceDE w:val="0"/>
            <w:autoSpaceDN w:val="0"/>
            <w:ind w:hanging="480"/>
            <w:divId w:val="1040981520"/>
          </w:pPr>
          <w:proofErr w:type="spellStart"/>
          <w:r>
            <w:t>Vaportzis</w:t>
          </w:r>
          <w:proofErr w:type="spellEnd"/>
          <w:r>
            <w:t xml:space="preserve">, E., Clausen, M.G. &amp; Gow, A.J., 2017, ‘Older </w:t>
          </w:r>
          <w:proofErr w:type="gramStart"/>
          <w:r>
            <w:t>adults</w:t>
          </w:r>
          <w:proofErr w:type="gramEnd"/>
          <w:r>
            <w:t xml:space="preserve"> perceptions of technology and barriers to interacting with tablet computers: A focus group study’, </w:t>
          </w:r>
          <w:r>
            <w:rPr>
              <w:i/>
              <w:iCs/>
            </w:rPr>
            <w:t>Frontiers in Psychology</w:t>
          </w:r>
          <w:r>
            <w:t>, 8(OCT).</w:t>
          </w:r>
        </w:p>
        <w:p w14:paraId="1CA1CE99" w14:textId="77777777" w:rsidR="0017468E" w:rsidRDefault="0017468E">
          <w:pPr>
            <w:autoSpaceDE w:val="0"/>
            <w:autoSpaceDN w:val="0"/>
            <w:ind w:hanging="480"/>
            <w:divId w:val="1929848185"/>
          </w:pPr>
          <w:proofErr w:type="spellStart"/>
          <w:r>
            <w:t>Wuriyanti</w:t>
          </w:r>
          <w:proofErr w:type="spellEnd"/>
          <w:r>
            <w:t xml:space="preserve">, O. &amp; </w:t>
          </w:r>
          <w:proofErr w:type="spellStart"/>
          <w:r>
            <w:t>Febriana</w:t>
          </w:r>
          <w:proofErr w:type="spellEnd"/>
          <w:r>
            <w:t>, P., 2022, ‘</w:t>
          </w:r>
          <w:proofErr w:type="spellStart"/>
          <w:r>
            <w:t>Komunikasi</w:t>
          </w:r>
          <w:proofErr w:type="spellEnd"/>
          <w:r>
            <w:t xml:space="preserve"> </w:t>
          </w:r>
          <w:proofErr w:type="spellStart"/>
          <w:r>
            <w:t>Problematika</w:t>
          </w:r>
          <w:proofErr w:type="spellEnd"/>
          <w:r>
            <w:t xml:space="preserve"> </w:t>
          </w:r>
          <w:proofErr w:type="spellStart"/>
          <w:r>
            <w:t>Penggunaan</w:t>
          </w:r>
          <w:proofErr w:type="spellEnd"/>
          <w:r>
            <w:t xml:space="preserve"> New Media (</w:t>
          </w:r>
          <w:proofErr w:type="spellStart"/>
          <w:r>
            <w:t>Whatsapp</w:t>
          </w:r>
          <w:proofErr w:type="spellEnd"/>
          <w:r>
            <w:t xml:space="preserve">) di </w:t>
          </w:r>
          <w:proofErr w:type="spellStart"/>
          <w:r>
            <w:t>Kalangan</w:t>
          </w:r>
          <w:proofErr w:type="spellEnd"/>
          <w:r>
            <w:t xml:space="preserve"> </w:t>
          </w:r>
          <w:proofErr w:type="spellStart"/>
          <w:r>
            <w:t>Lansia</w:t>
          </w:r>
          <w:proofErr w:type="spellEnd"/>
          <w:r>
            <w:t xml:space="preserve"> </w:t>
          </w:r>
          <w:proofErr w:type="spellStart"/>
          <w:r>
            <w:t>sebagai</w:t>
          </w:r>
          <w:proofErr w:type="spellEnd"/>
          <w:r>
            <w:t xml:space="preserve"> Media </w:t>
          </w:r>
          <w:proofErr w:type="spellStart"/>
          <w:r>
            <w:t>Bertukar</w:t>
          </w:r>
          <w:proofErr w:type="spellEnd"/>
          <w:r>
            <w:t xml:space="preserve"> Pesan di Era Digital’, </w:t>
          </w:r>
          <w:proofErr w:type="spellStart"/>
          <w:r>
            <w:rPr>
              <w:i/>
              <w:iCs/>
            </w:rPr>
            <w:t>Jurnal</w:t>
          </w:r>
          <w:proofErr w:type="spellEnd"/>
          <w:r>
            <w:rPr>
              <w:i/>
              <w:iCs/>
            </w:rPr>
            <w:t xml:space="preserve"> </w:t>
          </w:r>
          <w:proofErr w:type="spellStart"/>
          <w:r>
            <w:rPr>
              <w:i/>
              <w:iCs/>
            </w:rPr>
            <w:t>Komunikasi</w:t>
          </w:r>
          <w:proofErr w:type="spellEnd"/>
          <w:r>
            <w:t>, 16(2), 161–175.</w:t>
          </w:r>
        </w:p>
        <w:p w14:paraId="187BC214" w14:textId="067F7FC1" w:rsidR="00183C25" w:rsidRDefault="0017468E" w:rsidP="006256D7">
          <w:pPr>
            <w:spacing w:line="360" w:lineRule="auto"/>
            <w:jc w:val="both"/>
            <w:rPr>
              <w:b/>
            </w:rPr>
          </w:pPr>
          <w:r>
            <w:t> </w:t>
          </w:r>
        </w:p>
      </w:sdtContent>
    </w:sdt>
    <w:p w14:paraId="5ED13BE0" w14:textId="77777777" w:rsidR="00183C25" w:rsidRDefault="00183C25">
      <w:pPr>
        <w:pStyle w:val="Heading1"/>
        <w:spacing w:before="0"/>
        <w:rPr>
          <w:rFonts w:cs="Times New Roman"/>
          <w:color w:val="auto"/>
          <w:szCs w:val="24"/>
        </w:rPr>
        <w:sectPr w:rsidR="00183C25">
          <w:pgSz w:w="11900" w:h="16840"/>
          <w:pgMar w:top="1985" w:right="1701" w:bottom="1701" w:left="1985" w:header="709" w:footer="709" w:gutter="0"/>
          <w:cols w:space="720"/>
          <w:titlePg/>
          <w:docGrid w:linePitch="326"/>
        </w:sectPr>
      </w:pPr>
    </w:p>
    <w:p w14:paraId="1BF2EC93" w14:textId="77777777" w:rsidR="00183C25" w:rsidRDefault="00000000">
      <w:pPr>
        <w:pStyle w:val="Heading1"/>
        <w:spacing w:before="0"/>
        <w:rPr>
          <w:rFonts w:cs="Times New Roman"/>
          <w:color w:val="auto"/>
          <w:szCs w:val="24"/>
        </w:rPr>
      </w:pPr>
      <w:bookmarkStart w:id="37" w:name="_Toc196143100"/>
      <w:r>
        <w:rPr>
          <w:rFonts w:cs="Times New Roman"/>
          <w:color w:val="auto"/>
          <w:szCs w:val="24"/>
        </w:rPr>
        <w:lastRenderedPageBreak/>
        <w:t>LAMPIRAN</w:t>
      </w:r>
      <w:bookmarkEnd w:id="37"/>
    </w:p>
    <w:p w14:paraId="516A81F7" w14:textId="77777777" w:rsidR="00183C25" w:rsidRDefault="00000000">
      <w:pPr>
        <w:jc w:val="center"/>
        <w:rPr>
          <w:b/>
          <w:bCs/>
        </w:rPr>
      </w:pPr>
      <w:r>
        <w:rPr>
          <w:b/>
          <w:bCs/>
        </w:rPr>
        <w:t>NASKAH PENJELASAN PENELITIAN</w:t>
      </w:r>
    </w:p>
    <w:p w14:paraId="7E08D444" w14:textId="77777777" w:rsidR="00183C25" w:rsidRDefault="00183C25"/>
    <w:p w14:paraId="33C4385A" w14:textId="77777777" w:rsidR="00183C25" w:rsidRDefault="00183C25">
      <w:pPr>
        <w:rPr>
          <w:lang w:val="en-US" w:bidi="en-US"/>
        </w:rPr>
      </w:pPr>
    </w:p>
    <w:p w14:paraId="09B2B415" w14:textId="77777777" w:rsidR="00183C25" w:rsidRDefault="00183C25">
      <w:pPr>
        <w:rPr>
          <w:lang w:val="en-US" w:bidi="en-US"/>
        </w:rPr>
      </w:pPr>
    </w:p>
    <w:p w14:paraId="013D996D" w14:textId="77777777" w:rsidR="00DF54E3" w:rsidRDefault="00DF54E3" w:rsidP="00DF54E3">
      <w:pPr>
        <w:rPr>
          <w:b/>
          <w:bCs/>
        </w:rPr>
      </w:pPr>
      <w:r>
        <w:rPr>
          <w:b/>
          <w:bCs/>
        </w:rPr>
        <w:t>NASKAH PENJELASAN PENELITIAN</w:t>
      </w:r>
    </w:p>
    <w:p w14:paraId="33338892" w14:textId="77777777" w:rsidR="00DF54E3" w:rsidRDefault="00DF54E3" w:rsidP="00DF54E3">
      <w:pPr>
        <w:rPr>
          <w:lang w:val="en-US" w:bidi="en-US"/>
        </w:rPr>
      </w:pPr>
    </w:p>
    <w:p w14:paraId="5B0B15B1" w14:textId="77777777" w:rsidR="00DF54E3" w:rsidRDefault="00DF54E3" w:rsidP="00DF54E3">
      <w:pPr>
        <w:rPr>
          <w:lang w:val="en-US" w:bidi="en-US"/>
        </w:rPr>
      </w:pPr>
    </w:p>
    <w:p w14:paraId="534C05AC" w14:textId="77777777" w:rsidR="00DF54E3" w:rsidRDefault="00DF54E3" w:rsidP="00DF54E3">
      <w:pPr>
        <w:spacing w:line="360" w:lineRule="auto"/>
        <w:jc w:val="both"/>
      </w:pPr>
      <w:proofErr w:type="spellStart"/>
      <w:r>
        <w:t>Assalamu’alaikum</w:t>
      </w:r>
      <w:proofErr w:type="spellEnd"/>
      <w:r>
        <w:t xml:space="preserve"> </w:t>
      </w:r>
      <w:proofErr w:type="spellStart"/>
      <w:r>
        <w:t>warahmatullahi</w:t>
      </w:r>
      <w:proofErr w:type="spellEnd"/>
      <w:r>
        <w:t xml:space="preserve"> </w:t>
      </w:r>
      <w:proofErr w:type="spellStart"/>
      <w:r>
        <w:t>wabarakatuh</w:t>
      </w:r>
      <w:proofErr w:type="spellEnd"/>
      <w:r>
        <w:t>,</w:t>
      </w:r>
    </w:p>
    <w:p w14:paraId="26827BF7" w14:textId="77777777" w:rsidR="00DF54E3" w:rsidRDefault="00DF54E3" w:rsidP="00DF54E3">
      <w:pPr>
        <w:spacing w:line="360" w:lineRule="auto"/>
        <w:jc w:val="both"/>
      </w:pPr>
      <w:r>
        <w:t xml:space="preserve">Selamat </w:t>
      </w:r>
      <w:proofErr w:type="spellStart"/>
      <w:r>
        <w:t>pagi</w:t>
      </w:r>
      <w:proofErr w:type="spellEnd"/>
      <w:r>
        <w:t>/</w:t>
      </w:r>
      <w:proofErr w:type="spellStart"/>
      <w:r>
        <w:t>siang</w:t>
      </w:r>
      <w:proofErr w:type="spellEnd"/>
      <w:r>
        <w:t xml:space="preserve">, Bapak dan Ibu yang </w:t>
      </w:r>
      <w:proofErr w:type="spellStart"/>
      <w:r>
        <w:t>saya</w:t>
      </w:r>
      <w:proofErr w:type="spellEnd"/>
      <w:r>
        <w:t xml:space="preserve"> </w:t>
      </w:r>
      <w:proofErr w:type="spellStart"/>
      <w:r>
        <w:t>hormati</w:t>
      </w:r>
      <w:proofErr w:type="spellEnd"/>
      <w:r>
        <w:t>.</w:t>
      </w:r>
    </w:p>
    <w:p w14:paraId="76DA7C75" w14:textId="0AD4EC20" w:rsidR="00DF54E3" w:rsidRDefault="00DF54E3" w:rsidP="00DF54E3">
      <w:pPr>
        <w:spacing w:line="360" w:lineRule="auto"/>
        <w:ind w:firstLine="720"/>
        <w:jc w:val="both"/>
      </w:pPr>
      <w:proofErr w:type="spellStart"/>
      <w:r>
        <w:t>Perkenalkan</w:t>
      </w:r>
      <w:proofErr w:type="spellEnd"/>
      <w:r>
        <w:t xml:space="preserve">, </w:t>
      </w:r>
      <w:proofErr w:type="spellStart"/>
      <w:r>
        <w:t>saya</w:t>
      </w:r>
      <w:proofErr w:type="spellEnd"/>
      <w:r>
        <w:t xml:space="preserve"> Viny Octofiad, </w:t>
      </w:r>
      <w:proofErr w:type="spellStart"/>
      <w:r>
        <w:t>mahasiswa</w:t>
      </w:r>
      <w:proofErr w:type="spellEnd"/>
      <w:r>
        <w:t xml:space="preserve"> Magister Kesehatan Masyarakat </w:t>
      </w:r>
      <w:proofErr w:type="spellStart"/>
      <w:r>
        <w:t>dari</w:t>
      </w:r>
      <w:proofErr w:type="spellEnd"/>
      <w:r>
        <w:t xml:space="preserve"> Universitas </w:t>
      </w:r>
      <w:proofErr w:type="spellStart"/>
      <w:r>
        <w:t>Respati</w:t>
      </w:r>
      <w:proofErr w:type="spellEnd"/>
      <w:r>
        <w:t xml:space="preserve"> Indonesia. Saat </w:t>
      </w:r>
      <w:proofErr w:type="spellStart"/>
      <w:r>
        <w:t>ini</w:t>
      </w:r>
      <w:proofErr w:type="spellEnd"/>
      <w:r>
        <w:t xml:space="preserve"> </w:t>
      </w:r>
      <w:proofErr w:type="spellStart"/>
      <w:r>
        <w:t>saya</w:t>
      </w:r>
      <w:proofErr w:type="spellEnd"/>
      <w:r>
        <w:t xml:space="preserve"> </w:t>
      </w:r>
      <w:proofErr w:type="spellStart"/>
      <w:r>
        <w:t>sedang</w:t>
      </w:r>
      <w:proofErr w:type="spellEnd"/>
      <w:r>
        <w:t xml:space="preserve"> </w:t>
      </w:r>
      <w:proofErr w:type="spellStart"/>
      <w:r>
        <w:t>melakukan</w:t>
      </w:r>
      <w:proofErr w:type="spellEnd"/>
      <w:r>
        <w:t xml:space="preserve"> </w:t>
      </w:r>
      <w:proofErr w:type="spellStart"/>
      <w:r>
        <w:t>penelitian</w:t>
      </w:r>
      <w:proofErr w:type="spellEnd"/>
      <w:r>
        <w:t xml:space="preserve"> yang </w:t>
      </w:r>
      <w:proofErr w:type="spellStart"/>
      <w:r>
        <w:t>berjudul</w:t>
      </w:r>
      <w:proofErr w:type="spellEnd"/>
      <w:r>
        <w:t xml:space="preserve"> “</w:t>
      </w:r>
      <w:proofErr w:type="spellStart"/>
      <w:r w:rsidR="00AD72EC" w:rsidRPr="001C1F71">
        <w:rPr>
          <w:bCs/>
          <w:color w:val="000000"/>
        </w:rPr>
        <w:t>Preferensi</w:t>
      </w:r>
      <w:proofErr w:type="spellEnd"/>
      <w:r w:rsidR="00AD72EC" w:rsidRPr="001C1F71">
        <w:rPr>
          <w:bCs/>
          <w:color w:val="000000"/>
        </w:rPr>
        <w:t xml:space="preserve"> </w:t>
      </w:r>
      <w:proofErr w:type="spellStart"/>
      <w:r w:rsidR="00AD72EC" w:rsidRPr="001C1F71">
        <w:rPr>
          <w:bCs/>
          <w:color w:val="000000"/>
        </w:rPr>
        <w:t>Lansia</w:t>
      </w:r>
      <w:proofErr w:type="spellEnd"/>
      <w:r w:rsidR="00AD72EC" w:rsidRPr="001C1F71">
        <w:rPr>
          <w:bCs/>
          <w:color w:val="000000"/>
        </w:rPr>
        <w:t xml:space="preserve"> </w:t>
      </w:r>
      <w:proofErr w:type="spellStart"/>
      <w:r w:rsidR="00AD72EC" w:rsidRPr="001C1F71">
        <w:rPr>
          <w:bCs/>
          <w:color w:val="000000"/>
        </w:rPr>
        <w:t>Terhadap</w:t>
      </w:r>
      <w:proofErr w:type="spellEnd"/>
      <w:r w:rsidR="00AD72EC" w:rsidRPr="001C1F71">
        <w:rPr>
          <w:bCs/>
          <w:color w:val="000000"/>
        </w:rPr>
        <w:t xml:space="preserve"> </w:t>
      </w:r>
      <w:proofErr w:type="spellStart"/>
      <w:r w:rsidR="00AD72EC" w:rsidRPr="001C1F71">
        <w:rPr>
          <w:bCs/>
          <w:color w:val="000000"/>
        </w:rPr>
        <w:t>Konten</w:t>
      </w:r>
      <w:proofErr w:type="spellEnd"/>
      <w:r w:rsidR="00AD72EC" w:rsidRPr="001C1F71">
        <w:rPr>
          <w:bCs/>
          <w:color w:val="000000"/>
        </w:rPr>
        <w:t xml:space="preserve"> Dan Fitur </w:t>
      </w:r>
      <w:proofErr w:type="spellStart"/>
      <w:r w:rsidR="00AD72EC" w:rsidRPr="001C1F71">
        <w:rPr>
          <w:bCs/>
          <w:color w:val="000000"/>
        </w:rPr>
        <w:t>Aplikasi</w:t>
      </w:r>
      <w:proofErr w:type="spellEnd"/>
      <w:r w:rsidR="00AD72EC">
        <w:rPr>
          <w:bCs/>
          <w:color w:val="000000"/>
        </w:rPr>
        <w:t xml:space="preserve"> </w:t>
      </w:r>
      <w:r w:rsidR="00AD72EC" w:rsidRPr="001C1F71">
        <w:rPr>
          <w:bCs/>
          <w:color w:val="000000"/>
        </w:rPr>
        <w:t>Media</w:t>
      </w:r>
      <w:r w:rsidR="00AD72EC">
        <w:rPr>
          <w:bCs/>
          <w:color w:val="000000"/>
        </w:rPr>
        <w:t xml:space="preserve"> </w:t>
      </w:r>
      <w:proofErr w:type="spellStart"/>
      <w:r w:rsidR="00AD72EC" w:rsidRPr="001C1F71">
        <w:rPr>
          <w:bCs/>
          <w:color w:val="000000"/>
        </w:rPr>
        <w:t>Informasi</w:t>
      </w:r>
      <w:proofErr w:type="spellEnd"/>
      <w:r w:rsidR="00AD72EC" w:rsidRPr="001C1F71">
        <w:rPr>
          <w:bCs/>
          <w:color w:val="000000"/>
        </w:rPr>
        <w:t xml:space="preserve"> </w:t>
      </w:r>
      <w:proofErr w:type="gramStart"/>
      <w:r w:rsidR="00AD72EC">
        <w:rPr>
          <w:bCs/>
          <w:color w:val="000000"/>
        </w:rPr>
        <w:t>Online</w:t>
      </w:r>
      <w:r w:rsidR="00AD72EC" w:rsidRPr="001C1F71">
        <w:rPr>
          <w:bCs/>
          <w:color w:val="000000"/>
        </w:rPr>
        <w:t xml:space="preserve"> :</w:t>
      </w:r>
      <w:proofErr w:type="gramEnd"/>
      <w:r w:rsidR="00AD72EC" w:rsidRPr="001C1F71">
        <w:rPr>
          <w:bCs/>
          <w:color w:val="000000"/>
        </w:rPr>
        <w:t xml:space="preserve"> Studi Pada </w:t>
      </w:r>
      <w:proofErr w:type="spellStart"/>
      <w:r w:rsidR="00AD72EC" w:rsidRPr="001C1F71">
        <w:rPr>
          <w:bCs/>
          <w:color w:val="000000"/>
        </w:rPr>
        <w:t>Aplikasi</w:t>
      </w:r>
      <w:proofErr w:type="spellEnd"/>
      <w:r w:rsidR="00AD72EC" w:rsidRPr="001C1F71">
        <w:rPr>
          <w:bCs/>
          <w:color w:val="000000"/>
        </w:rPr>
        <w:t xml:space="preserve"> </w:t>
      </w:r>
      <w:proofErr w:type="spellStart"/>
      <w:r w:rsidR="00AD72EC" w:rsidRPr="001C1F71">
        <w:rPr>
          <w:bCs/>
          <w:color w:val="000000"/>
        </w:rPr>
        <w:t>Golantang</w:t>
      </w:r>
      <w:proofErr w:type="spellEnd"/>
      <w:r>
        <w:t xml:space="preserve">”. </w:t>
      </w:r>
      <w:proofErr w:type="spellStart"/>
      <w:r>
        <w:t>Penelitian</w:t>
      </w:r>
      <w:proofErr w:type="spellEnd"/>
      <w:r>
        <w:t xml:space="preserve"> </w:t>
      </w:r>
      <w:proofErr w:type="spellStart"/>
      <w:r>
        <w:t>ini</w:t>
      </w:r>
      <w:proofErr w:type="spellEnd"/>
      <w:r>
        <w:t xml:space="preserve"> </w:t>
      </w:r>
      <w:proofErr w:type="spellStart"/>
      <w:r>
        <w:t>dilakukan</w:t>
      </w:r>
      <w:proofErr w:type="spellEnd"/>
      <w:r>
        <w:t xml:space="preserve"> </w:t>
      </w:r>
      <w:proofErr w:type="spellStart"/>
      <w:r>
        <w:t>untuk</w:t>
      </w:r>
      <w:proofErr w:type="spellEnd"/>
      <w:r>
        <w:t xml:space="preserve"> </w:t>
      </w:r>
      <w:proofErr w:type="spellStart"/>
      <w:r>
        <w:t>mengetahui</w:t>
      </w:r>
      <w:proofErr w:type="spellEnd"/>
      <w:r>
        <w:t xml:space="preserve"> </w:t>
      </w:r>
      <w:proofErr w:type="spellStart"/>
      <w:r>
        <w:t>bagaimana</w:t>
      </w:r>
      <w:proofErr w:type="spellEnd"/>
      <w:r>
        <w:t xml:space="preserve"> </w:t>
      </w:r>
      <w:proofErr w:type="spellStart"/>
      <w:r>
        <w:t>pendapat</w:t>
      </w:r>
      <w:proofErr w:type="spellEnd"/>
      <w:r>
        <w:t xml:space="preserve"> dan </w:t>
      </w:r>
      <w:proofErr w:type="spellStart"/>
      <w:r>
        <w:t>pengalaman</w:t>
      </w:r>
      <w:proofErr w:type="spellEnd"/>
      <w:r>
        <w:t xml:space="preserve"> Bapak/Ibu </w:t>
      </w:r>
      <w:proofErr w:type="spellStart"/>
      <w:r>
        <w:t>dalam</w:t>
      </w:r>
      <w:proofErr w:type="spellEnd"/>
      <w:r>
        <w:t xml:space="preserve"> </w:t>
      </w:r>
      <w:proofErr w:type="spellStart"/>
      <w:r>
        <w:t>menggunakan</w:t>
      </w:r>
      <w:proofErr w:type="spellEnd"/>
      <w:r>
        <w:t xml:space="preserve"> media </w:t>
      </w:r>
      <w:proofErr w:type="spellStart"/>
      <w:r>
        <w:t>informasi</w:t>
      </w:r>
      <w:proofErr w:type="spellEnd"/>
      <w:r>
        <w:t xml:space="preserve"> digital, </w:t>
      </w:r>
      <w:proofErr w:type="spellStart"/>
      <w:r>
        <w:t>khususnya</w:t>
      </w:r>
      <w:proofErr w:type="spellEnd"/>
      <w:r>
        <w:t xml:space="preserve"> </w:t>
      </w:r>
      <w:proofErr w:type="spellStart"/>
      <w:r>
        <w:t>aplikasi</w:t>
      </w:r>
      <w:proofErr w:type="spellEnd"/>
      <w:r>
        <w:t xml:space="preserve"> </w:t>
      </w:r>
      <w:proofErr w:type="spellStart"/>
      <w:r>
        <w:t>GoLantang</w:t>
      </w:r>
      <w:proofErr w:type="spellEnd"/>
      <w:r>
        <w:t xml:space="preserve">. </w:t>
      </w:r>
      <w:proofErr w:type="spellStart"/>
      <w:r>
        <w:t>Informasi</w:t>
      </w:r>
      <w:proofErr w:type="spellEnd"/>
      <w:r>
        <w:t xml:space="preserve"> yang </w:t>
      </w:r>
      <w:proofErr w:type="spellStart"/>
      <w:r>
        <w:t>diperoleh</w:t>
      </w:r>
      <w:proofErr w:type="spellEnd"/>
      <w:r>
        <w:t xml:space="preserve"> </w:t>
      </w:r>
      <w:proofErr w:type="spellStart"/>
      <w:r>
        <w:t>akan</w:t>
      </w:r>
      <w:proofErr w:type="spellEnd"/>
      <w:r>
        <w:t xml:space="preserve"> </w:t>
      </w:r>
      <w:proofErr w:type="spellStart"/>
      <w:r>
        <w:t>digunakan</w:t>
      </w:r>
      <w:proofErr w:type="spellEnd"/>
      <w:r>
        <w:t xml:space="preserve"> </w:t>
      </w:r>
      <w:proofErr w:type="spellStart"/>
      <w:r>
        <w:t>untuk</w:t>
      </w:r>
      <w:proofErr w:type="spellEnd"/>
      <w:r>
        <w:t xml:space="preserve"> </w:t>
      </w:r>
      <w:proofErr w:type="spellStart"/>
      <w:r>
        <w:t>mengembangkan</w:t>
      </w:r>
      <w:proofErr w:type="spellEnd"/>
      <w:r>
        <w:t xml:space="preserve"> </w:t>
      </w:r>
      <w:proofErr w:type="spellStart"/>
      <w:r>
        <w:t>aplikasi</w:t>
      </w:r>
      <w:proofErr w:type="spellEnd"/>
      <w:r>
        <w:t xml:space="preserve"> yang </w:t>
      </w:r>
      <w:proofErr w:type="spellStart"/>
      <w:r>
        <w:t>lebih</w:t>
      </w:r>
      <w:proofErr w:type="spellEnd"/>
      <w:r>
        <w:t xml:space="preserve"> </w:t>
      </w:r>
      <w:proofErr w:type="spellStart"/>
      <w:r>
        <w:t>sesuai</w:t>
      </w:r>
      <w:proofErr w:type="spellEnd"/>
      <w:r>
        <w:t xml:space="preserve"> </w:t>
      </w:r>
      <w:proofErr w:type="spellStart"/>
      <w:r>
        <w:t>dengan</w:t>
      </w:r>
      <w:proofErr w:type="spellEnd"/>
      <w:r>
        <w:t xml:space="preserve"> </w:t>
      </w:r>
      <w:proofErr w:type="spellStart"/>
      <w:r>
        <w:t>kebutuhan</w:t>
      </w:r>
      <w:proofErr w:type="spellEnd"/>
      <w:r>
        <w:t xml:space="preserve"> </w:t>
      </w:r>
      <w:proofErr w:type="spellStart"/>
      <w:r>
        <w:t>lansia</w:t>
      </w:r>
      <w:proofErr w:type="spellEnd"/>
      <w:r>
        <w:t>.</w:t>
      </w:r>
    </w:p>
    <w:p w14:paraId="36E58A84" w14:textId="77777777" w:rsidR="00DF54E3" w:rsidRPr="00640995" w:rsidRDefault="00DF54E3" w:rsidP="00DF54E3">
      <w:pPr>
        <w:spacing w:line="360" w:lineRule="auto"/>
        <w:ind w:firstLine="720"/>
        <w:jc w:val="both"/>
        <w:rPr>
          <w:bCs/>
          <w:color w:val="000000"/>
        </w:rPr>
      </w:pPr>
      <w:r>
        <w:t xml:space="preserve">Dalam </w:t>
      </w:r>
      <w:proofErr w:type="spellStart"/>
      <w:r>
        <w:t>penelitian</w:t>
      </w:r>
      <w:proofErr w:type="spellEnd"/>
      <w:r>
        <w:t xml:space="preserve"> </w:t>
      </w:r>
      <w:proofErr w:type="spellStart"/>
      <w:r>
        <w:t>ini</w:t>
      </w:r>
      <w:proofErr w:type="spellEnd"/>
      <w:r>
        <w:t xml:space="preserve">, Bapak/Ibu </w:t>
      </w:r>
      <w:proofErr w:type="spellStart"/>
      <w:r>
        <w:t>akan</w:t>
      </w:r>
      <w:proofErr w:type="spellEnd"/>
      <w:r>
        <w:t xml:space="preserve"> </w:t>
      </w:r>
      <w:proofErr w:type="spellStart"/>
      <w:r>
        <w:t>diminta</w:t>
      </w:r>
      <w:proofErr w:type="spellEnd"/>
      <w:r>
        <w:t xml:space="preserve"> </w:t>
      </w:r>
      <w:proofErr w:type="spellStart"/>
      <w:r>
        <w:t>mengisi</w:t>
      </w:r>
      <w:proofErr w:type="spellEnd"/>
      <w:r>
        <w:t xml:space="preserve"> </w:t>
      </w:r>
      <w:proofErr w:type="spellStart"/>
      <w:r>
        <w:t>kuesioner</w:t>
      </w:r>
      <w:proofErr w:type="spellEnd"/>
      <w:r>
        <w:t xml:space="preserve"> </w:t>
      </w:r>
      <w:proofErr w:type="spellStart"/>
      <w:r>
        <w:t>sebanyak</w:t>
      </w:r>
      <w:proofErr w:type="spellEnd"/>
      <w:r>
        <w:t xml:space="preserve"> 35 </w:t>
      </w:r>
      <w:proofErr w:type="spellStart"/>
      <w:r>
        <w:t>pernyataan</w:t>
      </w:r>
      <w:proofErr w:type="spellEnd"/>
      <w:r>
        <w:t xml:space="preserve">. </w:t>
      </w:r>
      <w:proofErr w:type="spellStart"/>
      <w:r>
        <w:t>Semua</w:t>
      </w:r>
      <w:proofErr w:type="spellEnd"/>
      <w:r>
        <w:t xml:space="preserve"> </w:t>
      </w:r>
      <w:proofErr w:type="spellStart"/>
      <w:r>
        <w:t>jawaban</w:t>
      </w:r>
      <w:proofErr w:type="spellEnd"/>
      <w:r>
        <w:t xml:space="preserve"> </w:t>
      </w:r>
      <w:proofErr w:type="spellStart"/>
      <w:r>
        <w:t>bersifat</w:t>
      </w:r>
      <w:proofErr w:type="spellEnd"/>
      <w:r>
        <w:t xml:space="preserve"> </w:t>
      </w:r>
      <w:proofErr w:type="spellStart"/>
      <w:r>
        <w:t>rahasia</w:t>
      </w:r>
      <w:proofErr w:type="spellEnd"/>
      <w:r>
        <w:t xml:space="preserve"> dan </w:t>
      </w:r>
      <w:proofErr w:type="spellStart"/>
      <w:r>
        <w:t>tidak</w:t>
      </w:r>
      <w:proofErr w:type="spellEnd"/>
      <w:r>
        <w:t xml:space="preserve"> </w:t>
      </w:r>
      <w:proofErr w:type="spellStart"/>
      <w:r>
        <w:t>akan</w:t>
      </w:r>
      <w:proofErr w:type="spellEnd"/>
      <w:r>
        <w:t xml:space="preserve"> </w:t>
      </w:r>
      <w:proofErr w:type="spellStart"/>
      <w:r>
        <w:t>memuat</w:t>
      </w:r>
      <w:proofErr w:type="spellEnd"/>
      <w:r>
        <w:t xml:space="preserve"> nama </w:t>
      </w:r>
      <w:proofErr w:type="spellStart"/>
      <w:r>
        <w:t>atau</w:t>
      </w:r>
      <w:proofErr w:type="spellEnd"/>
      <w:r>
        <w:t xml:space="preserve"> </w:t>
      </w:r>
      <w:proofErr w:type="spellStart"/>
      <w:r>
        <w:t>identitas</w:t>
      </w:r>
      <w:proofErr w:type="spellEnd"/>
      <w:r>
        <w:t xml:space="preserve"> </w:t>
      </w:r>
      <w:proofErr w:type="spellStart"/>
      <w:r>
        <w:t>pribadi</w:t>
      </w:r>
      <w:proofErr w:type="spellEnd"/>
      <w:r>
        <w:t xml:space="preserve">. </w:t>
      </w:r>
      <w:proofErr w:type="spellStart"/>
      <w:r>
        <w:t>Partisipasi</w:t>
      </w:r>
      <w:proofErr w:type="spellEnd"/>
      <w:r>
        <w:t xml:space="preserve"> Bapak/Ibu </w:t>
      </w:r>
      <w:proofErr w:type="spellStart"/>
      <w:r>
        <w:t>bersifat</w:t>
      </w:r>
      <w:proofErr w:type="spellEnd"/>
      <w:r>
        <w:t xml:space="preserve"> </w:t>
      </w:r>
      <w:proofErr w:type="spellStart"/>
      <w:r>
        <w:t>sukarela</w:t>
      </w:r>
      <w:proofErr w:type="spellEnd"/>
      <w:r>
        <w:t xml:space="preserve">, dan </w:t>
      </w:r>
      <w:proofErr w:type="spellStart"/>
      <w:r>
        <w:t>dapat</w:t>
      </w:r>
      <w:proofErr w:type="spellEnd"/>
      <w:r>
        <w:t xml:space="preserve"> </w:t>
      </w:r>
      <w:proofErr w:type="spellStart"/>
      <w:r>
        <w:t>mengundurkan</w:t>
      </w:r>
      <w:proofErr w:type="spellEnd"/>
      <w:r>
        <w:t xml:space="preserve"> </w:t>
      </w:r>
      <w:proofErr w:type="spellStart"/>
      <w:r>
        <w:t>diri</w:t>
      </w:r>
      <w:proofErr w:type="spellEnd"/>
      <w:r>
        <w:t xml:space="preserve"> </w:t>
      </w:r>
      <w:proofErr w:type="spellStart"/>
      <w:r>
        <w:t>kapan</w:t>
      </w:r>
      <w:proofErr w:type="spellEnd"/>
      <w:r>
        <w:t xml:space="preserve"> </w:t>
      </w:r>
      <w:proofErr w:type="spellStart"/>
      <w:r>
        <w:t>saja</w:t>
      </w:r>
      <w:proofErr w:type="spellEnd"/>
      <w:r>
        <w:t xml:space="preserve"> </w:t>
      </w:r>
      <w:proofErr w:type="spellStart"/>
      <w:r>
        <w:t>tanpa</w:t>
      </w:r>
      <w:proofErr w:type="spellEnd"/>
      <w:r>
        <w:t xml:space="preserve"> </w:t>
      </w:r>
      <w:proofErr w:type="spellStart"/>
      <w:r>
        <w:t>konsekuensi</w:t>
      </w:r>
      <w:proofErr w:type="spellEnd"/>
      <w:r>
        <w:t xml:space="preserve"> </w:t>
      </w:r>
      <w:proofErr w:type="spellStart"/>
      <w:r>
        <w:t>apa</w:t>
      </w:r>
      <w:proofErr w:type="spellEnd"/>
      <w:r>
        <w:t xml:space="preserve"> pun.</w:t>
      </w:r>
    </w:p>
    <w:p w14:paraId="1EFFC717" w14:textId="77777777" w:rsidR="00DF54E3" w:rsidRDefault="00DF54E3" w:rsidP="00DF54E3">
      <w:pPr>
        <w:pStyle w:val="NormalWeb"/>
        <w:spacing w:line="360" w:lineRule="auto"/>
        <w:ind w:firstLine="720"/>
        <w:jc w:val="both"/>
      </w:pPr>
      <w:r>
        <w:t xml:space="preserve">Kami sangat </w:t>
      </w:r>
      <w:proofErr w:type="spellStart"/>
      <w:r>
        <w:t>menghargai</w:t>
      </w:r>
      <w:proofErr w:type="spellEnd"/>
      <w:r>
        <w:t xml:space="preserve"> </w:t>
      </w:r>
      <w:proofErr w:type="spellStart"/>
      <w:r>
        <w:t>waktu</w:t>
      </w:r>
      <w:proofErr w:type="spellEnd"/>
      <w:r>
        <w:t xml:space="preserve"> dan </w:t>
      </w:r>
      <w:proofErr w:type="spellStart"/>
      <w:r>
        <w:t>partisipasi</w:t>
      </w:r>
      <w:proofErr w:type="spellEnd"/>
      <w:r>
        <w:t xml:space="preserve"> Bapak/Ibu </w:t>
      </w:r>
      <w:proofErr w:type="spellStart"/>
      <w:r>
        <w:t>dalam</w:t>
      </w:r>
      <w:proofErr w:type="spellEnd"/>
      <w:r>
        <w:t xml:space="preserve"> </w:t>
      </w:r>
      <w:proofErr w:type="spellStart"/>
      <w:r>
        <w:t>penelitian</w:t>
      </w:r>
      <w:proofErr w:type="spellEnd"/>
      <w:r>
        <w:t xml:space="preserve"> </w:t>
      </w:r>
      <w:proofErr w:type="spellStart"/>
      <w:r>
        <w:t>ini</w:t>
      </w:r>
      <w:proofErr w:type="spellEnd"/>
      <w:r>
        <w:t xml:space="preserve">. </w:t>
      </w:r>
      <w:proofErr w:type="spellStart"/>
      <w:r>
        <w:t>Terima</w:t>
      </w:r>
      <w:proofErr w:type="spellEnd"/>
      <w:r>
        <w:t xml:space="preserve"> </w:t>
      </w:r>
      <w:proofErr w:type="spellStart"/>
      <w:r>
        <w:t>kasih</w:t>
      </w:r>
      <w:proofErr w:type="spellEnd"/>
      <w:r>
        <w:t>.</w:t>
      </w:r>
    </w:p>
    <w:p w14:paraId="55858EBA" w14:textId="77777777" w:rsidR="00DF54E3" w:rsidRDefault="00DF54E3" w:rsidP="00DF54E3">
      <w:pPr>
        <w:spacing w:line="360" w:lineRule="auto"/>
        <w:ind w:firstLine="720"/>
        <w:jc w:val="both"/>
      </w:pPr>
    </w:p>
    <w:p w14:paraId="7FC15972" w14:textId="77777777" w:rsidR="00DF54E3" w:rsidRDefault="00DF54E3" w:rsidP="00DF54E3">
      <w:pPr>
        <w:spacing w:line="360" w:lineRule="auto"/>
        <w:jc w:val="both"/>
      </w:pPr>
      <w:proofErr w:type="spellStart"/>
      <w:r>
        <w:t>Wassalamu’alaikum</w:t>
      </w:r>
      <w:proofErr w:type="spellEnd"/>
      <w:r>
        <w:t xml:space="preserve"> </w:t>
      </w:r>
      <w:proofErr w:type="spellStart"/>
      <w:r>
        <w:t>warahmatullahi</w:t>
      </w:r>
      <w:proofErr w:type="spellEnd"/>
      <w:r>
        <w:t xml:space="preserve"> </w:t>
      </w:r>
      <w:proofErr w:type="spellStart"/>
      <w:r>
        <w:t>wabarakatuh</w:t>
      </w:r>
      <w:proofErr w:type="spellEnd"/>
      <w:r>
        <w:t>.</w:t>
      </w:r>
    </w:p>
    <w:p w14:paraId="06236361" w14:textId="77777777" w:rsidR="00183C25" w:rsidRDefault="00183C25">
      <w:pPr>
        <w:spacing w:line="360" w:lineRule="auto"/>
        <w:jc w:val="center"/>
        <w:rPr>
          <w:b/>
          <w:bCs/>
          <w:color w:val="000000" w:themeColor="text1"/>
        </w:rPr>
        <w:sectPr w:rsidR="00183C25">
          <w:pgSz w:w="11900" w:h="16840"/>
          <w:pgMar w:top="1985" w:right="1701" w:bottom="1701" w:left="1985" w:header="709" w:footer="709" w:gutter="0"/>
          <w:cols w:space="720"/>
          <w:titlePg/>
          <w:docGrid w:linePitch="326"/>
        </w:sectPr>
      </w:pPr>
    </w:p>
    <w:p w14:paraId="077F0F79" w14:textId="77777777" w:rsidR="00DF54E3" w:rsidRDefault="00DF54E3" w:rsidP="00DF54E3">
      <w:pPr>
        <w:rPr>
          <w:b/>
          <w:bCs/>
          <w:sz w:val="22"/>
          <w:szCs w:val="22"/>
        </w:rPr>
      </w:pPr>
      <w:r w:rsidRPr="00D33FE9">
        <w:rPr>
          <w:b/>
          <w:bCs/>
          <w:sz w:val="22"/>
          <w:szCs w:val="22"/>
        </w:rPr>
        <w:lastRenderedPageBreak/>
        <w:t>LEMBAR INFORMED CONSENT PENELITIAN</w:t>
      </w:r>
    </w:p>
    <w:p w14:paraId="30814942" w14:textId="77777777" w:rsidR="00DF54E3" w:rsidRDefault="00DF54E3" w:rsidP="00DF54E3">
      <w:pPr>
        <w:rPr>
          <w:b/>
          <w:bCs/>
          <w:sz w:val="22"/>
          <w:szCs w:val="22"/>
        </w:rPr>
      </w:pPr>
    </w:p>
    <w:p w14:paraId="6AE43A92" w14:textId="77777777" w:rsidR="00DF54E3" w:rsidRPr="00D33FE9" w:rsidRDefault="00DF54E3" w:rsidP="00DF54E3">
      <w:pPr>
        <w:jc w:val="center"/>
        <w:rPr>
          <w:sz w:val="22"/>
          <w:szCs w:val="22"/>
        </w:rPr>
      </w:pPr>
    </w:p>
    <w:p w14:paraId="50A7EBD3" w14:textId="470336BE" w:rsidR="00DF54E3" w:rsidRPr="00867CEC" w:rsidRDefault="00DF54E3" w:rsidP="00DF54E3">
      <w:pPr>
        <w:pStyle w:val="mb-2"/>
        <w:spacing w:before="0" w:beforeAutospacing="0" w:after="0" w:afterAutospacing="0" w:line="360" w:lineRule="auto"/>
        <w:ind w:left="2160" w:hanging="2160"/>
        <w:jc w:val="both"/>
        <w:rPr>
          <w:color w:val="000000" w:themeColor="text1"/>
        </w:rPr>
      </w:pPr>
      <w:proofErr w:type="spellStart"/>
      <w:r w:rsidRPr="00867CEC">
        <w:rPr>
          <w:color w:val="000000" w:themeColor="text1"/>
        </w:rPr>
        <w:t>Judul</w:t>
      </w:r>
      <w:proofErr w:type="spellEnd"/>
      <w:r w:rsidRPr="00867CEC">
        <w:rPr>
          <w:color w:val="000000" w:themeColor="text1"/>
        </w:rPr>
        <w:t xml:space="preserve"> Penelitian</w:t>
      </w:r>
      <w:proofErr w:type="gramStart"/>
      <w:r w:rsidRPr="00867CEC">
        <w:rPr>
          <w:color w:val="000000" w:themeColor="text1"/>
        </w:rPr>
        <w:tab/>
        <w:t xml:space="preserve"> :</w:t>
      </w:r>
      <w:proofErr w:type="gramEnd"/>
      <w:r w:rsidRPr="00867CEC">
        <w:rPr>
          <w:color w:val="000000" w:themeColor="text1"/>
        </w:rPr>
        <w:t xml:space="preserve"> </w:t>
      </w:r>
      <w:proofErr w:type="spellStart"/>
      <w:r w:rsidR="00AD72EC" w:rsidRPr="001C1F71">
        <w:rPr>
          <w:bCs/>
          <w:color w:val="000000"/>
        </w:rPr>
        <w:t>Preferensi</w:t>
      </w:r>
      <w:proofErr w:type="spellEnd"/>
      <w:r w:rsidR="00AD72EC" w:rsidRPr="001C1F71">
        <w:rPr>
          <w:bCs/>
          <w:color w:val="000000"/>
        </w:rPr>
        <w:t xml:space="preserve"> </w:t>
      </w:r>
      <w:proofErr w:type="spellStart"/>
      <w:r w:rsidR="00AD72EC" w:rsidRPr="001C1F71">
        <w:rPr>
          <w:bCs/>
          <w:color w:val="000000"/>
        </w:rPr>
        <w:t>Lansia</w:t>
      </w:r>
      <w:proofErr w:type="spellEnd"/>
      <w:r w:rsidR="00AD72EC" w:rsidRPr="001C1F71">
        <w:rPr>
          <w:bCs/>
          <w:color w:val="000000"/>
        </w:rPr>
        <w:t xml:space="preserve"> </w:t>
      </w:r>
      <w:proofErr w:type="spellStart"/>
      <w:r w:rsidR="00AD72EC" w:rsidRPr="001C1F71">
        <w:rPr>
          <w:bCs/>
          <w:color w:val="000000"/>
        </w:rPr>
        <w:t>Terhadap</w:t>
      </w:r>
      <w:proofErr w:type="spellEnd"/>
      <w:r w:rsidR="00AD72EC" w:rsidRPr="001C1F71">
        <w:rPr>
          <w:bCs/>
          <w:color w:val="000000"/>
        </w:rPr>
        <w:t xml:space="preserve"> </w:t>
      </w:r>
      <w:proofErr w:type="spellStart"/>
      <w:r w:rsidR="00AD72EC" w:rsidRPr="001C1F71">
        <w:rPr>
          <w:bCs/>
          <w:color w:val="000000"/>
        </w:rPr>
        <w:t>Konten</w:t>
      </w:r>
      <w:proofErr w:type="spellEnd"/>
      <w:r w:rsidR="00AD72EC" w:rsidRPr="001C1F71">
        <w:rPr>
          <w:bCs/>
          <w:color w:val="000000"/>
        </w:rPr>
        <w:t xml:space="preserve"> Dan Fitur </w:t>
      </w:r>
      <w:proofErr w:type="spellStart"/>
      <w:r w:rsidR="00AD72EC" w:rsidRPr="001C1F71">
        <w:rPr>
          <w:bCs/>
          <w:color w:val="000000"/>
        </w:rPr>
        <w:t>Aplikasi</w:t>
      </w:r>
      <w:proofErr w:type="spellEnd"/>
      <w:r w:rsidR="00AD72EC">
        <w:rPr>
          <w:bCs/>
          <w:color w:val="000000"/>
        </w:rPr>
        <w:t xml:space="preserve"> </w:t>
      </w:r>
      <w:r w:rsidR="00AD72EC" w:rsidRPr="001C1F71">
        <w:rPr>
          <w:bCs/>
          <w:color w:val="000000"/>
        </w:rPr>
        <w:t>Media</w:t>
      </w:r>
      <w:r w:rsidR="00AD72EC">
        <w:rPr>
          <w:bCs/>
          <w:color w:val="000000"/>
        </w:rPr>
        <w:t xml:space="preserve"> </w:t>
      </w:r>
      <w:proofErr w:type="spellStart"/>
      <w:r w:rsidR="00AD72EC" w:rsidRPr="001C1F71">
        <w:rPr>
          <w:bCs/>
          <w:color w:val="000000"/>
        </w:rPr>
        <w:t>Informasi</w:t>
      </w:r>
      <w:proofErr w:type="spellEnd"/>
      <w:r w:rsidR="00AD72EC" w:rsidRPr="001C1F71">
        <w:rPr>
          <w:bCs/>
          <w:color w:val="000000"/>
        </w:rPr>
        <w:t xml:space="preserve"> </w:t>
      </w:r>
      <w:proofErr w:type="gramStart"/>
      <w:r w:rsidR="00AD72EC">
        <w:rPr>
          <w:bCs/>
          <w:color w:val="000000"/>
        </w:rPr>
        <w:t>Online</w:t>
      </w:r>
      <w:r w:rsidR="00AD72EC" w:rsidRPr="001C1F71">
        <w:rPr>
          <w:bCs/>
          <w:color w:val="000000"/>
        </w:rPr>
        <w:t xml:space="preserve"> :</w:t>
      </w:r>
      <w:proofErr w:type="gramEnd"/>
      <w:r w:rsidR="00AD72EC" w:rsidRPr="001C1F71">
        <w:rPr>
          <w:bCs/>
          <w:color w:val="000000"/>
        </w:rPr>
        <w:t xml:space="preserve"> Studi Pada </w:t>
      </w:r>
      <w:proofErr w:type="spellStart"/>
      <w:r w:rsidR="00AD72EC" w:rsidRPr="001C1F71">
        <w:rPr>
          <w:bCs/>
          <w:color w:val="000000"/>
        </w:rPr>
        <w:t>Aplikasi</w:t>
      </w:r>
      <w:proofErr w:type="spellEnd"/>
      <w:r w:rsidR="00AD72EC" w:rsidRPr="001C1F71">
        <w:rPr>
          <w:bCs/>
          <w:color w:val="000000"/>
        </w:rPr>
        <w:t xml:space="preserve"> </w:t>
      </w:r>
      <w:proofErr w:type="spellStart"/>
      <w:r w:rsidR="00AD72EC" w:rsidRPr="001C1F71">
        <w:rPr>
          <w:bCs/>
          <w:color w:val="000000"/>
        </w:rPr>
        <w:t>Golantang</w:t>
      </w:r>
      <w:proofErr w:type="spellEnd"/>
      <w:r w:rsidR="00AD72EC" w:rsidRPr="001C1F71">
        <w:rPr>
          <w:bCs/>
          <w:color w:val="000000"/>
        </w:rPr>
        <w:t xml:space="preserve"> </w:t>
      </w:r>
    </w:p>
    <w:p w14:paraId="550ECFFF" w14:textId="77777777" w:rsidR="00DF54E3" w:rsidRPr="00867CEC" w:rsidRDefault="00DF54E3" w:rsidP="00DF54E3">
      <w:pPr>
        <w:pStyle w:val="mb-2"/>
        <w:spacing w:before="0" w:beforeAutospacing="0" w:after="0" w:afterAutospacing="0" w:line="360" w:lineRule="auto"/>
        <w:jc w:val="both"/>
        <w:rPr>
          <w:color w:val="000000" w:themeColor="text1"/>
        </w:rPr>
      </w:pPr>
      <w:proofErr w:type="spellStart"/>
      <w:r w:rsidRPr="00867CEC">
        <w:rPr>
          <w:color w:val="000000" w:themeColor="text1"/>
        </w:rPr>
        <w:t>Peneliti</w:t>
      </w:r>
      <w:proofErr w:type="spellEnd"/>
      <w:r w:rsidRPr="00867CEC">
        <w:rPr>
          <w:color w:val="000000" w:themeColor="text1"/>
        </w:rPr>
        <w:t xml:space="preserve"> </w:t>
      </w:r>
      <w:r w:rsidRPr="00867CEC">
        <w:rPr>
          <w:color w:val="000000" w:themeColor="text1"/>
        </w:rPr>
        <w:tab/>
      </w:r>
      <w:r w:rsidRPr="00867CEC">
        <w:rPr>
          <w:color w:val="000000" w:themeColor="text1"/>
        </w:rPr>
        <w:tab/>
        <w:t>: Viny Octofiad</w:t>
      </w:r>
    </w:p>
    <w:p w14:paraId="344E5B61" w14:textId="77777777" w:rsidR="00DF54E3" w:rsidRPr="00867CEC" w:rsidRDefault="00DF54E3" w:rsidP="00DF54E3">
      <w:pPr>
        <w:pStyle w:val="mb-2"/>
        <w:spacing w:before="0" w:beforeAutospacing="0" w:after="0" w:afterAutospacing="0" w:line="360" w:lineRule="auto"/>
        <w:jc w:val="both"/>
        <w:rPr>
          <w:color w:val="000000" w:themeColor="text1"/>
        </w:rPr>
      </w:pPr>
      <w:proofErr w:type="spellStart"/>
      <w:r w:rsidRPr="00867CEC">
        <w:rPr>
          <w:color w:val="000000" w:themeColor="text1"/>
        </w:rPr>
        <w:t>Institusi</w:t>
      </w:r>
      <w:proofErr w:type="spellEnd"/>
      <w:r w:rsidRPr="00867CEC">
        <w:rPr>
          <w:color w:val="000000" w:themeColor="text1"/>
        </w:rPr>
        <w:t xml:space="preserve"> </w:t>
      </w:r>
      <w:r w:rsidRPr="00867CEC">
        <w:rPr>
          <w:color w:val="000000" w:themeColor="text1"/>
        </w:rPr>
        <w:tab/>
      </w:r>
      <w:r w:rsidRPr="00867CEC">
        <w:rPr>
          <w:color w:val="000000" w:themeColor="text1"/>
        </w:rPr>
        <w:tab/>
        <w:t xml:space="preserve">: Universitas </w:t>
      </w:r>
      <w:proofErr w:type="spellStart"/>
      <w:r w:rsidRPr="00867CEC">
        <w:rPr>
          <w:color w:val="000000" w:themeColor="text1"/>
        </w:rPr>
        <w:t>Respati</w:t>
      </w:r>
      <w:proofErr w:type="spellEnd"/>
      <w:r w:rsidRPr="00867CEC">
        <w:rPr>
          <w:color w:val="000000" w:themeColor="text1"/>
        </w:rPr>
        <w:t xml:space="preserve"> Indonesia</w:t>
      </w:r>
    </w:p>
    <w:p w14:paraId="3D1467BD" w14:textId="77777777" w:rsidR="00DF54E3" w:rsidRPr="00867CEC" w:rsidRDefault="00DF54E3" w:rsidP="00DF54E3">
      <w:pPr>
        <w:pStyle w:val="mb-2"/>
        <w:spacing w:before="0" w:beforeAutospacing="0" w:after="0" w:afterAutospacing="0" w:line="360" w:lineRule="auto"/>
        <w:jc w:val="both"/>
        <w:rPr>
          <w:color w:val="000000" w:themeColor="text1"/>
        </w:rPr>
      </w:pPr>
      <w:r w:rsidRPr="00867CEC">
        <w:rPr>
          <w:color w:val="000000" w:themeColor="text1"/>
        </w:rPr>
        <w:t xml:space="preserve">Kontak </w:t>
      </w:r>
      <w:proofErr w:type="spellStart"/>
      <w:r w:rsidRPr="00867CEC">
        <w:rPr>
          <w:color w:val="000000" w:themeColor="text1"/>
        </w:rPr>
        <w:t>peneliti</w:t>
      </w:r>
      <w:proofErr w:type="spellEnd"/>
      <w:r w:rsidRPr="00867CEC">
        <w:rPr>
          <w:color w:val="000000" w:themeColor="text1"/>
        </w:rPr>
        <w:tab/>
        <w:t xml:space="preserve">: </w:t>
      </w:r>
      <w:hyperlink r:id="rId24" w:history="1">
        <w:r w:rsidRPr="00867CEC">
          <w:rPr>
            <w:rStyle w:val="Hyperlink"/>
            <w:rFonts w:eastAsiaTheme="majorEastAsia"/>
          </w:rPr>
          <w:t>vinyoctofiad@gmail.com</w:t>
        </w:r>
      </w:hyperlink>
      <w:r w:rsidRPr="00867CEC">
        <w:rPr>
          <w:color w:val="000000" w:themeColor="text1"/>
        </w:rPr>
        <w:t xml:space="preserve"> / 081908262323</w:t>
      </w:r>
      <w:r w:rsidRPr="00867CEC">
        <w:rPr>
          <w:color w:val="000000" w:themeColor="text1"/>
        </w:rPr>
        <w:tab/>
      </w:r>
    </w:p>
    <w:p w14:paraId="52DC8CC9" w14:textId="77777777" w:rsidR="00DF54E3" w:rsidRPr="002F7940" w:rsidRDefault="00DF54E3" w:rsidP="00DF54E3">
      <w:pPr>
        <w:pStyle w:val="NormalWeb"/>
        <w:spacing w:before="0" w:beforeAutospacing="0" w:after="0" w:afterAutospacing="0" w:line="360" w:lineRule="auto"/>
        <w:ind w:firstLine="720"/>
        <w:jc w:val="both"/>
      </w:pPr>
      <w:proofErr w:type="spellStart"/>
      <w:r w:rsidRPr="00867CEC">
        <w:rPr>
          <w:color w:val="000000" w:themeColor="text1"/>
        </w:rPr>
        <w:t>Penelitian</w:t>
      </w:r>
      <w:proofErr w:type="spellEnd"/>
      <w:r w:rsidRPr="00867CEC">
        <w:rPr>
          <w:color w:val="000000" w:themeColor="text1"/>
        </w:rPr>
        <w:t xml:space="preserve"> </w:t>
      </w:r>
      <w:proofErr w:type="spellStart"/>
      <w:r w:rsidRPr="00867CEC">
        <w:rPr>
          <w:color w:val="000000" w:themeColor="text1"/>
        </w:rPr>
        <w:t>ini</w:t>
      </w:r>
      <w:proofErr w:type="spellEnd"/>
      <w:r w:rsidRPr="00867CEC">
        <w:rPr>
          <w:color w:val="000000" w:themeColor="text1"/>
        </w:rPr>
        <w:t xml:space="preserve"> </w:t>
      </w:r>
      <w:proofErr w:type="spellStart"/>
      <w:r w:rsidRPr="00867CEC">
        <w:rPr>
          <w:color w:val="000000" w:themeColor="text1"/>
        </w:rPr>
        <w:t>bertujuan</w:t>
      </w:r>
      <w:proofErr w:type="spellEnd"/>
      <w:r w:rsidRPr="00867CEC">
        <w:rPr>
          <w:color w:val="000000" w:themeColor="text1"/>
        </w:rPr>
        <w:t xml:space="preserve"> </w:t>
      </w:r>
      <w:proofErr w:type="spellStart"/>
      <w:r w:rsidRPr="00867CEC">
        <w:rPr>
          <w:color w:val="000000" w:themeColor="text1"/>
        </w:rPr>
        <w:t>untuk</w:t>
      </w:r>
      <w:proofErr w:type="spellEnd"/>
      <w:r>
        <w:rPr>
          <w:color w:val="000000" w:themeColor="text1"/>
        </w:rPr>
        <w:t xml:space="preserve"> </w:t>
      </w:r>
      <w:proofErr w:type="spellStart"/>
      <w:r>
        <w:t>menilai</w:t>
      </w:r>
      <w:proofErr w:type="spellEnd"/>
      <w:r>
        <w:t xml:space="preserve"> </w:t>
      </w:r>
      <w:proofErr w:type="spellStart"/>
      <w:r>
        <w:t>persepsi</w:t>
      </w:r>
      <w:proofErr w:type="spellEnd"/>
      <w:r>
        <w:t xml:space="preserve"> </w:t>
      </w:r>
      <w:proofErr w:type="spellStart"/>
      <w:r>
        <w:t>lansia</w:t>
      </w:r>
      <w:proofErr w:type="spellEnd"/>
      <w:r>
        <w:t xml:space="preserve"> </w:t>
      </w:r>
      <w:proofErr w:type="spellStart"/>
      <w:r>
        <w:t>terhadap</w:t>
      </w:r>
      <w:proofErr w:type="spellEnd"/>
      <w:r>
        <w:t xml:space="preserve"> media </w:t>
      </w:r>
      <w:proofErr w:type="spellStart"/>
      <w:r>
        <w:t>informasi</w:t>
      </w:r>
      <w:proofErr w:type="spellEnd"/>
      <w:r>
        <w:t xml:space="preserve"> digital </w:t>
      </w:r>
      <w:proofErr w:type="spellStart"/>
      <w:r>
        <w:t>aplikasi</w:t>
      </w:r>
      <w:proofErr w:type="spellEnd"/>
      <w:r>
        <w:t xml:space="preserve"> </w:t>
      </w:r>
      <w:proofErr w:type="spellStart"/>
      <w:r>
        <w:t>Golantang</w:t>
      </w:r>
      <w:proofErr w:type="spellEnd"/>
      <w:r>
        <w:t xml:space="preserve"> yang </w:t>
      </w:r>
      <w:proofErr w:type="spellStart"/>
      <w:r>
        <w:t>digunakan</w:t>
      </w:r>
      <w:proofErr w:type="spellEnd"/>
      <w:r>
        <w:t xml:space="preserve"> </w:t>
      </w:r>
      <w:proofErr w:type="spellStart"/>
      <w:r>
        <w:t>dalam</w:t>
      </w:r>
      <w:proofErr w:type="spellEnd"/>
      <w:r>
        <w:t xml:space="preserve"> </w:t>
      </w:r>
      <w:proofErr w:type="spellStart"/>
      <w:r>
        <w:t>kehidupan</w:t>
      </w:r>
      <w:proofErr w:type="spellEnd"/>
      <w:r>
        <w:t xml:space="preserve"> </w:t>
      </w:r>
      <w:proofErr w:type="spellStart"/>
      <w:r>
        <w:t>sehari-hari</w:t>
      </w:r>
      <w:proofErr w:type="spellEnd"/>
      <w:r>
        <w:t xml:space="preserve">, </w:t>
      </w:r>
      <w:proofErr w:type="spellStart"/>
      <w:r>
        <w:t>serta</w:t>
      </w:r>
      <w:proofErr w:type="spellEnd"/>
      <w:r>
        <w:t xml:space="preserve"> </w:t>
      </w:r>
      <w:proofErr w:type="spellStart"/>
      <w:r>
        <w:t>menilai</w:t>
      </w:r>
      <w:proofErr w:type="spellEnd"/>
      <w:r>
        <w:t xml:space="preserve"> </w:t>
      </w:r>
      <w:proofErr w:type="spellStart"/>
      <w:r>
        <w:t>kualitas</w:t>
      </w:r>
      <w:proofErr w:type="spellEnd"/>
      <w:r>
        <w:t xml:space="preserve"> dan </w:t>
      </w:r>
      <w:proofErr w:type="spellStart"/>
      <w:r>
        <w:t>kemudahan</w:t>
      </w:r>
      <w:proofErr w:type="spellEnd"/>
      <w:r>
        <w:t xml:space="preserve"> </w:t>
      </w:r>
      <w:proofErr w:type="spellStart"/>
      <w:r>
        <w:t>penggunaannya</w:t>
      </w:r>
      <w:proofErr w:type="spellEnd"/>
      <w:r>
        <w:t xml:space="preserve">. </w:t>
      </w:r>
      <w:r w:rsidRPr="00867CEC">
        <w:rPr>
          <w:color w:val="000000" w:themeColor="text1"/>
        </w:rPr>
        <w:t xml:space="preserve">Hasil </w:t>
      </w:r>
      <w:proofErr w:type="spellStart"/>
      <w:r w:rsidRPr="00867CEC">
        <w:rPr>
          <w:color w:val="000000" w:themeColor="text1"/>
        </w:rPr>
        <w:t>penelitian</w:t>
      </w:r>
      <w:proofErr w:type="spellEnd"/>
      <w:r w:rsidRPr="00867CEC">
        <w:rPr>
          <w:color w:val="000000" w:themeColor="text1"/>
        </w:rPr>
        <w:t xml:space="preserve"> </w:t>
      </w:r>
      <w:proofErr w:type="spellStart"/>
      <w:r w:rsidRPr="00867CEC">
        <w:rPr>
          <w:color w:val="000000" w:themeColor="text1"/>
        </w:rPr>
        <w:t>ini</w:t>
      </w:r>
      <w:proofErr w:type="spellEnd"/>
      <w:r w:rsidRPr="00867CEC">
        <w:rPr>
          <w:color w:val="000000" w:themeColor="text1"/>
        </w:rPr>
        <w:t xml:space="preserve"> </w:t>
      </w:r>
      <w:proofErr w:type="spellStart"/>
      <w:r w:rsidRPr="00867CEC">
        <w:rPr>
          <w:color w:val="000000" w:themeColor="text1"/>
        </w:rPr>
        <w:t>diharapkan</w:t>
      </w:r>
      <w:proofErr w:type="spellEnd"/>
      <w:r w:rsidRPr="00867CEC">
        <w:rPr>
          <w:color w:val="000000" w:themeColor="text1"/>
        </w:rPr>
        <w:t xml:space="preserve"> </w:t>
      </w:r>
      <w:proofErr w:type="spellStart"/>
      <w:r w:rsidRPr="00867CEC">
        <w:rPr>
          <w:color w:val="000000" w:themeColor="text1"/>
        </w:rPr>
        <w:t>dapat</w:t>
      </w:r>
      <w:proofErr w:type="spellEnd"/>
      <w:r w:rsidRPr="00867CEC">
        <w:rPr>
          <w:color w:val="000000" w:themeColor="text1"/>
        </w:rPr>
        <w:t xml:space="preserve"> </w:t>
      </w:r>
      <w:proofErr w:type="spellStart"/>
      <w:r w:rsidRPr="00867CEC">
        <w:rPr>
          <w:color w:val="000000" w:themeColor="text1"/>
        </w:rPr>
        <w:t>memberikan</w:t>
      </w:r>
      <w:proofErr w:type="spellEnd"/>
      <w:r w:rsidRPr="00867CEC">
        <w:rPr>
          <w:color w:val="000000" w:themeColor="text1"/>
        </w:rPr>
        <w:t xml:space="preserve"> </w:t>
      </w:r>
      <w:proofErr w:type="spellStart"/>
      <w:r w:rsidRPr="00867CEC">
        <w:rPr>
          <w:color w:val="000000" w:themeColor="text1"/>
        </w:rPr>
        <w:t>wawasan</w:t>
      </w:r>
      <w:proofErr w:type="spellEnd"/>
      <w:r w:rsidRPr="00867CEC">
        <w:rPr>
          <w:color w:val="000000" w:themeColor="text1"/>
        </w:rPr>
        <w:t xml:space="preserve"> </w:t>
      </w:r>
      <w:proofErr w:type="spellStart"/>
      <w:r w:rsidRPr="00867CEC">
        <w:rPr>
          <w:color w:val="000000" w:themeColor="text1"/>
        </w:rPr>
        <w:t>untuk</w:t>
      </w:r>
      <w:proofErr w:type="spellEnd"/>
      <w:r w:rsidRPr="00867CEC">
        <w:rPr>
          <w:color w:val="000000" w:themeColor="text1"/>
        </w:rPr>
        <w:t xml:space="preserve"> </w:t>
      </w:r>
      <w:proofErr w:type="spellStart"/>
      <w:r w:rsidRPr="00867CEC">
        <w:rPr>
          <w:color w:val="000000" w:themeColor="text1"/>
        </w:rPr>
        <w:t>pengembangan</w:t>
      </w:r>
      <w:proofErr w:type="spellEnd"/>
      <w:r w:rsidRPr="00867CEC">
        <w:rPr>
          <w:color w:val="000000" w:themeColor="text1"/>
        </w:rPr>
        <w:t xml:space="preserve"> </w:t>
      </w:r>
      <w:proofErr w:type="spellStart"/>
      <w:r w:rsidRPr="00867CEC">
        <w:rPr>
          <w:color w:val="000000" w:themeColor="text1"/>
        </w:rPr>
        <w:t>aplikasi</w:t>
      </w:r>
      <w:proofErr w:type="spellEnd"/>
      <w:r w:rsidRPr="00867CEC">
        <w:rPr>
          <w:color w:val="000000" w:themeColor="text1"/>
        </w:rPr>
        <w:t xml:space="preserve"> yang </w:t>
      </w:r>
      <w:proofErr w:type="spellStart"/>
      <w:r w:rsidRPr="00867CEC">
        <w:rPr>
          <w:color w:val="000000" w:themeColor="text1"/>
        </w:rPr>
        <w:t>lebih</w:t>
      </w:r>
      <w:proofErr w:type="spellEnd"/>
      <w:r w:rsidRPr="00867CEC">
        <w:rPr>
          <w:color w:val="000000" w:themeColor="text1"/>
        </w:rPr>
        <w:t xml:space="preserve"> </w:t>
      </w:r>
      <w:proofErr w:type="spellStart"/>
      <w:r w:rsidRPr="00867CEC">
        <w:rPr>
          <w:color w:val="000000" w:themeColor="text1"/>
        </w:rPr>
        <w:t>baik</w:t>
      </w:r>
      <w:proofErr w:type="spellEnd"/>
      <w:r w:rsidRPr="00867CEC">
        <w:rPr>
          <w:color w:val="000000" w:themeColor="text1"/>
        </w:rPr>
        <w:t xml:space="preserve"> </w:t>
      </w:r>
      <w:proofErr w:type="spellStart"/>
      <w:r w:rsidRPr="00867CEC">
        <w:rPr>
          <w:color w:val="000000" w:themeColor="text1"/>
        </w:rPr>
        <w:t>bagi</w:t>
      </w:r>
      <w:proofErr w:type="spellEnd"/>
      <w:r w:rsidRPr="00867CEC">
        <w:rPr>
          <w:color w:val="000000" w:themeColor="text1"/>
        </w:rPr>
        <w:t xml:space="preserve"> </w:t>
      </w:r>
      <w:proofErr w:type="spellStart"/>
      <w:r w:rsidRPr="00867CEC">
        <w:rPr>
          <w:color w:val="000000" w:themeColor="text1"/>
        </w:rPr>
        <w:t>lansia</w:t>
      </w:r>
      <w:proofErr w:type="spellEnd"/>
      <w:r w:rsidRPr="00867CEC">
        <w:rPr>
          <w:color w:val="000000" w:themeColor="text1"/>
        </w:rPr>
        <w:t>.</w:t>
      </w:r>
    </w:p>
    <w:p w14:paraId="7211CDAA" w14:textId="77777777" w:rsidR="00DF54E3" w:rsidRPr="00867CEC" w:rsidRDefault="00DF54E3" w:rsidP="00DF54E3">
      <w:pPr>
        <w:pStyle w:val="mb-2"/>
        <w:spacing w:before="0" w:beforeAutospacing="0" w:after="0" w:afterAutospacing="0" w:line="360" w:lineRule="auto"/>
        <w:ind w:firstLine="720"/>
        <w:jc w:val="both"/>
        <w:rPr>
          <w:color w:val="000000" w:themeColor="text1"/>
        </w:rPr>
      </w:pPr>
      <w:r w:rsidRPr="00867CEC">
        <w:rPr>
          <w:color w:val="000000" w:themeColor="text1"/>
        </w:rPr>
        <w:t xml:space="preserve">Anda </w:t>
      </w:r>
      <w:proofErr w:type="spellStart"/>
      <w:r w:rsidRPr="00867CEC">
        <w:rPr>
          <w:color w:val="000000" w:themeColor="text1"/>
        </w:rPr>
        <w:t>diundang</w:t>
      </w:r>
      <w:proofErr w:type="spellEnd"/>
      <w:r w:rsidRPr="00867CEC">
        <w:rPr>
          <w:color w:val="000000" w:themeColor="text1"/>
        </w:rPr>
        <w:t xml:space="preserve"> </w:t>
      </w:r>
      <w:proofErr w:type="spellStart"/>
      <w:r w:rsidRPr="00867CEC">
        <w:rPr>
          <w:color w:val="000000" w:themeColor="text1"/>
        </w:rPr>
        <w:t>untuk</w:t>
      </w:r>
      <w:proofErr w:type="spellEnd"/>
      <w:r w:rsidRPr="00867CEC">
        <w:rPr>
          <w:color w:val="000000" w:themeColor="text1"/>
        </w:rPr>
        <w:t xml:space="preserve"> </w:t>
      </w:r>
      <w:proofErr w:type="spellStart"/>
      <w:r w:rsidRPr="00867CEC">
        <w:rPr>
          <w:color w:val="000000" w:themeColor="text1"/>
        </w:rPr>
        <w:t>berpartisipasi</w:t>
      </w:r>
      <w:proofErr w:type="spellEnd"/>
      <w:r w:rsidRPr="00867CEC">
        <w:rPr>
          <w:color w:val="000000" w:themeColor="text1"/>
        </w:rPr>
        <w:t xml:space="preserve"> </w:t>
      </w:r>
      <w:proofErr w:type="spellStart"/>
      <w:r w:rsidRPr="00867CEC">
        <w:rPr>
          <w:color w:val="000000" w:themeColor="text1"/>
        </w:rPr>
        <w:t>dalam</w:t>
      </w:r>
      <w:proofErr w:type="spellEnd"/>
      <w:r w:rsidRPr="00867CEC">
        <w:rPr>
          <w:color w:val="000000" w:themeColor="text1"/>
        </w:rPr>
        <w:t xml:space="preserve"> </w:t>
      </w:r>
      <w:proofErr w:type="spellStart"/>
      <w:r w:rsidRPr="00867CEC">
        <w:rPr>
          <w:color w:val="000000" w:themeColor="text1"/>
        </w:rPr>
        <w:t>penelitian</w:t>
      </w:r>
      <w:proofErr w:type="spellEnd"/>
      <w:r w:rsidRPr="00867CEC">
        <w:rPr>
          <w:color w:val="000000" w:themeColor="text1"/>
        </w:rPr>
        <w:t xml:space="preserve"> </w:t>
      </w:r>
      <w:proofErr w:type="spellStart"/>
      <w:r w:rsidRPr="00867CEC">
        <w:rPr>
          <w:color w:val="000000" w:themeColor="text1"/>
        </w:rPr>
        <w:t>ini</w:t>
      </w:r>
      <w:proofErr w:type="spellEnd"/>
      <w:r w:rsidRPr="00867CEC">
        <w:rPr>
          <w:color w:val="000000" w:themeColor="text1"/>
        </w:rPr>
        <w:t xml:space="preserve"> </w:t>
      </w:r>
      <w:proofErr w:type="spellStart"/>
      <w:r w:rsidRPr="00867CEC">
        <w:rPr>
          <w:color w:val="000000" w:themeColor="text1"/>
        </w:rPr>
        <w:t>dengan</w:t>
      </w:r>
      <w:proofErr w:type="spellEnd"/>
      <w:r w:rsidRPr="00867CEC">
        <w:rPr>
          <w:color w:val="000000" w:themeColor="text1"/>
        </w:rPr>
        <w:t xml:space="preserve"> </w:t>
      </w:r>
      <w:proofErr w:type="spellStart"/>
      <w:r w:rsidRPr="00867CEC">
        <w:rPr>
          <w:color w:val="000000" w:themeColor="text1"/>
        </w:rPr>
        <w:t>mengisi</w:t>
      </w:r>
      <w:proofErr w:type="spellEnd"/>
      <w:r w:rsidRPr="00867CEC">
        <w:rPr>
          <w:color w:val="000000" w:themeColor="text1"/>
        </w:rPr>
        <w:t xml:space="preserve"> </w:t>
      </w:r>
      <w:proofErr w:type="spellStart"/>
      <w:r w:rsidRPr="00867CEC">
        <w:rPr>
          <w:color w:val="000000" w:themeColor="text1"/>
        </w:rPr>
        <w:t>kuesioner</w:t>
      </w:r>
      <w:proofErr w:type="spellEnd"/>
      <w:r w:rsidRPr="00867CEC">
        <w:rPr>
          <w:color w:val="000000" w:themeColor="text1"/>
        </w:rPr>
        <w:t xml:space="preserve"> yang </w:t>
      </w:r>
      <w:proofErr w:type="spellStart"/>
      <w:r w:rsidRPr="00867CEC">
        <w:rPr>
          <w:color w:val="000000" w:themeColor="text1"/>
        </w:rPr>
        <w:t>berisi</w:t>
      </w:r>
      <w:proofErr w:type="spellEnd"/>
      <w:r w:rsidRPr="00867CEC">
        <w:rPr>
          <w:color w:val="000000" w:themeColor="text1"/>
        </w:rPr>
        <w:t xml:space="preserve"> </w:t>
      </w:r>
      <w:proofErr w:type="spellStart"/>
      <w:r w:rsidRPr="00867CEC">
        <w:rPr>
          <w:color w:val="000000" w:themeColor="text1"/>
        </w:rPr>
        <w:t>pertanyaan</w:t>
      </w:r>
      <w:proofErr w:type="spellEnd"/>
      <w:r w:rsidRPr="00867CEC">
        <w:rPr>
          <w:color w:val="000000" w:themeColor="text1"/>
        </w:rPr>
        <w:t xml:space="preserve"> </w:t>
      </w:r>
      <w:proofErr w:type="spellStart"/>
      <w:r w:rsidRPr="00867CEC">
        <w:rPr>
          <w:color w:val="000000" w:themeColor="text1"/>
        </w:rPr>
        <w:t>tentang</w:t>
      </w:r>
      <w:proofErr w:type="spellEnd"/>
      <w:r w:rsidRPr="00867CEC">
        <w:rPr>
          <w:color w:val="000000" w:themeColor="text1"/>
        </w:rPr>
        <w:t xml:space="preserve"> </w:t>
      </w:r>
      <w:proofErr w:type="spellStart"/>
      <w:r w:rsidRPr="00867CEC">
        <w:rPr>
          <w:color w:val="000000" w:themeColor="text1"/>
        </w:rPr>
        <w:t>pengalaman</w:t>
      </w:r>
      <w:proofErr w:type="spellEnd"/>
      <w:r w:rsidRPr="00867CEC">
        <w:rPr>
          <w:color w:val="000000" w:themeColor="text1"/>
        </w:rPr>
        <w:t xml:space="preserve"> dan </w:t>
      </w:r>
      <w:proofErr w:type="spellStart"/>
      <w:r w:rsidRPr="00867CEC">
        <w:rPr>
          <w:color w:val="000000" w:themeColor="text1"/>
        </w:rPr>
        <w:t>preferensi</w:t>
      </w:r>
      <w:proofErr w:type="spellEnd"/>
      <w:r w:rsidRPr="00867CEC">
        <w:rPr>
          <w:color w:val="000000" w:themeColor="text1"/>
        </w:rPr>
        <w:t xml:space="preserve"> Anda </w:t>
      </w:r>
      <w:proofErr w:type="spellStart"/>
      <w:r w:rsidRPr="00867CEC">
        <w:rPr>
          <w:color w:val="000000" w:themeColor="text1"/>
        </w:rPr>
        <w:t>terhadap</w:t>
      </w:r>
      <w:proofErr w:type="spellEnd"/>
      <w:r w:rsidRPr="00867CEC">
        <w:rPr>
          <w:color w:val="000000" w:themeColor="text1"/>
        </w:rPr>
        <w:t xml:space="preserve"> </w:t>
      </w:r>
      <w:r>
        <w:rPr>
          <w:color w:val="000000" w:themeColor="text1"/>
        </w:rPr>
        <w:t xml:space="preserve">media </w:t>
      </w:r>
      <w:proofErr w:type="spellStart"/>
      <w:r>
        <w:rPr>
          <w:color w:val="000000" w:themeColor="text1"/>
        </w:rPr>
        <w:t>informasi</w:t>
      </w:r>
      <w:proofErr w:type="spellEnd"/>
      <w:r>
        <w:rPr>
          <w:color w:val="000000" w:themeColor="text1"/>
        </w:rPr>
        <w:t xml:space="preserve"> </w:t>
      </w:r>
      <w:proofErr w:type="spellStart"/>
      <w:r>
        <w:rPr>
          <w:color w:val="000000" w:themeColor="text1"/>
        </w:rPr>
        <w:t>kesehatan</w:t>
      </w:r>
      <w:proofErr w:type="spellEnd"/>
      <w:r>
        <w:rPr>
          <w:color w:val="000000" w:themeColor="text1"/>
        </w:rPr>
        <w:t xml:space="preserve"> </w:t>
      </w:r>
      <w:proofErr w:type="spellStart"/>
      <w:r>
        <w:rPr>
          <w:color w:val="000000" w:themeColor="text1"/>
        </w:rPr>
        <w:t>lansia</w:t>
      </w:r>
      <w:proofErr w:type="spellEnd"/>
      <w:r>
        <w:rPr>
          <w:color w:val="000000" w:themeColor="text1"/>
        </w:rPr>
        <w:t xml:space="preserve"> </w:t>
      </w:r>
      <w:proofErr w:type="spellStart"/>
      <w:r>
        <w:rPr>
          <w:color w:val="000000" w:themeColor="text1"/>
        </w:rPr>
        <w:t>dalam</w:t>
      </w:r>
      <w:proofErr w:type="spellEnd"/>
      <w:r>
        <w:rPr>
          <w:color w:val="000000" w:themeColor="text1"/>
        </w:rPr>
        <w:t xml:space="preserve"> </w:t>
      </w:r>
      <w:proofErr w:type="spellStart"/>
      <w:r>
        <w:rPr>
          <w:color w:val="000000" w:themeColor="text1"/>
        </w:rPr>
        <w:t>aplikasi</w:t>
      </w:r>
      <w:proofErr w:type="spellEnd"/>
      <w:r>
        <w:rPr>
          <w:color w:val="000000" w:themeColor="text1"/>
        </w:rPr>
        <w:t xml:space="preserve"> </w:t>
      </w:r>
      <w:proofErr w:type="spellStart"/>
      <w:r>
        <w:rPr>
          <w:color w:val="000000" w:themeColor="text1"/>
        </w:rPr>
        <w:t>Golantang</w:t>
      </w:r>
      <w:proofErr w:type="spellEnd"/>
      <w:r>
        <w:rPr>
          <w:color w:val="000000" w:themeColor="text1"/>
        </w:rPr>
        <w:t xml:space="preserve">. </w:t>
      </w:r>
      <w:r w:rsidRPr="00867CEC">
        <w:rPr>
          <w:color w:val="000000" w:themeColor="text1"/>
        </w:rPr>
        <w:t xml:space="preserve"> </w:t>
      </w:r>
      <w:proofErr w:type="spellStart"/>
      <w:r w:rsidRPr="00867CEC">
        <w:rPr>
          <w:color w:val="000000" w:themeColor="text1"/>
        </w:rPr>
        <w:t>Kuesioner</w:t>
      </w:r>
      <w:proofErr w:type="spellEnd"/>
      <w:r w:rsidRPr="00867CEC">
        <w:rPr>
          <w:color w:val="000000" w:themeColor="text1"/>
        </w:rPr>
        <w:t xml:space="preserve"> </w:t>
      </w:r>
      <w:proofErr w:type="spellStart"/>
      <w:r w:rsidRPr="00867CEC">
        <w:rPr>
          <w:color w:val="000000" w:themeColor="text1"/>
        </w:rPr>
        <w:t>ini</w:t>
      </w:r>
      <w:proofErr w:type="spellEnd"/>
      <w:r w:rsidRPr="00867CEC">
        <w:rPr>
          <w:color w:val="000000" w:themeColor="text1"/>
        </w:rPr>
        <w:t xml:space="preserve"> </w:t>
      </w:r>
      <w:proofErr w:type="spellStart"/>
      <w:r w:rsidRPr="00867CEC">
        <w:rPr>
          <w:color w:val="000000" w:themeColor="text1"/>
        </w:rPr>
        <w:t>akan</w:t>
      </w:r>
      <w:proofErr w:type="spellEnd"/>
      <w:r w:rsidRPr="00867CEC">
        <w:rPr>
          <w:color w:val="000000" w:themeColor="text1"/>
        </w:rPr>
        <w:t xml:space="preserve"> </w:t>
      </w:r>
      <w:proofErr w:type="spellStart"/>
      <w:r w:rsidRPr="00867CEC">
        <w:rPr>
          <w:color w:val="000000" w:themeColor="text1"/>
        </w:rPr>
        <w:t>memakan</w:t>
      </w:r>
      <w:proofErr w:type="spellEnd"/>
      <w:r w:rsidRPr="00867CEC">
        <w:rPr>
          <w:color w:val="000000" w:themeColor="text1"/>
        </w:rPr>
        <w:t xml:space="preserve"> </w:t>
      </w:r>
      <w:proofErr w:type="spellStart"/>
      <w:r w:rsidRPr="00867CEC">
        <w:rPr>
          <w:color w:val="000000" w:themeColor="text1"/>
        </w:rPr>
        <w:t>waktu</w:t>
      </w:r>
      <w:proofErr w:type="spellEnd"/>
      <w:r w:rsidRPr="00867CEC">
        <w:rPr>
          <w:color w:val="000000" w:themeColor="text1"/>
        </w:rPr>
        <w:t xml:space="preserve"> </w:t>
      </w:r>
      <w:proofErr w:type="spellStart"/>
      <w:r w:rsidRPr="00867CEC">
        <w:rPr>
          <w:color w:val="000000" w:themeColor="text1"/>
        </w:rPr>
        <w:t>sekitar</w:t>
      </w:r>
      <w:proofErr w:type="spellEnd"/>
      <w:r w:rsidRPr="00867CEC">
        <w:rPr>
          <w:color w:val="000000" w:themeColor="text1"/>
        </w:rPr>
        <w:t xml:space="preserve"> [</w:t>
      </w:r>
      <w:proofErr w:type="spellStart"/>
      <w:r w:rsidRPr="00867CEC">
        <w:rPr>
          <w:color w:val="000000" w:themeColor="text1"/>
        </w:rPr>
        <w:t>durasi</w:t>
      </w:r>
      <w:proofErr w:type="spellEnd"/>
      <w:r w:rsidRPr="00867CEC">
        <w:rPr>
          <w:color w:val="000000" w:themeColor="text1"/>
        </w:rPr>
        <w:t xml:space="preserve"> </w:t>
      </w:r>
      <w:proofErr w:type="spellStart"/>
      <w:r w:rsidRPr="00867CEC">
        <w:rPr>
          <w:color w:val="000000" w:themeColor="text1"/>
        </w:rPr>
        <w:t>waktu</w:t>
      </w:r>
      <w:proofErr w:type="spellEnd"/>
      <w:r w:rsidRPr="00867CEC">
        <w:rPr>
          <w:color w:val="000000" w:themeColor="text1"/>
        </w:rPr>
        <w:t xml:space="preserve">, 10-15 </w:t>
      </w:r>
      <w:proofErr w:type="spellStart"/>
      <w:r w:rsidRPr="00867CEC">
        <w:rPr>
          <w:color w:val="000000" w:themeColor="text1"/>
        </w:rPr>
        <w:t>menit</w:t>
      </w:r>
      <w:proofErr w:type="spellEnd"/>
      <w:r w:rsidRPr="00867CEC">
        <w:rPr>
          <w:color w:val="000000" w:themeColor="text1"/>
        </w:rPr>
        <w:t xml:space="preserve"> </w:t>
      </w:r>
      <w:proofErr w:type="spellStart"/>
      <w:r w:rsidRPr="00867CEC">
        <w:rPr>
          <w:color w:val="000000" w:themeColor="text1"/>
        </w:rPr>
        <w:t>untuk</w:t>
      </w:r>
      <w:proofErr w:type="spellEnd"/>
      <w:r w:rsidRPr="00867CEC">
        <w:rPr>
          <w:color w:val="000000" w:themeColor="text1"/>
        </w:rPr>
        <w:t xml:space="preserve"> </w:t>
      </w:r>
      <w:proofErr w:type="spellStart"/>
      <w:r w:rsidRPr="00867CEC">
        <w:rPr>
          <w:color w:val="000000" w:themeColor="text1"/>
        </w:rPr>
        <w:t>diselesaikan</w:t>
      </w:r>
      <w:proofErr w:type="spellEnd"/>
      <w:r w:rsidRPr="00867CEC">
        <w:rPr>
          <w:color w:val="000000" w:themeColor="text1"/>
        </w:rPr>
        <w:t>.</w:t>
      </w:r>
    </w:p>
    <w:p w14:paraId="300BDA03" w14:textId="77777777" w:rsidR="00DF54E3" w:rsidRPr="00867CEC" w:rsidRDefault="00DF54E3" w:rsidP="00DF54E3">
      <w:pPr>
        <w:pStyle w:val="mb-2"/>
        <w:spacing w:before="0" w:beforeAutospacing="0" w:after="0" w:afterAutospacing="0" w:line="360" w:lineRule="auto"/>
        <w:ind w:firstLine="720"/>
        <w:jc w:val="both"/>
        <w:rPr>
          <w:color w:val="000000" w:themeColor="text1"/>
        </w:rPr>
      </w:pPr>
      <w:proofErr w:type="spellStart"/>
      <w:r w:rsidRPr="00867CEC">
        <w:rPr>
          <w:color w:val="000000" w:themeColor="text1"/>
        </w:rPr>
        <w:t>Semua</w:t>
      </w:r>
      <w:proofErr w:type="spellEnd"/>
      <w:r w:rsidRPr="00867CEC">
        <w:rPr>
          <w:color w:val="000000" w:themeColor="text1"/>
        </w:rPr>
        <w:t xml:space="preserve"> </w:t>
      </w:r>
      <w:proofErr w:type="spellStart"/>
      <w:r w:rsidRPr="00867CEC">
        <w:rPr>
          <w:color w:val="000000" w:themeColor="text1"/>
        </w:rPr>
        <w:t>informasi</w:t>
      </w:r>
      <w:proofErr w:type="spellEnd"/>
      <w:r w:rsidRPr="00867CEC">
        <w:rPr>
          <w:color w:val="000000" w:themeColor="text1"/>
        </w:rPr>
        <w:t xml:space="preserve"> yang Anda </w:t>
      </w:r>
      <w:proofErr w:type="spellStart"/>
      <w:r w:rsidRPr="00867CEC">
        <w:rPr>
          <w:color w:val="000000" w:themeColor="text1"/>
        </w:rPr>
        <w:t>berikan</w:t>
      </w:r>
      <w:proofErr w:type="spellEnd"/>
      <w:r w:rsidRPr="00867CEC">
        <w:rPr>
          <w:color w:val="000000" w:themeColor="text1"/>
        </w:rPr>
        <w:t xml:space="preserve"> </w:t>
      </w:r>
      <w:proofErr w:type="spellStart"/>
      <w:r w:rsidRPr="00867CEC">
        <w:rPr>
          <w:color w:val="000000" w:themeColor="text1"/>
        </w:rPr>
        <w:t>akan</w:t>
      </w:r>
      <w:proofErr w:type="spellEnd"/>
      <w:r w:rsidRPr="00867CEC">
        <w:rPr>
          <w:color w:val="000000" w:themeColor="text1"/>
        </w:rPr>
        <w:t xml:space="preserve"> </w:t>
      </w:r>
      <w:proofErr w:type="spellStart"/>
      <w:r w:rsidRPr="00867CEC">
        <w:rPr>
          <w:color w:val="000000" w:themeColor="text1"/>
        </w:rPr>
        <w:t>dijaga</w:t>
      </w:r>
      <w:proofErr w:type="spellEnd"/>
      <w:r w:rsidRPr="00867CEC">
        <w:rPr>
          <w:color w:val="000000" w:themeColor="text1"/>
        </w:rPr>
        <w:t xml:space="preserve"> </w:t>
      </w:r>
      <w:proofErr w:type="spellStart"/>
      <w:r w:rsidRPr="00867CEC">
        <w:rPr>
          <w:color w:val="000000" w:themeColor="text1"/>
        </w:rPr>
        <w:t>kerahasiaannya</w:t>
      </w:r>
      <w:proofErr w:type="spellEnd"/>
      <w:r w:rsidRPr="00867CEC">
        <w:rPr>
          <w:color w:val="000000" w:themeColor="text1"/>
        </w:rPr>
        <w:t xml:space="preserve"> dan </w:t>
      </w:r>
      <w:proofErr w:type="spellStart"/>
      <w:r w:rsidRPr="00867CEC">
        <w:rPr>
          <w:color w:val="000000" w:themeColor="text1"/>
        </w:rPr>
        <w:t>hanya</w:t>
      </w:r>
      <w:proofErr w:type="spellEnd"/>
      <w:r w:rsidRPr="00867CEC">
        <w:rPr>
          <w:color w:val="000000" w:themeColor="text1"/>
        </w:rPr>
        <w:t xml:space="preserve"> </w:t>
      </w:r>
      <w:proofErr w:type="spellStart"/>
      <w:r w:rsidRPr="00867CEC">
        <w:rPr>
          <w:color w:val="000000" w:themeColor="text1"/>
        </w:rPr>
        <w:t>akan</w:t>
      </w:r>
      <w:proofErr w:type="spellEnd"/>
      <w:r w:rsidRPr="00867CEC">
        <w:rPr>
          <w:color w:val="000000" w:themeColor="text1"/>
        </w:rPr>
        <w:t xml:space="preserve"> </w:t>
      </w:r>
      <w:proofErr w:type="spellStart"/>
      <w:r w:rsidRPr="00867CEC">
        <w:rPr>
          <w:color w:val="000000" w:themeColor="text1"/>
        </w:rPr>
        <w:t>digunakan</w:t>
      </w:r>
      <w:proofErr w:type="spellEnd"/>
      <w:r w:rsidRPr="00867CEC">
        <w:rPr>
          <w:color w:val="000000" w:themeColor="text1"/>
        </w:rPr>
        <w:t xml:space="preserve"> </w:t>
      </w:r>
      <w:proofErr w:type="spellStart"/>
      <w:r w:rsidRPr="00867CEC">
        <w:rPr>
          <w:color w:val="000000" w:themeColor="text1"/>
        </w:rPr>
        <w:t>untuk</w:t>
      </w:r>
      <w:proofErr w:type="spellEnd"/>
      <w:r w:rsidRPr="00867CEC">
        <w:rPr>
          <w:color w:val="000000" w:themeColor="text1"/>
        </w:rPr>
        <w:t xml:space="preserve"> </w:t>
      </w:r>
      <w:proofErr w:type="spellStart"/>
      <w:r w:rsidRPr="00867CEC">
        <w:rPr>
          <w:color w:val="000000" w:themeColor="text1"/>
        </w:rPr>
        <w:t>tujuan</w:t>
      </w:r>
      <w:proofErr w:type="spellEnd"/>
      <w:r w:rsidRPr="00867CEC">
        <w:rPr>
          <w:color w:val="000000" w:themeColor="text1"/>
        </w:rPr>
        <w:t xml:space="preserve"> </w:t>
      </w:r>
      <w:proofErr w:type="spellStart"/>
      <w:r w:rsidRPr="00867CEC">
        <w:rPr>
          <w:color w:val="000000" w:themeColor="text1"/>
        </w:rPr>
        <w:t>penelitian</w:t>
      </w:r>
      <w:proofErr w:type="spellEnd"/>
      <w:r w:rsidRPr="00867CEC">
        <w:rPr>
          <w:color w:val="000000" w:themeColor="text1"/>
        </w:rPr>
        <w:t xml:space="preserve">. Data yang </w:t>
      </w:r>
      <w:proofErr w:type="spellStart"/>
      <w:r w:rsidRPr="00867CEC">
        <w:rPr>
          <w:color w:val="000000" w:themeColor="text1"/>
        </w:rPr>
        <w:t>dikumpulkan</w:t>
      </w:r>
      <w:proofErr w:type="spellEnd"/>
      <w:r w:rsidRPr="00867CEC">
        <w:rPr>
          <w:color w:val="000000" w:themeColor="text1"/>
        </w:rPr>
        <w:t xml:space="preserve"> </w:t>
      </w:r>
      <w:proofErr w:type="spellStart"/>
      <w:r w:rsidRPr="00867CEC">
        <w:rPr>
          <w:color w:val="000000" w:themeColor="text1"/>
        </w:rPr>
        <w:t>tidak</w:t>
      </w:r>
      <w:proofErr w:type="spellEnd"/>
      <w:r w:rsidRPr="00867CEC">
        <w:rPr>
          <w:color w:val="000000" w:themeColor="text1"/>
        </w:rPr>
        <w:t xml:space="preserve"> </w:t>
      </w:r>
      <w:proofErr w:type="spellStart"/>
      <w:r w:rsidRPr="00867CEC">
        <w:rPr>
          <w:color w:val="000000" w:themeColor="text1"/>
        </w:rPr>
        <w:t>akan</w:t>
      </w:r>
      <w:proofErr w:type="spellEnd"/>
      <w:r w:rsidRPr="00867CEC">
        <w:rPr>
          <w:color w:val="000000" w:themeColor="text1"/>
        </w:rPr>
        <w:t xml:space="preserve"> </w:t>
      </w:r>
      <w:proofErr w:type="spellStart"/>
      <w:r w:rsidRPr="00867CEC">
        <w:rPr>
          <w:color w:val="000000" w:themeColor="text1"/>
        </w:rPr>
        <w:t>diidentifikasi</w:t>
      </w:r>
      <w:proofErr w:type="spellEnd"/>
      <w:r w:rsidRPr="00867CEC">
        <w:rPr>
          <w:color w:val="000000" w:themeColor="text1"/>
        </w:rPr>
        <w:t xml:space="preserve"> </w:t>
      </w:r>
      <w:proofErr w:type="spellStart"/>
      <w:r w:rsidRPr="00867CEC">
        <w:rPr>
          <w:color w:val="000000" w:themeColor="text1"/>
        </w:rPr>
        <w:t>secara</w:t>
      </w:r>
      <w:proofErr w:type="spellEnd"/>
      <w:r w:rsidRPr="00867CEC">
        <w:rPr>
          <w:color w:val="000000" w:themeColor="text1"/>
        </w:rPr>
        <w:t xml:space="preserve"> </w:t>
      </w:r>
      <w:proofErr w:type="spellStart"/>
      <w:r w:rsidRPr="00867CEC">
        <w:rPr>
          <w:color w:val="000000" w:themeColor="text1"/>
        </w:rPr>
        <w:t>pribadi</w:t>
      </w:r>
      <w:proofErr w:type="spellEnd"/>
      <w:r w:rsidRPr="00867CEC">
        <w:rPr>
          <w:color w:val="000000" w:themeColor="text1"/>
        </w:rPr>
        <w:t xml:space="preserve"> dan </w:t>
      </w:r>
      <w:proofErr w:type="spellStart"/>
      <w:r w:rsidRPr="00867CEC">
        <w:rPr>
          <w:color w:val="000000" w:themeColor="text1"/>
        </w:rPr>
        <w:t>akan</w:t>
      </w:r>
      <w:proofErr w:type="spellEnd"/>
      <w:r w:rsidRPr="00867CEC">
        <w:rPr>
          <w:color w:val="000000" w:themeColor="text1"/>
        </w:rPr>
        <w:t xml:space="preserve"> </w:t>
      </w:r>
      <w:proofErr w:type="spellStart"/>
      <w:r w:rsidRPr="00867CEC">
        <w:rPr>
          <w:color w:val="000000" w:themeColor="text1"/>
        </w:rPr>
        <w:t>disimpan</w:t>
      </w:r>
      <w:proofErr w:type="spellEnd"/>
      <w:r w:rsidRPr="00867CEC">
        <w:rPr>
          <w:color w:val="000000" w:themeColor="text1"/>
        </w:rPr>
        <w:t xml:space="preserve"> </w:t>
      </w:r>
      <w:proofErr w:type="spellStart"/>
      <w:r w:rsidRPr="00867CEC">
        <w:rPr>
          <w:color w:val="000000" w:themeColor="text1"/>
        </w:rPr>
        <w:t>dengan</w:t>
      </w:r>
      <w:proofErr w:type="spellEnd"/>
      <w:r w:rsidRPr="00867CEC">
        <w:rPr>
          <w:color w:val="000000" w:themeColor="text1"/>
        </w:rPr>
        <w:t xml:space="preserve"> </w:t>
      </w:r>
      <w:proofErr w:type="spellStart"/>
      <w:r w:rsidRPr="00867CEC">
        <w:rPr>
          <w:color w:val="000000" w:themeColor="text1"/>
        </w:rPr>
        <w:t>aman</w:t>
      </w:r>
      <w:proofErr w:type="spellEnd"/>
      <w:r w:rsidRPr="00867CEC">
        <w:rPr>
          <w:color w:val="000000" w:themeColor="text1"/>
        </w:rPr>
        <w:t>.</w:t>
      </w:r>
    </w:p>
    <w:p w14:paraId="51B7641B" w14:textId="77777777" w:rsidR="00DF54E3" w:rsidRPr="00867CEC" w:rsidRDefault="00DF54E3" w:rsidP="00DF54E3">
      <w:pPr>
        <w:pStyle w:val="mb-2"/>
        <w:spacing w:before="0" w:beforeAutospacing="0" w:after="0" w:afterAutospacing="0" w:line="360" w:lineRule="auto"/>
        <w:ind w:firstLine="720"/>
        <w:jc w:val="both"/>
        <w:rPr>
          <w:color w:val="000000" w:themeColor="text1"/>
        </w:rPr>
      </w:pPr>
      <w:proofErr w:type="spellStart"/>
      <w:r w:rsidRPr="00867CEC">
        <w:rPr>
          <w:color w:val="000000" w:themeColor="text1"/>
        </w:rPr>
        <w:t>Partisipasi</w:t>
      </w:r>
      <w:proofErr w:type="spellEnd"/>
      <w:r w:rsidRPr="00867CEC">
        <w:rPr>
          <w:color w:val="000000" w:themeColor="text1"/>
        </w:rPr>
        <w:t xml:space="preserve"> Anda </w:t>
      </w:r>
      <w:proofErr w:type="spellStart"/>
      <w:r w:rsidRPr="00867CEC">
        <w:rPr>
          <w:color w:val="000000" w:themeColor="text1"/>
        </w:rPr>
        <w:t>dalam</w:t>
      </w:r>
      <w:proofErr w:type="spellEnd"/>
      <w:r w:rsidRPr="00867CEC">
        <w:rPr>
          <w:color w:val="000000" w:themeColor="text1"/>
        </w:rPr>
        <w:t xml:space="preserve"> </w:t>
      </w:r>
      <w:proofErr w:type="spellStart"/>
      <w:r w:rsidRPr="00867CEC">
        <w:rPr>
          <w:color w:val="000000" w:themeColor="text1"/>
        </w:rPr>
        <w:t>penelitian</w:t>
      </w:r>
      <w:proofErr w:type="spellEnd"/>
      <w:r w:rsidRPr="00867CEC">
        <w:rPr>
          <w:color w:val="000000" w:themeColor="text1"/>
        </w:rPr>
        <w:t xml:space="preserve"> </w:t>
      </w:r>
      <w:proofErr w:type="spellStart"/>
      <w:r w:rsidRPr="00867CEC">
        <w:rPr>
          <w:color w:val="000000" w:themeColor="text1"/>
        </w:rPr>
        <w:t>ini</w:t>
      </w:r>
      <w:proofErr w:type="spellEnd"/>
      <w:r w:rsidRPr="00867CEC">
        <w:rPr>
          <w:color w:val="000000" w:themeColor="text1"/>
        </w:rPr>
        <w:t xml:space="preserve"> </w:t>
      </w:r>
      <w:proofErr w:type="spellStart"/>
      <w:r w:rsidRPr="00867CEC">
        <w:rPr>
          <w:color w:val="000000" w:themeColor="text1"/>
        </w:rPr>
        <w:t>bersifat</w:t>
      </w:r>
      <w:proofErr w:type="spellEnd"/>
      <w:r w:rsidRPr="00867CEC">
        <w:rPr>
          <w:color w:val="000000" w:themeColor="text1"/>
        </w:rPr>
        <w:t xml:space="preserve"> </w:t>
      </w:r>
      <w:proofErr w:type="spellStart"/>
      <w:r w:rsidRPr="00867CEC">
        <w:rPr>
          <w:color w:val="000000" w:themeColor="text1"/>
        </w:rPr>
        <w:t>sukarela</w:t>
      </w:r>
      <w:proofErr w:type="spellEnd"/>
      <w:r w:rsidRPr="00867CEC">
        <w:rPr>
          <w:color w:val="000000" w:themeColor="text1"/>
        </w:rPr>
        <w:t xml:space="preserve">. Anda </w:t>
      </w:r>
      <w:proofErr w:type="spellStart"/>
      <w:r w:rsidRPr="00867CEC">
        <w:rPr>
          <w:color w:val="000000" w:themeColor="text1"/>
        </w:rPr>
        <w:t>dapat</w:t>
      </w:r>
      <w:proofErr w:type="spellEnd"/>
      <w:r w:rsidRPr="00867CEC">
        <w:rPr>
          <w:color w:val="000000" w:themeColor="text1"/>
        </w:rPr>
        <w:t xml:space="preserve"> </w:t>
      </w:r>
      <w:proofErr w:type="spellStart"/>
      <w:r w:rsidRPr="00867CEC">
        <w:rPr>
          <w:color w:val="000000" w:themeColor="text1"/>
        </w:rPr>
        <w:t>memilih</w:t>
      </w:r>
      <w:proofErr w:type="spellEnd"/>
      <w:r w:rsidRPr="00867CEC">
        <w:rPr>
          <w:color w:val="000000" w:themeColor="text1"/>
        </w:rPr>
        <w:t xml:space="preserve"> </w:t>
      </w:r>
      <w:proofErr w:type="spellStart"/>
      <w:r w:rsidRPr="00867CEC">
        <w:rPr>
          <w:color w:val="000000" w:themeColor="text1"/>
        </w:rPr>
        <w:t>untuk</w:t>
      </w:r>
      <w:proofErr w:type="spellEnd"/>
      <w:r w:rsidRPr="00867CEC">
        <w:rPr>
          <w:color w:val="000000" w:themeColor="text1"/>
        </w:rPr>
        <w:t xml:space="preserve"> </w:t>
      </w:r>
      <w:proofErr w:type="spellStart"/>
      <w:r w:rsidRPr="00867CEC">
        <w:rPr>
          <w:color w:val="000000" w:themeColor="text1"/>
        </w:rPr>
        <w:t>tidak</w:t>
      </w:r>
      <w:proofErr w:type="spellEnd"/>
      <w:r w:rsidRPr="00867CEC">
        <w:rPr>
          <w:color w:val="000000" w:themeColor="text1"/>
        </w:rPr>
        <w:t xml:space="preserve"> </w:t>
      </w:r>
      <w:proofErr w:type="spellStart"/>
      <w:r w:rsidRPr="00867CEC">
        <w:rPr>
          <w:color w:val="000000" w:themeColor="text1"/>
        </w:rPr>
        <w:t>berpartisipasi</w:t>
      </w:r>
      <w:proofErr w:type="spellEnd"/>
      <w:r w:rsidRPr="00867CEC">
        <w:rPr>
          <w:color w:val="000000" w:themeColor="text1"/>
        </w:rPr>
        <w:t xml:space="preserve"> </w:t>
      </w:r>
      <w:proofErr w:type="spellStart"/>
      <w:r w:rsidRPr="00867CEC">
        <w:rPr>
          <w:color w:val="000000" w:themeColor="text1"/>
        </w:rPr>
        <w:t>atau</w:t>
      </w:r>
      <w:proofErr w:type="spellEnd"/>
      <w:r w:rsidRPr="00867CEC">
        <w:rPr>
          <w:color w:val="000000" w:themeColor="text1"/>
        </w:rPr>
        <w:t xml:space="preserve"> </w:t>
      </w:r>
      <w:proofErr w:type="spellStart"/>
      <w:r w:rsidRPr="00867CEC">
        <w:rPr>
          <w:color w:val="000000" w:themeColor="text1"/>
        </w:rPr>
        <w:t>menghentikan</w:t>
      </w:r>
      <w:proofErr w:type="spellEnd"/>
      <w:r w:rsidRPr="00867CEC">
        <w:rPr>
          <w:color w:val="000000" w:themeColor="text1"/>
        </w:rPr>
        <w:t xml:space="preserve"> </w:t>
      </w:r>
      <w:proofErr w:type="spellStart"/>
      <w:r w:rsidRPr="00867CEC">
        <w:rPr>
          <w:color w:val="000000" w:themeColor="text1"/>
        </w:rPr>
        <w:t>partisipasi</w:t>
      </w:r>
      <w:proofErr w:type="spellEnd"/>
      <w:r w:rsidRPr="00867CEC">
        <w:rPr>
          <w:color w:val="000000" w:themeColor="text1"/>
        </w:rPr>
        <w:t xml:space="preserve"> Anda </w:t>
      </w:r>
      <w:proofErr w:type="spellStart"/>
      <w:r w:rsidRPr="00867CEC">
        <w:rPr>
          <w:color w:val="000000" w:themeColor="text1"/>
        </w:rPr>
        <w:t>kapan</w:t>
      </w:r>
      <w:proofErr w:type="spellEnd"/>
      <w:r w:rsidRPr="00867CEC">
        <w:rPr>
          <w:color w:val="000000" w:themeColor="text1"/>
        </w:rPr>
        <w:t xml:space="preserve"> </w:t>
      </w:r>
      <w:proofErr w:type="spellStart"/>
      <w:r w:rsidRPr="00867CEC">
        <w:rPr>
          <w:color w:val="000000" w:themeColor="text1"/>
        </w:rPr>
        <w:t>saja</w:t>
      </w:r>
      <w:proofErr w:type="spellEnd"/>
      <w:r w:rsidRPr="00867CEC">
        <w:rPr>
          <w:color w:val="000000" w:themeColor="text1"/>
        </w:rPr>
        <w:t xml:space="preserve"> </w:t>
      </w:r>
      <w:proofErr w:type="spellStart"/>
      <w:r w:rsidRPr="00867CEC">
        <w:rPr>
          <w:color w:val="000000" w:themeColor="text1"/>
        </w:rPr>
        <w:t>tanpa</w:t>
      </w:r>
      <w:proofErr w:type="spellEnd"/>
      <w:r w:rsidRPr="00867CEC">
        <w:rPr>
          <w:color w:val="000000" w:themeColor="text1"/>
        </w:rPr>
        <w:t xml:space="preserve"> </w:t>
      </w:r>
      <w:proofErr w:type="spellStart"/>
      <w:r w:rsidRPr="00867CEC">
        <w:rPr>
          <w:color w:val="000000" w:themeColor="text1"/>
        </w:rPr>
        <w:t>konsekuensi</w:t>
      </w:r>
      <w:proofErr w:type="spellEnd"/>
      <w:r w:rsidRPr="00867CEC">
        <w:rPr>
          <w:color w:val="000000" w:themeColor="text1"/>
        </w:rPr>
        <w:t>.</w:t>
      </w:r>
    </w:p>
    <w:p w14:paraId="0388306F" w14:textId="77777777" w:rsidR="00DF54E3" w:rsidRPr="00867CEC" w:rsidRDefault="00DF54E3" w:rsidP="00DF54E3">
      <w:pPr>
        <w:pStyle w:val="mb-2"/>
        <w:spacing w:before="0" w:beforeAutospacing="0" w:after="0" w:afterAutospacing="0" w:line="360" w:lineRule="auto"/>
        <w:ind w:firstLine="720"/>
        <w:jc w:val="both"/>
        <w:rPr>
          <w:color w:val="000000" w:themeColor="text1"/>
        </w:rPr>
      </w:pPr>
      <w:proofErr w:type="spellStart"/>
      <w:r w:rsidRPr="00867CEC">
        <w:rPr>
          <w:color w:val="000000" w:themeColor="text1"/>
        </w:rPr>
        <w:t>Penelitian</w:t>
      </w:r>
      <w:proofErr w:type="spellEnd"/>
      <w:r w:rsidRPr="00867CEC">
        <w:rPr>
          <w:color w:val="000000" w:themeColor="text1"/>
        </w:rPr>
        <w:t xml:space="preserve"> </w:t>
      </w:r>
      <w:proofErr w:type="spellStart"/>
      <w:r w:rsidRPr="00867CEC">
        <w:rPr>
          <w:color w:val="000000" w:themeColor="text1"/>
        </w:rPr>
        <w:t>ini</w:t>
      </w:r>
      <w:proofErr w:type="spellEnd"/>
      <w:r w:rsidRPr="00867CEC">
        <w:rPr>
          <w:color w:val="000000" w:themeColor="text1"/>
        </w:rPr>
        <w:t xml:space="preserve"> </w:t>
      </w:r>
      <w:proofErr w:type="spellStart"/>
      <w:r w:rsidRPr="00867CEC">
        <w:rPr>
          <w:color w:val="000000" w:themeColor="text1"/>
        </w:rPr>
        <w:t>tidak</w:t>
      </w:r>
      <w:proofErr w:type="spellEnd"/>
      <w:r w:rsidRPr="00867CEC">
        <w:rPr>
          <w:color w:val="000000" w:themeColor="text1"/>
        </w:rPr>
        <w:t xml:space="preserve"> </w:t>
      </w:r>
      <w:proofErr w:type="spellStart"/>
      <w:r w:rsidRPr="00867CEC">
        <w:rPr>
          <w:color w:val="000000" w:themeColor="text1"/>
        </w:rPr>
        <w:t>memiliki</w:t>
      </w:r>
      <w:proofErr w:type="spellEnd"/>
      <w:r w:rsidRPr="00867CEC">
        <w:rPr>
          <w:color w:val="000000" w:themeColor="text1"/>
        </w:rPr>
        <w:t xml:space="preserve"> </w:t>
      </w:r>
      <w:proofErr w:type="spellStart"/>
      <w:r w:rsidRPr="00867CEC">
        <w:rPr>
          <w:color w:val="000000" w:themeColor="text1"/>
        </w:rPr>
        <w:t>risiko</w:t>
      </w:r>
      <w:proofErr w:type="spellEnd"/>
      <w:r w:rsidRPr="00867CEC">
        <w:rPr>
          <w:color w:val="000000" w:themeColor="text1"/>
        </w:rPr>
        <w:t xml:space="preserve"> yang </w:t>
      </w:r>
      <w:proofErr w:type="spellStart"/>
      <w:r w:rsidRPr="00867CEC">
        <w:rPr>
          <w:color w:val="000000" w:themeColor="text1"/>
        </w:rPr>
        <w:t>signifikan</w:t>
      </w:r>
      <w:proofErr w:type="spellEnd"/>
      <w:r w:rsidRPr="00867CEC">
        <w:rPr>
          <w:color w:val="000000" w:themeColor="text1"/>
        </w:rPr>
        <w:t xml:space="preserve">. Manfaat </w:t>
      </w:r>
      <w:proofErr w:type="spellStart"/>
      <w:r w:rsidRPr="00867CEC">
        <w:rPr>
          <w:color w:val="000000" w:themeColor="text1"/>
        </w:rPr>
        <w:t>dari</w:t>
      </w:r>
      <w:proofErr w:type="spellEnd"/>
      <w:r w:rsidRPr="00867CEC">
        <w:rPr>
          <w:color w:val="000000" w:themeColor="text1"/>
        </w:rPr>
        <w:t xml:space="preserve"> </w:t>
      </w:r>
      <w:proofErr w:type="spellStart"/>
      <w:r w:rsidRPr="00867CEC">
        <w:rPr>
          <w:color w:val="000000" w:themeColor="text1"/>
        </w:rPr>
        <w:t>penelitian</w:t>
      </w:r>
      <w:proofErr w:type="spellEnd"/>
      <w:r w:rsidRPr="00867CEC">
        <w:rPr>
          <w:color w:val="000000" w:themeColor="text1"/>
        </w:rPr>
        <w:t xml:space="preserve"> </w:t>
      </w:r>
      <w:proofErr w:type="spellStart"/>
      <w:r w:rsidRPr="00867CEC">
        <w:rPr>
          <w:color w:val="000000" w:themeColor="text1"/>
        </w:rPr>
        <w:t>ini</w:t>
      </w:r>
      <w:proofErr w:type="spellEnd"/>
      <w:r w:rsidRPr="00867CEC">
        <w:rPr>
          <w:color w:val="000000" w:themeColor="text1"/>
        </w:rPr>
        <w:t xml:space="preserve"> </w:t>
      </w:r>
      <w:proofErr w:type="spellStart"/>
      <w:r w:rsidRPr="00867CEC">
        <w:rPr>
          <w:color w:val="000000" w:themeColor="text1"/>
        </w:rPr>
        <w:t>adalah</w:t>
      </w:r>
      <w:proofErr w:type="spellEnd"/>
      <w:r w:rsidRPr="00867CEC">
        <w:rPr>
          <w:color w:val="000000" w:themeColor="text1"/>
        </w:rPr>
        <w:t xml:space="preserve"> </w:t>
      </w:r>
      <w:proofErr w:type="spellStart"/>
      <w:r w:rsidRPr="00867CEC">
        <w:rPr>
          <w:color w:val="000000" w:themeColor="text1"/>
        </w:rPr>
        <w:t>kontribusi</w:t>
      </w:r>
      <w:proofErr w:type="spellEnd"/>
      <w:r w:rsidRPr="00867CEC">
        <w:rPr>
          <w:color w:val="000000" w:themeColor="text1"/>
        </w:rPr>
        <w:t xml:space="preserve"> </w:t>
      </w:r>
      <w:proofErr w:type="spellStart"/>
      <w:r w:rsidRPr="00867CEC">
        <w:rPr>
          <w:color w:val="000000" w:themeColor="text1"/>
        </w:rPr>
        <w:t>terhadap</w:t>
      </w:r>
      <w:proofErr w:type="spellEnd"/>
      <w:r w:rsidRPr="00867CEC">
        <w:rPr>
          <w:color w:val="000000" w:themeColor="text1"/>
        </w:rPr>
        <w:t xml:space="preserve"> </w:t>
      </w:r>
      <w:proofErr w:type="spellStart"/>
      <w:r w:rsidRPr="00867CEC">
        <w:rPr>
          <w:color w:val="000000" w:themeColor="text1"/>
        </w:rPr>
        <w:t>pengembangan</w:t>
      </w:r>
      <w:proofErr w:type="spellEnd"/>
      <w:r w:rsidRPr="00867CEC">
        <w:rPr>
          <w:color w:val="000000" w:themeColor="text1"/>
        </w:rPr>
        <w:t xml:space="preserve"> </w:t>
      </w:r>
      <w:proofErr w:type="spellStart"/>
      <w:r w:rsidRPr="00867CEC">
        <w:rPr>
          <w:color w:val="000000" w:themeColor="text1"/>
        </w:rPr>
        <w:t>aplikasi</w:t>
      </w:r>
      <w:proofErr w:type="spellEnd"/>
      <w:r w:rsidRPr="00867CEC">
        <w:rPr>
          <w:color w:val="000000" w:themeColor="text1"/>
        </w:rPr>
        <w:t xml:space="preserve"> yang </w:t>
      </w:r>
      <w:proofErr w:type="spellStart"/>
      <w:r w:rsidRPr="00867CEC">
        <w:rPr>
          <w:color w:val="000000" w:themeColor="text1"/>
        </w:rPr>
        <w:t>lebih</w:t>
      </w:r>
      <w:proofErr w:type="spellEnd"/>
      <w:r w:rsidRPr="00867CEC">
        <w:rPr>
          <w:color w:val="000000" w:themeColor="text1"/>
        </w:rPr>
        <w:t xml:space="preserve"> </w:t>
      </w:r>
      <w:proofErr w:type="spellStart"/>
      <w:r w:rsidRPr="00867CEC">
        <w:rPr>
          <w:color w:val="000000" w:themeColor="text1"/>
        </w:rPr>
        <w:t>baik</w:t>
      </w:r>
      <w:proofErr w:type="spellEnd"/>
      <w:r w:rsidRPr="00867CEC">
        <w:rPr>
          <w:color w:val="000000" w:themeColor="text1"/>
        </w:rPr>
        <w:t xml:space="preserve"> </w:t>
      </w:r>
      <w:proofErr w:type="spellStart"/>
      <w:r w:rsidRPr="00867CEC">
        <w:rPr>
          <w:color w:val="000000" w:themeColor="text1"/>
        </w:rPr>
        <w:t>untuk</w:t>
      </w:r>
      <w:proofErr w:type="spellEnd"/>
      <w:r w:rsidRPr="00867CEC">
        <w:rPr>
          <w:color w:val="000000" w:themeColor="text1"/>
        </w:rPr>
        <w:t xml:space="preserve"> </w:t>
      </w:r>
      <w:proofErr w:type="spellStart"/>
      <w:r w:rsidRPr="00867CEC">
        <w:rPr>
          <w:color w:val="000000" w:themeColor="text1"/>
        </w:rPr>
        <w:t>lansia</w:t>
      </w:r>
      <w:proofErr w:type="spellEnd"/>
      <w:r w:rsidRPr="00867CEC">
        <w:rPr>
          <w:color w:val="000000" w:themeColor="text1"/>
        </w:rPr>
        <w:t>.</w:t>
      </w:r>
    </w:p>
    <w:p w14:paraId="1AB6D6E3" w14:textId="77777777" w:rsidR="00DF54E3" w:rsidRPr="00867CEC" w:rsidRDefault="00DF54E3" w:rsidP="00DF54E3">
      <w:pPr>
        <w:pStyle w:val="mb-2"/>
        <w:spacing w:before="0" w:beforeAutospacing="0" w:after="0" w:afterAutospacing="0" w:line="360" w:lineRule="auto"/>
        <w:ind w:firstLine="720"/>
        <w:jc w:val="both"/>
        <w:rPr>
          <w:color w:val="000000" w:themeColor="text1"/>
        </w:rPr>
      </w:pPr>
      <w:proofErr w:type="spellStart"/>
      <w:r w:rsidRPr="00867CEC">
        <w:rPr>
          <w:color w:val="000000" w:themeColor="text1"/>
        </w:rPr>
        <w:t>Dengan</w:t>
      </w:r>
      <w:proofErr w:type="spellEnd"/>
      <w:r w:rsidRPr="00867CEC">
        <w:rPr>
          <w:color w:val="000000" w:themeColor="text1"/>
        </w:rPr>
        <w:t xml:space="preserve"> </w:t>
      </w:r>
      <w:proofErr w:type="spellStart"/>
      <w:r w:rsidRPr="00867CEC">
        <w:rPr>
          <w:color w:val="000000" w:themeColor="text1"/>
        </w:rPr>
        <w:t>menandatangani</w:t>
      </w:r>
      <w:proofErr w:type="spellEnd"/>
      <w:r w:rsidRPr="00867CEC">
        <w:rPr>
          <w:color w:val="000000" w:themeColor="text1"/>
        </w:rPr>
        <w:t xml:space="preserve"> di </w:t>
      </w:r>
      <w:proofErr w:type="spellStart"/>
      <w:r w:rsidRPr="00867CEC">
        <w:rPr>
          <w:color w:val="000000" w:themeColor="text1"/>
        </w:rPr>
        <w:t>bawah</w:t>
      </w:r>
      <w:proofErr w:type="spellEnd"/>
      <w:r w:rsidRPr="00867CEC">
        <w:rPr>
          <w:color w:val="000000" w:themeColor="text1"/>
        </w:rPr>
        <w:t xml:space="preserve"> </w:t>
      </w:r>
      <w:proofErr w:type="spellStart"/>
      <w:r w:rsidRPr="00867CEC">
        <w:rPr>
          <w:color w:val="000000" w:themeColor="text1"/>
        </w:rPr>
        <w:t>ini</w:t>
      </w:r>
      <w:proofErr w:type="spellEnd"/>
      <w:r w:rsidRPr="00867CEC">
        <w:rPr>
          <w:color w:val="000000" w:themeColor="text1"/>
        </w:rPr>
        <w:t xml:space="preserve">, Anda </w:t>
      </w:r>
      <w:proofErr w:type="spellStart"/>
      <w:r w:rsidRPr="00867CEC">
        <w:rPr>
          <w:color w:val="000000" w:themeColor="text1"/>
        </w:rPr>
        <w:t>menyatakan</w:t>
      </w:r>
      <w:proofErr w:type="spellEnd"/>
      <w:r w:rsidRPr="00867CEC">
        <w:rPr>
          <w:color w:val="000000" w:themeColor="text1"/>
        </w:rPr>
        <w:t xml:space="preserve"> </w:t>
      </w:r>
      <w:proofErr w:type="spellStart"/>
      <w:r w:rsidRPr="00867CEC">
        <w:rPr>
          <w:color w:val="000000" w:themeColor="text1"/>
        </w:rPr>
        <w:t>bahwa</w:t>
      </w:r>
      <w:proofErr w:type="spellEnd"/>
      <w:r w:rsidRPr="00867CEC">
        <w:rPr>
          <w:color w:val="000000" w:themeColor="text1"/>
        </w:rPr>
        <w:t xml:space="preserve"> Anda </w:t>
      </w:r>
      <w:proofErr w:type="spellStart"/>
      <w:r w:rsidRPr="00867CEC">
        <w:rPr>
          <w:color w:val="000000" w:themeColor="text1"/>
        </w:rPr>
        <w:t>telah</w:t>
      </w:r>
      <w:proofErr w:type="spellEnd"/>
      <w:r w:rsidRPr="00867CEC">
        <w:rPr>
          <w:color w:val="000000" w:themeColor="text1"/>
        </w:rPr>
        <w:t xml:space="preserve"> </w:t>
      </w:r>
      <w:proofErr w:type="spellStart"/>
      <w:r w:rsidRPr="00867CEC">
        <w:rPr>
          <w:color w:val="000000" w:themeColor="text1"/>
        </w:rPr>
        <w:t>membaca</w:t>
      </w:r>
      <w:proofErr w:type="spellEnd"/>
      <w:r w:rsidRPr="00867CEC">
        <w:rPr>
          <w:color w:val="000000" w:themeColor="text1"/>
        </w:rPr>
        <w:t xml:space="preserve"> dan </w:t>
      </w:r>
      <w:proofErr w:type="spellStart"/>
      <w:r w:rsidRPr="00867CEC">
        <w:rPr>
          <w:color w:val="000000" w:themeColor="text1"/>
        </w:rPr>
        <w:t>memahami</w:t>
      </w:r>
      <w:proofErr w:type="spellEnd"/>
      <w:r w:rsidRPr="00867CEC">
        <w:rPr>
          <w:color w:val="000000" w:themeColor="text1"/>
        </w:rPr>
        <w:t xml:space="preserve"> </w:t>
      </w:r>
      <w:proofErr w:type="spellStart"/>
      <w:r w:rsidRPr="00867CEC">
        <w:rPr>
          <w:color w:val="000000" w:themeColor="text1"/>
        </w:rPr>
        <w:t>informasi</w:t>
      </w:r>
      <w:proofErr w:type="spellEnd"/>
      <w:r w:rsidRPr="00867CEC">
        <w:rPr>
          <w:color w:val="000000" w:themeColor="text1"/>
        </w:rPr>
        <w:t xml:space="preserve"> di </w:t>
      </w:r>
      <w:proofErr w:type="spellStart"/>
      <w:r w:rsidRPr="00867CEC">
        <w:rPr>
          <w:color w:val="000000" w:themeColor="text1"/>
        </w:rPr>
        <w:t>atas</w:t>
      </w:r>
      <w:proofErr w:type="spellEnd"/>
      <w:r w:rsidRPr="00867CEC">
        <w:rPr>
          <w:color w:val="000000" w:themeColor="text1"/>
        </w:rPr>
        <w:t xml:space="preserve">, dan Anda </w:t>
      </w:r>
      <w:proofErr w:type="spellStart"/>
      <w:r w:rsidRPr="00867CEC">
        <w:rPr>
          <w:color w:val="000000" w:themeColor="text1"/>
        </w:rPr>
        <w:t>setuju</w:t>
      </w:r>
      <w:proofErr w:type="spellEnd"/>
      <w:r w:rsidRPr="00867CEC">
        <w:rPr>
          <w:color w:val="000000" w:themeColor="text1"/>
        </w:rPr>
        <w:t xml:space="preserve"> </w:t>
      </w:r>
      <w:proofErr w:type="spellStart"/>
      <w:r w:rsidRPr="00867CEC">
        <w:rPr>
          <w:color w:val="000000" w:themeColor="text1"/>
        </w:rPr>
        <w:t>untuk</w:t>
      </w:r>
      <w:proofErr w:type="spellEnd"/>
      <w:r w:rsidRPr="00867CEC">
        <w:rPr>
          <w:color w:val="000000" w:themeColor="text1"/>
        </w:rPr>
        <w:t xml:space="preserve"> </w:t>
      </w:r>
      <w:proofErr w:type="spellStart"/>
      <w:r w:rsidRPr="00867CEC">
        <w:rPr>
          <w:color w:val="000000" w:themeColor="text1"/>
        </w:rPr>
        <w:t>berpartisipasi</w:t>
      </w:r>
      <w:proofErr w:type="spellEnd"/>
      <w:r w:rsidRPr="00867CEC">
        <w:rPr>
          <w:color w:val="000000" w:themeColor="text1"/>
        </w:rPr>
        <w:t xml:space="preserve"> </w:t>
      </w:r>
      <w:proofErr w:type="spellStart"/>
      <w:r w:rsidRPr="00867CEC">
        <w:rPr>
          <w:color w:val="000000" w:themeColor="text1"/>
        </w:rPr>
        <w:t>dalam</w:t>
      </w:r>
      <w:proofErr w:type="spellEnd"/>
      <w:r w:rsidRPr="00867CEC">
        <w:rPr>
          <w:color w:val="000000" w:themeColor="text1"/>
        </w:rPr>
        <w:t xml:space="preserve"> </w:t>
      </w:r>
      <w:proofErr w:type="spellStart"/>
      <w:r w:rsidRPr="00867CEC">
        <w:rPr>
          <w:color w:val="000000" w:themeColor="text1"/>
        </w:rPr>
        <w:t>penelitian</w:t>
      </w:r>
      <w:proofErr w:type="spellEnd"/>
      <w:r w:rsidRPr="00867CEC">
        <w:rPr>
          <w:color w:val="000000" w:themeColor="text1"/>
        </w:rPr>
        <w:t xml:space="preserve"> </w:t>
      </w:r>
      <w:proofErr w:type="spellStart"/>
      <w:r w:rsidRPr="00867CEC">
        <w:rPr>
          <w:color w:val="000000" w:themeColor="text1"/>
        </w:rPr>
        <w:t>ini</w:t>
      </w:r>
      <w:proofErr w:type="spellEnd"/>
      <w:r w:rsidRPr="00867CEC">
        <w:rPr>
          <w:color w:val="000000" w:themeColor="text1"/>
        </w:rPr>
        <w:t>.</w:t>
      </w:r>
    </w:p>
    <w:p w14:paraId="735E7DA8" w14:textId="77777777" w:rsidR="00DF54E3" w:rsidRDefault="00DF54E3" w:rsidP="00DF54E3">
      <w:pPr>
        <w:pStyle w:val="mb-2"/>
        <w:spacing w:before="0" w:beforeAutospacing="0" w:after="0" w:afterAutospacing="0" w:line="360" w:lineRule="auto"/>
        <w:ind w:firstLine="720"/>
        <w:jc w:val="both"/>
        <w:rPr>
          <w:b/>
          <w:bCs/>
          <w:color w:val="000000" w:themeColor="text1"/>
        </w:rPr>
      </w:pPr>
    </w:p>
    <w:p w14:paraId="0B0782E8" w14:textId="77777777" w:rsidR="00DF54E3" w:rsidRDefault="00DF54E3" w:rsidP="00DF54E3">
      <w:pPr>
        <w:pStyle w:val="mb-2"/>
        <w:spacing w:before="0" w:beforeAutospacing="0" w:after="0" w:afterAutospacing="0" w:line="360" w:lineRule="auto"/>
        <w:ind w:firstLine="720"/>
        <w:jc w:val="right"/>
        <w:rPr>
          <w:b/>
          <w:bCs/>
          <w:color w:val="000000" w:themeColor="text1"/>
        </w:rPr>
      </w:pPr>
    </w:p>
    <w:p w14:paraId="3A35AEE9" w14:textId="77777777" w:rsidR="00DF54E3" w:rsidRDefault="00DF54E3" w:rsidP="00DF54E3">
      <w:pPr>
        <w:pStyle w:val="mb-2"/>
        <w:spacing w:before="0" w:beforeAutospacing="0" w:after="0" w:afterAutospacing="0" w:line="360" w:lineRule="auto"/>
        <w:ind w:firstLine="720"/>
        <w:jc w:val="right"/>
        <w:rPr>
          <w:b/>
          <w:bCs/>
          <w:color w:val="000000" w:themeColor="text1"/>
        </w:rPr>
      </w:pPr>
    </w:p>
    <w:p w14:paraId="3883F610" w14:textId="77777777" w:rsidR="00DF54E3" w:rsidRPr="00867CEC" w:rsidRDefault="00DF54E3" w:rsidP="00DF54E3">
      <w:pPr>
        <w:pStyle w:val="mb-2"/>
        <w:spacing w:before="0" w:beforeAutospacing="0" w:after="0" w:afterAutospacing="0" w:line="360" w:lineRule="auto"/>
        <w:ind w:firstLine="720"/>
        <w:jc w:val="right"/>
        <w:rPr>
          <w:b/>
          <w:bCs/>
          <w:color w:val="000000" w:themeColor="text1"/>
        </w:rPr>
      </w:pPr>
      <w:r w:rsidRPr="00867CEC">
        <w:rPr>
          <w:b/>
          <w:bCs/>
          <w:color w:val="000000" w:themeColor="text1"/>
        </w:rPr>
        <w:t xml:space="preserve">Tanda </w:t>
      </w:r>
      <w:proofErr w:type="spellStart"/>
      <w:r w:rsidRPr="00867CEC">
        <w:rPr>
          <w:b/>
          <w:bCs/>
          <w:color w:val="000000" w:themeColor="text1"/>
        </w:rPr>
        <w:t>tangan</w:t>
      </w:r>
      <w:proofErr w:type="spellEnd"/>
      <w:r w:rsidRPr="00867CEC">
        <w:rPr>
          <w:b/>
          <w:bCs/>
          <w:color w:val="000000" w:themeColor="text1"/>
        </w:rPr>
        <w:t xml:space="preserve"> </w:t>
      </w:r>
      <w:proofErr w:type="spellStart"/>
      <w:r w:rsidRPr="00867CEC">
        <w:rPr>
          <w:b/>
          <w:bCs/>
          <w:color w:val="000000" w:themeColor="text1"/>
        </w:rPr>
        <w:t>responden</w:t>
      </w:r>
      <w:proofErr w:type="spellEnd"/>
      <w:r w:rsidRPr="00867CEC">
        <w:rPr>
          <w:b/>
          <w:bCs/>
          <w:color w:val="000000" w:themeColor="text1"/>
        </w:rPr>
        <w:t>___________________________</w:t>
      </w:r>
    </w:p>
    <w:p w14:paraId="3983A05A" w14:textId="77777777" w:rsidR="00DF54E3" w:rsidRPr="00640995" w:rsidRDefault="00DF54E3" w:rsidP="00DF54E3">
      <w:pPr>
        <w:pStyle w:val="mb-2"/>
        <w:spacing w:before="0" w:beforeAutospacing="0" w:after="0" w:afterAutospacing="0" w:line="360" w:lineRule="auto"/>
        <w:ind w:firstLine="720"/>
        <w:jc w:val="right"/>
        <w:rPr>
          <w:b/>
          <w:bCs/>
          <w:color w:val="000000" w:themeColor="text1"/>
        </w:rPr>
      </w:pPr>
      <w:proofErr w:type="spellStart"/>
      <w:r w:rsidRPr="00867CEC">
        <w:rPr>
          <w:b/>
          <w:bCs/>
          <w:color w:val="000000" w:themeColor="text1"/>
        </w:rPr>
        <w:t>Tanggal</w:t>
      </w:r>
      <w:proofErr w:type="spellEnd"/>
      <w:r w:rsidRPr="00867CEC">
        <w:rPr>
          <w:b/>
          <w:bCs/>
          <w:color w:val="000000" w:themeColor="text1"/>
        </w:rPr>
        <w:t>__________________________</w:t>
      </w:r>
    </w:p>
    <w:p w14:paraId="58084494" w14:textId="77777777" w:rsidR="00183C25" w:rsidRDefault="00183C25" w:rsidP="00EE2B71">
      <w:pPr>
        <w:spacing w:line="360" w:lineRule="auto"/>
        <w:rPr>
          <w:b/>
          <w:bCs/>
        </w:rPr>
        <w:sectPr w:rsidR="00183C25">
          <w:pgSz w:w="11900" w:h="16840"/>
          <w:pgMar w:top="1985" w:right="1701" w:bottom="1701" w:left="1985" w:header="709" w:footer="709" w:gutter="0"/>
          <w:cols w:space="720"/>
          <w:titlePg/>
          <w:docGrid w:linePitch="326"/>
        </w:sectPr>
      </w:pPr>
    </w:p>
    <w:p w14:paraId="09814352" w14:textId="77777777" w:rsidR="00EE2B71" w:rsidRPr="00640995" w:rsidRDefault="00EE2B71" w:rsidP="00EE2B71">
      <w:pPr>
        <w:pStyle w:val="Heading2"/>
        <w:ind w:right="556"/>
        <w:rPr>
          <w:rFonts w:cs="Times New Roman"/>
          <w:color w:val="000000" w:themeColor="text1"/>
          <w:szCs w:val="24"/>
          <w:lang w:val="en-US"/>
        </w:rPr>
      </w:pPr>
      <w:r w:rsidRPr="00640995">
        <w:rPr>
          <w:rFonts w:cs="Times New Roman"/>
          <w:color w:val="000000" w:themeColor="text1"/>
          <w:szCs w:val="24"/>
        </w:rPr>
        <w:lastRenderedPageBreak/>
        <w:t>IDENTITAS</w:t>
      </w:r>
      <w:r w:rsidRPr="00640995">
        <w:rPr>
          <w:rFonts w:cs="Times New Roman"/>
          <w:color w:val="000000" w:themeColor="text1"/>
          <w:spacing w:val="-9"/>
          <w:szCs w:val="24"/>
        </w:rPr>
        <w:t xml:space="preserve"> </w:t>
      </w:r>
      <w:r w:rsidRPr="00640995">
        <w:rPr>
          <w:rFonts w:cs="Times New Roman"/>
          <w:color w:val="000000" w:themeColor="text1"/>
          <w:szCs w:val="24"/>
        </w:rPr>
        <w:t>RESPONDE</w:t>
      </w:r>
      <w:r w:rsidRPr="00640995">
        <w:rPr>
          <w:rFonts w:cs="Times New Roman"/>
          <w:color w:val="000000" w:themeColor="text1"/>
          <w:szCs w:val="24"/>
          <w:lang w:val="en-US"/>
        </w:rPr>
        <w:t>N</w:t>
      </w:r>
    </w:p>
    <w:p w14:paraId="3F004A4D" w14:textId="77777777" w:rsidR="00EE2B71" w:rsidRPr="008A759E" w:rsidRDefault="00EE2B71" w:rsidP="00EE2B71">
      <w:pPr>
        <w:pStyle w:val="BodyText"/>
        <w:rPr>
          <w:b/>
          <w:color w:val="000000" w:themeColor="text1"/>
          <w:sz w:val="35"/>
        </w:rPr>
      </w:pPr>
    </w:p>
    <w:p w14:paraId="092F3794" w14:textId="77777777" w:rsidR="00EE2B71" w:rsidRPr="008A759E" w:rsidRDefault="00EE2B71" w:rsidP="00EE2B71">
      <w:pPr>
        <w:tabs>
          <w:tab w:val="left" w:pos="2573"/>
        </w:tabs>
        <w:spacing w:line="360" w:lineRule="auto"/>
        <w:rPr>
          <w:color w:val="000000" w:themeColor="text1"/>
        </w:rPr>
      </w:pPr>
      <w:r w:rsidRPr="008A759E">
        <w:rPr>
          <w:color w:val="000000" w:themeColor="text1"/>
        </w:rPr>
        <w:t>Nama</w:t>
      </w:r>
      <w:r w:rsidRPr="008A759E">
        <w:rPr>
          <w:color w:val="000000" w:themeColor="text1"/>
          <w:spacing w:val="-10"/>
        </w:rPr>
        <w:t xml:space="preserve"> </w:t>
      </w:r>
      <w:r w:rsidRPr="008A759E">
        <w:rPr>
          <w:i/>
          <w:color w:val="000000" w:themeColor="text1"/>
        </w:rPr>
        <w:tab/>
      </w:r>
      <w:r w:rsidRPr="008A759E">
        <w:rPr>
          <w:i/>
          <w:color w:val="000000" w:themeColor="text1"/>
        </w:rPr>
        <w:tab/>
      </w:r>
      <w:r w:rsidRPr="008A759E">
        <w:rPr>
          <w:i/>
          <w:color w:val="000000" w:themeColor="text1"/>
        </w:rPr>
        <w:tab/>
      </w:r>
      <w:r w:rsidRPr="008A759E">
        <w:rPr>
          <w:i/>
          <w:color w:val="000000" w:themeColor="text1"/>
        </w:rPr>
        <w:tab/>
      </w:r>
      <w:r w:rsidRPr="008A759E">
        <w:rPr>
          <w:color w:val="000000" w:themeColor="text1"/>
          <w:spacing w:val="-9"/>
        </w:rPr>
        <w:t>:</w:t>
      </w:r>
      <w:r>
        <w:rPr>
          <w:color w:val="000000" w:themeColor="text1"/>
          <w:spacing w:val="-9"/>
        </w:rPr>
        <w:t xml:space="preserve"> </w:t>
      </w:r>
    </w:p>
    <w:p w14:paraId="7373E6CE" w14:textId="77777777" w:rsidR="00EE2B71" w:rsidRPr="008A759E" w:rsidRDefault="00EE2B71" w:rsidP="00EE2B71">
      <w:pPr>
        <w:pStyle w:val="BodyText"/>
        <w:tabs>
          <w:tab w:val="left" w:pos="2573"/>
        </w:tabs>
        <w:spacing w:line="360" w:lineRule="auto"/>
        <w:rPr>
          <w:color w:val="000000" w:themeColor="text1"/>
        </w:rPr>
      </w:pPr>
      <w:r w:rsidRPr="008A759E">
        <w:rPr>
          <w:color w:val="000000" w:themeColor="text1"/>
        </w:rPr>
        <w:t>Jenis</w:t>
      </w:r>
      <w:r w:rsidRPr="008A759E">
        <w:rPr>
          <w:color w:val="000000" w:themeColor="text1"/>
          <w:spacing w:val="-2"/>
        </w:rPr>
        <w:t xml:space="preserve"> </w:t>
      </w:r>
      <w:r w:rsidRPr="008A759E">
        <w:rPr>
          <w:color w:val="000000" w:themeColor="text1"/>
        </w:rPr>
        <w:t>kelamin</w:t>
      </w:r>
      <w:r w:rsidRPr="008A759E">
        <w:rPr>
          <w:color w:val="000000" w:themeColor="text1"/>
        </w:rPr>
        <w:tab/>
      </w:r>
      <w:r w:rsidRPr="008A759E">
        <w:rPr>
          <w:color w:val="000000" w:themeColor="text1"/>
        </w:rPr>
        <w:tab/>
      </w:r>
      <w:r w:rsidRPr="008A759E">
        <w:rPr>
          <w:color w:val="000000" w:themeColor="text1"/>
        </w:rPr>
        <w:tab/>
      </w:r>
      <w:r w:rsidRPr="008A759E">
        <w:rPr>
          <w:color w:val="000000" w:themeColor="text1"/>
        </w:rPr>
        <w:tab/>
      </w:r>
      <w:r w:rsidRPr="008A759E">
        <w:rPr>
          <w:color w:val="000000" w:themeColor="text1"/>
          <w:spacing w:val="-3"/>
        </w:rPr>
        <w:t>:</w:t>
      </w:r>
      <w:r w:rsidRPr="008A759E">
        <w:rPr>
          <w:color w:val="000000" w:themeColor="text1"/>
          <w:spacing w:val="-23"/>
        </w:rPr>
        <w:t xml:space="preserve"> </w:t>
      </w:r>
      <w:sdt>
        <w:sdtPr>
          <w:rPr>
            <w:rFonts w:eastAsia="MS Gothic"/>
          </w:rPr>
          <w:id w:val="1817836308"/>
          <w14:checkbox>
            <w14:checked w14:val="0"/>
            <w14:checkedState w14:val="2612" w14:font="MS Gothic"/>
            <w14:uncheckedState w14:val="2610" w14:font="MS Gothic"/>
          </w14:checkbox>
        </w:sdtPr>
        <w:sdtContent>
          <w:r>
            <w:rPr>
              <w:rFonts w:ascii="MS Gothic" w:eastAsia="MS Gothic" w:hAnsi="MS Gothic" w:hint="eastAsia"/>
            </w:rPr>
            <w:t>☐</w:t>
          </w:r>
        </w:sdtContent>
      </w:sdt>
      <w:r w:rsidRPr="007B46BE">
        <w:t xml:space="preserve"> </w:t>
      </w:r>
      <w:r>
        <w:t>Perempuan</w:t>
      </w:r>
      <w:r w:rsidRPr="007B46BE">
        <w:t xml:space="preserve">      </w:t>
      </w:r>
      <w:sdt>
        <w:sdtPr>
          <w:rPr>
            <w:rFonts w:eastAsia="MS Gothic"/>
          </w:rPr>
          <w:id w:val="-1553222729"/>
          <w14:checkbox>
            <w14:checked w14:val="0"/>
            <w14:checkedState w14:val="2612" w14:font="MS Gothic"/>
            <w14:uncheckedState w14:val="2610" w14:font="MS Gothic"/>
          </w14:checkbox>
        </w:sdtPr>
        <w:sdtContent>
          <w:r w:rsidRPr="007B46BE">
            <w:rPr>
              <w:rFonts w:ascii="Segoe UI Symbol" w:eastAsia="MS Gothic" w:hAnsi="Segoe UI Symbol" w:cs="Segoe UI Symbol"/>
            </w:rPr>
            <w:t>☐</w:t>
          </w:r>
        </w:sdtContent>
      </w:sdt>
      <w:r w:rsidRPr="007B46BE">
        <w:t xml:space="preserve"> </w:t>
      </w:r>
      <w:r>
        <w:t>Laki-laki</w:t>
      </w:r>
    </w:p>
    <w:p w14:paraId="406A55F6" w14:textId="77777777" w:rsidR="00EE2B71" w:rsidRPr="008A759E" w:rsidRDefault="00EE2B71" w:rsidP="00EE2B71">
      <w:pPr>
        <w:pStyle w:val="BodyText"/>
        <w:tabs>
          <w:tab w:val="left" w:pos="2573"/>
        </w:tabs>
        <w:spacing w:line="360" w:lineRule="auto"/>
        <w:ind w:right="519"/>
        <w:rPr>
          <w:color w:val="000000" w:themeColor="text1"/>
          <w:spacing w:val="-2"/>
        </w:rPr>
      </w:pPr>
      <w:r w:rsidRPr="008A759E">
        <w:rPr>
          <w:color w:val="000000" w:themeColor="text1"/>
        </w:rPr>
        <w:t>Usia</w:t>
      </w:r>
      <w:r w:rsidRPr="008A759E">
        <w:rPr>
          <w:color w:val="000000" w:themeColor="text1"/>
        </w:rPr>
        <w:tab/>
      </w:r>
      <w:r w:rsidRPr="008A759E">
        <w:rPr>
          <w:color w:val="000000" w:themeColor="text1"/>
        </w:rPr>
        <w:tab/>
      </w:r>
      <w:r w:rsidRPr="008A759E">
        <w:rPr>
          <w:color w:val="000000" w:themeColor="text1"/>
        </w:rPr>
        <w:tab/>
      </w:r>
      <w:r w:rsidRPr="008A759E">
        <w:rPr>
          <w:color w:val="000000" w:themeColor="text1"/>
        </w:rPr>
        <w:tab/>
      </w:r>
      <w:r w:rsidRPr="008A759E">
        <w:rPr>
          <w:color w:val="000000" w:themeColor="text1"/>
          <w:spacing w:val="-2"/>
        </w:rPr>
        <w:t>:</w:t>
      </w:r>
      <w:r>
        <w:rPr>
          <w:color w:val="000000" w:themeColor="text1"/>
          <w:spacing w:val="-2"/>
        </w:rPr>
        <w:t xml:space="preserve">          Tahun </w:t>
      </w:r>
    </w:p>
    <w:p w14:paraId="4A709236" w14:textId="77777777" w:rsidR="00EE2B71" w:rsidRPr="008A759E" w:rsidRDefault="00EE2B71" w:rsidP="00EE2B71">
      <w:pPr>
        <w:pStyle w:val="BodyText"/>
        <w:tabs>
          <w:tab w:val="left" w:pos="2573"/>
        </w:tabs>
        <w:spacing w:line="360" w:lineRule="auto"/>
        <w:ind w:right="519"/>
        <w:rPr>
          <w:color w:val="000000" w:themeColor="text1"/>
          <w:spacing w:val="-2"/>
        </w:rPr>
      </w:pPr>
      <w:r w:rsidRPr="008A759E">
        <w:rPr>
          <w:color w:val="000000" w:themeColor="text1"/>
          <w:spacing w:val="-15"/>
          <w:lang w:val="en-US"/>
        </w:rPr>
        <w:t>Alamat</w:t>
      </w:r>
      <w:r w:rsidRPr="008A759E">
        <w:rPr>
          <w:color w:val="000000" w:themeColor="text1"/>
          <w:spacing w:val="-15"/>
          <w:lang w:val="en-US"/>
        </w:rPr>
        <w:tab/>
      </w:r>
      <w:r w:rsidRPr="008A759E">
        <w:rPr>
          <w:color w:val="000000" w:themeColor="text1"/>
          <w:spacing w:val="-15"/>
          <w:lang w:val="en-US"/>
        </w:rPr>
        <w:tab/>
      </w:r>
      <w:r w:rsidRPr="008A759E">
        <w:rPr>
          <w:color w:val="000000" w:themeColor="text1"/>
          <w:spacing w:val="-15"/>
          <w:lang w:val="en-US"/>
        </w:rPr>
        <w:tab/>
      </w:r>
      <w:r w:rsidRPr="008A759E">
        <w:rPr>
          <w:color w:val="000000" w:themeColor="text1"/>
          <w:spacing w:val="-15"/>
          <w:lang w:val="en-US"/>
        </w:rPr>
        <w:tab/>
        <w:t>:</w:t>
      </w:r>
      <w:r w:rsidRPr="008A759E">
        <w:rPr>
          <w:color w:val="000000" w:themeColor="text1"/>
          <w:spacing w:val="-15"/>
        </w:rPr>
        <w:t xml:space="preserve"> </w:t>
      </w:r>
    </w:p>
    <w:p w14:paraId="5BA60545" w14:textId="77777777" w:rsidR="00EE2B71" w:rsidRDefault="00EE2B71" w:rsidP="00EE2B71">
      <w:pPr>
        <w:pStyle w:val="BodyText"/>
        <w:tabs>
          <w:tab w:val="left" w:pos="2573"/>
        </w:tabs>
        <w:spacing w:line="360" w:lineRule="auto"/>
        <w:ind w:right="519"/>
      </w:pPr>
      <w:r w:rsidRPr="008A759E">
        <w:rPr>
          <w:color w:val="000000" w:themeColor="text1"/>
        </w:rPr>
        <w:t>Pendidikan</w:t>
      </w:r>
      <w:r w:rsidRPr="008A759E">
        <w:rPr>
          <w:color w:val="000000" w:themeColor="text1"/>
          <w:spacing w:val="-7"/>
        </w:rPr>
        <w:t xml:space="preserve"> </w:t>
      </w:r>
      <w:r w:rsidRPr="008A759E">
        <w:rPr>
          <w:color w:val="000000" w:themeColor="text1"/>
        </w:rPr>
        <w:t>Terakhir</w:t>
      </w:r>
      <w:r w:rsidRPr="008A759E">
        <w:rPr>
          <w:color w:val="000000" w:themeColor="text1"/>
          <w:spacing w:val="-5"/>
        </w:rPr>
        <w:tab/>
      </w:r>
      <w:r w:rsidRPr="008A759E">
        <w:rPr>
          <w:color w:val="000000" w:themeColor="text1"/>
          <w:spacing w:val="-5"/>
        </w:rPr>
        <w:tab/>
      </w:r>
      <w:r w:rsidRPr="008A759E">
        <w:rPr>
          <w:color w:val="000000" w:themeColor="text1"/>
          <w:spacing w:val="-5"/>
        </w:rPr>
        <w:tab/>
      </w:r>
      <w:r w:rsidRPr="008A759E">
        <w:rPr>
          <w:color w:val="000000" w:themeColor="text1"/>
          <w:spacing w:val="-5"/>
        </w:rPr>
        <w:tab/>
      </w:r>
      <w:r w:rsidRPr="008A759E">
        <w:rPr>
          <w:color w:val="000000" w:themeColor="text1"/>
        </w:rPr>
        <w:t>:</w:t>
      </w:r>
      <w:r w:rsidRPr="008A759E">
        <w:rPr>
          <w:color w:val="000000" w:themeColor="text1"/>
          <w:spacing w:val="-5"/>
        </w:rPr>
        <w:t xml:space="preserve"> </w:t>
      </w:r>
      <w:sdt>
        <w:sdtPr>
          <w:rPr>
            <w:rFonts w:eastAsia="MS Gothic"/>
          </w:rPr>
          <w:id w:val="-710114085"/>
          <w14:checkbox>
            <w14:checked w14:val="0"/>
            <w14:checkedState w14:val="2612" w14:font="MS Gothic"/>
            <w14:uncheckedState w14:val="2610" w14:font="MS Gothic"/>
          </w14:checkbox>
        </w:sdtPr>
        <w:sdtContent>
          <w:r>
            <w:rPr>
              <w:rFonts w:ascii="MS Gothic" w:eastAsia="MS Gothic" w:hAnsi="MS Gothic" w:hint="eastAsia"/>
            </w:rPr>
            <w:t>☐</w:t>
          </w:r>
        </w:sdtContent>
      </w:sdt>
      <w:r w:rsidRPr="007B46BE">
        <w:t xml:space="preserve"> </w:t>
      </w:r>
      <w:r>
        <w:t>Tidak Sekolah</w:t>
      </w:r>
      <w:r w:rsidRPr="007B46BE">
        <w:t xml:space="preserve"> </w:t>
      </w:r>
      <w:sdt>
        <w:sdtPr>
          <w:rPr>
            <w:rFonts w:eastAsia="MS Gothic"/>
          </w:rPr>
          <w:id w:val="652805560"/>
          <w14:checkbox>
            <w14:checked w14:val="0"/>
            <w14:checkedState w14:val="2612" w14:font="MS Gothic"/>
            <w14:uncheckedState w14:val="2610" w14:font="MS Gothic"/>
          </w14:checkbox>
        </w:sdtPr>
        <w:sdtContent>
          <w:r w:rsidRPr="007B46BE">
            <w:rPr>
              <w:rFonts w:ascii="Segoe UI Symbol" w:eastAsia="MS Gothic" w:hAnsi="Segoe UI Symbol" w:cs="Segoe UI Symbol"/>
            </w:rPr>
            <w:t>☐</w:t>
          </w:r>
        </w:sdtContent>
      </w:sdt>
      <w:r w:rsidRPr="007B46BE">
        <w:t xml:space="preserve"> </w:t>
      </w:r>
      <w:r>
        <w:t xml:space="preserve">SD </w:t>
      </w:r>
      <w:sdt>
        <w:sdtPr>
          <w:rPr>
            <w:rFonts w:eastAsia="MS Gothic"/>
          </w:rPr>
          <w:id w:val="776150723"/>
          <w14:checkbox>
            <w14:checked w14:val="0"/>
            <w14:checkedState w14:val="2612" w14:font="MS Gothic"/>
            <w14:uncheckedState w14:val="2610" w14:font="MS Gothic"/>
          </w14:checkbox>
        </w:sdtPr>
        <w:sdtContent>
          <w:r>
            <w:rPr>
              <w:rFonts w:ascii="MS Gothic" w:eastAsia="MS Gothic" w:hAnsi="MS Gothic" w:hint="eastAsia"/>
            </w:rPr>
            <w:t>☐</w:t>
          </w:r>
        </w:sdtContent>
      </w:sdt>
      <w:r w:rsidRPr="007B46BE">
        <w:t xml:space="preserve"> </w:t>
      </w:r>
      <w:r>
        <w:t>SMP</w:t>
      </w:r>
      <w:r w:rsidRPr="007B46BE">
        <w:t xml:space="preserve">      </w:t>
      </w:r>
    </w:p>
    <w:p w14:paraId="0B25183D" w14:textId="77777777" w:rsidR="00EE2B71" w:rsidRPr="008A759E" w:rsidRDefault="00EE2B71" w:rsidP="00EE2B71">
      <w:pPr>
        <w:pStyle w:val="BodyText"/>
        <w:tabs>
          <w:tab w:val="left" w:pos="2573"/>
        </w:tabs>
        <w:spacing w:line="360" w:lineRule="auto"/>
        <w:ind w:right="519"/>
        <w:rPr>
          <w:color w:val="000000" w:themeColor="text1"/>
        </w:rPr>
      </w:pPr>
      <w:r>
        <w:tab/>
      </w:r>
      <w:r>
        <w:tab/>
      </w:r>
      <w:r>
        <w:tab/>
      </w:r>
      <w:r>
        <w:tab/>
        <w:t xml:space="preserve">  </w:t>
      </w:r>
      <w:sdt>
        <w:sdtPr>
          <w:rPr>
            <w:rFonts w:eastAsia="MS Gothic"/>
          </w:rPr>
          <w:id w:val="2109766580"/>
          <w14:checkbox>
            <w14:checked w14:val="0"/>
            <w14:checkedState w14:val="2612" w14:font="MS Gothic"/>
            <w14:uncheckedState w14:val="2610" w14:font="MS Gothic"/>
          </w14:checkbox>
        </w:sdtPr>
        <w:sdtContent>
          <w:r w:rsidRPr="007B46BE">
            <w:rPr>
              <w:rFonts w:ascii="Segoe UI Symbol" w:eastAsia="MS Gothic" w:hAnsi="Segoe UI Symbol" w:cs="Segoe UI Symbol"/>
            </w:rPr>
            <w:t>☐</w:t>
          </w:r>
        </w:sdtContent>
      </w:sdt>
      <w:r w:rsidRPr="007B46BE">
        <w:t xml:space="preserve"> </w:t>
      </w:r>
      <w:r>
        <w:t xml:space="preserve"> SMA </w:t>
      </w:r>
      <w:sdt>
        <w:sdtPr>
          <w:rPr>
            <w:rFonts w:eastAsia="MS Gothic"/>
          </w:rPr>
          <w:id w:val="-1669867164"/>
          <w14:checkbox>
            <w14:checked w14:val="0"/>
            <w14:checkedState w14:val="2612" w14:font="MS Gothic"/>
            <w14:uncheckedState w14:val="2610" w14:font="MS Gothic"/>
          </w14:checkbox>
        </w:sdtPr>
        <w:sdtContent>
          <w:r w:rsidRPr="007B46BE">
            <w:rPr>
              <w:rFonts w:ascii="Segoe UI Symbol" w:eastAsia="MS Gothic" w:hAnsi="Segoe UI Symbol" w:cs="Segoe UI Symbol"/>
            </w:rPr>
            <w:t>☐</w:t>
          </w:r>
        </w:sdtContent>
      </w:sdt>
      <w:r w:rsidRPr="007B46BE">
        <w:t xml:space="preserve"> </w:t>
      </w:r>
      <w:r>
        <w:t>Perguruan Tinggi</w:t>
      </w:r>
    </w:p>
    <w:p w14:paraId="291F8C6A" w14:textId="77777777" w:rsidR="00EE2B71" w:rsidRPr="008A759E" w:rsidRDefault="00EE2B71" w:rsidP="00EE2B71">
      <w:pPr>
        <w:pStyle w:val="BodyText"/>
        <w:tabs>
          <w:tab w:val="left" w:pos="2573"/>
        </w:tabs>
        <w:spacing w:line="360" w:lineRule="auto"/>
        <w:rPr>
          <w:color w:val="000000" w:themeColor="text1"/>
          <w:spacing w:val="-2"/>
        </w:rPr>
      </w:pPr>
      <w:proofErr w:type="spellStart"/>
      <w:r w:rsidRPr="008A759E">
        <w:rPr>
          <w:color w:val="000000" w:themeColor="text1"/>
          <w:lang w:val="en-US"/>
        </w:rPr>
        <w:t>Pekerjaan</w:t>
      </w:r>
      <w:proofErr w:type="spellEnd"/>
      <w:r w:rsidRPr="008A759E">
        <w:rPr>
          <w:color w:val="000000" w:themeColor="text1"/>
        </w:rPr>
        <w:tab/>
      </w:r>
      <w:r w:rsidRPr="008A759E">
        <w:rPr>
          <w:color w:val="000000" w:themeColor="text1"/>
        </w:rPr>
        <w:tab/>
      </w:r>
      <w:r w:rsidRPr="008A759E">
        <w:rPr>
          <w:color w:val="000000" w:themeColor="text1"/>
        </w:rPr>
        <w:tab/>
      </w:r>
      <w:r w:rsidRPr="008A759E">
        <w:rPr>
          <w:color w:val="000000" w:themeColor="text1"/>
        </w:rPr>
        <w:tab/>
        <w:t>:</w:t>
      </w:r>
      <w:r w:rsidRPr="008A759E">
        <w:rPr>
          <w:color w:val="000000" w:themeColor="text1"/>
          <w:spacing w:val="-2"/>
        </w:rPr>
        <w:t xml:space="preserve"> </w:t>
      </w:r>
      <w:sdt>
        <w:sdtPr>
          <w:rPr>
            <w:rFonts w:eastAsia="MS Gothic"/>
          </w:rPr>
          <w:id w:val="1484201976"/>
          <w14:checkbox>
            <w14:checked w14:val="0"/>
            <w14:checkedState w14:val="2612" w14:font="MS Gothic"/>
            <w14:uncheckedState w14:val="2610" w14:font="MS Gothic"/>
          </w14:checkbox>
        </w:sdtPr>
        <w:sdtContent>
          <w:r>
            <w:rPr>
              <w:rFonts w:ascii="MS Gothic" w:eastAsia="MS Gothic" w:hAnsi="MS Gothic" w:hint="eastAsia"/>
            </w:rPr>
            <w:t>☐</w:t>
          </w:r>
        </w:sdtContent>
      </w:sdt>
      <w:r w:rsidRPr="007B46BE">
        <w:t xml:space="preserve"> </w:t>
      </w:r>
      <w:r>
        <w:t>Bekerja</w:t>
      </w:r>
      <w:r w:rsidRPr="007B46BE">
        <w:t xml:space="preserve">     </w:t>
      </w:r>
      <w:sdt>
        <w:sdtPr>
          <w:rPr>
            <w:rFonts w:eastAsia="MS Gothic"/>
          </w:rPr>
          <w:id w:val="-1029112991"/>
          <w14:checkbox>
            <w14:checked w14:val="0"/>
            <w14:checkedState w14:val="2612" w14:font="MS Gothic"/>
            <w14:uncheckedState w14:val="2610" w14:font="MS Gothic"/>
          </w14:checkbox>
        </w:sdtPr>
        <w:sdtContent>
          <w:r w:rsidRPr="007B46BE">
            <w:rPr>
              <w:rFonts w:ascii="Segoe UI Symbol" w:eastAsia="MS Gothic" w:hAnsi="Segoe UI Symbol" w:cs="Segoe UI Symbol"/>
            </w:rPr>
            <w:t>☐</w:t>
          </w:r>
        </w:sdtContent>
      </w:sdt>
      <w:r w:rsidRPr="007B46BE">
        <w:t xml:space="preserve"> </w:t>
      </w:r>
      <w:r>
        <w:t>Tidak Bekerja</w:t>
      </w:r>
    </w:p>
    <w:p w14:paraId="3A5A9773" w14:textId="77777777" w:rsidR="00EE2B71" w:rsidRDefault="00EE2B71" w:rsidP="00EE2B71">
      <w:pPr>
        <w:pStyle w:val="BodyText"/>
        <w:tabs>
          <w:tab w:val="left" w:pos="2573"/>
        </w:tabs>
        <w:spacing w:line="360" w:lineRule="auto"/>
        <w:rPr>
          <w:color w:val="000000" w:themeColor="text1"/>
          <w:spacing w:val="-2"/>
          <w:lang w:val="en-US"/>
        </w:rPr>
      </w:pPr>
      <w:proofErr w:type="spellStart"/>
      <w:r w:rsidRPr="008A759E">
        <w:rPr>
          <w:color w:val="000000" w:themeColor="text1"/>
          <w:spacing w:val="-2"/>
          <w:lang w:val="en-US"/>
        </w:rPr>
        <w:t>Pengalaman</w:t>
      </w:r>
      <w:proofErr w:type="spellEnd"/>
      <w:r w:rsidRPr="008A759E">
        <w:rPr>
          <w:color w:val="000000" w:themeColor="text1"/>
          <w:spacing w:val="-2"/>
          <w:lang w:val="en-US"/>
        </w:rPr>
        <w:t xml:space="preserve"> </w:t>
      </w:r>
      <w:proofErr w:type="spellStart"/>
      <w:r w:rsidRPr="008A759E">
        <w:rPr>
          <w:color w:val="000000" w:themeColor="text1"/>
          <w:spacing w:val="-2"/>
          <w:lang w:val="en-US"/>
        </w:rPr>
        <w:t>penggunaan</w:t>
      </w:r>
      <w:proofErr w:type="spellEnd"/>
      <w:r w:rsidRPr="008A759E">
        <w:rPr>
          <w:color w:val="000000" w:themeColor="text1"/>
          <w:spacing w:val="-2"/>
          <w:lang w:val="en-US"/>
        </w:rPr>
        <w:t xml:space="preserve"> </w:t>
      </w:r>
      <w:proofErr w:type="spellStart"/>
      <w:r w:rsidRPr="008A759E">
        <w:rPr>
          <w:color w:val="000000" w:themeColor="text1"/>
          <w:spacing w:val="-2"/>
          <w:lang w:val="en-US"/>
        </w:rPr>
        <w:t>aplikasi</w:t>
      </w:r>
      <w:proofErr w:type="spellEnd"/>
      <w:r w:rsidRPr="008A759E">
        <w:rPr>
          <w:color w:val="000000" w:themeColor="text1"/>
          <w:spacing w:val="-2"/>
          <w:lang w:val="en-US"/>
        </w:rPr>
        <w:t xml:space="preserve"> </w:t>
      </w:r>
      <w:proofErr w:type="spellStart"/>
      <w:r w:rsidRPr="008A759E">
        <w:rPr>
          <w:color w:val="000000" w:themeColor="text1"/>
          <w:spacing w:val="-2"/>
          <w:lang w:val="en-US"/>
        </w:rPr>
        <w:t>golantang</w:t>
      </w:r>
      <w:proofErr w:type="spellEnd"/>
      <w:r w:rsidRPr="008A759E">
        <w:rPr>
          <w:color w:val="000000" w:themeColor="text1"/>
          <w:spacing w:val="-2"/>
          <w:lang w:val="en-US"/>
        </w:rPr>
        <w:t xml:space="preserve"> </w:t>
      </w:r>
      <w:proofErr w:type="spellStart"/>
      <w:r w:rsidRPr="008A759E">
        <w:rPr>
          <w:color w:val="000000" w:themeColor="text1"/>
          <w:spacing w:val="-2"/>
          <w:lang w:val="en-US"/>
        </w:rPr>
        <w:t>atau</w:t>
      </w:r>
      <w:proofErr w:type="spellEnd"/>
      <w:r w:rsidRPr="008A759E">
        <w:rPr>
          <w:color w:val="000000" w:themeColor="text1"/>
          <w:spacing w:val="-2"/>
          <w:lang w:val="en-US"/>
        </w:rPr>
        <w:t xml:space="preserve"> </w:t>
      </w:r>
      <w:proofErr w:type="spellStart"/>
      <w:proofErr w:type="gramStart"/>
      <w:r w:rsidRPr="008A759E">
        <w:rPr>
          <w:color w:val="000000" w:themeColor="text1"/>
          <w:spacing w:val="-2"/>
          <w:lang w:val="en-US"/>
        </w:rPr>
        <w:t>lainnya</w:t>
      </w:r>
      <w:proofErr w:type="spellEnd"/>
      <w:r w:rsidRPr="008A759E">
        <w:rPr>
          <w:color w:val="000000" w:themeColor="text1"/>
          <w:spacing w:val="-2"/>
          <w:lang w:val="en-US"/>
        </w:rPr>
        <w:t xml:space="preserve"> :</w:t>
      </w:r>
      <w:proofErr w:type="gramEnd"/>
    </w:p>
    <w:p w14:paraId="4070E18E" w14:textId="77777777" w:rsidR="00EE2B71" w:rsidRPr="007B46BE" w:rsidRDefault="00EE2B71" w:rsidP="00EE2B71">
      <w:pPr>
        <w:numPr>
          <w:ilvl w:val="0"/>
          <w:numId w:val="58"/>
        </w:numPr>
        <w:tabs>
          <w:tab w:val="clear" w:pos="720"/>
          <w:tab w:val="num" w:pos="360"/>
        </w:tabs>
        <w:spacing w:line="360" w:lineRule="auto"/>
        <w:ind w:left="360"/>
        <w:contextualSpacing/>
        <w:jc w:val="both"/>
      </w:pPr>
      <w:proofErr w:type="spellStart"/>
      <w:r w:rsidRPr="007B46BE">
        <w:t>Apakah</w:t>
      </w:r>
      <w:proofErr w:type="spellEnd"/>
      <w:r w:rsidRPr="007B46BE">
        <w:t xml:space="preserve"> Bapak/Ibu </w:t>
      </w:r>
      <w:proofErr w:type="spellStart"/>
      <w:r w:rsidRPr="007B46BE">
        <w:t>memiliki</w:t>
      </w:r>
      <w:proofErr w:type="spellEnd"/>
      <w:r w:rsidRPr="007B46BE">
        <w:t xml:space="preserve"> </w:t>
      </w:r>
      <w:proofErr w:type="spellStart"/>
      <w:r w:rsidRPr="007B46BE">
        <w:t>pengalaman</w:t>
      </w:r>
      <w:proofErr w:type="spellEnd"/>
      <w:r w:rsidRPr="007B46BE">
        <w:t xml:space="preserve"> </w:t>
      </w:r>
      <w:proofErr w:type="spellStart"/>
      <w:r w:rsidRPr="007B46BE">
        <w:t>dalam</w:t>
      </w:r>
      <w:proofErr w:type="spellEnd"/>
      <w:r w:rsidRPr="007B46BE">
        <w:t xml:space="preserve"> </w:t>
      </w:r>
      <w:proofErr w:type="spellStart"/>
      <w:r w:rsidRPr="007B46BE">
        <w:t>menggunakan</w:t>
      </w:r>
      <w:proofErr w:type="spellEnd"/>
      <w:r w:rsidRPr="007B46BE">
        <w:t xml:space="preserve"> </w:t>
      </w:r>
      <w:proofErr w:type="spellStart"/>
      <w:r w:rsidRPr="007B46BE">
        <w:t>Aplikasi</w:t>
      </w:r>
      <w:proofErr w:type="spellEnd"/>
      <w:r w:rsidRPr="007B46BE">
        <w:t xml:space="preserve"> </w:t>
      </w:r>
      <w:proofErr w:type="spellStart"/>
      <w:r w:rsidRPr="007B46BE">
        <w:t>untuk</w:t>
      </w:r>
      <w:proofErr w:type="spellEnd"/>
      <w:r w:rsidRPr="007B46BE">
        <w:t xml:space="preserve"> </w:t>
      </w:r>
      <w:proofErr w:type="spellStart"/>
      <w:r w:rsidRPr="007B46BE">
        <w:t>tujuan</w:t>
      </w:r>
      <w:proofErr w:type="spellEnd"/>
      <w:r w:rsidRPr="007B46BE">
        <w:t xml:space="preserve"> </w:t>
      </w:r>
      <w:proofErr w:type="spellStart"/>
      <w:r w:rsidRPr="007B46BE">
        <w:t>mendapatkan</w:t>
      </w:r>
      <w:proofErr w:type="spellEnd"/>
      <w:r w:rsidRPr="007B46BE">
        <w:t xml:space="preserve"> </w:t>
      </w:r>
      <w:proofErr w:type="spellStart"/>
      <w:r w:rsidRPr="007B46BE">
        <w:t>informasi</w:t>
      </w:r>
      <w:proofErr w:type="spellEnd"/>
      <w:r w:rsidRPr="007B46BE">
        <w:t xml:space="preserve"> </w:t>
      </w:r>
      <w:proofErr w:type="spellStart"/>
      <w:r w:rsidRPr="007B46BE">
        <w:t>kelansiaan</w:t>
      </w:r>
      <w:proofErr w:type="spellEnd"/>
      <w:r w:rsidRPr="007B46BE">
        <w:t xml:space="preserve">? </w:t>
      </w:r>
      <w:sdt>
        <w:sdtPr>
          <w:rPr>
            <w:rFonts w:eastAsia="MS Gothic"/>
          </w:rPr>
          <w:id w:val="-1345622345"/>
          <w14:checkbox>
            <w14:checked w14:val="0"/>
            <w14:checkedState w14:val="2612" w14:font="MS Gothic"/>
            <w14:uncheckedState w14:val="2610" w14:font="MS Gothic"/>
          </w14:checkbox>
        </w:sdtPr>
        <w:sdtContent>
          <w:r w:rsidRPr="007B46BE">
            <w:rPr>
              <w:rFonts w:ascii="Segoe UI Symbol" w:eastAsia="MS Gothic" w:hAnsi="Segoe UI Symbol" w:cs="Segoe UI Symbol"/>
            </w:rPr>
            <w:t>☐</w:t>
          </w:r>
        </w:sdtContent>
      </w:sdt>
      <w:r w:rsidRPr="007B46BE">
        <w:t xml:space="preserve"> Ya  </w:t>
      </w:r>
      <w:sdt>
        <w:sdtPr>
          <w:rPr>
            <w:rFonts w:eastAsia="MS Gothic"/>
          </w:rPr>
          <w:id w:val="-736545508"/>
          <w14:checkbox>
            <w14:checked w14:val="0"/>
            <w14:checkedState w14:val="2612" w14:font="MS Gothic"/>
            <w14:uncheckedState w14:val="2610" w14:font="MS Gothic"/>
          </w14:checkbox>
        </w:sdtPr>
        <w:sdtContent>
          <w:r w:rsidRPr="007B46BE">
            <w:rPr>
              <w:rFonts w:ascii="Segoe UI Symbol" w:eastAsia="MS Gothic" w:hAnsi="Segoe UI Symbol" w:cs="Segoe UI Symbol"/>
            </w:rPr>
            <w:t>☐</w:t>
          </w:r>
        </w:sdtContent>
      </w:sdt>
      <w:r w:rsidRPr="007B46BE">
        <w:t xml:space="preserve"> </w:t>
      </w:r>
      <w:proofErr w:type="spellStart"/>
      <w:r w:rsidRPr="007B46BE">
        <w:t>tidak</w:t>
      </w:r>
      <w:proofErr w:type="spellEnd"/>
    </w:p>
    <w:p w14:paraId="4589E911" w14:textId="77777777" w:rsidR="00EE2B71" w:rsidRPr="0034343C" w:rsidRDefault="00EE2B71" w:rsidP="00EE2B71">
      <w:pPr>
        <w:numPr>
          <w:ilvl w:val="0"/>
          <w:numId w:val="58"/>
        </w:numPr>
        <w:tabs>
          <w:tab w:val="clear" w:pos="720"/>
          <w:tab w:val="num" w:pos="360"/>
        </w:tabs>
        <w:spacing w:line="360" w:lineRule="auto"/>
        <w:ind w:left="360"/>
        <w:contextualSpacing/>
        <w:jc w:val="both"/>
        <w:rPr>
          <w:lang w:val="id-ID"/>
        </w:rPr>
      </w:pPr>
      <w:proofErr w:type="spellStart"/>
      <w:r w:rsidRPr="007B46BE">
        <w:t>Apakah</w:t>
      </w:r>
      <w:proofErr w:type="spellEnd"/>
      <w:r w:rsidRPr="007B46BE">
        <w:t xml:space="preserve"> Bapak/Ibu </w:t>
      </w:r>
      <w:proofErr w:type="spellStart"/>
      <w:r w:rsidRPr="007B46BE">
        <w:t>memiliki</w:t>
      </w:r>
      <w:proofErr w:type="spellEnd"/>
      <w:r w:rsidRPr="007B46BE">
        <w:t xml:space="preserve"> </w:t>
      </w:r>
      <w:proofErr w:type="spellStart"/>
      <w:r w:rsidRPr="007B46BE">
        <w:t>pengalaman</w:t>
      </w:r>
      <w:proofErr w:type="spellEnd"/>
      <w:r w:rsidRPr="007B46BE">
        <w:t xml:space="preserve"> </w:t>
      </w:r>
      <w:proofErr w:type="spellStart"/>
      <w:r w:rsidRPr="007B46BE">
        <w:t>dalam</w:t>
      </w:r>
      <w:proofErr w:type="spellEnd"/>
      <w:r w:rsidRPr="007B46BE">
        <w:t xml:space="preserve"> </w:t>
      </w:r>
      <w:proofErr w:type="spellStart"/>
      <w:r w:rsidRPr="007B46BE">
        <w:t>menggunakan</w:t>
      </w:r>
      <w:proofErr w:type="spellEnd"/>
      <w:r w:rsidRPr="007B46BE">
        <w:t xml:space="preserve"> </w:t>
      </w:r>
      <w:proofErr w:type="spellStart"/>
      <w:proofErr w:type="gramStart"/>
      <w:r w:rsidRPr="007B46BE">
        <w:t>Aplikasi</w:t>
      </w:r>
      <w:proofErr w:type="spellEnd"/>
      <w:r w:rsidRPr="007B46BE">
        <w:t xml:space="preserve"> </w:t>
      </w:r>
      <w:r>
        <w:t xml:space="preserve"> </w:t>
      </w:r>
      <w:proofErr w:type="spellStart"/>
      <w:r>
        <w:t>Golantang</w:t>
      </w:r>
      <w:proofErr w:type="spellEnd"/>
      <w:proofErr w:type="gramEnd"/>
      <w:r w:rsidRPr="007B46BE">
        <w:t xml:space="preserve">?  </w:t>
      </w:r>
      <w:r>
        <w:t xml:space="preserve">      </w:t>
      </w:r>
      <w:r w:rsidRPr="007B46BE">
        <w:t xml:space="preserve">   </w:t>
      </w:r>
      <w:sdt>
        <w:sdtPr>
          <w:rPr>
            <w:rFonts w:eastAsia="MS Gothic"/>
          </w:rPr>
          <w:id w:val="-1651744855"/>
          <w14:checkbox>
            <w14:checked w14:val="0"/>
            <w14:checkedState w14:val="2612" w14:font="MS Gothic"/>
            <w14:uncheckedState w14:val="2610" w14:font="MS Gothic"/>
          </w14:checkbox>
        </w:sdtPr>
        <w:sdtContent>
          <w:r>
            <w:rPr>
              <w:rFonts w:ascii="MS Gothic" w:eastAsia="MS Gothic" w:hAnsi="MS Gothic" w:hint="eastAsia"/>
            </w:rPr>
            <w:t>☐</w:t>
          </w:r>
        </w:sdtContent>
      </w:sdt>
      <w:r w:rsidRPr="007B46BE">
        <w:t xml:space="preserve"> Ya      </w:t>
      </w:r>
      <w:sdt>
        <w:sdtPr>
          <w:rPr>
            <w:rFonts w:eastAsia="MS Gothic"/>
          </w:rPr>
          <w:id w:val="708763358"/>
          <w14:checkbox>
            <w14:checked w14:val="0"/>
            <w14:checkedState w14:val="2612" w14:font="MS Gothic"/>
            <w14:uncheckedState w14:val="2610" w14:font="MS Gothic"/>
          </w14:checkbox>
        </w:sdtPr>
        <w:sdtContent>
          <w:r w:rsidRPr="007B46BE">
            <w:rPr>
              <w:rFonts w:ascii="Segoe UI Symbol" w:eastAsia="MS Gothic" w:hAnsi="Segoe UI Symbol" w:cs="Segoe UI Symbol"/>
            </w:rPr>
            <w:t>☐</w:t>
          </w:r>
        </w:sdtContent>
      </w:sdt>
      <w:r w:rsidRPr="007B46BE">
        <w:t xml:space="preserve"> </w:t>
      </w:r>
      <w:proofErr w:type="spellStart"/>
      <w:r w:rsidRPr="007B46BE">
        <w:t>tidak</w:t>
      </w:r>
      <w:proofErr w:type="spellEnd"/>
    </w:p>
    <w:p w14:paraId="56BEFAE7" w14:textId="77777777" w:rsidR="00EE2B71" w:rsidRDefault="00EE2B71" w:rsidP="00EE2B71">
      <w:pPr>
        <w:spacing w:line="360" w:lineRule="auto"/>
      </w:pPr>
      <w:proofErr w:type="spellStart"/>
      <w:r w:rsidRPr="00C62EEB">
        <w:rPr>
          <w:b/>
          <w:bCs/>
        </w:rPr>
        <w:t>Petunjuk</w:t>
      </w:r>
      <w:proofErr w:type="spellEnd"/>
      <w:r w:rsidRPr="00C62EEB">
        <w:rPr>
          <w:b/>
          <w:bCs/>
        </w:rPr>
        <w:t xml:space="preserve"> Pengisian:</w:t>
      </w:r>
    </w:p>
    <w:p w14:paraId="77AC65ED" w14:textId="77777777" w:rsidR="00EE2B71" w:rsidRPr="00C62EEB" w:rsidRDefault="00EE2B71" w:rsidP="00EE2B71">
      <w:pPr>
        <w:pStyle w:val="ListParagraph"/>
        <w:numPr>
          <w:ilvl w:val="0"/>
          <w:numId w:val="56"/>
        </w:numPr>
        <w:tabs>
          <w:tab w:val="num" w:pos="720"/>
        </w:tabs>
        <w:spacing w:line="360" w:lineRule="auto"/>
      </w:pPr>
      <w:proofErr w:type="spellStart"/>
      <w:r w:rsidRPr="00C62EEB">
        <w:t>Bacalah</w:t>
      </w:r>
      <w:proofErr w:type="spellEnd"/>
      <w:r w:rsidRPr="00C62EEB">
        <w:t xml:space="preserve"> </w:t>
      </w:r>
      <w:proofErr w:type="spellStart"/>
      <w:r w:rsidRPr="00C62EEB">
        <w:t>setiap</w:t>
      </w:r>
      <w:proofErr w:type="spellEnd"/>
      <w:r w:rsidRPr="00C62EEB">
        <w:t xml:space="preserve"> </w:t>
      </w:r>
      <w:proofErr w:type="spellStart"/>
      <w:r w:rsidRPr="00C62EEB">
        <w:t>pernyataan</w:t>
      </w:r>
      <w:proofErr w:type="spellEnd"/>
      <w:r w:rsidRPr="00C62EEB">
        <w:t xml:space="preserve"> </w:t>
      </w:r>
      <w:proofErr w:type="spellStart"/>
      <w:r w:rsidRPr="00C62EEB">
        <w:t>dengan</w:t>
      </w:r>
      <w:proofErr w:type="spellEnd"/>
      <w:r w:rsidRPr="00C62EEB">
        <w:t xml:space="preserve"> </w:t>
      </w:r>
      <w:proofErr w:type="spellStart"/>
      <w:r w:rsidRPr="00C62EEB">
        <w:t>saksama</w:t>
      </w:r>
      <w:proofErr w:type="spellEnd"/>
      <w:r w:rsidRPr="00C62EEB">
        <w:t>.</w:t>
      </w:r>
    </w:p>
    <w:p w14:paraId="2BCF3886" w14:textId="77777777" w:rsidR="00EE2B71" w:rsidRPr="00C62EEB" w:rsidRDefault="00EE2B71" w:rsidP="00EE2B71">
      <w:pPr>
        <w:numPr>
          <w:ilvl w:val="0"/>
          <w:numId w:val="56"/>
        </w:numPr>
        <w:tabs>
          <w:tab w:val="num" w:pos="720"/>
        </w:tabs>
        <w:spacing w:line="360" w:lineRule="auto"/>
      </w:pPr>
      <w:proofErr w:type="spellStart"/>
      <w:r w:rsidRPr="00C62EEB">
        <w:t>Berikan</w:t>
      </w:r>
      <w:proofErr w:type="spellEnd"/>
      <w:r w:rsidRPr="00C62EEB">
        <w:t xml:space="preserve"> </w:t>
      </w:r>
      <w:proofErr w:type="spellStart"/>
      <w:r w:rsidRPr="00C62EEB">
        <w:t>penilaian</w:t>
      </w:r>
      <w:proofErr w:type="spellEnd"/>
      <w:r w:rsidRPr="00C62EEB">
        <w:t xml:space="preserve"> </w:t>
      </w:r>
      <w:proofErr w:type="spellStart"/>
      <w:r w:rsidRPr="00C62EEB">
        <w:t>berdasarkan</w:t>
      </w:r>
      <w:proofErr w:type="spellEnd"/>
      <w:r w:rsidRPr="00C62EEB">
        <w:t xml:space="preserve"> </w:t>
      </w:r>
      <w:proofErr w:type="spellStart"/>
      <w:r w:rsidRPr="00C62EEB">
        <w:t>pengalaman</w:t>
      </w:r>
      <w:proofErr w:type="spellEnd"/>
      <w:r w:rsidRPr="00C62EEB">
        <w:t xml:space="preserve"> dan </w:t>
      </w:r>
      <w:proofErr w:type="spellStart"/>
      <w:r w:rsidRPr="00C62EEB">
        <w:t>pendapat</w:t>
      </w:r>
      <w:proofErr w:type="spellEnd"/>
      <w:r w:rsidRPr="00C62EEB">
        <w:t xml:space="preserve"> Anda.</w:t>
      </w:r>
    </w:p>
    <w:p w14:paraId="47B83715" w14:textId="77777777" w:rsidR="00EE2B71" w:rsidRPr="00C62EEB" w:rsidRDefault="00EE2B71" w:rsidP="00EE2B71">
      <w:pPr>
        <w:numPr>
          <w:ilvl w:val="0"/>
          <w:numId w:val="56"/>
        </w:numPr>
        <w:tabs>
          <w:tab w:val="num" w:pos="720"/>
        </w:tabs>
        <w:spacing w:line="360" w:lineRule="auto"/>
      </w:pPr>
      <w:proofErr w:type="spellStart"/>
      <w:r w:rsidRPr="00C62EEB">
        <w:t>Gunakan</w:t>
      </w:r>
      <w:proofErr w:type="spellEnd"/>
      <w:r w:rsidRPr="00C62EEB">
        <w:t xml:space="preserve"> </w:t>
      </w:r>
      <w:proofErr w:type="spellStart"/>
      <w:r w:rsidRPr="00C62EEB">
        <w:t>skala</w:t>
      </w:r>
      <w:proofErr w:type="spellEnd"/>
      <w:r w:rsidRPr="00C62EEB">
        <w:t xml:space="preserve"> Likert </w:t>
      </w:r>
      <w:proofErr w:type="spellStart"/>
      <w:r w:rsidRPr="00C62EEB">
        <w:t>berikut</w:t>
      </w:r>
      <w:proofErr w:type="spellEnd"/>
      <w:r w:rsidRPr="00C62EEB">
        <w:t>:</w:t>
      </w:r>
    </w:p>
    <w:p w14:paraId="012608A2" w14:textId="77777777" w:rsidR="00EE2B71" w:rsidRPr="00C62EEB" w:rsidRDefault="00EE2B71" w:rsidP="00EE2B71">
      <w:pPr>
        <w:pStyle w:val="ListParagraph"/>
        <w:numPr>
          <w:ilvl w:val="0"/>
          <w:numId w:val="59"/>
        </w:numPr>
        <w:spacing w:line="360" w:lineRule="auto"/>
      </w:pPr>
      <w:r w:rsidRPr="00C62EEB">
        <w:t>STS</w:t>
      </w:r>
      <w:r>
        <w:tab/>
      </w:r>
      <w:r w:rsidRPr="00C62EEB">
        <w:t xml:space="preserve">= Sangat Tidak </w:t>
      </w:r>
      <w:proofErr w:type="spellStart"/>
      <w:r w:rsidRPr="00C62EEB">
        <w:t>Setuju</w:t>
      </w:r>
      <w:proofErr w:type="spellEnd"/>
    </w:p>
    <w:p w14:paraId="2B25E6D3" w14:textId="77777777" w:rsidR="00EE2B71" w:rsidRPr="00C62EEB" w:rsidRDefault="00EE2B71" w:rsidP="00EE2B71">
      <w:pPr>
        <w:pStyle w:val="ListParagraph"/>
        <w:numPr>
          <w:ilvl w:val="0"/>
          <w:numId w:val="59"/>
        </w:numPr>
        <w:spacing w:line="360" w:lineRule="auto"/>
      </w:pPr>
      <w:r w:rsidRPr="00C62EEB">
        <w:t>TS</w:t>
      </w:r>
      <w:r>
        <w:tab/>
      </w:r>
      <w:r>
        <w:tab/>
      </w:r>
      <w:r w:rsidRPr="00C62EEB">
        <w:t xml:space="preserve">= Tidak </w:t>
      </w:r>
      <w:proofErr w:type="spellStart"/>
      <w:r w:rsidRPr="00C62EEB">
        <w:t>Setuju</w:t>
      </w:r>
      <w:proofErr w:type="spellEnd"/>
    </w:p>
    <w:p w14:paraId="6814FA6D" w14:textId="77777777" w:rsidR="00EE2B71" w:rsidRPr="00C62EEB" w:rsidRDefault="00EE2B71" w:rsidP="00EE2B71">
      <w:pPr>
        <w:pStyle w:val="ListParagraph"/>
        <w:numPr>
          <w:ilvl w:val="0"/>
          <w:numId w:val="59"/>
        </w:numPr>
        <w:spacing w:line="360" w:lineRule="auto"/>
      </w:pPr>
      <w:r w:rsidRPr="00C62EEB">
        <w:t>N</w:t>
      </w:r>
      <w:r>
        <w:tab/>
      </w:r>
      <w:r>
        <w:tab/>
      </w:r>
      <w:r w:rsidRPr="00C62EEB">
        <w:t xml:space="preserve">= </w:t>
      </w:r>
      <w:proofErr w:type="spellStart"/>
      <w:r w:rsidRPr="00C62EEB">
        <w:t>Netral</w:t>
      </w:r>
      <w:proofErr w:type="spellEnd"/>
    </w:p>
    <w:p w14:paraId="07D821C6" w14:textId="77777777" w:rsidR="00EE2B71" w:rsidRPr="00C62EEB" w:rsidRDefault="00EE2B71" w:rsidP="00EE2B71">
      <w:pPr>
        <w:pStyle w:val="ListParagraph"/>
        <w:numPr>
          <w:ilvl w:val="0"/>
          <w:numId w:val="59"/>
        </w:numPr>
        <w:spacing w:line="360" w:lineRule="auto"/>
      </w:pPr>
      <w:r w:rsidRPr="00C62EEB">
        <w:t>S</w:t>
      </w:r>
      <w:r>
        <w:tab/>
      </w:r>
      <w:r>
        <w:tab/>
      </w:r>
      <w:r w:rsidRPr="00C62EEB">
        <w:t xml:space="preserve">= </w:t>
      </w:r>
      <w:proofErr w:type="spellStart"/>
      <w:r w:rsidRPr="00C62EEB">
        <w:t>Setuju</w:t>
      </w:r>
      <w:proofErr w:type="spellEnd"/>
    </w:p>
    <w:p w14:paraId="09944F99" w14:textId="77777777" w:rsidR="00EE2B71" w:rsidRPr="0034343C" w:rsidRDefault="00EE2B71" w:rsidP="00EE2B71">
      <w:pPr>
        <w:pStyle w:val="ListParagraph"/>
        <w:numPr>
          <w:ilvl w:val="0"/>
          <w:numId w:val="59"/>
        </w:numPr>
        <w:spacing w:line="360" w:lineRule="auto"/>
        <w:rPr>
          <w:lang w:val="id-ID"/>
        </w:rPr>
      </w:pPr>
      <w:r w:rsidRPr="00C62EEB">
        <w:t>SS</w:t>
      </w:r>
      <w:r>
        <w:tab/>
      </w:r>
      <w:r>
        <w:tab/>
      </w:r>
      <w:r w:rsidRPr="00C62EEB">
        <w:t xml:space="preserve">= Sangat </w:t>
      </w:r>
      <w:proofErr w:type="spellStart"/>
      <w:r w:rsidRPr="00C62EEB">
        <w:t>Setuju</w:t>
      </w:r>
      <w:proofErr w:type="spellEnd"/>
    </w:p>
    <w:p w14:paraId="2B7FEBDD" w14:textId="77777777" w:rsidR="00183C25" w:rsidRDefault="00183C25">
      <w:pPr>
        <w:spacing w:before="100" w:beforeAutospacing="1" w:after="100" w:afterAutospacing="1"/>
        <w:rPr>
          <w:b/>
          <w:bCs/>
        </w:rPr>
      </w:pPr>
    </w:p>
    <w:p w14:paraId="658858EC" w14:textId="77777777" w:rsidR="00183C25" w:rsidRDefault="00183C25">
      <w:pPr>
        <w:spacing w:before="100" w:beforeAutospacing="1" w:after="100" w:afterAutospacing="1"/>
        <w:rPr>
          <w:b/>
          <w:bCs/>
        </w:rPr>
      </w:pPr>
    </w:p>
    <w:p w14:paraId="3AC83532" w14:textId="77777777" w:rsidR="00183C25" w:rsidRDefault="00183C25">
      <w:pPr>
        <w:spacing w:before="100" w:beforeAutospacing="1" w:after="100" w:afterAutospacing="1"/>
        <w:rPr>
          <w:b/>
          <w:bCs/>
        </w:rPr>
      </w:pPr>
    </w:p>
    <w:p w14:paraId="2DAD8260" w14:textId="77777777" w:rsidR="00183C25" w:rsidRDefault="00183C25">
      <w:pPr>
        <w:spacing w:before="100" w:beforeAutospacing="1" w:after="100" w:afterAutospacing="1"/>
        <w:rPr>
          <w:b/>
          <w:bCs/>
        </w:rPr>
      </w:pPr>
    </w:p>
    <w:p w14:paraId="746F7417" w14:textId="77777777" w:rsidR="00183C25" w:rsidRDefault="00183C25">
      <w:pPr>
        <w:spacing w:before="100" w:beforeAutospacing="1" w:after="100" w:afterAutospacing="1"/>
        <w:rPr>
          <w:b/>
          <w:bCs/>
        </w:rPr>
      </w:pPr>
    </w:p>
    <w:p w14:paraId="72C580AD" w14:textId="77777777" w:rsidR="00183C25" w:rsidRDefault="00183C25">
      <w:pPr>
        <w:spacing w:before="100" w:beforeAutospacing="1" w:after="100" w:afterAutospacing="1"/>
        <w:rPr>
          <w:b/>
          <w:bCs/>
        </w:rPr>
        <w:sectPr w:rsidR="00183C25">
          <w:pgSz w:w="11900" w:h="16840"/>
          <w:pgMar w:top="1985" w:right="1701" w:bottom="1701" w:left="1985" w:header="709" w:footer="709" w:gutter="0"/>
          <w:cols w:space="720"/>
          <w:titlePg/>
          <w:docGrid w:linePitch="326"/>
        </w:sectPr>
      </w:pPr>
    </w:p>
    <w:p w14:paraId="24996D58" w14:textId="77777777" w:rsidR="00183C25" w:rsidRDefault="00183C25"/>
    <w:tbl>
      <w:tblPr>
        <w:tblW w:w="0" w:type="auto"/>
        <w:tblCellSpacing w:w="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5" w:type="dxa"/>
          <w:left w:w="15" w:type="dxa"/>
          <w:bottom w:w="15" w:type="dxa"/>
          <w:right w:w="15" w:type="dxa"/>
        </w:tblCellMar>
        <w:tblLook w:val="04A0" w:firstRow="1" w:lastRow="0" w:firstColumn="1" w:lastColumn="0" w:noHBand="0" w:noVBand="1"/>
      </w:tblPr>
      <w:tblGrid>
        <w:gridCol w:w="389"/>
        <w:gridCol w:w="6103"/>
        <w:gridCol w:w="508"/>
        <w:gridCol w:w="374"/>
        <w:gridCol w:w="254"/>
        <w:gridCol w:w="214"/>
        <w:gridCol w:w="362"/>
      </w:tblGrid>
      <w:tr w:rsidR="00EE2B71" w:rsidRPr="003D7BAD" w14:paraId="4AD831AF" w14:textId="77777777" w:rsidTr="0071438F">
        <w:trPr>
          <w:tblHeader/>
          <w:tblCellSpacing w:w="15" w:type="dxa"/>
        </w:trPr>
        <w:tc>
          <w:tcPr>
            <w:tcW w:w="0" w:type="auto"/>
            <w:vAlign w:val="center"/>
            <w:hideMark/>
          </w:tcPr>
          <w:p w14:paraId="046D8E0D" w14:textId="77777777" w:rsidR="00EE2B71" w:rsidRPr="003D7BAD" w:rsidRDefault="00EE2B71" w:rsidP="0071438F">
            <w:pPr>
              <w:jc w:val="center"/>
              <w:rPr>
                <w:b/>
                <w:bCs/>
              </w:rPr>
            </w:pPr>
            <w:r w:rsidRPr="003D7BAD">
              <w:rPr>
                <w:b/>
                <w:bCs/>
              </w:rPr>
              <w:t>No</w:t>
            </w:r>
          </w:p>
        </w:tc>
        <w:tc>
          <w:tcPr>
            <w:tcW w:w="0" w:type="auto"/>
            <w:vAlign w:val="center"/>
            <w:hideMark/>
          </w:tcPr>
          <w:p w14:paraId="79EF2903" w14:textId="77777777" w:rsidR="00EE2B71" w:rsidRPr="003D7BAD" w:rsidRDefault="00EE2B71" w:rsidP="0071438F">
            <w:pPr>
              <w:jc w:val="center"/>
              <w:rPr>
                <w:b/>
                <w:bCs/>
              </w:rPr>
            </w:pPr>
            <w:proofErr w:type="spellStart"/>
            <w:r w:rsidRPr="003D7BAD">
              <w:rPr>
                <w:b/>
                <w:bCs/>
              </w:rPr>
              <w:t>Pernyataan</w:t>
            </w:r>
            <w:proofErr w:type="spellEnd"/>
          </w:p>
        </w:tc>
        <w:tc>
          <w:tcPr>
            <w:tcW w:w="0" w:type="auto"/>
            <w:vAlign w:val="center"/>
            <w:hideMark/>
          </w:tcPr>
          <w:p w14:paraId="6705634E" w14:textId="77777777" w:rsidR="00EE2B71" w:rsidRPr="003D7BAD" w:rsidRDefault="00EE2B71" w:rsidP="0071438F">
            <w:pPr>
              <w:jc w:val="center"/>
              <w:rPr>
                <w:b/>
                <w:bCs/>
              </w:rPr>
            </w:pPr>
            <w:r w:rsidRPr="003D7BAD">
              <w:rPr>
                <w:b/>
                <w:bCs/>
              </w:rPr>
              <w:t>STS</w:t>
            </w:r>
          </w:p>
        </w:tc>
        <w:tc>
          <w:tcPr>
            <w:tcW w:w="0" w:type="auto"/>
            <w:vAlign w:val="center"/>
            <w:hideMark/>
          </w:tcPr>
          <w:p w14:paraId="54BF93E8" w14:textId="77777777" w:rsidR="00EE2B71" w:rsidRPr="003D7BAD" w:rsidRDefault="00EE2B71" w:rsidP="0071438F">
            <w:pPr>
              <w:jc w:val="center"/>
              <w:rPr>
                <w:b/>
                <w:bCs/>
              </w:rPr>
            </w:pPr>
            <w:r w:rsidRPr="003D7BAD">
              <w:rPr>
                <w:b/>
                <w:bCs/>
              </w:rPr>
              <w:t>TS</w:t>
            </w:r>
          </w:p>
        </w:tc>
        <w:tc>
          <w:tcPr>
            <w:tcW w:w="0" w:type="auto"/>
            <w:vAlign w:val="center"/>
            <w:hideMark/>
          </w:tcPr>
          <w:p w14:paraId="549A0CB0" w14:textId="77777777" w:rsidR="00EE2B71" w:rsidRPr="003D7BAD" w:rsidRDefault="00EE2B71" w:rsidP="0071438F">
            <w:pPr>
              <w:jc w:val="center"/>
              <w:rPr>
                <w:b/>
                <w:bCs/>
              </w:rPr>
            </w:pPr>
            <w:r w:rsidRPr="003D7BAD">
              <w:rPr>
                <w:b/>
                <w:bCs/>
              </w:rPr>
              <w:t>N</w:t>
            </w:r>
          </w:p>
        </w:tc>
        <w:tc>
          <w:tcPr>
            <w:tcW w:w="0" w:type="auto"/>
            <w:vAlign w:val="center"/>
            <w:hideMark/>
          </w:tcPr>
          <w:p w14:paraId="34E59ADF" w14:textId="77777777" w:rsidR="00EE2B71" w:rsidRPr="003D7BAD" w:rsidRDefault="00EE2B71" w:rsidP="0071438F">
            <w:pPr>
              <w:jc w:val="center"/>
              <w:rPr>
                <w:b/>
                <w:bCs/>
              </w:rPr>
            </w:pPr>
            <w:r w:rsidRPr="003D7BAD">
              <w:rPr>
                <w:b/>
                <w:bCs/>
              </w:rPr>
              <w:t>S</w:t>
            </w:r>
          </w:p>
        </w:tc>
        <w:tc>
          <w:tcPr>
            <w:tcW w:w="0" w:type="auto"/>
            <w:vAlign w:val="center"/>
            <w:hideMark/>
          </w:tcPr>
          <w:p w14:paraId="67733C2B" w14:textId="77777777" w:rsidR="00EE2B71" w:rsidRPr="003D7BAD" w:rsidRDefault="00EE2B71" w:rsidP="0071438F">
            <w:pPr>
              <w:jc w:val="center"/>
              <w:rPr>
                <w:b/>
                <w:bCs/>
              </w:rPr>
            </w:pPr>
            <w:r w:rsidRPr="003D7BAD">
              <w:rPr>
                <w:b/>
                <w:bCs/>
              </w:rPr>
              <w:t>SS</w:t>
            </w:r>
          </w:p>
        </w:tc>
      </w:tr>
      <w:tr w:rsidR="00EE2B71" w:rsidRPr="003D7BAD" w14:paraId="5B9F38EF" w14:textId="77777777" w:rsidTr="0071438F">
        <w:trPr>
          <w:tblCellSpacing w:w="15" w:type="dxa"/>
        </w:trPr>
        <w:tc>
          <w:tcPr>
            <w:tcW w:w="0" w:type="auto"/>
            <w:gridSpan w:val="2"/>
            <w:vAlign w:val="center"/>
            <w:hideMark/>
          </w:tcPr>
          <w:p w14:paraId="62F6EE46" w14:textId="77777777" w:rsidR="00EE2B71" w:rsidRPr="003D7BAD" w:rsidRDefault="00EE2B71" w:rsidP="0071438F">
            <w:pPr>
              <w:rPr>
                <w:b/>
                <w:bCs/>
              </w:rPr>
            </w:pPr>
            <w:proofErr w:type="spellStart"/>
            <w:r w:rsidRPr="003D7BAD">
              <w:rPr>
                <w:b/>
                <w:bCs/>
              </w:rPr>
              <w:t>Konten</w:t>
            </w:r>
            <w:proofErr w:type="spellEnd"/>
            <w:r w:rsidRPr="003D7BAD">
              <w:rPr>
                <w:b/>
                <w:bCs/>
              </w:rPr>
              <w:t xml:space="preserve"> Text</w:t>
            </w:r>
          </w:p>
        </w:tc>
        <w:tc>
          <w:tcPr>
            <w:tcW w:w="0" w:type="auto"/>
            <w:vAlign w:val="center"/>
            <w:hideMark/>
          </w:tcPr>
          <w:p w14:paraId="361FDC41" w14:textId="77777777" w:rsidR="00EE2B71" w:rsidRPr="003D7BAD" w:rsidRDefault="00EE2B71" w:rsidP="0071438F"/>
        </w:tc>
        <w:tc>
          <w:tcPr>
            <w:tcW w:w="0" w:type="auto"/>
            <w:vAlign w:val="center"/>
            <w:hideMark/>
          </w:tcPr>
          <w:p w14:paraId="7F5187DF" w14:textId="77777777" w:rsidR="00EE2B71" w:rsidRPr="003D7BAD" w:rsidRDefault="00EE2B71" w:rsidP="0071438F">
            <w:pPr>
              <w:rPr>
                <w:sz w:val="20"/>
                <w:szCs w:val="20"/>
              </w:rPr>
            </w:pPr>
          </w:p>
        </w:tc>
        <w:tc>
          <w:tcPr>
            <w:tcW w:w="0" w:type="auto"/>
            <w:vAlign w:val="center"/>
            <w:hideMark/>
          </w:tcPr>
          <w:p w14:paraId="75D6632E" w14:textId="77777777" w:rsidR="00EE2B71" w:rsidRPr="003D7BAD" w:rsidRDefault="00EE2B71" w:rsidP="0071438F">
            <w:pPr>
              <w:rPr>
                <w:sz w:val="20"/>
                <w:szCs w:val="20"/>
              </w:rPr>
            </w:pPr>
          </w:p>
        </w:tc>
        <w:tc>
          <w:tcPr>
            <w:tcW w:w="0" w:type="auto"/>
            <w:vAlign w:val="center"/>
            <w:hideMark/>
          </w:tcPr>
          <w:p w14:paraId="3CA7CE94" w14:textId="77777777" w:rsidR="00EE2B71" w:rsidRPr="003D7BAD" w:rsidRDefault="00EE2B71" w:rsidP="0071438F">
            <w:pPr>
              <w:rPr>
                <w:sz w:val="20"/>
                <w:szCs w:val="20"/>
              </w:rPr>
            </w:pPr>
          </w:p>
        </w:tc>
        <w:tc>
          <w:tcPr>
            <w:tcW w:w="0" w:type="auto"/>
            <w:vAlign w:val="center"/>
            <w:hideMark/>
          </w:tcPr>
          <w:p w14:paraId="0CACC8C7" w14:textId="77777777" w:rsidR="00EE2B71" w:rsidRPr="003D7BAD" w:rsidRDefault="00EE2B71" w:rsidP="0071438F">
            <w:pPr>
              <w:rPr>
                <w:sz w:val="20"/>
                <w:szCs w:val="20"/>
              </w:rPr>
            </w:pPr>
          </w:p>
        </w:tc>
      </w:tr>
      <w:tr w:rsidR="00EE2B71" w:rsidRPr="003D7BAD" w14:paraId="54F45C90" w14:textId="77777777" w:rsidTr="0071438F">
        <w:trPr>
          <w:tblCellSpacing w:w="15" w:type="dxa"/>
        </w:trPr>
        <w:tc>
          <w:tcPr>
            <w:tcW w:w="0" w:type="auto"/>
            <w:vAlign w:val="center"/>
          </w:tcPr>
          <w:p w14:paraId="0657FCF9" w14:textId="77777777" w:rsidR="00EE2B71" w:rsidRPr="003D7BAD" w:rsidRDefault="00EE2B71" w:rsidP="0071438F">
            <w:r w:rsidRPr="003D7BAD">
              <w:t>1</w:t>
            </w:r>
          </w:p>
        </w:tc>
        <w:tc>
          <w:tcPr>
            <w:tcW w:w="0" w:type="auto"/>
            <w:vAlign w:val="center"/>
          </w:tcPr>
          <w:p w14:paraId="78908F41" w14:textId="77777777" w:rsidR="00EE2B71" w:rsidRPr="003D7BAD" w:rsidRDefault="00EE2B71" w:rsidP="0071438F">
            <w:r w:rsidRPr="003D7BAD">
              <w:t xml:space="preserve">Saya </w:t>
            </w:r>
            <w:proofErr w:type="spellStart"/>
            <w:r w:rsidRPr="003D7BAD">
              <w:t>lebih</w:t>
            </w:r>
            <w:proofErr w:type="spellEnd"/>
            <w:r w:rsidRPr="003D7BAD">
              <w:t xml:space="preserve"> </w:t>
            </w:r>
            <w:proofErr w:type="spellStart"/>
            <w:r w:rsidRPr="003D7BAD">
              <w:t>suka</w:t>
            </w:r>
            <w:proofErr w:type="spellEnd"/>
            <w:r w:rsidRPr="003D7BAD">
              <w:t xml:space="preserve"> </w:t>
            </w:r>
            <w:proofErr w:type="spellStart"/>
            <w:r w:rsidRPr="003D7BAD">
              <w:t>membaca</w:t>
            </w:r>
            <w:proofErr w:type="spellEnd"/>
            <w:r w:rsidRPr="003D7BAD">
              <w:t xml:space="preserve"> </w:t>
            </w:r>
            <w:proofErr w:type="spellStart"/>
            <w:r w:rsidRPr="003D7BAD">
              <w:t>informasi</w:t>
            </w:r>
            <w:proofErr w:type="spellEnd"/>
            <w:r w:rsidRPr="003D7BAD">
              <w:t xml:space="preserve"> </w:t>
            </w:r>
            <w:proofErr w:type="spellStart"/>
            <w:r w:rsidRPr="003D7BAD">
              <w:t>kesehatan</w:t>
            </w:r>
            <w:proofErr w:type="spellEnd"/>
            <w:r w:rsidRPr="003D7BAD">
              <w:t xml:space="preserve"> </w:t>
            </w:r>
            <w:proofErr w:type="spellStart"/>
            <w:r w:rsidRPr="003D7BAD">
              <w:t>dalam</w:t>
            </w:r>
            <w:proofErr w:type="spellEnd"/>
            <w:r w:rsidRPr="003D7BAD">
              <w:t xml:space="preserve"> </w:t>
            </w:r>
            <w:proofErr w:type="spellStart"/>
            <w:r w:rsidRPr="003D7BAD">
              <w:t>bentuk</w:t>
            </w:r>
            <w:proofErr w:type="spellEnd"/>
            <w:r w:rsidRPr="003D7BAD">
              <w:t xml:space="preserve"> tulisan.</w:t>
            </w:r>
          </w:p>
        </w:tc>
        <w:tc>
          <w:tcPr>
            <w:tcW w:w="0" w:type="auto"/>
            <w:vAlign w:val="center"/>
          </w:tcPr>
          <w:p w14:paraId="5CD4B6A9" w14:textId="77777777" w:rsidR="00EE2B71" w:rsidRPr="003D7BAD" w:rsidRDefault="00EE2B71" w:rsidP="0071438F"/>
        </w:tc>
        <w:tc>
          <w:tcPr>
            <w:tcW w:w="0" w:type="auto"/>
            <w:vAlign w:val="center"/>
          </w:tcPr>
          <w:p w14:paraId="67704995" w14:textId="77777777" w:rsidR="00EE2B71" w:rsidRPr="003D7BAD" w:rsidRDefault="00EE2B71" w:rsidP="0071438F">
            <w:pPr>
              <w:rPr>
                <w:sz w:val="20"/>
                <w:szCs w:val="20"/>
              </w:rPr>
            </w:pPr>
          </w:p>
        </w:tc>
        <w:tc>
          <w:tcPr>
            <w:tcW w:w="0" w:type="auto"/>
            <w:vAlign w:val="center"/>
          </w:tcPr>
          <w:p w14:paraId="59C3D150" w14:textId="77777777" w:rsidR="00EE2B71" w:rsidRPr="003D7BAD" w:rsidRDefault="00EE2B71" w:rsidP="0071438F">
            <w:pPr>
              <w:rPr>
                <w:sz w:val="20"/>
                <w:szCs w:val="20"/>
              </w:rPr>
            </w:pPr>
          </w:p>
        </w:tc>
        <w:tc>
          <w:tcPr>
            <w:tcW w:w="0" w:type="auto"/>
            <w:vAlign w:val="center"/>
          </w:tcPr>
          <w:p w14:paraId="4841D163" w14:textId="77777777" w:rsidR="00EE2B71" w:rsidRPr="003D7BAD" w:rsidRDefault="00EE2B71" w:rsidP="0071438F">
            <w:pPr>
              <w:rPr>
                <w:sz w:val="20"/>
                <w:szCs w:val="20"/>
              </w:rPr>
            </w:pPr>
          </w:p>
        </w:tc>
        <w:tc>
          <w:tcPr>
            <w:tcW w:w="0" w:type="auto"/>
            <w:vAlign w:val="center"/>
          </w:tcPr>
          <w:p w14:paraId="200AAF50" w14:textId="77777777" w:rsidR="00EE2B71" w:rsidRPr="003D7BAD" w:rsidRDefault="00EE2B71" w:rsidP="0071438F">
            <w:pPr>
              <w:rPr>
                <w:sz w:val="20"/>
                <w:szCs w:val="20"/>
              </w:rPr>
            </w:pPr>
          </w:p>
        </w:tc>
      </w:tr>
      <w:tr w:rsidR="00EE2B71" w:rsidRPr="003D7BAD" w14:paraId="6ED37EB0" w14:textId="77777777" w:rsidTr="0071438F">
        <w:trPr>
          <w:tblCellSpacing w:w="15" w:type="dxa"/>
        </w:trPr>
        <w:tc>
          <w:tcPr>
            <w:tcW w:w="0" w:type="auto"/>
            <w:vAlign w:val="center"/>
            <w:hideMark/>
          </w:tcPr>
          <w:p w14:paraId="3D8FEB9C" w14:textId="77777777" w:rsidR="00EE2B71" w:rsidRPr="003D7BAD" w:rsidRDefault="00EE2B71" w:rsidP="0071438F">
            <w:r w:rsidRPr="003D7BAD">
              <w:t>2</w:t>
            </w:r>
          </w:p>
        </w:tc>
        <w:tc>
          <w:tcPr>
            <w:tcW w:w="0" w:type="auto"/>
            <w:vAlign w:val="center"/>
            <w:hideMark/>
          </w:tcPr>
          <w:p w14:paraId="554E9DB5" w14:textId="77777777" w:rsidR="00EE2B71" w:rsidRPr="003D7BAD" w:rsidRDefault="00EE2B71" w:rsidP="0071438F">
            <w:proofErr w:type="spellStart"/>
            <w:r w:rsidRPr="003D7BAD">
              <w:t>Informasi</w:t>
            </w:r>
            <w:proofErr w:type="spellEnd"/>
            <w:r w:rsidRPr="003D7BAD">
              <w:t xml:space="preserve"> </w:t>
            </w:r>
            <w:proofErr w:type="spellStart"/>
            <w:r w:rsidRPr="003D7BAD">
              <w:t>teks</w:t>
            </w:r>
            <w:proofErr w:type="spellEnd"/>
            <w:r w:rsidRPr="003D7BAD">
              <w:t xml:space="preserve"> pada </w:t>
            </w:r>
            <w:proofErr w:type="spellStart"/>
            <w:r w:rsidRPr="003D7BAD">
              <w:t>aplikasi</w:t>
            </w:r>
            <w:proofErr w:type="spellEnd"/>
            <w:r w:rsidRPr="003D7BAD">
              <w:t xml:space="preserve"> </w:t>
            </w:r>
            <w:proofErr w:type="spellStart"/>
            <w:r w:rsidRPr="003D7BAD">
              <w:t>Golantang</w:t>
            </w:r>
            <w:proofErr w:type="spellEnd"/>
            <w:r w:rsidRPr="003D7BAD">
              <w:t xml:space="preserve"> </w:t>
            </w:r>
            <w:proofErr w:type="spellStart"/>
            <w:r w:rsidRPr="003D7BAD">
              <w:t>mudah</w:t>
            </w:r>
            <w:proofErr w:type="spellEnd"/>
            <w:r w:rsidRPr="003D7BAD">
              <w:t xml:space="preserve"> </w:t>
            </w:r>
            <w:proofErr w:type="spellStart"/>
            <w:r w:rsidRPr="003D7BAD">
              <w:t>dipahami</w:t>
            </w:r>
            <w:proofErr w:type="spellEnd"/>
            <w:r w:rsidRPr="003D7BAD">
              <w:t>.</w:t>
            </w:r>
          </w:p>
        </w:tc>
        <w:tc>
          <w:tcPr>
            <w:tcW w:w="0" w:type="auto"/>
            <w:vAlign w:val="center"/>
            <w:hideMark/>
          </w:tcPr>
          <w:p w14:paraId="44050105" w14:textId="77777777" w:rsidR="00EE2B71" w:rsidRPr="003D7BAD" w:rsidRDefault="00EE2B71" w:rsidP="0071438F"/>
        </w:tc>
        <w:tc>
          <w:tcPr>
            <w:tcW w:w="0" w:type="auto"/>
            <w:vAlign w:val="center"/>
            <w:hideMark/>
          </w:tcPr>
          <w:p w14:paraId="0F04F59C" w14:textId="77777777" w:rsidR="00EE2B71" w:rsidRPr="003D7BAD" w:rsidRDefault="00EE2B71" w:rsidP="0071438F">
            <w:pPr>
              <w:rPr>
                <w:sz w:val="20"/>
                <w:szCs w:val="20"/>
              </w:rPr>
            </w:pPr>
          </w:p>
        </w:tc>
        <w:tc>
          <w:tcPr>
            <w:tcW w:w="0" w:type="auto"/>
            <w:vAlign w:val="center"/>
            <w:hideMark/>
          </w:tcPr>
          <w:p w14:paraId="4C4F1E83" w14:textId="77777777" w:rsidR="00EE2B71" w:rsidRPr="003D7BAD" w:rsidRDefault="00EE2B71" w:rsidP="0071438F">
            <w:pPr>
              <w:rPr>
                <w:sz w:val="20"/>
                <w:szCs w:val="20"/>
              </w:rPr>
            </w:pPr>
          </w:p>
        </w:tc>
        <w:tc>
          <w:tcPr>
            <w:tcW w:w="0" w:type="auto"/>
            <w:vAlign w:val="center"/>
            <w:hideMark/>
          </w:tcPr>
          <w:p w14:paraId="12527450" w14:textId="77777777" w:rsidR="00EE2B71" w:rsidRPr="003D7BAD" w:rsidRDefault="00EE2B71" w:rsidP="0071438F">
            <w:pPr>
              <w:rPr>
                <w:sz w:val="20"/>
                <w:szCs w:val="20"/>
              </w:rPr>
            </w:pPr>
          </w:p>
        </w:tc>
        <w:tc>
          <w:tcPr>
            <w:tcW w:w="0" w:type="auto"/>
            <w:vAlign w:val="center"/>
            <w:hideMark/>
          </w:tcPr>
          <w:p w14:paraId="0044EA0C" w14:textId="77777777" w:rsidR="00EE2B71" w:rsidRPr="003D7BAD" w:rsidRDefault="00EE2B71" w:rsidP="0071438F">
            <w:pPr>
              <w:rPr>
                <w:sz w:val="20"/>
                <w:szCs w:val="20"/>
              </w:rPr>
            </w:pPr>
          </w:p>
        </w:tc>
      </w:tr>
      <w:tr w:rsidR="00EE2B71" w:rsidRPr="003D7BAD" w14:paraId="74574606" w14:textId="77777777" w:rsidTr="0071438F">
        <w:trPr>
          <w:tblCellSpacing w:w="15" w:type="dxa"/>
        </w:trPr>
        <w:tc>
          <w:tcPr>
            <w:tcW w:w="0" w:type="auto"/>
            <w:vAlign w:val="center"/>
            <w:hideMark/>
          </w:tcPr>
          <w:p w14:paraId="42B005D9" w14:textId="77777777" w:rsidR="00EE2B71" w:rsidRPr="003D7BAD" w:rsidRDefault="00EE2B71" w:rsidP="0071438F">
            <w:r w:rsidRPr="003D7BAD">
              <w:t>3</w:t>
            </w:r>
          </w:p>
        </w:tc>
        <w:tc>
          <w:tcPr>
            <w:tcW w:w="0" w:type="auto"/>
            <w:vAlign w:val="center"/>
            <w:hideMark/>
          </w:tcPr>
          <w:p w14:paraId="75DD2ADF" w14:textId="77777777" w:rsidR="00EE2B71" w:rsidRPr="003D7BAD" w:rsidRDefault="00EE2B71" w:rsidP="0071438F">
            <w:r w:rsidRPr="003D7BAD">
              <w:t xml:space="preserve">Saya </w:t>
            </w:r>
            <w:proofErr w:type="spellStart"/>
            <w:r w:rsidRPr="003D7BAD">
              <w:t>merasa</w:t>
            </w:r>
            <w:proofErr w:type="spellEnd"/>
            <w:r w:rsidRPr="003D7BAD">
              <w:t xml:space="preserve"> </w:t>
            </w:r>
            <w:proofErr w:type="spellStart"/>
            <w:r w:rsidRPr="003D7BAD">
              <w:t>nyaman</w:t>
            </w:r>
            <w:proofErr w:type="spellEnd"/>
            <w:r w:rsidRPr="003D7BAD">
              <w:t xml:space="preserve"> </w:t>
            </w:r>
            <w:proofErr w:type="spellStart"/>
            <w:r w:rsidRPr="003D7BAD">
              <w:t>membaca</w:t>
            </w:r>
            <w:proofErr w:type="spellEnd"/>
            <w:r w:rsidRPr="003D7BAD">
              <w:t xml:space="preserve"> </w:t>
            </w:r>
            <w:proofErr w:type="spellStart"/>
            <w:r w:rsidRPr="003D7BAD">
              <w:t>artikel</w:t>
            </w:r>
            <w:proofErr w:type="spellEnd"/>
            <w:r w:rsidRPr="003D7BAD">
              <w:t xml:space="preserve"> </w:t>
            </w:r>
            <w:proofErr w:type="spellStart"/>
            <w:r w:rsidRPr="003D7BAD">
              <w:t>kesehatan</w:t>
            </w:r>
            <w:proofErr w:type="spellEnd"/>
            <w:r w:rsidRPr="003D7BAD">
              <w:t xml:space="preserve"> yang </w:t>
            </w:r>
            <w:proofErr w:type="spellStart"/>
            <w:r w:rsidRPr="003D7BAD">
              <w:t>panjang</w:t>
            </w:r>
            <w:proofErr w:type="spellEnd"/>
            <w:r w:rsidRPr="003D7BAD">
              <w:t>.</w:t>
            </w:r>
          </w:p>
        </w:tc>
        <w:tc>
          <w:tcPr>
            <w:tcW w:w="0" w:type="auto"/>
            <w:vAlign w:val="center"/>
            <w:hideMark/>
          </w:tcPr>
          <w:p w14:paraId="40C2B36F" w14:textId="77777777" w:rsidR="00EE2B71" w:rsidRPr="003D7BAD" w:rsidRDefault="00EE2B71" w:rsidP="0071438F"/>
        </w:tc>
        <w:tc>
          <w:tcPr>
            <w:tcW w:w="0" w:type="auto"/>
            <w:vAlign w:val="center"/>
            <w:hideMark/>
          </w:tcPr>
          <w:p w14:paraId="086A7DEC" w14:textId="77777777" w:rsidR="00EE2B71" w:rsidRPr="003D7BAD" w:rsidRDefault="00EE2B71" w:rsidP="0071438F">
            <w:pPr>
              <w:rPr>
                <w:sz w:val="20"/>
                <w:szCs w:val="20"/>
              </w:rPr>
            </w:pPr>
          </w:p>
        </w:tc>
        <w:tc>
          <w:tcPr>
            <w:tcW w:w="0" w:type="auto"/>
            <w:vAlign w:val="center"/>
            <w:hideMark/>
          </w:tcPr>
          <w:p w14:paraId="786D7CFB" w14:textId="77777777" w:rsidR="00EE2B71" w:rsidRPr="003D7BAD" w:rsidRDefault="00EE2B71" w:rsidP="0071438F">
            <w:pPr>
              <w:rPr>
                <w:sz w:val="20"/>
                <w:szCs w:val="20"/>
              </w:rPr>
            </w:pPr>
          </w:p>
        </w:tc>
        <w:tc>
          <w:tcPr>
            <w:tcW w:w="0" w:type="auto"/>
            <w:vAlign w:val="center"/>
            <w:hideMark/>
          </w:tcPr>
          <w:p w14:paraId="1B609682" w14:textId="77777777" w:rsidR="00EE2B71" w:rsidRPr="003D7BAD" w:rsidRDefault="00EE2B71" w:rsidP="0071438F">
            <w:pPr>
              <w:rPr>
                <w:sz w:val="20"/>
                <w:szCs w:val="20"/>
              </w:rPr>
            </w:pPr>
          </w:p>
        </w:tc>
        <w:tc>
          <w:tcPr>
            <w:tcW w:w="0" w:type="auto"/>
            <w:vAlign w:val="center"/>
            <w:hideMark/>
          </w:tcPr>
          <w:p w14:paraId="637AAD4D" w14:textId="77777777" w:rsidR="00EE2B71" w:rsidRPr="003D7BAD" w:rsidRDefault="00EE2B71" w:rsidP="0071438F">
            <w:pPr>
              <w:rPr>
                <w:sz w:val="20"/>
                <w:szCs w:val="20"/>
              </w:rPr>
            </w:pPr>
          </w:p>
        </w:tc>
      </w:tr>
      <w:tr w:rsidR="00EE2B71" w:rsidRPr="003D7BAD" w14:paraId="30DA9BA0" w14:textId="77777777" w:rsidTr="0071438F">
        <w:trPr>
          <w:tblCellSpacing w:w="15" w:type="dxa"/>
        </w:trPr>
        <w:tc>
          <w:tcPr>
            <w:tcW w:w="0" w:type="auto"/>
            <w:vAlign w:val="center"/>
            <w:hideMark/>
          </w:tcPr>
          <w:p w14:paraId="53265954" w14:textId="77777777" w:rsidR="00EE2B71" w:rsidRPr="003D7BAD" w:rsidRDefault="00EE2B71" w:rsidP="0071438F">
            <w:r w:rsidRPr="003D7BAD">
              <w:t>4</w:t>
            </w:r>
          </w:p>
        </w:tc>
        <w:tc>
          <w:tcPr>
            <w:tcW w:w="0" w:type="auto"/>
            <w:vAlign w:val="center"/>
            <w:hideMark/>
          </w:tcPr>
          <w:p w14:paraId="013DBCD1" w14:textId="77777777" w:rsidR="00EE2B71" w:rsidRPr="003D7BAD" w:rsidRDefault="00EE2B71" w:rsidP="0071438F">
            <w:r w:rsidRPr="003D7BAD">
              <w:t xml:space="preserve">Saya </w:t>
            </w:r>
            <w:proofErr w:type="spellStart"/>
            <w:r w:rsidRPr="003D7BAD">
              <w:t>lebih</w:t>
            </w:r>
            <w:proofErr w:type="spellEnd"/>
            <w:r w:rsidRPr="003D7BAD">
              <w:t xml:space="preserve"> </w:t>
            </w:r>
            <w:proofErr w:type="spellStart"/>
            <w:r w:rsidRPr="003D7BAD">
              <w:t>cepat</w:t>
            </w:r>
            <w:proofErr w:type="spellEnd"/>
            <w:r w:rsidRPr="003D7BAD">
              <w:t xml:space="preserve"> </w:t>
            </w:r>
            <w:proofErr w:type="spellStart"/>
            <w:r w:rsidRPr="003D7BAD">
              <w:t>memahami</w:t>
            </w:r>
            <w:proofErr w:type="spellEnd"/>
            <w:r w:rsidRPr="003D7BAD">
              <w:t xml:space="preserve"> </w:t>
            </w:r>
            <w:proofErr w:type="spellStart"/>
            <w:r w:rsidRPr="003D7BAD">
              <w:t>informasi</w:t>
            </w:r>
            <w:proofErr w:type="spellEnd"/>
            <w:r w:rsidRPr="003D7BAD">
              <w:t xml:space="preserve"> </w:t>
            </w:r>
            <w:proofErr w:type="spellStart"/>
            <w:r w:rsidRPr="003D7BAD">
              <w:t>jika</w:t>
            </w:r>
            <w:proofErr w:type="spellEnd"/>
            <w:r w:rsidRPr="003D7BAD">
              <w:t xml:space="preserve"> </w:t>
            </w:r>
            <w:proofErr w:type="spellStart"/>
            <w:r w:rsidRPr="003D7BAD">
              <w:t>disajikan</w:t>
            </w:r>
            <w:proofErr w:type="spellEnd"/>
            <w:r w:rsidRPr="003D7BAD">
              <w:t xml:space="preserve"> </w:t>
            </w:r>
            <w:proofErr w:type="spellStart"/>
            <w:r w:rsidRPr="003D7BAD">
              <w:t>dalam</w:t>
            </w:r>
            <w:proofErr w:type="spellEnd"/>
            <w:r w:rsidRPr="003D7BAD">
              <w:t xml:space="preserve"> </w:t>
            </w:r>
            <w:proofErr w:type="spellStart"/>
            <w:r w:rsidRPr="003D7BAD">
              <w:t>bentuk</w:t>
            </w:r>
            <w:proofErr w:type="spellEnd"/>
            <w:r w:rsidRPr="003D7BAD">
              <w:t xml:space="preserve"> </w:t>
            </w:r>
            <w:proofErr w:type="spellStart"/>
            <w:r w:rsidRPr="003D7BAD">
              <w:t>paragraf</w:t>
            </w:r>
            <w:proofErr w:type="spellEnd"/>
            <w:r w:rsidRPr="003D7BAD">
              <w:t>.</w:t>
            </w:r>
          </w:p>
        </w:tc>
        <w:tc>
          <w:tcPr>
            <w:tcW w:w="0" w:type="auto"/>
            <w:vAlign w:val="center"/>
            <w:hideMark/>
          </w:tcPr>
          <w:p w14:paraId="38815479" w14:textId="77777777" w:rsidR="00EE2B71" w:rsidRPr="003D7BAD" w:rsidRDefault="00EE2B71" w:rsidP="0071438F"/>
        </w:tc>
        <w:tc>
          <w:tcPr>
            <w:tcW w:w="0" w:type="auto"/>
            <w:vAlign w:val="center"/>
            <w:hideMark/>
          </w:tcPr>
          <w:p w14:paraId="549288CA" w14:textId="77777777" w:rsidR="00EE2B71" w:rsidRPr="003D7BAD" w:rsidRDefault="00EE2B71" w:rsidP="0071438F">
            <w:pPr>
              <w:rPr>
                <w:sz w:val="20"/>
                <w:szCs w:val="20"/>
              </w:rPr>
            </w:pPr>
          </w:p>
        </w:tc>
        <w:tc>
          <w:tcPr>
            <w:tcW w:w="0" w:type="auto"/>
            <w:vAlign w:val="center"/>
            <w:hideMark/>
          </w:tcPr>
          <w:p w14:paraId="149682BB" w14:textId="77777777" w:rsidR="00EE2B71" w:rsidRPr="003D7BAD" w:rsidRDefault="00EE2B71" w:rsidP="0071438F">
            <w:pPr>
              <w:rPr>
                <w:sz w:val="20"/>
                <w:szCs w:val="20"/>
              </w:rPr>
            </w:pPr>
          </w:p>
        </w:tc>
        <w:tc>
          <w:tcPr>
            <w:tcW w:w="0" w:type="auto"/>
            <w:vAlign w:val="center"/>
            <w:hideMark/>
          </w:tcPr>
          <w:p w14:paraId="6D21EF23" w14:textId="77777777" w:rsidR="00EE2B71" w:rsidRPr="003D7BAD" w:rsidRDefault="00EE2B71" w:rsidP="0071438F">
            <w:pPr>
              <w:rPr>
                <w:sz w:val="20"/>
                <w:szCs w:val="20"/>
              </w:rPr>
            </w:pPr>
          </w:p>
        </w:tc>
        <w:tc>
          <w:tcPr>
            <w:tcW w:w="0" w:type="auto"/>
            <w:vAlign w:val="center"/>
            <w:hideMark/>
          </w:tcPr>
          <w:p w14:paraId="49DFFC30" w14:textId="77777777" w:rsidR="00EE2B71" w:rsidRPr="003D7BAD" w:rsidRDefault="00EE2B71" w:rsidP="0071438F">
            <w:pPr>
              <w:rPr>
                <w:sz w:val="20"/>
                <w:szCs w:val="20"/>
              </w:rPr>
            </w:pPr>
          </w:p>
        </w:tc>
      </w:tr>
      <w:tr w:rsidR="00EE2B71" w:rsidRPr="003D7BAD" w14:paraId="4CE2E05A" w14:textId="77777777" w:rsidTr="0071438F">
        <w:trPr>
          <w:tblCellSpacing w:w="15" w:type="dxa"/>
        </w:trPr>
        <w:tc>
          <w:tcPr>
            <w:tcW w:w="0" w:type="auto"/>
            <w:vAlign w:val="center"/>
            <w:hideMark/>
          </w:tcPr>
          <w:p w14:paraId="4D9108F7" w14:textId="77777777" w:rsidR="00EE2B71" w:rsidRPr="003D7BAD" w:rsidRDefault="00EE2B71" w:rsidP="0071438F">
            <w:r w:rsidRPr="003D7BAD">
              <w:t>5</w:t>
            </w:r>
          </w:p>
        </w:tc>
        <w:tc>
          <w:tcPr>
            <w:tcW w:w="0" w:type="auto"/>
            <w:vAlign w:val="center"/>
            <w:hideMark/>
          </w:tcPr>
          <w:p w14:paraId="5011BC47" w14:textId="77777777" w:rsidR="00EE2B71" w:rsidRPr="003D7BAD" w:rsidRDefault="00EE2B71" w:rsidP="0071438F">
            <w:r w:rsidRPr="003D7BAD">
              <w:t xml:space="preserve">Tulisan di </w:t>
            </w:r>
            <w:proofErr w:type="spellStart"/>
            <w:r w:rsidRPr="003D7BAD">
              <w:t>aplikasi</w:t>
            </w:r>
            <w:proofErr w:type="spellEnd"/>
            <w:r w:rsidRPr="003D7BAD">
              <w:t xml:space="preserve"> </w:t>
            </w:r>
            <w:proofErr w:type="spellStart"/>
            <w:r w:rsidRPr="003D7BAD">
              <w:t>Golantang</w:t>
            </w:r>
            <w:proofErr w:type="spellEnd"/>
            <w:r w:rsidRPr="003D7BAD">
              <w:t xml:space="preserve"> </w:t>
            </w:r>
            <w:proofErr w:type="spellStart"/>
            <w:r w:rsidRPr="003D7BAD">
              <w:t>disusun</w:t>
            </w:r>
            <w:proofErr w:type="spellEnd"/>
            <w:r w:rsidRPr="003D7BAD">
              <w:t xml:space="preserve"> </w:t>
            </w:r>
            <w:proofErr w:type="spellStart"/>
            <w:r w:rsidRPr="003D7BAD">
              <w:t>dengan</w:t>
            </w:r>
            <w:proofErr w:type="spellEnd"/>
            <w:r w:rsidRPr="003D7BAD">
              <w:t xml:space="preserve"> </w:t>
            </w:r>
            <w:proofErr w:type="spellStart"/>
            <w:r w:rsidRPr="003D7BAD">
              <w:t>bahasa</w:t>
            </w:r>
            <w:proofErr w:type="spellEnd"/>
            <w:r w:rsidRPr="003D7BAD">
              <w:t xml:space="preserve"> yang </w:t>
            </w:r>
            <w:proofErr w:type="spellStart"/>
            <w:r w:rsidRPr="003D7BAD">
              <w:t>ramah</w:t>
            </w:r>
            <w:proofErr w:type="spellEnd"/>
            <w:r w:rsidRPr="003D7BAD">
              <w:t xml:space="preserve"> </w:t>
            </w:r>
            <w:proofErr w:type="spellStart"/>
            <w:r w:rsidRPr="003D7BAD">
              <w:t>bagi</w:t>
            </w:r>
            <w:proofErr w:type="spellEnd"/>
            <w:r w:rsidRPr="003D7BAD">
              <w:t xml:space="preserve"> </w:t>
            </w:r>
            <w:proofErr w:type="spellStart"/>
            <w:r w:rsidRPr="003D7BAD">
              <w:t>lansia</w:t>
            </w:r>
            <w:proofErr w:type="spellEnd"/>
            <w:r w:rsidRPr="003D7BAD">
              <w:t>.</w:t>
            </w:r>
          </w:p>
        </w:tc>
        <w:tc>
          <w:tcPr>
            <w:tcW w:w="0" w:type="auto"/>
            <w:vAlign w:val="center"/>
            <w:hideMark/>
          </w:tcPr>
          <w:p w14:paraId="5370D3BF" w14:textId="77777777" w:rsidR="00EE2B71" w:rsidRPr="003D7BAD" w:rsidRDefault="00EE2B71" w:rsidP="0071438F"/>
        </w:tc>
        <w:tc>
          <w:tcPr>
            <w:tcW w:w="0" w:type="auto"/>
            <w:vAlign w:val="center"/>
            <w:hideMark/>
          </w:tcPr>
          <w:p w14:paraId="2A782C11" w14:textId="77777777" w:rsidR="00EE2B71" w:rsidRPr="003D7BAD" w:rsidRDefault="00EE2B71" w:rsidP="0071438F">
            <w:pPr>
              <w:rPr>
                <w:sz w:val="20"/>
                <w:szCs w:val="20"/>
              </w:rPr>
            </w:pPr>
          </w:p>
        </w:tc>
        <w:tc>
          <w:tcPr>
            <w:tcW w:w="0" w:type="auto"/>
            <w:vAlign w:val="center"/>
            <w:hideMark/>
          </w:tcPr>
          <w:p w14:paraId="5F3F4E4F" w14:textId="77777777" w:rsidR="00EE2B71" w:rsidRPr="003D7BAD" w:rsidRDefault="00EE2B71" w:rsidP="0071438F">
            <w:pPr>
              <w:rPr>
                <w:sz w:val="20"/>
                <w:szCs w:val="20"/>
              </w:rPr>
            </w:pPr>
          </w:p>
        </w:tc>
        <w:tc>
          <w:tcPr>
            <w:tcW w:w="0" w:type="auto"/>
            <w:vAlign w:val="center"/>
            <w:hideMark/>
          </w:tcPr>
          <w:p w14:paraId="1AAC0724" w14:textId="77777777" w:rsidR="00EE2B71" w:rsidRPr="003D7BAD" w:rsidRDefault="00EE2B71" w:rsidP="0071438F">
            <w:pPr>
              <w:rPr>
                <w:sz w:val="20"/>
                <w:szCs w:val="20"/>
              </w:rPr>
            </w:pPr>
          </w:p>
        </w:tc>
        <w:tc>
          <w:tcPr>
            <w:tcW w:w="0" w:type="auto"/>
            <w:vAlign w:val="center"/>
            <w:hideMark/>
          </w:tcPr>
          <w:p w14:paraId="549AACC5" w14:textId="77777777" w:rsidR="00EE2B71" w:rsidRPr="003D7BAD" w:rsidRDefault="00EE2B71" w:rsidP="0071438F">
            <w:pPr>
              <w:rPr>
                <w:sz w:val="20"/>
                <w:szCs w:val="20"/>
              </w:rPr>
            </w:pPr>
          </w:p>
        </w:tc>
      </w:tr>
      <w:tr w:rsidR="00EE2B71" w:rsidRPr="003D7BAD" w14:paraId="58ADE650" w14:textId="77777777" w:rsidTr="0071438F">
        <w:trPr>
          <w:tblCellSpacing w:w="15" w:type="dxa"/>
        </w:trPr>
        <w:tc>
          <w:tcPr>
            <w:tcW w:w="0" w:type="auto"/>
            <w:gridSpan w:val="7"/>
            <w:vAlign w:val="center"/>
            <w:hideMark/>
          </w:tcPr>
          <w:p w14:paraId="36C5ADEB" w14:textId="77777777" w:rsidR="00EE2B71" w:rsidRPr="003D7BAD" w:rsidRDefault="00EE2B71" w:rsidP="0071438F">
            <w:pPr>
              <w:rPr>
                <w:b/>
                <w:bCs/>
              </w:rPr>
            </w:pPr>
            <w:proofErr w:type="spellStart"/>
            <w:r w:rsidRPr="003D7BAD">
              <w:rPr>
                <w:b/>
                <w:bCs/>
              </w:rPr>
              <w:t>Konten</w:t>
            </w:r>
            <w:proofErr w:type="spellEnd"/>
            <w:r w:rsidRPr="003D7BAD">
              <w:rPr>
                <w:b/>
                <w:bCs/>
              </w:rPr>
              <w:t xml:space="preserve"> </w:t>
            </w:r>
            <w:proofErr w:type="spellStart"/>
            <w:r w:rsidRPr="003D7BAD">
              <w:rPr>
                <w:b/>
                <w:bCs/>
              </w:rPr>
              <w:t>Infografis</w:t>
            </w:r>
            <w:proofErr w:type="spellEnd"/>
          </w:p>
        </w:tc>
      </w:tr>
      <w:tr w:rsidR="00EE2B71" w:rsidRPr="003D7BAD" w14:paraId="74EFF2E5" w14:textId="77777777" w:rsidTr="0071438F">
        <w:trPr>
          <w:tblCellSpacing w:w="15" w:type="dxa"/>
        </w:trPr>
        <w:tc>
          <w:tcPr>
            <w:tcW w:w="0" w:type="auto"/>
            <w:vAlign w:val="center"/>
            <w:hideMark/>
          </w:tcPr>
          <w:p w14:paraId="22697204" w14:textId="77777777" w:rsidR="00EE2B71" w:rsidRPr="003D7BAD" w:rsidRDefault="00EE2B71" w:rsidP="0071438F">
            <w:r w:rsidRPr="003D7BAD">
              <w:t>6</w:t>
            </w:r>
          </w:p>
        </w:tc>
        <w:tc>
          <w:tcPr>
            <w:tcW w:w="0" w:type="auto"/>
            <w:vAlign w:val="center"/>
            <w:hideMark/>
          </w:tcPr>
          <w:p w14:paraId="4247CCF5" w14:textId="77777777" w:rsidR="00EE2B71" w:rsidRPr="003D7BAD" w:rsidRDefault="00EE2B71" w:rsidP="0071438F">
            <w:r w:rsidRPr="003D7BAD">
              <w:t xml:space="preserve">Saya </w:t>
            </w:r>
            <w:proofErr w:type="spellStart"/>
            <w:r w:rsidRPr="003D7BAD">
              <w:t>menyukai</w:t>
            </w:r>
            <w:proofErr w:type="spellEnd"/>
            <w:r w:rsidRPr="003D7BAD">
              <w:t xml:space="preserve"> </w:t>
            </w:r>
            <w:proofErr w:type="spellStart"/>
            <w:r w:rsidRPr="003D7BAD">
              <w:t>konten</w:t>
            </w:r>
            <w:proofErr w:type="spellEnd"/>
            <w:r w:rsidRPr="003D7BAD">
              <w:t xml:space="preserve"> </w:t>
            </w:r>
            <w:proofErr w:type="spellStart"/>
            <w:r w:rsidRPr="003D7BAD">
              <w:t>kesehatan</w:t>
            </w:r>
            <w:proofErr w:type="spellEnd"/>
            <w:r w:rsidRPr="003D7BAD">
              <w:t xml:space="preserve"> yang </w:t>
            </w:r>
            <w:proofErr w:type="spellStart"/>
            <w:r w:rsidRPr="003D7BAD">
              <w:t>disajikan</w:t>
            </w:r>
            <w:proofErr w:type="spellEnd"/>
            <w:r w:rsidRPr="003D7BAD">
              <w:t xml:space="preserve"> </w:t>
            </w:r>
            <w:proofErr w:type="spellStart"/>
            <w:r w:rsidRPr="003D7BAD">
              <w:t>dalam</w:t>
            </w:r>
            <w:proofErr w:type="spellEnd"/>
            <w:r w:rsidRPr="003D7BAD">
              <w:t xml:space="preserve"> </w:t>
            </w:r>
            <w:proofErr w:type="spellStart"/>
            <w:r w:rsidRPr="003D7BAD">
              <w:t>bentuk</w:t>
            </w:r>
            <w:proofErr w:type="spellEnd"/>
            <w:r w:rsidRPr="003D7BAD">
              <w:t xml:space="preserve"> </w:t>
            </w:r>
            <w:proofErr w:type="spellStart"/>
            <w:r w:rsidRPr="003D7BAD">
              <w:t>gambar</w:t>
            </w:r>
            <w:proofErr w:type="spellEnd"/>
            <w:r w:rsidRPr="003D7BAD">
              <w:t xml:space="preserve"> </w:t>
            </w:r>
            <w:proofErr w:type="spellStart"/>
            <w:r w:rsidRPr="003D7BAD">
              <w:t>atau</w:t>
            </w:r>
            <w:proofErr w:type="spellEnd"/>
            <w:r w:rsidRPr="003D7BAD">
              <w:t xml:space="preserve"> </w:t>
            </w:r>
            <w:proofErr w:type="spellStart"/>
            <w:r w:rsidRPr="003D7BAD">
              <w:t>infografis</w:t>
            </w:r>
            <w:proofErr w:type="spellEnd"/>
            <w:r w:rsidRPr="003D7BAD">
              <w:t>.</w:t>
            </w:r>
          </w:p>
        </w:tc>
        <w:tc>
          <w:tcPr>
            <w:tcW w:w="0" w:type="auto"/>
            <w:vAlign w:val="center"/>
            <w:hideMark/>
          </w:tcPr>
          <w:p w14:paraId="578EB41C" w14:textId="77777777" w:rsidR="00EE2B71" w:rsidRPr="003D7BAD" w:rsidRDefault="00EE2B71" w:rsidP="0071438F"/>
        </w:tc>
        <w:tc>
          <w:tcPr>
            <w:tcW w:w="0" w:type="auto"/>
            <w:vAlign w:val="center"/>
            <w:hideMark/>
          </w:tcPr>
          <w:p w14:paraId="18A07F99" w14:textId="77777777" w:rsidR="00EE2B71" w:rsidRPr="003D7BAD" w:rsidRDefault="00EE2B71" w:rsidP="0071438F">
            <w:pPr>
              <w:rPr>
                <w:sz w:val="20"/>
                <w:szCs w:val="20"/>
              </w:rPr>
            </w:pPr>
          </w:p>
        </w:tc>
        <w:tc>
          <w:tcPr>
            <w:tcW w:w="0" w:type="auto"/>
            <w:vAlign w:val="center"/>
            <w:hideMark/>
          </w:tcPr>
          <w:p w14:paraId="604BD9DC" w14:textId="77777777" w:rsidR="00EE2B71" w:rsidRPr="003D7BAD" w:rsidRDefault="00EE2B71" w:rsidP="0071438F">
            <w:pPr>
              <w:rPr>
                <w:sz w:val="20"/>
                <w:szCs w:val="20"/>
              </w:rPr>
            </w:pPr>
          </w:p>
        </w:tc>
        <w:tc>
          <w:tcPr>
            <w:tcW w:w="0" w:type="auto"/>
            <w:vAlign w:val="center"/>
            <w:hideMark/>
          </w:tcPr>
          <w:p w14:paraId="58F1BF7C" w14:textId="77777777" w:rsidR="00EE2B71" w:rsidRPr="003D7BAD" w:rsidRDefault="00EE2B71" w:rsidP="0071438F">
            <w:pPr>
              <w:rPr>
                <w:sz w:val="20"/>
                <w:szCs w:val="20"/>
              </w:rPr>
            </w:pPr>
          </w:p>
        </w:tc>
        <w:tc>
          <w:tcPr>
            <w:tcW w:w="0" w:type="auto"/>
            <w:vAlign w:val="center"/>
            <w:hideMark/>
          </w:tcPr>
          <w:p w14:paraId="4D4BEDD5" w14:textId="77777777" w:rsidR="00EE2B71" w:rsidRPr="003D7BAD" w:rsidRDefault="00EE2B71" w:rsidP="0071438F">
            <w:pPr>
              <w:rPr>
                <w:sz w:val="20"/>
                <w:szCs w:val="20"/>
              </w:rPr>
            </w:pPr>
          </w:p>
        </w:tc>
      </w:tr>
      <w:tr w:rsidR="00EE2B71" w:rsidRPr="003D7BAD" w14:paraId="2A0485D8" w14:textId="77777777" w:rsidTr="0071438F">
        <w:trPr>
          <w:tblCellSpacing w:w="15" w:type="dxa"/>
        </w:trPr>
        <w:tc>
          <w:tcPr>
            <w:tcW w:w="0" w:type="auto"/>
            <w:vAlign w:val="center"/>
            <w:hideMark/>
          </w:tcPr>
          <w:p w14:paraId="34463853" w14:textId="77777777" w:rsidR="00EE2B71" w:rsidRPr="003D7BAD" w:rsidRDefault="00EE2B71" w:rsidP="0071438F">
            <w:r w:rsidRPr="003D7BAD">
              <w:t>7</w:t>
            </w:r>
          </w:p>
        </w:tc>
        <w:tc>
          <w:tcPr>
            <w:tcW w:w="0" w:type="auto"/>
            <w:vAlign w:val="center"/>
            <w:hideMark/>
          </w:tcPr>
          <w:p w14:paraId="04EB88AB" w14:textId="77777777" w:rsidR="00EE2B71" w:rsidRPr="003D7BAD" w:rsidRDefault="00EE2B71" w:rsidP="0071438F">
            <w:proofErr w:type="spellStart"/>
            <w:r w:rsidRPr="003D7BAD">
              <w:t>Infografis</w:t>
            </w:r>
            <w:proofErr w:type="spellEnd"/>
            <w:r w:rsidRPr="003D7BAD">
              <w:t xml:space="preserve"> </w:t>
            </w:r>
            <w:proofErr w:type="spellStart"/>
            <w:r w:rsidRPr="003D7BAD">
              <w:t>membantu</w:t>
            </w:r>
            <w:proofErr w:type="spellEnd"/>
            <w:r w:rsidRPr="003D7BAD">
              <w:t xml:space="preserve"> </w:t>
            </w:r>
            <w:proofErr w:type="spellStart"/>
            <w:r w:rsidRPr="003D7BAD">
              <w:t>saya</w:t>
            </w:r>
            <w:proofErr w:type="spellEnd"/>
            <w:r w:rsidRPr="003D7BAD">
              <w:t xml:space="preserve"> </w:t>
            </w:r>
            <w:proofErr w:type="spellStart"/>
            <w:r w:rsidRPr="003D7BAD">
              <w:t>memahami</w:t>
            </w:r>
            <w:proofErr w:type="spellEnd"/>
            <w:r w:rsidRPr="003D7BAD">
              <w:t xml:space="preserve"> </w:t>
            </w:r>
            <w:proofErr w:type="spellStart"/>
            <w:r w:rsidRPr="003D7BAD">
              <w:t>topik</w:t>
            </w:r>
            <w:proofErr w:type="spellEnd"/>
            <w:r w:rsidRPr="003D7BAD">
              <w:t xml:space="preserve"> </w:t>
            </w:r>
            <w:proofErr w:type="spellStart"/>
            <w:r w:rsidRPr="003D7BAD">
              <w:t>kesehatan</w:t>
            </w:r>
            <w:proofErr w:type="spellEnd"/>
            <w:r w:rsidRPr="003D7BAD">
              <w:t xml:space="preserve"> </w:t>
            </w:r>
            <w:proofErr w:type="spellStart"/>
            <w:r w:rsidRPr="003D7BAD">
              <w:t>lebih</w:t>
            </w:r>
            <w:proofErr w:type="spellEnd"/>
            <w:r w:rsidRPr="003D7BAD">
              <w:t xml:space="preserve"> </w:t>
            </w:r>
            <w:proofErr w:type="spellStart"/>
            <w:r w:rsidRPr="003D7BAD">
              <w:t>cepat</w:t>
            </w:r>
            <w:proofErr w:type="spellEnd"/>
            <w:r w:rsidRPr="003D7BAD">
              <w:t>.</w:t>
            </w:r>
          </w:p>
        </w:tc>
        <w:tc>
          <w:tcPr>
            <w:tcW w:w="0" w:type="auto"/>
            <w:vAlign w:val="center"/>
            <w:hideMark/>
          </w:tcPr>
          <w:p w14:paraId="5AE6CAA8" w14:textId="77777777" w:rsidR="00EE2B71" w:rsidRPr="003D7BAD" w:rsidRDefault="00EE2B71" w:rsidP="0071438F"/>
        </w:tc>
        <w:tc>
          <w:tcPr>
            <w:tcW w:w="0" w:type="auto"/>
            <w:vAlign w:val="center"/>
            <w:hideMark/>
          </w:tcPr>
          <w:p w14:paraId="62F97442" w14:textId="77777777" w:rsidR="00EE2B71" w:rsidRPr="003D7BAD" w:rsidRDefault="00EE2B71" w:rsidP="0071438F">
            <w:pPr>
              <w:rPr>
                <w:sz w:val="20"/>
                <w:szCs w:val="20"/>
              </w:rPr>
            </w:pPr>
          </w:p>
        </w:tc>
        <w:tc>
          <w:tcPr>
            <w:tcW w:w="0" w:type="auto"/>
            <w:vAlign w:val="center"/>
            <w:hideMark/>
          </w:tcPr>
          <w:p w14:paraId="16EDF107" w14:textId="77777777" w:rsidR="00EE2B71" w:rsidRPr="003D7BAD" w:rsidRDefault="00EE2B71" w:rsidP="0071438F">
            <w:pPr>
              <w:rPr>
                <w:sz w:val="20"/>
                <w:szCs w:val="20"/>
              </w:rPr>
            </w:pPr>
          </w:p>
        </w:tc>
        <w:tc>
          <w:tcPr>
            <w:tcW w:w="0" w:type="auto"/>
            <w:vAlign w:val="center"/>
            <w:hideMark/>
          </w:tcPr>
          <w:p w14:paraId="41446658" w14:textId="77777777" w:rsidR="00EE2B71" w:rsidRPr="003D7BAD" w:rsidRDefault="00EE2B71" w:rsidP="0071438F">
            <w:pPr>
              <w:rPr>
                <w:sz w:val="20"/>
                <w:szCs w:val="20"/>
              </w:rPr>
            </w:pPr>
          </w:p>
        </w:tc>
        <w:tc>
          <w:tcPr>
            <w:tcW w:w="0" w:type="auto"/>
            <w:vAlign w:val="center"/>
            <w:hideMark/>
          </w:tcPr>
          <w:p w14:paraId="78171EC6" w14:textId="77777777" w:rsidR="00EE2B71" w:rsidRPr="003D7BAD" w:rsidRDefault="00EE2B71" w:rsidP="0071438F">
            <w:pPr>
              <w:rPr>
                <w:sz w:val="20"/>
                <w:szCs w:val="20"/>
              </w:rPr>
            </w:pPr>
          </w:p>
        </w:tc>
      </w:tr>
      <w:tr w:rsidR="00EE2B71" w:rsidRPr="003D7BAD" w14:paraId="5195D1F6" w14:textId="77777777" w:rsidTr="0071438F">
        <w:trPr>
          <w:tblCellSpacing w:w="15" w:type="dxa"/>
        </w:trPr>
        <w:tc>
          <w:tcPr>
            <w:tcW w:w="0" w:type="auto"/>
            <w:vAlign w:val="center"/>
            <w:hideMark/>
          </w:tcPr>
          <w:p w14:paraId="0A8F8950" w14:textId="77777777" w:rsidR="00EE2B71" w:rsidRPr="003D7BAD" w:rsidRDefault="00EE2B71" w:rsidP="0071438F">
            <w:r w:rsidRPr="003D7BAD">
              <w:t>8</w:t>
            </w:r>
          </w:p>
        </w:tc>
        <w:tc>
          <w:tcPr>
            <w:tcW w:w="0" w:type="auto"/>
            <w:vAlign w:val="center"/>
            <w:hideMark/>
          </w:tcPr>
          <w:p w14:paraId="3F936D5F" w14:textId="77777777" w:rsidR="00EE2B71" w:rsidRPr="003D7BAD" w:rsidRDefault="00EE2B71" w:rsidP="0071438F">
            <w:r w:rsidRPr="003D7BAD">
              <w:t xml:space="preserve">Saya </w:t>
            </w:r>
            <w:proofErr w:type="spellStart"/>
            <w:r w:rsidRPr="003D7BAD">
              <w:t>merasa</w:t>
            </w:r>
            <w:proofErr w:type="spellEnd"/>
            <w:r w:rsidRPr="003D7BAD">
              <w:t xml:space="preserve"> </w:t>
            </w:r>
            <w:proofErr w:type="spellStart"/>
            <w:r w:rsidRPr="003D7BAD">
              <w:t>lebih</w:t>
            </w:r>
            <w:proofErr w:type="spellEnd"/>
            <w:r w:rsidRPr="003D7BAD">
              <w:t xml:space="preserve"> </w:t>
            </w:r>
            <w:proofErr w:type="spellStart"/>
            <w:r w:rsidRPr="003D7BAD">
              <w:t>tertarik</w:t>
            </w:r>
            <w:proofErr w:type="spellEnd"/>
            <w:r w:rsidRPr="003D7BAD">
              <w:t xml:space="preserve"> </w:t>
            </w:r>
            <w:proofErr w:type="spellStart"/>
            <w:r w:rsidRPr="003D7BAD">
              <w:t>membaca</w:t>
            </w:r>
            <w:proofErr w:type="spellEnd"/>
            <w:r w:rsidRPr="003D7BAD">
              <w:t xml:space="preserve"> </w:t>
            </w:r>
            <w:proofErr w:type="spellStart"/>
            <w:r w:rsidRPr="003D7BAD">
              <w:t>infografis</w:t>
            </w:r>
            <w:proofErr w:type="spellEnd"/>
            <w:r w:rsidRPr="003D7BAD">
              <w:t xml:space="preserve"> </w:t>
            </w:r>
            <w:proofErr w:type="spellStart"/>
            <w:r w:rsidRPr="003D7BAD">
              <w:t>daripada</w:t>
            </w:r>
            <w:proofErr w:type="spellEnd"/>
            <w:r w:rsidRPr="003D7BAD">
              <w:t xml:space="preserve"> </w:t>
            </w:r>
            <w:proofErr w:type="spellStart"/>
            <w:r w:rsidRPr="003D7BAD">
              <w:t>artikel</w:t>
            </w:r>
            <w:proofErr w:type="spellEnd"/>
            <w:r w:rsidRPr="003D7BAD">
              <w:t xml:space="preserve"> </w:t>
            </w:r>
            <w:proofErr w:type="spellStart"/>
            <w:r w:rsidRPr="003D7BAD">
              <w:t>panjang</w:t>
            </w:r>
            <w:proofErr w:type="spellEnd"/>
            <w:r>
              <w:t xml:space="preserve"> </w:t>
            </w:r>
            <w:proofErr w:type="spellStart"/>
            <w:r>
              <w:t>atau</w:t>
            </w:r>
            <w:proofErr w:type="spellEnd"/>
            <w:r>
              <w:t xml:space="preserve"> video</w:t>
            </w:r>
          </w:p>
        </w:tc>
        <w:tc>
          <w:tcPr>
            <w:tcW w:w="0" w:type="auto"/>
            <w:vAlign w:val="center"/>
            <w:hideMark/>
          </w:tcPr>
          <w:p w14:paraId="15D7AEE7" w14:textId="77777777" w:rsidR="00EE2B71" w:rsidRPr="003D7BAD" w:rsidRDefault="00EE2B71" w:rsidP="0071438F"/>
        </w:tc>
        <w:tc>
          <w:tcPr>
            <w:tcW w:w="0" w:type="auto"/>
            <w:vAlign w:val="center"/>
            <w:hideMark/>
          </w:tcPr>
          <w:p w14:paraId="0E5DA225" w14:textId="77777777" w:rsidR="00EE2B71" w:rsidRPr="003D7BAD" w:rsidRDefault="00EE2B71" w:rsidP="0071438F">
            <w:pPr>
              <w:rPr>
                <w:sz w:val="20"/>
                <w:szCs w:val="20"/>
              </w:rPr>
            </w:pPr>
          </w:p>
        </w:tc>
        <w:tc>
          <w:tcPr>
            <w:tcW w:w="0" w:type="auto"/>
            <w:vAlign w:val="center"/>
            <w:hideMark/>
          </w:tcPr>
          <w:p w14:paraId="39223132" w14:textId="77777777" w:rsidR="00EE2B71" w:rsidRPr="003D7BAD" w:rsidRDefault="00EE2B71" w:rsidP="0071438F">
            <w:pPr>
              <w:rPr>
                <w:sz w:val="20"/>
                <w:szCs w:val="20"/>
              </w:rPr>
            </w:pPr>
          </w:p>
        </w:tc>
        <w:tc>
          <w:tcPr>
            <w:tcW w:w="0" w:type="auto"/>
            <w:vAlign w:val="center"/>
            <w:hideMark/>
          </w:tcPr>
          <w:p w14:paraId="6FC61724" w14:textId="77777777" w:rsidR="00EE2B71" w:rsidRPr="003D7BAD" w:rsidRDefault="00EE2B71" w:rsidP="0071438F">
            <w:pPr>
              <w:rPr>
                <w:sz w:val="20"/>
                <w:szCs w:val="20"/>
              </w:rPr>
            </w:pPr>
          </w:p>
        </w:tc>
        <w:tc>
          <w:tcPr>
            <w:tcW w:w="0" w:type="auto"/>
            <w:vAlign w:val="center"/>
            <w:hideMark/>
          </w:tcPr>
          <w:p w14:paraId="1D72A0F6" w14:textId="77777777" w:rsidR="00EE2B71" w:rsidRPr="003D7BAD" w:rsidRDefault="00EE2B71" w:rsidP="0071438F">
            <w:pPr>
              <w:rPr>
                <w:sz w:val="20"/>
                <w:szCs w:val="20"/>
              </w:rPr>
            </w:pPr>
          </w:p>
        </w:tc>
      </w:tr>
      <w:tr w:rsidR="00EE2B71" w:rsidRPr="003D7BAD" w14:paraId="10356964" w14:textId="77777777" w:rsidTr="0071438F">
        <w:trPr>
          <w:tblCellSpacing w:w="15" w:type="dxa"/>
        </w:trPr>
        <w:tc>
          <w:tcPr>
            <w:tcW w:w="0" w:type="auto"/>
            <w:vAlign w:val="center"/>
            <w:hideMark/>
          </w:tcPr>
          <w:p w14:paraId="7BA4A6FA" w14:textId="77777777" w:rsidR="00EE2B71" w:rsidRPr="003D7BAD" w:rsidRDefault="00EE2B71" w:rsidP="0071438F">
            <w:r w:rsidRPr="003D7BAD">
              <w:t>9</w:t>
            </w:r>
          </w:p>
        </w:tc>
        <w:tc>
          <w:tcPr>
            <w:tcW w:w="0" w:type="auto"/>
            <w:vAlign w:val="center"/>
            <w:hideMark/>
          </w:tcPr>
          <w:p w14:paraId="76A6B223" w14:textId="77777777" w:rsidR="00EE2B71" w:rsidRPr="003D7BAD" w:rsidRDefault="00EE2B71" w:rsidP="0071438F">
            <w:r w:rsidRPr="003D7BAD">
              <w:t xml:space="preserve">Warna dan </w:t>
            </w:r>
            <w:proofErr w:type="spellStart"/>
            <w:r w:rsidRPr="003D7BAD">
              <w:t>desain</w:t>
            </w:r>
            <w:proofErr w:type="spellEnd"/>
            <w:r w:rsidRPr="003D7BAD">
              <w:t xml:space="preserve"> </w:t>
            </w:r>
            <w:proofErr w:type="spellStart"/>
            <w:r w:rsidRPr="003D7BAD">
              <w:t>infografis</w:t>
            </w:r>
            <w:proofErr w:type="spellEnd"/>
            <w:r w:rsidRPr="003D7BAD">
              <w:t xml:space="preserve"> di </w:t>
            </w:r>
            <w:proofErr w:type="spellStart"/>
            <w:r w:rsidRPr="003D7BAD">
              <w:t>aplikasi</w:t>
            </w:r>
            <w:proofErr w:type="spellEnd"/>
            <w:r w:rsidRPr="003D7BAD">
              <w:t xml:space="preserve"> </w:t>
            </w:r>
            <w:proofErr w:type="spellStart"/>
            <w:r w:rsidRPr="003D7BAD">
              <w:t>Golantang</w:t>
            </w:r>
            <w:proofErr w:type="spellEnd"/>
            <w:r w:rsidRPr="003D7BAD">
              <w:t xml:space="preserve"> </w:t>
            </w:r>
            <w:proofErr w:type="spellStart"/>
            <w:r w:rsidRPr="003D7BAD">
              <w:t>membuat</w:t>
            </w:r>
            <w:proofErr w:type="spellEnd"/>
            <w:r w:rsidRPr="003D7BAD">
              <w:t xml:space="preserve"> </w:t>
            </w:r>
            <w:proofErr w:type="spellStart"/>
            <w:r w:rsidRPr="003D7BAD">
              <w:t>saya</w:t>
            </w:r>
            <w:proofErr w:type="spellEnd"/>
            <w:r w:rsidRPr="003D7BAD">
              <w:t xml:space="preserve"> </w:t>
            </w:r>
            <w:proofErr w:type="spellStart"/>
            <w:r w:rsidRPr="003D7BAD">
              <w:t>nyaman</w:t>
            </w:r>
            <w:proofErr w:type="spellEnd"/>
            <w:r w:rsidRPr="003D7BAD">
              <w:t xml:space="preserve"> </w:t>
            </w:r>
            <w:proofErr w:type="spellStart"/>
            <w:r w:rsidRPr="003D7BAD">
              <w:t>melihatnya</w:t>
            </w:r>
            <w:proofErr w:type="spellEnd"/>
            <w:r w:rsidRPr="003D7BAD">
              <w:t>.</w:t>
            </w:r>
          </w:p>
        </w:tc>
        <w:tc>
          <w:tcPr>
            <w:tcW w:w="0" w:type="auto"/>
            <w:vAlign w:val="center"/>
            <w:hideMark/>
          </w:tcPr>
          <w:p w14:paraId="740CE984" w14:textId="77777777" w:rsidR="00EE2B71" w:rsidRPr="003D7BAD" w:rsidRDefault="00EE2B71" w:rsidP="0071438F"/>
        </w:tc>
        <w:tc>
          <w:tcPr>
            <w:tcW w:w="0" w:type="auto"/>
            <w:vAlign w:val="center"/>
            <w:hideMark/>
          </w:tcPr>
          <w:p w14:paraId="2E675016" w14:textId="77777777" w:rsidR="00EE2B71" w:rsidRPr="003D7BAD" w:rsidRDefault="00EE2B71" w:rsidP="0071438F">
            <w:pPr>
              <w:rPr>
                <w:sz w:val="20"/>
                <w:szCs w:val="20"/>
              </w:rPr>
            </w:pPr>
          </w:p>
        </w:tc>
        <w:tc>
          <w:tcPr>
            <w:tcW w:w="0" w:type="auto"/>
            <w:vAlign w:val="center"/>
            <w:hideMark/>
          </w:tcPr>
          <w:p w14:paraId="4C781B75" w14:textId="77777777" w:rsidR="00EE2B71" w:rsidRPr="003D7BAD" w:rsidRDefault="00EE2B71" w:rsidP="0071438F">
            <w:pPr>
              <w:rPr>
                <w:sz w:val="20"/>
                <w:szCs w:val="20"/>
              </w:rPr>
            </w:pPr>
          </w:p>
        </w:tc>
        <w:tc>
          <w:tcPr>
            <w:tcW w:w="0" w:type="auto"/>
            <w:vAlign w:val="center"/>
            <w:hideMark/>
          </w:tcPr>
          <w:p w14:paraId="36C22B93" w14:textId="77777777" w:rsidR="00EE2B71" w:rsidRPr="003D7BAD" w:rsidRDefault="00EE2B71" w:rsidP="0071438F">
            <w:pPr>
              <w:rPr>
                <w:sz w:val="20"/>
                <w:szCs w:val="20"/>
              </w:rPr>
            </w:pPr>
          </w:p>
        </w:tc>
        <w:tc>
          <w:tcPr>
            <w:tcW w:w="0" w:type="auto"/>
            <w:vAlign w:val="center"/>
            <w:hideMark/>
          </w:tcPr>
          <w:p w14:paraId="520E7899" w14:textId="77777777" w:rsidR="00EE2B71" w:rsidRPr="003D7BAD" w:rsidRDefault="00EE2B71" w:rsidP="0071438F">
            <w:pPr>
              <w:rPr>
                <w:sz w:val="20"/>
                <w:szCs w:val="20"/>
              </w:rPr>
            </w:pPr>
          </w:p>
        </w:tc>
      </w:tr>
      <w:tr w:rsidR="00EE2B71" w:rsidRPr="003D7BAD" w14:paraId="10EE4A76" w14:textId="77777777" w:rsidTr="0071438F">
        <w:trPr>
          <w:tblCellSpacing w:w="15" w:type="dxa"/>
        </w:trPr>
        <w:tc>
          <w:tcPr>
            <w:tcW w:w="0" w:type="auto"/>
            <w:vAlign w:val="center"/>
            <w:hideMark/>
          </w:tcPr>
          <w:p w14:paraId="6C18D2B4" w14:textId="77777777" w:rsidR="00EE2B71" w:rsidRPr="003D7BAD" w:rsidRDefault="00EE2B71" w:rsidP="0071438F">
            <w:r w:rsidRPr="003D7BAD">
              <w:t>10</w:t>
            </w:r>
          </w:p>
        </w:tc>
        <w:tc>
          <w:tcPr>
            <w:tcW w:w="0" w:type="auto"/>
            <w:vAlign w:val="center"/>
            <w:hideMark/>
          </w:tcPr>
          <w:p w14:paraId="0F583822" w14:textId="77777777" w:rsidR="00EE2B71" w:rsidRPr="003D7BAD" w:rsidRDefault="00EE2B71" w:rsidP="0071438F">
            <w:r w:rsidRPr="003D7BAD">
              <w:t xml:space="preserve">Saya </w:t>
            </w:r>
            <w:proofErr w:type="spellStart"/>
            <w:r w:rsidRPr="003D7BAD">
              <w:t>lebih</w:t>
            </w:r>
            <w:proofErr w:type="spellEnd"/>
            <w:r w:rsidRPr="003D7BAD">
              <w:t xml:space="preserve"> </w:t>
            </w:r>
            <w:proofErr w:type="spellStart"/>
            <w:r w:rsidRPr="003D7BAD">
              <w:t>mudah</w:t>
            </w:r>
            <w:proofErr w:type="spellEnd"/>
            <w:r w:rsidRPr="003D7BAD">
              <w:t xml:space="preserve"> </w:t>
            </w:r>
            <w:proofErr w:type="spellStart"/>
            <w:r w:rsidRPr="003D7BAD">
              <w:t>mengingat</w:t>
            </w:r>
            <w:proofErr w:type="spellEnd"/>
            <w:r w:rsidRPr="003D7BAD">
              <w:t xml:space="preserve"> </w:t>
            </w:r>
            <w:proofErr w:type="spellStart"/>
            <w:r w:rsidRPr="003D7BAD">
              <w:t>informasi</w:t>
            </w:r>
            <w:proofErr w:type="spellEnd"/>
            <w:r w:rsidRPr="003D7BAD">
              <w:t xml:space="preserve"> </w:t>
            </w:r>
            <w:proofErr w:type="spellStart"/>
            <w:r w:rsidRPr="003D7BAD">
              <w:t>kesehatan</w:t>
            </w:r>
            <w:proofErr w:type="spellEnd"/>
            <w:r w:rsidRPr="003D7BAD">
              <w:t xml:space="preserve"> </w:t>
            </w:r>
            <w:proofErr w:type="spellStart"/>
            <w:r w:rsidRPr="003D7BAD">
              <w:t>jika</w:t>
            </w:r>
            <w:proofErr w:type="spellEnd"/>
            <w:r w:rsidRPr="003D7BAD">
              <w:t xml:space="preserve"> </w:t>
            </w:r>
            <w:proofErr w:type="spellStart"/>
            <w:r w:rsidRPr="003D7BAD">
              <w:t>disajikan</w:t>
            </w:r>
            <w:proofErr w:type="spellEnd"/>
            <w:r w:rsidRPr="003D7BAD">
              <w:t xml:space="preserve"> </w:t>
            </w:r>
            <w:proofErr w:type="spellStart"/>
            <w:r w:rsidRPr="003D7BAD">
              <w:t>dalam</w:t>
            </w:r>
            <w:proofErr w:type="spellEnd"/>
            <w:r w:rsidRPr="003D7BAD">
              <w:t xml:space="preserve"> </w:t>
            </w:r>
            <w:proofErr w:type="spellStart"/>
            <w:r w:rsidRPr="003D7BAD">
              <w:t>bentuk</w:t>
            </w:r>
            <w:proofErr w:type="spellEnd"/>
            <w:r w:rsidRPr="003D7BAD">
              <w:t xml:space="preserve"> </w:t>
            </w:r>
            <w:proofErr w:type="spellStart"/>
            <w:r w:rsidRPr="003D7BAD">
              <w:t>gambar</w:t>
            </w:r>
            <w:proofErr w:type="spellEnd"/>
            <w:r w:rsidRPr="003D7BAD">
              <w:t xml:space="preserve"> </w:t>
            </w:r>
            <w:proofErr w:type="spellStart"/>
            <w:r w:rsidRPr="003D7BAD">
              <w:t>atau</w:t>
            </w:r>
            <w:proofErr w:type="spellEnd"/>
            <w:r w:rsidRPr="003D7BAD">
              <w:t xml:space="preserve"> </w:t>
            </w:r>
            <w:proofErr w:type="spellStart"/>
            <w:r w:rsidRPr="003D7BAD">
              <w:t>simbol</w:t>
            </w:r>
            <w:proofErr w:type="spellEnd"/>
            <w:r w:rsidRPr="003D7BAD">
              <w:t>.</w:t>
            </w:r>
          </w:p>
        </w:tc>
        <w:tc>
          <w:tcPr>
            <w:tcW w:w="0" w:type="auto"/>
            <w:vAlign w:val="center"/>
            <w:hideMark/>
          </w:tcPr>
          <w:p w14:paraId="466E23AD" w14:textId="77777777" w:rsidR="00EE2B71" w:rsidRPr="003D7BAD" w:rsidRDefault="00EE2B71" w:rsidP="0071438F"/>
        </w:tc>
        <w:tc>
          <w:tcPr>
            <w:tcW w:w="0" w:type="auto"/>
            <w:vAlign w:val="center"/>
            <w:hideMark/>
          </w:tcPr>
          <w:p w14:paraId="0A5B8DF3" w14:textId="77777777" w:rsidR="00EE2B71" w:rsidRPr="003D7BAD" w:rsidRDefault="00EE2B71" w:rsidP="0071438F">
            <w:pPr>
              <w:rPr>
                <w:sz w:val="20"/>
                <w:szCs w:val="20"/>
              </w:rPr>
            </w:pPr>
          </w:p>
        </w:tc>
        <w:tc>
          <w:tcPr>
            <w:tcW w:w="0" w:type="auto"/>
            <w:vAlign w:val="center"/>
            <w:hideMark/>
          </w:tcPr>
          <w:p w14:paraId="75615E8B" w14:textId="77777777" w:rsidR="00EE2B71" w:rsidRPr="003D7BAD" w:rsidRDefault="00EE2B71" w:rsidP="0071438F">
            <w:pPr>
              <w:rPr>
                <w:sz w:val="20"/>
                <w:szCs w:val="20"/>
              </w:rPr>
            </w:pPr>
          </w:p>
        </w:tc>
        <w:tc>
          <w:tcPr>
            <w:tcW w:w="0" w:type="auto"/>
            <w:vAlign w:val="center"/>
            <w:hideMark/>
          </w:tcPr>
          <w:p w14:paraId="3374EE56" w14:textId="77777777" w:rsidR="00EE2B71" w:rsidRPr="003D7BAD" w:rsidRDefault="00EE2B71" w:rsidP="0071438F">
            <w:pPr>
              <w:rPr>
                <w:sz w:val="20"/>
                <w:szCs w:val="20"/>
              </w:rPr>
            </w:pPr>
          </w:p>
        </w:tc>
        <w:tc>
          <w:tcPr>
            <w:tcW w:w="0" w:type="auto"/>
            <w:vAlign w:val="center"/>
            <w:hideMark/>
          </w:tcPr>
          <w:p w14:paraId="27E82C0A" w14:textId="77777777" w:rsidR="00EE2B71" w:rsidRPr="003D7BAD" w:rsidRDefault="00EE2B71" w:rsidP="0071438F">
            <w:pPr>
              <w:rPr>
                <w:sz w:val="20"/>
                <w:szCs w:val="20"/>
              </w:rPr>
            </w:pPr>
          </w:p>
        </w:tc>
      </w:tr>
      <w:tr w:rsidR="00EE2B71" w:rsidRPr="003D7BAD" w14:paraId="65E82FF3" w14:textId="77777777" w:rsidTr="0071438F">
        <w:trPr>
          <w:tblCellSpacing w:w="15" w:type="dxa"/>
        </w:trPr>
        <w:tc>
          <w:tcPr>
            <w:tcW w:w="0" w:type="auto"/>
            <w:gridSpan w:val="7"/>
            <w:vAlign w:val="center"/>
            <w:hideMark/>
          </w:tcPr>
          <w:p w14:paraId="20AB47A4" w14:textId="77777777" w:rsidR="00EE2B71" w:rsidRPr="003D7BAD" w:rsidRDefault="00EE2B71" w:rsidP="0071438F">
            <w:pPr>
              <w:rPr>
                <w:b/>
                <w:bCs/>
              </w:rPr>
            </w:pPr>
            <w:proofErr w:type="spellStart"/>
            <w:r w:rsidRPr="003D7BAD">
              <w:rPr>
                <w:b/>
                <w:bCs/>
              </w:rPr>
              <w:t>Konten</w:t>
            </w:r>
            <w:proofErr w:type="spellEnd"/>
            <w:r w:rsidRPr="003D7BAD">
              <w:rPr>
                <w:b/>
                <w:bCs/>
              </w:rPr>
              <w:t xml:space="preserve"> Video</w:t>
            </w:r>
          </w:p>
        </w:tc>
      </w:tr>
      <w:tr w:rsidR="00EE2B71" w:rsidRPr="003D7BAD" w14:paraId="45E21890" w14:textId="77777777" w:rsidTr="0071438F">
        <w:trPr>
          <w:tblCellSpacing w:w="15" w:type="dxa"/>
        </w:trPr>
        <w:tc>
          <w:tcPr>
            <w:tcW w:w="0" w:type="auto"/>
            <w:vAlign w:val="center"/>
            <w:hideMark/>
          </w:tcPr>
          <w:p w14:paraId="17846129" w14:textId="77777777" w:rsidR="00EE2B71" w:rsidRPr="003D7BAD" w:rsidRDefault="00EE2B71" w:rsidP="0071438F">
            <w:r w:rsidRPr="003D7BAD">
              <w:t>11</w:t>
            </w:r>
          </w:p>
        </w:tc>
        <w:tc>
          <w:tcPr>
            <w:tcW w:w="0" w:type="auto"/>
            <w:vAlign w:val="center"/>
            <w:hideMark/>
          </w:tcPr>
          <w:p w14:paraId="4C901A3D" w14:textId="77777777" w:rsidR="00EE2B71" w:rsidRPr="003D7BAD" w:rsidRDefault="00EE2B71" w:rsidP="0071438F">
            <w:r w:rsidRPr="003D7BAD">
              <w:t xml:space="preserve">Saya </w:t>
            </w:r>
            <w:proofErr w:type="spellStart"/>
            <w:r w:rsidRPr="003D7BAD">
              <w:t>senang</w:t>
            </w:r>
            <w:proofErr w:type="spellEnd"/>
            <w:r w:rsidRPr="003D7BAD">
              <w:t xml:space="preserve"> </w:t>
            </w:r>
            <w:proofErr w:type="spellStart"/>
            <w:r w:rsidRPr="003D7BAD">
              <w:t>menonton</w:t>
            </w:r>
            <w:proofErr w:type="spellEnd"/>
            <w:r w:rsidRPr="003D7BAD">
              <w:t xml:space="preserve"> video </w:t>
            </w:r>
            <w:proofErr w:type="spellStart"/>
            <w:r w:rsidRPr="003D7BAD">
              <w:t>pendek</w:t>
            </w:r>
            <w:proofErr w:type="spellEnd"/>
            <w:r w:rsidRPr="003D7BAD">
              <w:t xml:space="preserve"> </w:t>
            </w:r>
            <w:proofErr w:type="spellStart"/>
            <w:r w:rsidRPr="003D7BAD">
              <w:t>tentang</w:t>
            </w:r>
            <w:proofErr w:type="spellEnd"/>
            <w:r w:rsidRPr="003D7BAD">
              <w:t xml:space="preserve"> </w:t>
            </w:r>
            <w:proofErr w:type="spellStart"/>
            <w:r w:rsidRPr="003D7BAD">
              <w:t>kesehatan</w:t>
            </w:r>
            <w:proofErr w:type="spellEnd"/>
            <w:r w:rsidRPr="003D7BAD">
              <w:t xml:space="preserve"> di </w:t>
            </w:r>
            <w:proofErr w:type="spellStart"/>
            <w:r w:rsidRPr="003D7BAD">
              <w:t>aplikasi</w:t>
            </w:r>
            <w:proofErr w:type="spellEnd"/>
            <w:r w:rsidRPr="003D7BAD">
              <w:t xml:space="preserve"> </w:t>
            </w:r>
            <w:proofErr w:type="spellStart"/>
            <w:r w:rsidRPr="003D7BAD">
              <w:t>Golantang</w:t>
            </w:r>
            <w:proofErr w:type="spellEnd"/>
            <w:r w:rsidRPr="003D7BAD">
              <w:t>.</w:t>
            </w:r>
          </w:p>
        </w:tc>
        <w:tc>
          <w:tcPr>
            <w:tcW w:w="0" w:type="auto"/>
            <w:vAlign w:val="center"/>
            <w:hideMark/>
          </w:tcPr>
          <w:p w14:paraId="4F4B86C7" w14:textId="77777777" w:rsidR="00EE2B71" w:rsidRPr="003D7BAD" w:rsidRDefault="00EE2B71" w:rsidP="0071438F"/>
        </w:tc>
        <w:tc>
          <w:tcPr>
            <w:tcW w:w="0" w:type="auto"/>
            <w:vAlign w:val="center"/>
            <w:hideMark/>
          </w:tcPr>
          <w:p w14:paraId="1F7E5A5C" w14:textId="77777777" w:rsidR="00EE2B71" w:rsidRPr="003D7BAD" w:rsidRDefault="00EE2B71" w:rsidP="0071438F">
            <w:pPr>
              <w:rPr>
                <w:sz w:val="20"/>
                <w:szCs w:val="20"/>
              </w:rPr>
            </w:pPr>
          </w:p>
        </w:tc>
        <w:tc>
          <w:tcPr>
            <w:tcW w:w="0" w:type="auto"/>
            <w:vAlign w:val="center"/>
            <w:hideMark/>
          </w:tcPr>
          <w:p w14:paraId="4D5D3BA3" w14:textId="77777777" w:rsidR="00EE2B71" w:rsidRPr="003D7BAD" w:rsidRDefault="00EE2B71" w:rsidP="0071438F">
            <w:pPr>
              <w:rPr>
                <w:sz w:val="20"/>
                <w:szCs w:val="20"/>
              </w:rPr>
            </w:pPr>
          </w:p>
        </w:tc>
        <w:tc>
          <w:tcPr>
            <w:tcW w:w="0" w:type="auto"/>
            <w:vAlign w:val="center"/>
            <w:hideMark/>
          </w:tcPr>
          <w:p w14:paraId="0CC5A93F" w14:textId="77777777" w:rsidR="00EE2B71" w:rsidRPr="003D7BAD" w:rsidRDefault="00EE2B71" w:rsidP="0071438F">
            <w:pPr>
              <w:rPr>
                <w:sz w:val="20"/>
                <w:szCs w:val="20"/>
              </w:rPr>
            </w:pPr>
          </w:p>
        </w:tc>
        <w:tc>
          <w:tcPr>
            <w:tcW w:w="0" w:type="auto"/>
            <w:vAlign w:val="center"/>
            <w:hideMark/>
          </w:tcPr>
          <w:p w14:paraId="15FA7EE0" w14:textId="77777777" w:rsidR="00EE2B71" w:rsidRPr="003D7BAD" w:rsidRDefault="00EE2B71" w:rsidP="0071438F">
            <w:pPr>
              <w:rPr>
                <w:sz w:val="20"/>
                <w:szCs w:val="20"/>
              </w:rPr>
            </w:pPr>
          </w:p>
        </w:tc>
      </w:tr>
      <w:tr w:rsidR="00EE2B71" w:rsidRPr="003D7BAD" w14:paraId="308DCC9B" w14:textId="77777777" w:rsidTr="0071438F">
        <w:trPr>
          <w:tblCellSpacing w:w="15" w:type="dxa"/>
        </w:trPr>
        <w:tc>
          <w:tcPr>
            <w:tcW w:w="0" w:type="auto"/>
            <w:vAlign w:val="center"/>
            <w:hideMark/>
          </w:tcPr>
          <w:p w14:paraId="0DD52734" w14:textId="77777777" w:rsidR="00EE2B71" w:rsidRPr="003D7BAD" w:rsidRDefault="00EE2B71" w:rsidP="0071438F">
            <w:r w:rsidRPr="003D7BAD">
              <w:t>12</w:t>
            </w:r>
          </w:p>
        </w:tc>
        <w:tc>
          <w:tcPr>
            <w:tcW w:w="0" w:type="auto"/>
            <w:vAlign w:val="center"/>
            <w:hideMark/>
          </w:tcPr>
          <w:p w14:paraId="454DB607" w14:textId="77777777" w:rsidR="00EE2B71" w:rsidRPr="003D7BAD" w:rsidRDefault="00EE2B71" w:rsidP="0071438F">
            <w:r w:rsidRPr="003D7BAD">
              <w:t xml:space="preserve">Video </w:t>
            </w:r>
            <w:proofErr w:type="spellStart"/>
            <w:r w:rsidRPr="003D7BAD">
              <w:t>memudahkan</w:t>
            </w:r>
            <w:proofErr w:type="spellEnd"/>
            <w:r w:rsidRPr="003D7BAD">
              <w:t xml:space="preserve"> </w:t>
            </w:r>
            <w:proofErr w:type="spellStart"/>
            <w:r w:rsidRPr="003D7BAD">
              <w:t>saya</w:t>
            </w:r>
            <w:proofErr w:type="spellEnd"/>
            <w:r w:rsidRPr="003D7BAD">
              <w:t xml:space="preserve"> </w:t>
            </w:r>
            <w:proofErr w:type="spellStart"/>
            <w:r w:rsidRPr="003D7BAD">
              <w:t>memahami</w:t>
            </w:r>
            <w:proofErr w:type="spellEnd"/>
            <w:r w:rsidRPr="003D7BAD">
              <w:t xml:space="preserve"> </w:t>
            </w:r>
            <w:proofErr w:type="spellStart"/>
            <w:r w:rsidRPr="003D7BAD">
              <w:t>informasi</w:t>
            </w:r>
            <w:proofErr w:type="spellEnd"/>
            <w:r w:rsidRPr="003D7BAD">
              <w:t xml:space="preserve"> </w:t>
            </w:r>
            <w:proofErr w:type="spellStart"/>
            <w:r w:rsidRPr="003D7BAD">
              <w:t>kesehatan</w:t>
            </w:r>
            <w:proofErr w:type="spellEnd"/>
            <w:r w:rsidRPr="003D7BAD">
              <w:t xml:space="preserve"> yang </w:t>
            </w:r>
            <w:proofErr w:type="spellStart"/>
            <w:r w:rsidRPr="003D7BAD">
              <w:t>sulit</w:t>
            </w:r>
            <w:proofErr w:type="spellEnd"/>
            <w:r w:rsidRPr="003D7BAD">
              <w:t>.</w:t>
            </w:r>
          </w:p>
        </w:tc>
        <w:tc>
          <w:tcPr>
            <w:tcW w:w="0" w:type="auto"/>
            <w:vAlign w:val="center"/>
            <w:hideMark/>
          </w:tcPr>
          <w:p w14:paraId="514D16F7" w14:textId="77777777" w:rsidR="00EE2B71" w:rsidRPr="003D7BAD" w:rsidRDefault="00EE2B71" w:rsidP="0071438F"/>
        </w:tc>
        <w:tc>
          <w:tcPr>
            <w:tcW w:w="0" w:type="auto"/>
            <w:vAlign w:val="center"/>
            <w:hideMark/>
          </w:tcPr>
          <w:p w14:paraId="1576D534" w14:textId="77777777" w:rsidR="00EE2B71" w:rsidRPr="003D7BAD" w:rsidRDefault="00EE2B71" w:rsidP="0071438F">
            <w:pPr>
              <w:rPr>
                <w:sz w:val="20"/>
                <w:szCs w:val="20"/>
              </w:rPr>
            </w:pPr>
          </w:p>
        </w:tc>
        <w:tc>
          <w:tcPr>
            <w:tcW w:w="0" w:type="auto"/>
            <w:vAlign w:val="center"/>
            <w:hideMark/>
          </w:tcPr>
          <w:p w14:paraId="0ADDECB5" w14:textId="77777777" w:rsidR="00EE2B71" w:rsidRPr="003D7BAD" w:rsidRDefault="00EE2B71" w:rsidP="0071438F">
            <w:pPr>
              <w:rPr>
                <w:sz w:val="20"/>
                <w:szCs w:val="20"/>
              </w:rPr>
            </w:pPr>
          </w:p>
        </w:tc>
        <w:tc>
          <w:tcPr>
            <w:tcW w:w="0" w:type="auto"/>
            <w:vAlign w:val="center"/>
            <w:hideMark/>
          </w:tcPr>
          <w:p w14:paraId="7ECE93CC" w14:textId="77777777" w:rsidR="00EE2B71" w:rsidRPr="003D7BAD" w:rsidRDefault="00EE2B71" w:rsidP="0071438F">
            <w:pPr>
              <w:rPr>
                <w:sz w:val="20"/>
                <w:szCs w:val="20"/>
              </w:rPr>
            </w:pPr>
          </w:p>
        </w:tc>
        <w:tc>
          <w:tcPr>
            <w:tcW w:w="0" w:type="auto"/>
            <w:vAlign w:val="center"/>
            <w:hideMark/>
          </w:tcPr>
          <w:p w14:paraId="5608F437" w14:textId="77777777" w:rsidR="00EE2B71" w:rsidRPr="003D7BAD" w:rsidRDefault="00EE2B71" w:rsidP="0071438F">
            <w:pPr>
              <w:rPr>
                <w:sz w:val="20"/>
                <w:szCs w:val="20"/>
              </w:rPr>
            </w:pPr>
          </w:p>
        </w:tc>
      </w:tr>
      <w:tr w:rsidR="00EE2B71" w:rsidRPr="003D7BAD" w14:paraId="18F22636" w14:textId="77777777" w:rsidTr="0071438F">
        <w:trPr>
          <w:tblCellSpacing w:w="15" w:type="dxa"/>
        </w:trPr>
        <w:tc>
          <w:tcPr>
            <w:tcW w:w="0" w:type="auto"/>
            <w:vAlign w:val="center"/>
            <w:hideMark/>
          </w:tcPr>
          <w:p w14:paraId="4AEF1BFE" w14:textId="77777777" w:rsidR="00EE2B71" w:rsidRPr="003D7BAD" w:rsidRDefault="00EE2B71" w:rsidP="0071438F">
            <w:r w:rsidRPr="003D7BAD">
              <w:t>13</w:t>
            </w:r>
          </w:p>
        </w:tc>
        <w:tc>
          <w:tcPr>
            <w:tcW w:w="0" w:type="auto"/>
            <w:vAlign w:val="center"/>
            <w:hideMark/>
          </w:tcPr>
          <w:p w14:paraId="5211B644" w14:textId="77777777" w:rsidR="00EE2B71" w:rsidRPr="003D7BAD" w:rsidRDefault="00EE2B71" w:rsidP="0071438F">
            <w:r w:rsidRPr="003D7BAD">
              <w:t xml:space="preserve">Saya </w:t>
            </w:r>
            <w:proofErr w:type="spellStart"/>
            <w:r w:rsidRPr="003D7BAD">
              <w:t>merasa</w:t>
            </w:r>
            <w:proofErr w:type="spellEnd"/>
            <w:r w:rsidRPr="003D7BAD">
              <w:t xml:space="preserve"> video </w:t>
            </w:r>
            <w:proofErr w:type="spellStart"/>
            <w:r w:rsidRPr="003D7BAD">
              <w:t>lebih</w:t>
            </w:r>
            <w:proofErr w:type="spellEnd"/>
            <w:r w:rsidRPr="003D7BAD">
              <w:t xml:space="preserve"> </w:t>
            </w:r>
            <w:proofErr w:type="spellStart"/>
            <w:r w:rsidRPr="003D7BAD">
              <w:t>menarik</w:t>
            </w:r>
            <w:proofErr w:type="spellEnd"/>
            <w:r w:rsidRPr="003D7BAD">
              <w:t xml:space="preserve"> </w:t>
            </w:r>
            <w:proofErr w:type="spellStart"/>
            <w:r w:rsidRPr="003D7BAD">
              <w:t>dibandingkan</w:t>
            </w:r>
            <w:proofErr w:type="spellEnd"/>
            <w:r w:rsidRPr="003D7BAD">
              <w:t xml:space="preserve"> </w:t>
            </w:r>
            <w:proofErr w:type="spellStart"/>
            <w:r w:rsidRPr="003D7BAD">
              <w:t>membaca</w:t>
            </w:r>
            <w:proofErr w:type="spellEnd"/>
            <w:r w:rsidRPr="003D7BAD">
              <w:t xml:space="preserve"> </w:t>
            </w:r>
            <w:proofErr w:type="spellStart"/>
            <w:r w:rsidRPr="003D7BAD">
              <w:t>artikel</w:t>
            </w:r>
            <w:proofErr w:type="spellEnd"/>
            <w:r w:rsidRPr="003D7BAD">
              <w:t>.</w:t>
            </w:r>
          </w:p>
        </w:tc>
        <w:tc>
          <w:tcPr>
            <w:tcW w:w="0" w:type="auto"/>
            <w:vAlign w:val="center"/>
            <w:hideMark/>
          </w:tcPr>
          <w:p w14:paraId="0C8A2420" w14:textId="77777777" w:rsidR="00EE2B71" w:rsidRPr="003D7BAD" w:rsidRDefault="00EE2B71" w:rsidP="0071438F"/>
        </w:tc>
        <w:tc>
          <w:tcPr>
            <w:tcW w:w="0" w:type="auto"/>
            <w:vAlign w:val="center"/>
            <w:hideMark/>
          </w:tcPr>
          <w:p w14:paraId="2A9895CD" w14:textId="77777777" w:rsidR="00EE2B71" w:rsidRPr="003D7BAD" w:rsidRDefault="00EE2B71" w:rsidP="0071438F">
            <w:pPr>
              <w:rPr>
                <w:sz w:val="20"/>
                <w:szCs w:val="20"/>
              </w:rPr>
            </w:pPr>
          </w:p>
        </w:tc>
        <w:tc>
          <w:tcPr>
            <w:tcW w:w="0" w:type="auto"/>
            <w:vAlign w:val="center"/>
            <w:hideMark/>
          </w:tcPr>
          <w:p w14:paraId="3AB79976" w14:textId="77777777" w:rsidR="00EE2B71" w:rsidRPr="003D7BAD" w:rsidRDefault="00EE2B71" w:rsidP="0071438F">
            <w:pPr>
              <w:rPr>
                <w:sz w:val="20"/>
                <w:szCs w:val="20"/>
              </w:rPr>
            </w:pPr>
          </w:p>
        </w:tc>
        <w:tc>
          <w:tcPr>
            <w:tcW w:w="0" w:type="auto"/>
            <w:vAlign w:val="center"/>
            <w:hideMark/>
          </w:tcPr>
          <w:p w14:paraId="3087225A" w14:textId="77777777" w:rsidR="00EE2B71" w:rsidRPr="003D7BAD" w:rsidRDefault="00EE2B71" w:rsidP="0071438F">
            <w:pPr>
              <w:rPr>
                <w:sz w:val="20"/>
                <w:szCs w:val="20"/>
              </w:rPr>
            </w:pPr>
          </w:p>
        </w:tc>
        <w:tc>
          <w:tcPr>
            <w:tcW w:w="0" w:type="auto"/>
            <w:vAlign w:val="center"/>
            <w:hideMark/>
          </w:tcPr>
          <w:p w14:paraId="4B3DB268" w14:textId="77777777" w:rsidR="00EE2B71" w:rsidRPr="003D7BAD" w:rsidRDefault="00EE2B71" w:rsidP="0071438F">
            <w:pPr>
              <w:rPr>
                <w:sz w:val="20"/>
                <w:szCs w:val="20"/>
              </w:rPr>
            </w:pPr>
          </w:p>
        </w:tc>
      </w:tr>
      <w:tr w:rsidR="00EE2B71" w:rsidRPr="003D7BAD" w14:paraId="0A28D776" w14:textId="77777777" w:rsidTr="0071438F">
        <w:trPr>
          <w:tblCellSpacing w:w="15" w:type="dxa"/>
        </w:trPr>
        <w:tc>
          <w:tcPr>
            <w:tcW w:w="0" w:type="auto"/>
            <w:vAlign w:val="center"/>
            <w:hideMark/>
          </w:tcPr>
          <w:p w14:paraId="1CB0A4B6" w14:textId="77777777" w:rsidR="00EE2B71" w:rsidRPr="003D7BAD" w:rsidRDefault="00EE2B71" w:rsidP="0071438F">
            <w:r w:rsidRPr="003D7BAD">
              <w:t>14</w:t>
            </w:r>
          </w:p>
        </w:tc>
        <w:tc>
          <w:tcPr>
            <w:tcW w:w="0" w:type="auto"/>
            <w:vAlign w:val="center"/>
            <w:hideMark/>
          </w:tcPr>
          <w:p w14:paraId="3FAB8B58" w14:textId="77777777" w:rsidR="00EE2B71" w:rsidRPr="003D7BAD" w:rsidRDefault="00EE2B71" w:rsidP="0071438F">
            <w:r w:rsidRPr="003D7BAD">
              <w:t xml:space="preserve">Saya </w:t>
            </w:r>
            <w:proofErr w:type="spellStart"/>
            <w:r w:rsidRPr="003D7BAD">
              <w:t>merasa</w:t>
            </w:r>
            <w:proofErr w:type="spellEnd"/>
            <w:r w:rsidRPr="003D7BAD">
              <w:t xml:space="preserve"> </w:t>
            </w:r>
            <w:proofErr w:type="spellStart"/>
            <w:r w:rsidRPr="003D7BAD">
              <w:t>lebih</w:t>
            </w:r>
            <w:proofErr w:type="spellEnd"/>
            <w:r w:rsidRPr="003D7BAD">
              <w:t xml:space="preserve"> </w:t>
            </w:r>
            <w:proofErr w:type="spellStart"/>
            <w:r w:rsidRPr="003D7BAD">
              <w:t>fokus</w:t>
            </w:r>
            <w:proofErr w:type="spellEnd"/>
            <w:r w:rsidRPr="003D7BAD">
              <w:t xml:space="preserve"> dan </w:t>
            </w:r>
            <w:proofErr w:type="spellStart"/>
            <w:r w:rsidRPr="003D7BAD">
              <w:t>tidak</w:t>
            </w:r>
            <w:proofErr w:type="spellEnd"/>
            <w:r w:rsidRPr="003D7BAD">
              <w:t xml:space="preserve"> </w:t>
            </w:r>
            <w:proofErr w:type="spellStart"/>
            <w:r w:rsidRPr="003D7BAD">
              <w:t>mudah</w:t>
            </w:r>
            <w:proofErr w:type="spellEnd"/>
            <w:r w:rsidRPr="003D7BAD">
              <w:t xml:space="preserve"> </w:t>
            </w:r>
            <w:proofErr w:type="spellStart"/>
            <w:r w:rsidRPr="003D7BAD">
              <w:t>bosan</w:t>
            </w:r>
            <w:proofErr w:type="spellEnd"/>
            <w:r w:rsidRPr="003D7BAD">
              <w:t xml:space="preserve"> </w:t>
            </w:r>
            <w:proofErr w:type="spellStart"/>
            <w:r w:rsidRPr="003D7BAD">
              <w:t>saat</w:t>
            </w:r>
            <w:proofErr w:type="spellEnd"/>
            <w:r w:rsidRPr="003D7BAD">
              <w:t xml:space="preserve"> </w:t>
            </w:r>
            <w:proofErr w:type="spellStart"/>
            <w:r w:rsidRPr="003D7BAD">
              <w:t>melihat</w:t>
            </w:r>
            <w:proofErr w:type="spellEnd"/>
            <w:r w:rsidRPr="003D7BAD">
              <w:t xml:space="preserve"> video </w:t>
            </w:r>
            <w:proofErr w:type="spellStart"/>
            <w:r w:rsidRPr="003D7BAD">
              <w:t>kesehatan</w:t>
            </w:r>
            <w:proofErr w:type="spellEnd"/>
            <w:r w:rsidRPr="003D7BAD">
              <w:t>.</w:t>
            </w:r>
          </w:p>
        </w:tc>
        <w:tc>
          <w:tcPr>
            <w:tcW w:w="0" w:type="auto"/>
            <w:vAlign w:val="center"/>
            <w:hideMark/>
          </w:tcPr>
          <w:p w14:paraId="330D95C5" w14:textId="77777777" w:rsidR="00EE2B71" w:rsidRPr="003D7BAD" w:rsidRDefault="00EE2B71" w:rsidP="0071438F"/>
        </w:tc>
        <w:tc>
          <w:tcPr>
            <w:tcW w:w="0" w:type="auto"/>
            <w:vAlign w:val="center"/>
            <w:hideMark/>
          </w:tcPr>
          <w:p w14:paraId="2B378880" w14:textId="77777777" w:rsidR="00EE2B71" w:rsidRPr="003D7BAD" w:rsidRDefault="00EE2B71" w:rsidP="0071438F">
            <w:pPr>
              <w:rPr>
                <w:sz w:val="20"/>
                <w:szCs w:val="20"/>
              </w:rPr>
            </w:pPr>
          </w:p>
        </w:tc>
        <w:tc>
          <w:tcPr>
            <w:tcW w:w="0" w:type="auto"/>
            <w:vAlign w:val="center"/>
            <w:hideMark/>
          </w:tcPr>
          <w:p w14:paraId="0C7C597D" w14:textId="77777777" w:rsidR="00EE2B71" w:rsidRPr="003D7BAD" w:rsidRDefault="00EE2B71" w:rsidP="0071438F">
            <w:pPr>
              <w:rPr>
                <w:sz w:val="20"/>
                <w:szCs w:val="20"/>
              </w:rPr>
            </w:pPr>
          </w:p>
        </w:tc>
        <w:tc>
          <w:tcPr>
            <w:tcW w:w="0" w:type="auto"/>
            <w:vAlign w:val="center"/>
            <w:hideMark/>
          </w:tcPr>
          <w:p w14:paraId="1981D2B9" w14:textId="77777777" w:rsidR="00EE2B71" w:rsidRPr="003D7BAD" w:rsidRDefault="00EE2B71" w:rsidP="0071438F">
            <w:pPr>
              <w:rPr>
                <w:sz w:val="20"/>
                <w:szCs w:val="20"/>
              </w:rPr>
            </w:pPr>
          </w:p>
        </w:tc>
        <w:tc>
          <w:tcPr>
            <w:tcW w:w="0" w:type="auto"/>
            <w:vAlign w:val="center"/>
            <w:hideMark/>
          </w:tcPr>
          <w:p w14:paraId="247DD388" w14:textId="77777777" w:rsidR="00EE2B71" w:rsidRPr="003D7BAD" w:rsidRDefault="00EE2B71" w:rsidP="0071438F">
            <w:pPr>
              <w:rPr>
                <w:sz w:val="20"/>
                <w:szCs w:val="20"/>
              </w:rPr>
            </w:pPr>
          </w:p>
        </w:tc>
      </w:tr>
      <w:tr w:rsidR="00EE2B71" w:rsidRPr="003D7BAD" w14:paraId="654BF328" w14:textId="77777777" w:rsidTr="0071438F">
        <w:trPr>
          <w:tblCellSpacing w:w="15" w:type="dxa"/>
        </w:trPr>
        <w:tc>
          <w:tcPr>
            <w:tcW w:w="0" w:type="auto"/>
            <w:vAlign w:val="center"/>
            <w:hideMark/>
          </w:tcPr>
          <w:p w14:paraId="5BDE6F2E" w14:textId="77777777" w:rsidR="00EE2B71" w:rsidRPr="003D7BAD" w:rsidRDefault="00EE2B71" w:rsidP="0071438F">
            <w:r w:rsidRPr="003D7BAD">
              <w:t>15</w:t>
            </w:r>
          </w:p>
        </w:tc>
        <w:tc>
          <w:tcPr>
            <w:tcW w:w="0" w:type="auto"/>
            <w:vAlign w:val="center"/>
            <w:hideMark/>
          </w:tcPr>
          <w:p w14:paraId="7F5C2314" w14:textId="77777777" w:rsidR="00EE2B71" w:rsidRPr="003D7BAD" w:rsidRDefault="00EE2B71" w:rsidP="0071438F">
            <w:r w:rsidRPr="003D7BAD">
              <w:t xml:space="preserve">Saya </w:t>
            </w:r>
            <w:proofErr w:type="spellStart"/>
            <w:r w:rsidRPr="003D7BAD">
              <w:t>menyukai</w:t>
            </w:r>
            <w:proofErr w:type="spellEnd"/>
            <w:r w:rsidRPr="003D7BAD">
              <w:t xml:space="preserve"> video yang </w:t>
            </w:r>
            <w:proofErr w:type="spellStart"/>
            <w:r w:rsidRPr="003D7BAD">
              <w:t>menampilkan</w:t>
            </w:r>
            <w:proofErr w:type="spellEnd"/>
            <w:r w:rsidRPr="003D7BAD">
              <w:t xml:space="preserve"> </w:t>
            </w:r>
            <w:proofErr w:type="spellStart"/>
            <w:r w:rsidRPr="003D7BAD">
              <w:t>contoh</w:t>
            </w:r>
            <w:proofErr w:type="spellEnd"/>
            <w:r w:rsidRPr="003D7BAD">
              <w:t xml:space="preserve"> </w:t>
            </w:r>
            <w:proofErr w:type="spellStart"/>
            <w:r w:rsidRPr="003D7BAD">
              <w:t>langsung</w:t>
            </w:r>
            <w:proofErr w:type="spellEnd"/>
            <w:r w:rsidRPr="003D7BAD">
              <w:t xml:space="preserve"> </w:t>
            </w:r>
            <w:proofErr w:type="spellStart"/>
            <w:r w:rsidRPr="003D7BAD">
              <w:t>cara</w:t>
            </w:r>
            <w:proofErr w:type="spellEnd"/>
            <w:r w:rsidRPr="003D7BAD">
              <w:t xml:space="preserve"> </w:t>
            </w:r>
            <w:proofErr w:type="spellStart"/>
            <w:r w:rsidRPr="003D7BAD">
              <w:t>menjaga</w:t>
            </w:r>
            <w:proofErr w:type="spellEnd"/>
            <w:r w:rsidRPr="003D7BAD">
              <w:t xml:space="preserve"> </w:t>
            </w:r>
            <w:proofErr w:type="spellStart"/>
            <w:r w:rsidRPr="003D7BAD">
              <w:t>kesehatan</w:t>
            </w:r>
            <w:proofErr w:type="spellEnd"/>
            <w:r w:rsidRPr="003D7BAD">
              <w:t xml:space="preserve"> </w:t>
            </w:r>
            <w:proofErr w:type="spellStart"/>
            <w:r w:rsidRPr="003D7BAD">
              <w:t>lansia</w:t>
            </w:r>
            <w:proofErr w:type="spellEnd"/>
            <w:r w:rsidRPr="003D7BAD">
              <w:t>.</w:t>
            </w:r>
          </w:p>
        </w:tc>
        <w:tc>
          <w:tcPr>
            <w:tcW w:w="0" w:type="auto"/>
            <w:vAlign w:val="center"/>
            <w:hideMark/>
          </w:tcPr>
          <w:p w14:paraId="0CBAC1A3" w14:textId="77777777" w:rsidR="00EE2B71" w:rsidRPr="003D7BAD" w:rsidRDefault="00EE2B71" w:rsidP="0071438F"/>
        </w:tc>
        <w:tc>
          <w:tcPr>
            <w:tcW w:w="0" w:type="auto"/>
            <w:vAlign w:val="center"/>
            <w:hideMark/>
          </w:tcPr>
          <w:p w14:paraId="73A337FE" w14:textId="77777777" w:rsidR="00EE2B71" w:rsidRPr="003D7BAD" w:rsidRDefault="00EE2B71" w:rsidP="0071438F">
            <w:pPr>
              <w:rPr>
                <w:sz w:val="20"/>
                <w:szCs w:val="20"/>
              </w:rPr>
            </w:pPr>
          </w:p>
        </w:tc>
        <w:tc>
          <w:tcPr>
            <w:tcW w:w="0" w:type="auto"/>
            <w:vAlign w:val="center"/>
            <w:hideMark/>
          </w:tcPr>
          <w:p w14:paraId="57A80ACD" w14:textId="77777777" w:rsidR="00EE2B71" w:rsidRPr="003D7BAD" w:rsidRDefault="00EE2B71" w:rsidP="0071438F">
            <w:pPr>
              <w:rPr>
                <w:sz w:val="20"/>
                <w:szCs w:val="20"/>
              </w:rPr>
            </w:pPr>
          </w:p>
        </w:tc>
        <w:tc>
          <w:tcPr>
            <w:tcW w:w="0" w:type="auto"/>
            <w:vAlign w:val="center"/>
            <w:hideMark/>
          </w:tcPr>
          <w:p w14:paraId="64B33A27" w14:textId="77777777" w:rsidR="00EE2B71" w:rsidRPr="003D7BAD" w:rsidRDefault="00EE2B71" w:rsidP="0071438F">
            <w:pPr>
              <w:rPr>
                <w:sz w:val="20"/>
                <w:szCs w:val="20"/>
              </w:rPr>
            </w:pPr>
          </w:p>
        </w:tc>
        <w:tc>
          <w:tcPr>
            <w:tcW w:w="0" w:type="auto"/>
            <w:vAlign w:val="center"/>
            <w:hideMark/>
          </w:tcPr>
          <w:p w14:paraId="4ACAE8A6" w14:textId="77777777" w:rsidR="00EE2B71" w:rsidRPr="003D7BAD" w:rsidRDefault="00EE2B71" w:rsidP="0071438F">
            <w:pPr>
              <w:rPr>
                <w:sz w:val="20"/>
                <w:szCs w:val="20"/>
              </w:rPr>
            </w:pPr>
          </w:p>
        </w:tc>
      </w:tr>
      <w:tr w:rsidR="00EE2B71" w:rsidRPr="003D7BAD" w14:paraId="27AFD2CB" w14:textId="77777777" w:rsidTr="0071438F">
        <w:trPr>
          <w:tblCellSpacing w:w="15" w:type="dxa"/>
        </w:trPr>
        <w:tc>
          <w:tcPr>
            <w:tcW w:w="0" w:type="auto"/>
            <w:gridSpan w:val="7"/>
            <w:vAlign w:val="center"/>
            <w:hideMark/>
          </w:tcPr>
          <w:p w14:paraId="2DBC30FB" w14:textId="77777777" w:rsidR="00EE2B71" w:rsidRPr="003D7BAD" w:rsidRDefault="00EE2B71" w:rsidP="0071438F">
            <w:pPr>
              <w:rPr>
                <w:b/>
                <w:bCs/>
              </w:rPr>
            </w:pPr>
            <w:proofErr w:type="spellStart"/>
            <w:r w:rsidRPr="003D7BAD">
              <w:rPr>
                <w:b/>
                <w:bCs/>
              </w:rPr>
              <w:t>Kemudahan</w:t>
            </w:r>
            <w:proofErr w:type="spellEnd"/>
            <w:r w:rsidRPr="003D7BAD">
              <w:rPr>
                <w:b/>
                <w:bCs/>
              </w:rPr>
              <w:t xml:space="preserve"> Navigasi</w:t>
            </w:r>
          </w:p>
        </w:tc>
      </w:tr>
      <w:tr w:rsidR="00EE2B71" w:rsidRPr="003D7BAD" w14:paraId="27B6A1BB" w14:textId="77777777" w:rsidTr="0071438F">
        <w:trPr>
          <w:tblCellSpacing w:w="15" w:type="dxa"/>
        </w:trPr>
        <w:tc>
          <w:tcPr>
            <w:tcW w:w="0" w:type="auto"/>
            <w:vAlign w:val="center"/>
            <w:hideMark/>
          </w:tcPr>
          <w:p w14:paraId="1F3685C6" w14:textId="77777777" w:rsidR="00EE2B71" w:rsidRPr="003D7BAD" w:rsidRDefault="00EE2B71" w:rsidP="0071438F">
            <w:r w:rsidRPr="003D7BAD">
              <w:t>16</w:t>
            </w:r>
          </w:p>
        </w:tc>
        <w:tc>
          <w:tcPr>
            <w:tcW w:w="0" w:type="auto"/>
            <w:vAlign w:val="center"/>
            <w:hideMark/>
          </w:tcPr>
          <w:p w14:paraId="09B6B01C" w14:textId="77777777" w:rsidR="00EE2B71" w:rsidRPr="003D7BAD" w:rsidRDefault="00EE2B71" w:rsidP="0071438F">
            <w:r w:rsidRPr="003D7BAD">
              <w:t xml:space="preserve">Saya </w:t>
            </w:r>
            <w:proofErr w:type="spellStart"/>
            <w:r w:rsidRPr="003D7BAD">
              <w:t>mudah</w:t>
            </w:r>
            <w:proofErr w:type="spellEnd"/>
            <w:r w:rsidRPr="003D7BAD">
              <w:t xml:space="preserve"> </w:t>
            </w:r>
            <w:proofErr w:type="spellStart"/>
            <w:r w:rsidRPr="003D7BAD">
              <w:t>memahami</w:t>
            </w:r>
            <w:proofErr w:type="spellEnd"/>
            <w:r w:rsidRPr="003D7BAD">
              <w:t xml:space="preserve"> </w:t>
            </w:r>
            <w:proofErr w:type="spellStart"/>
            <w:r w:rsidRPr="003D7BAD">
              <w:t>cara</w:t>
            </w:r>
            <w:proofErr w:type="spellEnd"/>
            <w:r w:rsidRPr="003D7BAD">
              <w:t xml:space="preserve"> </w:t>
            </w:r>
            <w:proofErr w:type="spellStart"/>
            <w:r w:rsidRPr="003D7BAD">
              <w:t>menggunakan</w:t>
            </w:r>
            <w:proofErr w:type="spellEnd"/>
            <w:r w:rsidRPr="003D7BAD">
              <w:t xml:space="preserve"> </w:t>
            </w:r>
            <w:proofErr w:type="spellStart"/>
            <w:r w:rsidRPr="003D7BAD">
              <w:t>aplikasi</w:t>
            </w:r>
            <w:proofErr w:type="spellEnd"/>
            <w:r w:rsidRPr="003D7BAD">
              <w:t xml:space="preserve"> </w:t>
            </w:r>
            <w:proofErr w:type="spellStart"/>
            <w:r w:rsidRPr="003D7BAD">
              <w:t>Golantang</w:t>
            </w:r>
            <w:proofErr w:type="spellEnd"/>
            <w:r w:rsidRPr="003D7BAD">
              <w:t>.</w:t>
            </w:r>
          </w:p>
        </w:tc>
        <w:tc>
          <w:tcPr>
            <w:tcW w:w="0" w:type="auto"/>
            <w:vAlign w:val="center"/>
            <w:hideMark/>
          </w:tcPr>
          <w:p w14:paraId="408ED7F8" w14:textId="77777777" w:rsidR="00EE2B71" w:rsidRPr="003D7BAD" w:rsidRDefault="00EE2B71" w:rsidP="0071438F"/>
        </w:tc>
        <w:tc>
          <w:tcPr>
            <w:tcW w:w="0" w:type="auto"/>
            <w:vAlign w:val="center"/>
            <w:hideMark/>
          </w:tcPr>
          <w:p w14:paraId="43002EF8" w14:textId="77777777" w:rsidR="00EE2B71" w:rsidRPr="003D7BAD" w:rsidRDefault="00EE2B71" w:rsidP="0071438F">
            <w:pPr>
              <w:rPr>
                <w:sz w:val="20"/>
                <w:szCs w:val="20"/>
              </w:rPr>
            </w:pPr>
          </w:p>
        </w:tc>
        <w:tc>
          <w:tcPr>
            <w:tcW w:w="0" w:type="auto"/>
            <w:vAlign w:val="center"/>
            <w:hideMark/>
          </w:tcPr>
          <w:p w14:paraId="7916ACD1" w14:textId="77777777" w:rsidR="00EE2B71" w:rsidRPr="003D7BAD" w:rsidRDefault="00EE2B71" w:rsidP="0071438F">
            <w:pPr>
              <w:rPr>
                <w:sz w:val="20"/>
                <w:szCs w:val="20"/>
              </w:rPr>
            </w:pPr>
          </w:p>
        </w:tc>
        <w:tc>
          <w:tcPr>
            <w:tcW w:w="0" w:type="auto"/>
            <w:vAlign w:val="center"/>
            <w:hideMark/>
          </w:tcPr>
          <w:p w14:paraId="75F0CE20" w14:textId="77777777" w:rsidR="00EE2B71" w:rsidRPr="003D7BAD" w:rsidRDefault="00EE2B71" w:rsidP="0071438F">
            <w:pPr>
              <w:rPr>
                <w:sz w:val="20"/>
                <w:szCs w:val="20"/>
              </w:rPr>
            </w:pPr>
          </w:p>
        </w:tc>
        <w:tc>
          <w:tcPr>
            <w:tcW w:w="0" w:type="auto"/>
            <w:vAlign w:val="center"/>
            <w:hideMark/>
          </w:tcPr>
          <w:p w14:paraId="322099BC" w14:textId="77777777" w:rsidR="00EE2B71" w:rsidRPr="003D7BAD" w:rsidRDefault="00EE2B71" w:rsidP="0071438F">
            <w:pPr>
              <w:rPr>
                <w:sz w:val="20"/>
                <w:szCs w:val="20"/>
              </w:rPr>
            </w:pPr>
          </w:p>
        </w:tc>
      </w:tr>
      <w:tr w:rsidR="00EE2B71" w:rsidRPr="003D7BAD" w14:paraId="06E4BB85" w14:textId="77777777" w:rsidTr="0071438F">
        <w:trPr>
          <w:tblCellSpacing w:w="15" w:type="dxa"/>
        </w:trPr>
        <w:tc>
          <w:tcPr>
            <w:tcW w:w="0" w:type="auto"/>
            <w:vAlign w:val="center"/>
            <w:hideMark/>
          </w:tcPr>
          <w:p w14:paraId="24675402" w14:textId="77777777" w:rsidR="00EE2B71" w:rsidRPr="003D7BAD" w:rsidRDefault="00EE2B71" w:rsidP="0071438F">
            <w:r w:rsidRPr="003D7BAD">
              <w:t>17</w:t>
            </w:r>
          </w:p>
        </w:tc>
        <w:tc>
          <w:tcPr>
            <w:tcW w:w="0" w:type="auto"/>
            <w:vAlign w:val="center"/>
            <w:hideMark/>
          </w:tcPr>
          <w:p w14:paraId="2B0E98BC" w14:textId="77777777" w:rsidR="00EE2B71" w:rsidRPr="003D7BAD" w:rsidRDefault="00EE2B71" w:rsidP="0071438F">
            <w:r w:rsidRPr="003D7BAD">
              <w:t xml:space="preserve">Menu </w:t>
            </w:r>
            <w:proofErr w:type="spellStart"/>
            <w:r w:rsidRPr="003D7BAD">
              <w:t>dalam</w:t>
            </w:r>
            <w:proofErr w:type="spellEnd"/>
            <w:r w:rsidRPr="003D7BAD">
              <w:t xml:space="preserve"> </w:t>
            </w:r>
            <w:proofErr w:type="spellStart"/>
            <w:r w:rsidRPr="003D7BAD">
              <w:t>aplikasi</w:t>
            </w:r>
            <w:proofErr w:type="spellEnd"/>
            <w:r w:rsidRPr="003D7BAD">
              <w:t xml:space="preserve"> </w:t>
            </w:r>
            <w:proofErr w:type="spellStart"/>
            <w:r w:rsidRPr="003D7BAD">
              <w:t>mudah</w:t>
            </w:r>
            <w:proofErr w:type="spellEnd"/>
            <w:r w:rsidRPr="003D7BAD">
              <w:t xml:space="preserve"> </w:t>
            </w:r>
            <w:proofErr w:type="spellStart"/>
            <w:r w:rsidRPr="003D7BAD">
              <w:t>ditemukan</w:t>
            </w:r>
            <w:proofErr w:type="spellEnd"/>
            <w:r w:rsidRPr="003D7BAD">
              <w:t>.</w:t>
            </w:r>
          </w:p>
        </w:tc>
        <w:tc>
          <w:tcPr>
            <w:tcW w:w="0" w:type="auto"/>
            <w:vAlign w:val="center"/>
            <w:hideMark/>
          </w:tcPr>
          <w:p w14:paraId="6A062D20" w14:textId="77777777" w:rsidR="00EE2B71" w:rsidRPr="003D7BAD" w:rsidRDefault="00EE2B71" w:rsidP="0071438F"/>
        </w:tc>
        <w:tc>
          <w:tcPr>
            <w:tcW w:w="0" w:type="auto"/>
            <w:vAlign w:val="center"/>
            <w:hideMark/>
          </w:tcPr>
          <w:p w14:paraId="09FE13BF" w14:textId="77777777" w:rsidR="00EE2B71" w:rsidRPr="003D7BAD" w:rsidRDefault="00EE2B71" w:rsidP="0071438F">
            <w:pPr>
              <w:rPr>
                <w:sz w:val="20"/>
                <w:szCs w:val="20"/>
              </w:rPr>
            </w:pPr>
          </w:p>
        </w:tc>
        <w:tc>
          <w:tcPr>
            <w:tcW w:w="0" w:type="auto"/>
            <w:vAlign w:val="center"/>
            <w:hideMark/>
          </w:tcPr>
          <w:p w14:paraId="7348482C" w14:textId="77777777" w:rsidR="00EE2B71" w:rsidRPr="003D7BAD" w:rsidRDefault="00EE2B71" w:rsidP="0071438F">
            <w:pPr>
              <w:rPr>
                <w:sz w:val="20"/>
                <w:szCs w:val="20"/>
              </w:rPr>
            </w:pPr>
          </w:p>
        </w:tc>
        <w:tc>
          <w:tcPr>
            <w:tcW w:w="0" w:type="auto"/>
            <w:vAlign w:val="center"/>
            <w:hideMark/>
          </w:tcPr>
          <w:p w14:paraId="3705AC42" w14:textId="77777777" w:rsidR="00EE2B71" w:rsidRPr="003D7BAD" w:rsidRDefault="00EE2B71" w:rsidP="0071438F">
            <w:pPr>
              <w:rPr>
                <w:sz w:val="20"/>
                <w:szCs w:val="20"/>
              </w:rPr>
            </w:pPr>
          </w:p>
        </w:tc>
        <w:tc>
          <w:tcPr>
            <w:tcW w:w="0" w:type="auto"/>
            <w:vAlign w:val="center"/>
            <w:hideMark/>
          </w:tcPr>
          <w:p w14:paraId="6FAE2595" w14:textId="77777777" w:rsidR="00EE2B71" w:rsidRPr="003D7BAD" w:rsidRDefault="00EE2B71" w:rsidP="0071438F">
            <w:pPr>
              <w:rPr>
                <w:sz w:val="20"/>
                <w:szCs w:val="20"/>
              </w:rPr>
            </w:pPr>
          </w:p>
        </w:tc>
      </w:tr>
      <w:tr w:rsidR="00EE2B71" w:rsidRPr="003D7BAD" w14:paraId="386DFF71" w14:textId="77777777" w:rsidTr="0071438F">
        <w:trPr>
          <w:tblCellSpacing w:w="15" w:type="dxa"/>
        </w:trPr>
        <w:tc>
          <w:tcPr>
            <w:tcW w:w="0" w:type="auto"/>
            <w:vAlign w:val="center"/>
            <w:hideMark/>
          </w:tcPr>
          <w:p w14:paraId="0FFA907F" w14:textId="77777777" w:rsidR="00EE2B71" w:rsidRPr="003D7BAD" w:rsidRDefault="00EE2B71" w:rsidP="0071438F">
            <w:r w:rsidRPr="003D7BAD">
              <w:t>18</w:t>
            </w:r>
          </w:p>
        </w:tc>
        <w:tc>
          <w:tcPr>
            <w:tcW w:w="0" w:type="auto"/>
            <w:vAlign w:val="center"/>
            <w:hideMark/>
          </w:tcPr>
          <w:p w14:paraId="1A860DF0" w14:textId="77777777" w:rsidR="00EE2B71" w:rsidRPr="003D7BAD" w:rsidRDefault="00EE2B71" w:rsidP="0071438F">
            <w:r w:rsidRPr="003D7BAD">
              <w:t xml:space="preserve">Saya </w:t>
            </w:r>
            <w:proofErr w:type="spellStart"/>
            <w:r w:rsidRPr="003D7BAD">
              <w:t>bisa</w:t>
            </w:r>
            <w:proofErr w:type="spellEnd"/>
            <w:r w:rsidRPr="003D7BAD">
              <w:t xml:space="preserve"> </w:t>
            </w:r>
            <w:proofErr w:type="spellStart"/>
            <w:r w:rsidRPr="003D7BAD">
              <w:t>kembali</w:t>
            </w:r>
            <w:proofErr w:type="spellEnd"/>
            <w:r w:rsidRPr="003D7BAD">
              <w:t xml:space="preserve"> </w:t>
            </w:r>
            <w:proofErr w:type="spellStart"/>
            <w:r w:rsidRPr="003D7BAD">
              <w:t>ke</w:t>
            </w:r>
            <w:proofErr w:type="spellEnd"/>
            <w:r w:rsidRPr="003D7BAD">
              <w:t xml:space="preserve"> menu </w:t>
            </w:r>
            <w:proofErr w:type="spellStart"/>
            <w:r w:rsidRPr="003D7BAD">
              <w:t>sebelumnya</w:t>
            </w:r>
            <w:proofErr w:type="spellEnd"/>
            <w:r w:rsidRPr="003D7BAD">
              <w:t xml:space="preserve"> </w:t>
            </w:r>
            <w:proofErr w:type="spellStart"/>
            <w:r w:rsidRPr="003D7BAD">
              <w:t>tanpa</w:t>
            </w:r>
            <w:proofErr w:type="spellEnd"/>
            <w:r w:rsidRPr="003D7BAD">
              <w:t xml:space="preserve"> </w:t>
            </w:r>
            <w:proofErr w:type="spellStart"/>
            <w:r w:rsidRPr="003D7BAD">
              <w:t>bingung</w:t>
            </w:r>
            <w:proofErr w:type="spellEnd"/>
            <w:r w:rsidRPr="003D7BAD">
              <w:t>.</w:t>
            </w:r>
          </w:p>
        </w:tc>
        <w:tc>
          <w:tcPr>
            <w:tcW w:w="0" w:type="auto"/>
            <w:vAlign w:val="center"/>
            <w:hideMark/>
          </w:tcPr>
          <w:p w14:paraId="23D173B3" w14:textId="77777777" w:rsidR="00EE2B71" w:rsidRPr="003D7BAD" w:rsidRDefault="00EE2B71" w:rsidP="0071438F"/>
        </w:tc>
        <w:tc>
          <w:tcPr>
            <w:tcW w:w="0" w:type="auto"/>
            <w:vAlign w:val="center"/>
            <w:hideMark/>
          </w:tcPr>
          <w:p w14:paraId="355066C1" w14:textId="77777777" w:rsidR="00EE2B71" w:rsidRPr="003D7BAD" w:rsidRDefault="00EE2B71" w:rsidP="0071438F">
            <w:pPr>
              <w:rPr>
                <w:sz w:val="20"/>
                <w:szCs w:val="20"/>
              </w:rPr>
            </w:pPr>
          </w:p>
        </w:tc>
        <w:tc>
          <w:tcPr>
            <w:tcW w:w="0" w:type="auto"/>
            <w:vAlign w:val="center"/>
            <w:hideMark/>
          </w:tcPr>
          <w:p w14:paraId="6882D3F3" w14:textId="77777777" w:rsidR="00EE2B71" w:rsidRPr="003D7BAD" w:rsidRDefault="00EE2B71" w:rsidP="0071438F">
            <w:pPr>
              <w:rPr>
                <w:sz w:val="20"/>
                <w:szCs w:val="20"/>
              </w:rPr>
            </w:pPr>
          </w:p>
        </w:tc>
        <w:tc>
          <w:tcPr>
            <w:tcW w:w="0" w:type="auto"/>
            <w:vAlign w:val="center"/>
            <w:hideMark/>
          </w:tcPr>
          <w:p w14:paraId="7E0A094F" w14:textId="77777777" w:rsidR="00EE2B71" w:rsidRPr="003D7BAD" w:rsidRDefault="00EE2B71" w:rsidP="0071438F">
            <w:pPr>
              <w:rPr>
                <w:sz w:val="20"/>
                <w:szCs w:val="20"/>
              </w:rPr>
            </w:pPr>
          </w:p>
        </w:tc>
        <w:tc>
          <w:tcPr>
            <w:tcW w:w="0" w:type="auto"/>
            <w:vAlign w:val="center"/>
            <w:hideMark/>
          </w:tcPr>
          <w:p w14:paraId="62141B73" w14:textId="77777777" w:rsidR="00EE2B71" w:rsidRPr="003D7BAD" w:rsidRDefault="00EE2B71" w:rsidP="0071438F">
            <w:pPr>
              <w:rPr>
                <w:sz w:val="20"/>
                <w:szCs w:val="20"/>
              </w:rPr>
            </w:pPr>
          </w:p>
        </w:tc>
      </w:tr>
      <w:tr w:rsidR="00EE2B71" w:rsidRPr="003D7BAD" w14:paraId="1B4A7A53" w14:textId="77777777" w:rsidTr="0071438F">
        <w:trPr>
          <w:tblCellSpacing w:w="15" w:type="dxa"/>
        </w:trPr>
        <w:tc>
          <w:tcPr>
            <w:tcW w:w="0" w:type="auto"/>
            <w:vAlign w:val="center"/>
            <w:hideMark/>
          </w:tcPr>
          <w:p w14:paraId="6EED64C5" w14:textId="77777777" w:rsidR="00EE2B71" w:rsidRPr="003D7BAD" w:rsidRDefault="00EE2B71" w:rsidP="0071438F">
            <w:r w:rsidRPr="003D7BAD">
              <w:t>19</w:t>
            </w:r>
          </w:p>
        </w:tc>
        <w:tc>
          <w:tcPr>
            <w:tcW w:w="0" w:type="auto"/>
            <w:vAlign w:val="center"/>
            <w:hideMark/>
          </w:tcPr>
          <w:p w14:paraId="243FC7CA" w14:textId="77777777" w:rsidR="00EE2B71" w:rsidRPr="003D7BAD" w:rsidRDefault="00EE2B71" w:rsidP="0071438F">
            <w:proofErr w:type="spellStart"/>
            <w:r w:rsidRPr="003D7BAD">
              <w:t>Petunjuk</w:t>
            </w:r>
            <w:proofErr w:type="spellEnd"/>
            <w:r w:rsidRPr="003D7BAD">
              <w:t xml:space="preserve"> </w:t>
            </w:r>
            <w:proofErr w:type="spellStart"/>
            <w:r w:rsidRPr="003D7BAD">
              <w:t>dalam</w:t>
            </w:r>
            <w:proofErr w:type="spellEnd"/>
            <w:r w:rsidRPr="003D7BAD">
              <w:t xml:space="preserve"> </w:t>
            </w:r>
            <w:proofErr w:type="spellStart"/>
            <w:r w:rsidRPr="003D7BAD">
              <w:t>aplikasi</w:t>
            </w:r>
            <w:proofErr w:type="spellEnd"/>
            <w:r w:rsidRPr="003D7BAD">
              <w:t xml:space="preserve"> </w:t>
            </w:r>
            <w:proofErr w:type="spellStart"/>
            <w:r w:rsidRPr="003D7BAD">
              <w:t>jelas</w:t>
            </w:r>
            <w:proofErr w:type="spellEnd"/>
            <w:r w:rsidRPr="003D7BAD">
              <w:t xml:space="preserve"> dan </w:t>
            </w:r>
            <w:proofErr w:type="spellStart"/>
            <w:r w:rsidRPr="003D7BAD">
              <w:t>mudah</w:t>
            </w:r>
            <w:proofErr w:type="spellEnd"/>
            <w:r w:rsidRPr="003D7BAD">
              <w:t xml:space="preserve"> </w:t>
            </w:r>
            <w:proofErr w:type="spellStart"/>
            <w:r w:rsidRPr="003D7BAD">
              <w:t>diikuti</w:t>
            </w:r>
            <w:proofErr w:type="spellEnd"/>
            <w:r w:rsidRPr="003D7BAD">
              <w:t>.</w:t>
            </w:r>
          </w:p>
        </w:tc>
        <w:tc>
          <w:tcPr>
            <w:tcW w:w="0" w:type="auto"/>
            <w:vAlign w:val="center"/>
            <w:hideMark/>
          </w:tcPr>
          <w:p w14:paraId="3DE04B5A" w14:textId="77777777" w:rsidR="00EE2B71" w:rsidRPr="003D7BAD" w:rsidRDefault="00EE2B71" w:rsidP="0071438F"/>
        </w:tc>
        <w:tc>
          <w:tcPr>
            <w:tcW w:w="0" w:type="auto"/>
            <w:vAlign w:val="center"/>
            <w:hideMark/>
          </w:tcPr>
          <w:p w14:paraId="60B793A9" w14:textId="77777777" w:rsidR="00EE2B71" w:rsidRPr="003D7BAD" w:rsidRDefault="00EE2B71" w:rsidP="0071438F">
            <w:pPr>
              <w:rPr>
                <w:sz w:val="20"/>
                <w:szCs w:val="20"/>
              </w:rPr>
            </w:pPr>
          </w:p>
        </w:tc>
        <w:tc>
          <w:tcPr>
            <w:tcW w:w="0" w:type="auto"/>
            <w:vAlign w:val="center"/>
            <w:hideMark/>
          </w:tcPr>
          <w:p w14:paraId="7DA89DAC" w14:textId="77777777" w:rsidR="00EE2B71" w:rsidRPr="003D7BAD" w:rsidRDefault="00EE2B71" w:rsidP="0071438F">
            <w:pPr>
              <w:rPr>
                <w:sz w:val="20"/>
                <w:szCs w:val="20"/>
              </w:rPr>
            </w:pPr>
          </w:p>
        </w:tc>
        <w:tc>
          <w:tcPr>
            <w:tcW w:w="0" w:type="auto"/>
            <w:vAlign w:val="center"/>
            <w:hideMark/>
          </w:tcPr>
          <w:p w14:paraId="48B5C32C" w14:textId="77777777" w:rsidR="00EE2B71" w:rsidRPr="003D7BAD" w:rsidRDefault="00EE2B71" w:rsidP="0071438F">
            <w:pPr>
              <w:rPr>
                <w:sz w:val="20"/>
                <w:szCs w:val="20"/>
              </w:rPr>
            </w:pPr>
          </w:p>
        </w:tc>
        <w:tc>
          <w:tcPr>
            <w:tcW w:w="0" w:type="auto"/>
            <w:vAlign w:val="center"/>
            <w:hideMark/>
          </w:tcPr>
          <w:p w14:paraId="000D5A36" w14:textId="77777777" w:rsidR="00EE2B71" w:rsidRPr="003D7BAD" w:rsidRDefault="00EE2B71" w:rsidP="0071438F">
            <w:pPr>
              <w:rPr>
                <w:sz w:val="20"/>
                <w:szCs w:val="20"/>
              </w:rPr>
            </w:pPr>
          </w:p>
        </w:tc>
      </w:tr>
      <w:tr w:rsidR="00EE2B71" w:rsidRPr="003D7BAD" w14:paraId="521B161C" w14:textId="77777777" w:rsidTr="0071438F">
        <w:trPr>
          <w:tblCellSpacing w:w="15" w:type="dxa"/>
        </w:trPr>
        <w:tc>
          <w:tcPr>
            <w:tcW w:w="0" w:type="auto"/>
            <w:vAlign w:val="center"/>
            <w:hideMark/>
          </w:tcPr>
          <w:p w14:paraId="1343782E" w14:textId="77777777" w:rsidR="00EE2B71" w:rsidRPr="003D7BAD" w:rsidRDefault="00EE2B71" w:rsidP="0071438F">
            <w:r w:rsidRPr="003D7BAD">
              <w:lastRenderedPageBreak/>
              <w:t>20</w:t>
            </w:r>
          </w:p>
        </w:tc>
        <w:tc>
          <w:tcPr>
            <w:tcW w:w="0" w:type="auto"/>
            <w:vAlign w:val="center"/>
            <w:hideMark/>
          </w:tcPr>
          <w:p w14:paraId="1E663C67" w14:textId="77777777" w:rsidR="00EE2B71" w:rsidRPr="003D7BAD" w:rsidRDefault="00EE2B71" w:rsidP="0071438F">
            <w:r w:rsidRPr="003D7BAD">
              <w:t xml:space="preserve">Saya </w:t>
            </w:r>
            <w:proofErr w:type="spellStart"/>
            <w:r w:rsidRPr="003D7BAD">
              <w:t>tidak</w:t>
            </w:r>
            <w:proofErr w:type="spellEnd"/>
            <w:r w:rsidRPr="003D7BAD">
              <w:t xml:space="preserve"> </w:t>
            </w:r>
            <w:proofErr w:type="spellStart"/>
            <w:r w:rsidRPr="003D7BAD">
              <w:t>membutuhkan</w:t>
            </w:r>
            <w:proofErr w:type="spellEnd"/>
            <w:r w:rsidRPr="003D7BAD">
              <w:t xml:space="preserve"> </w:t>
            </w:r>
            <w:proofErr w:type="spellStart"/>
            <w:r w:rsidRPr="003D7BAD">
              <w:t>banyak</w:t>
            </w:r>
            <w:proofErr w:type="spellEnd"/>
            <w:r w:rsidRPr="003D7BAD">
              <w:t xml:space="preserve"> </w:t>
            </w:r>
            <w:proofErr w:type="spellStart"/>
            <w:r w:rsidRPr="003D7BAD">
              <w:t>bantuan</w:t>
            </w:r>
            <w:proofErr w:type="spellEnd"/>
            <w:r w:rsidRPr="003D7BAD">
              <w:t xml:space="preserve"> </w:t>
            </w:r>
            <w:proofErr w:type="spellStart"/>
            <w:r w:rsidRPr="003D7BAD">
              <w:t>saat</w:t>
            </w:r>
            <w:proofErr w:type="spellEnd"/>
            <w:r w:rsidRPr="003D7BAD">
              <w:t xml:space="preserve"> </w:t>
            </w:r>
            <w:proofErr w:type="spellStart"/>
            <w:r w:rsidRPr="003D7BAD">
              <w:t>menggunakan</w:t>
            </w:r>
            <w:proofErr w:type="spellEnd"/>
            <w:r w:rsidRPr="003D7BAD">
              <w:t xml:space="preserve"> </w:t>
            </w:r>
            <w:proofErr w:type="spellStart"/>
            <w:r w:rsidRPr="003D7BAD">
              <w:t>aplikasi</w:t>
            </w:r>
            <w:proofErr w:type="spellEnd"/>
            <w:r w:rsidRPr="003D7BAD">
              <w:t xml:space="preserve"> </w:t>
            </w:r>
            <w:proofErr w:type="spellStart"/>
            <w:r w:rsidRPr="003D7BAD">
              <w:t>Golantang</w:t>
            </w:r>
            <w:proofErr w:type="spellEnd"/>
            <w:r w:rsidRPr="003D7BAD">
              <w:t>.</w:t>
            </w:r>
          </w:p>
        </w:tc>
        <w:tc>
          <w:tcPr>
            <w:tcW w:w="0" w:type="auto"/>
            <w:vAlign w:val="center"/>
            <w:hideMark/>
          </w:tcPr>
          <w:p w14:paraId="5327FE07" w14:textId="77777777" w:rsidR="00EE2B71" w:rsidRPr="003D7BAD" w:rsidRDefault="00EE2B71" w:rsidP="0071438F"/>
        </w:tc>
        <w:tc>
          <w:tcPr>
            <w:tcW w:w="0" w:type="auto"/>
            <w:vAlign w:val="center"/>
            <w:hideMark/>
          </w:tcPr>
          <w:p w14:paraId="40493EBD" w14:textId="77777777" w:rsidR="00EE2B71" w:rsidRPr="003D7BAD" w:rsidRDefault="00EE2B71" w:rsidP="0071438F">
            <w:pPr>
              <w:rPr>
                <w:sz w:val="20"/>
                <w:szCs w:val="20"/>
              </w:rPr>
            </w:pPr>
          </w:p>
        </w:tc>
        <w:tc>
          <w:tcPr>
            <w:tcW w:w="0" w:type="auto"/>
            <w:vAlign w:val="center"/>
            <w:hideMark/>
          </w:tcPr>
          <w:p w14:paraId="54F8BD96" w14:textId="77777777" w:rsidR="00EE2B71" w:rsidRPr="003D7BAD" w:rsidRDefault="00EE2B71" w:rsidP="0071438F">
            <w:pPr>
              <w:rPr>
                <w:sz w:val="20"/>
                <w:szCs w:val="20"/>
              </w:rPr>
            </w:pPr>
          </w:p>
        </w:tc>
        <w:tc>
          <w:tcPr>
            <w:tcW w:w="0" w:type="auto"/>
            <w:vAlign w:val="center"/>
            <w:hideMark/>
          </w:tcPr>
          <w:p w14:paraId="658E1708" w14:textId="77777777" w:rsidR="00EE2B71" w:rsidRPr="003D7BAD" w:rsidRDefault="00EE2B71" w:rsidP="0071438F">
            <w:pPr>
              <w:rPr>
                <w:sz w:val="20"/>
                <w:szCs w:val="20"/>
              </w:rPr>
            </w:pPr>
          </w:p>
        </w:tc>
        <w:tc>
          <w:tcPr>
            <w:tcW w:w="0" w:type="auto"/>
            <w:vAlign w:val="center"/>
            <w:hideMark/>
          </w:tcPr>
          <w:p w14:paraId="17166B32" w14:textId="77777777" w:rsidR="00EE2B71" w:rsidRPr="003D7BAD" w:rsidRDefault="00EE2B71" w:rsidP="0071438F">
            <w:pPr>
              <w:rPr>
                <w:sz w:val="20"/>
                <w:szCs w:val="20"/>
              </w:rPr>
            </w:pPr>
          </w:p>
        </w:tc>
      </w:tr>
      <w:tr w:rsidR="00EE2B71" w:rsidRPr="003D7BAD" w14:paraId="58CDE3A8" w14:textId="77777777" w:rsidTr="0071438F">
        <w:trPr>
          <w:tblCellSpacing w:w="15" w:type="dxa"/>
        </w:trPr>
        <w:tc>
          <w:tcPr>
            <w:tcW w:w="0" w:type="auto"/>
            <w:gridSpan w:val="7"/>
            <w:vAlign w:val="center"/>
            <w:hideMark/>
          </w:tcPr>
          <w:p w14:paraId="742C0BCE" w14:textId="77777777" w:rsidR="00EE2B71" w:rsidRPr="003D7BAD" w:rsidRDefault="00EE2B71" w:rsidP="0071438F">
            <w:pPr>
              <w:rPr>
                <w:b/>
                <w:bCs/>
              </w:rPr>
            </w:pPr>
            <w:proofErr w:type="spellStart"/>
            <w:r w:rsidRPr="003D7BAD">
              <w:rPr>
                <w:b/>
                <w:bCs/>
              </w:rPr>
              <w:t>Kenyamanan</w:t>
            </w:r>
            <w:proofErr w:type="spellEnd"/>
            <w:r w:rsidRPr="003D7BAD">
              <w:rPr>
                <w:b/>
                <w:bCs/>
              </w:rPr>
              <w:t xml:space="preserve"> Visual</w:t>
            </w:r>
          </w:p>
        </w:tc>
      </w:tr>
      <w:tr w:rsidR="00EE2B71" w:rsidRPr="003D7BAD" w14:paraId="058D2BA1" w14:textId="77777777" w:rsidTr="0071438F">
        <w:trPr>
          <w:tblCellSpacing w:w="15" w:type="dxa"/>
        </w:trPr>
        <w:tc>
          <w:tcPr>
            <w:tcW w:w="0" w:type="auto"/>
            <w:vAlign w:val="center"/>
            <w:hideMark/>
          </w:tcPr>
          <w:p w14:paraId="6DA38D9A" w14:textId="77777777" w:rsidR="00EE2B71" w:rsidRPr="003D7BAD" w:rsidRDefault="00EE2B71" w:rsidP="0071438F">
            <w:r w:rsidRPr="003D7BAD">
              <w:t>21</w:t>
            </w:r>
          </w:p>
        </w:tc>
        <w:tc>
          <w:tcPr>
            <w:tcW w:w="0" w:type="auto"/>
            <w:vAlign w:val="center"/>
            <w:hideMark/>
          </w:tcPr>
          <w:p w14:paraId="367C4A87" w14:textId="77777777" w:rsidR="00EE2B71" w:rsidRPr="003D7BAD" w:rsidRDefault="00EE2B71" w:rsidP="0071438F">
            <w:proofErr w:type="spellStart"/>
            <w:r w:rsidRPr="003D7BAD">
              <w:t>Ukuran</w:t>
            </w:r>
            <w:proofErr w:type="spellEnd"/>
            <w:r w:rsidRPr="003D7BAD">
              <w:t xml:space="preserve"> </w:t>
            </w:r>
            <w:proofErr w:type="spellStart"/>
            <w:r w:rsidRPr="003D7BAD">
              <w:t>huruf</w:t>
            </w:r>
            <w:proofErr w:type="spellEnd"/>
            <w:r w:rsidRPr="003D7BAD">
              <w:t xml:space="preserve"> </w:t>
            </w:r>
            <w:proofErr w:type="spellStart"/>
            <w:r w:rsidRPr="003D7BAD">
              <w:t>dalam</w:t>
            </w:r>
            <w:proofErr w:type="spellEnd"/>
            <w:r w:rsidRPr="003D7BAD">
              <w:t xml:space="preserve"> </w:t>
            </w:r>
            <w:proofErr w:type="spellStart"/>
            <w:r w:rsidRPr="003D7BAD">
              <w:t>aplikasi</w:t>
            </w:r>
            <w:proofErr w:type="spellEnd"/>
            <w:r w:rsidRPr="003D7BAD">
              <w:t xml:space="preserve"> </w:t>
            </w:r>
            <w:proofErr w:type="spellStart"/>
            <w:r w:rsidRPr="003D7BAD">
              <w:t>mudah</w:t>
            </w:r>
            <w:proofErr w:type="spellEnd"/>
            <w:r w:rsidRPr="003D7BAD">
              <w:t xml:space="preserve"> </w:t>
            </w:r>
            <w:proofErr w:type="spellStart"/>
            <w:r w:rsidRPr="003D7BAD">
              <w:t>dibaca</w:t>
            </w:r>
            <w:proofErr w:type="spellEnd"/>
            <w:r w:rsidRPr="003D7BAD">
              <w:t>.</w:t>
            </w:r>
          </w:p>
        </w:tc>
        <w:tc>
          <w:tcPr>
            <w:tcW w:w="0" w:type="auto"/>
            <w:vAlign w:val="center"/>
            <w:hideMark/>
          </w:tcPr>
          <w:p w14:paraId="5943E100" w14:textId="77777777" w:rsidR="00EE2B71" w:rsidRPr="003D7BAD" w:rsidRDefault="00EE2B71" w:rsidP="0071438F"/>
        </w:tc>
        <w:tc>
          <w:tcPr>
            <w:tcW w:w="0" w:type="auto"/>
            <w:vAlign w:val="center"/>
            <w:hideMark/>
          </w:tcPr>
          <w:p w14:paraId="1C1BB38A" w14:textId="77777777" w:rsidR="00EE2B71" w:rsidRPr="003D7BAD" w:rsidRDefault="00EE2B71" w:rsidP="0071438F">
            <w:pPr>
              <w:rPr>
                <w:sz w:val="20"/>
                <w:szCs w:val="20"/>
              </w:rPr>
            </w:pPr>
          </w:p>
        </w:tc>
        <w:tc>
          <w:tcPr>
            <w:tcW w:w="0" w:type="auto"/>
            <w:vAlign w:val="center"/>
            <w:hideMark/>
          </w:tcPr>
          <w:p w14:paraId="6DC3763E" w14:textId="77777777" w:rsidR="00EE2B71" w:rsidRPr="003D7BAD" w:rsidRDefault="00EE2B71" w:rsidP="0071438F">
            <w:pPr>
              <w:rPr>
                <w:sz w:val="20"/>
                <w:szCs w:val="20"/>
              </w:rPr>
            </w:pPr>
          </w:p>
        </w:tc>
        <w:tc>
          <w:tcPr>
            <w:tcW w:w="0" w:type="auto"/>
            <w:vAlign w:val="center"/>
            <w:hideMark/>
          </w:tcPr>
          <w:p w14:paraId="7E9C22CE" w14:textId="77777777" w:rsidR="00EE2B71" w:rsidRPr="003D7BAD" w:rsidRDefault="00EE2B71" w:rsidP="0071438F">
            <w:pPr>
              <w:rPr>
                <w:sz w:val="20"/>
                <w:szCs w:val="20"/>
              </w:rPr>
            </w:pPr>
          </w:p>
        </w:tc>
        <w:tc>
          <w:tcPr>
            <w:tcW w:w="0" w:type="auto"/>
            <w:vAlign w:val="center"/>
            <w:hideMark/>
          </w:tcPr>
          <w:p w14:paraId="46F02375" w14:textId="77777777" w:rsidR="00EE2B71" w:rsidRPr="003D7BAD" w:rsidRDefault="00EE2B71" w:rsidP="0071438F">
            <w:pPr>
              <w:rPr>
                <w:sz w:val="20"/>
                <w:szCs w:val="20"/>
              </w:rPr>
            </w:pPr>
          </w:p>
        </w:tc>
      </w:tr>
      <w:tr w:rsidR="00EE2B71" w:rsidRPr="003D7BAD" w14:paraId="294CFB71" w14:textId="77777777" w:rsidTr="0071438F">
        <w:trPr>
          <w:tblCellSpacing w:w="15" w:type="dxa"/>
        </w:trPr>
        <w:tc>
          <w:tcPr>
            <w:tcW w:w="0" w:type="auto"/>
            <w:vAlign w:val="center"/>
            <w:hideMark/>
          </w:tcPr>
          <w:p w14:paraId="13CF7717" w14:textId="77777777" w:rsidR="00EE2B71" w:rsidRPr="003D7BAD" w:rsidRDefault="00EE2B71" w:rsidP="0071438F">
            <w:r w:rsidRPr="003D7BAD">
              <w:t>22</w:t>
            </w:r>
          </w:p>
        </w:tc>
        <w:tc>
          <w:tcPr>
            <w:tcW w:w="0" w:type="auto"/>
            <w:vAlign w:val="center"/>
            <w:hideMark/>
          </w:tcPr>
          <w:p w14:paraId="1918584B" w14:textId="77777777" w:rsidR="00EE2B71" w:rsidRPr="003D7BAD" w:rsidRDefault="00EE2B71" w:rsidP="0071438F">
            <w:r w:rsidRPr="003D7BAD">
              <w:t xml:space="preserve">Warna </w:t>
            </w:r>
            <w:proofErr w:type="spellStart"/>
            <w:r w:rsidRPr="003D7BAD">
              <w:t>latar</w:t>
            </w:r>
            <w:proofErr w:type="spellEnd"/>
            <w:r w:rsidRPr="003D7BAD">
              <w:t xml:space="preserve"> dan tulisan </w:t>
            </w:r>
            <w:proofErr w:type="spellStart"/>
            <w:r w:rsidRPr="003D7BAD">
              <w:t>tidak</w:t>
            </w:r>
            <w:proofErr w:type="spellEnd"/>
            <w:r w:rsidRPr="003D7BAD">
              <w:t xml:space="preserve"> </w:t>
            </w:r>
            <w:proofErr w:type="spellStart"/>
            <w:r w:rsidRPr="003D7BAD">
              <w:t>membuat</w:t>
            </w:r>
            <w:proofErr w:type="spellEnd"/>
            <w:r w:rsidRPr="003D7BAD">
              <w:t xml:space="preserve"> </w:t>
            </w:r>
            <w:proofErr w:type="spellStart"/>
            <w:r w:rsidRPr="003D7BAD">
              <w:t>mata</w:t>
            </w:r>
            <w:proofErr w:type="spellEnd"/>
            <w:r w:rsidRPr="003D7BAD">
              <w:t xml:space="preserve"> </w:t>
            </w:r>
            <w:proofErr w:type="spellStart"/>
            <w:r w:rsidRPr="003D7BAD">
              <w:t>cepat</w:t>
            </w:r>
            <w:proofErr w:type="spellEnd"/>
            <w:r w:rsidRPr="003D7BAD">
              <w:t xml:space="preserve"> </w:t>
            </w:r>
            <w:proofErr w:type="spellStart"/>
            <w:r w:rsidRPr="003D7BAD">
              <w:t>lelah</w:t>
            </w:r>
            <w:proofErr w:type="spellEnd"/>
            <w:r w:rsidRPr="003D7BAD">
              <w:t>.</w:t>
            </w:r>
          </w:p>
        </w:tc>
        <w:tc>
          <w:tcPr>
            <w:tcW w:w="0" w:type="auto"/>
            <w:vAlign w:val="center"/>
            <w:hideMark/>
          </w:tcPr>
          <w:p w14:paraId="55FFEBCB" w14:textId="77777777" w:rsidR="00EE2B71" w:rsidRPr="003D7BAD" w:rsidRDefault="00EE2B71" w:rsidP="0071438F"/>
        </w:tc>
        <w:tc>
          <w:tcPr>
            <w:tcW w:w="0" w:type="auto"/>
            <w:vAlign w:val="center"/>
            <w:hideMark/>
          </w:tcPr>
          <w:p w14:paraId="5605AD93" w14:textId="77777777" w:rsidR="00EE2B71" w:rsidRPr="003D7BAD" w:rsidRDefault="00EE2B71" w:rsidP="0071438F">
            <w:pPr>
              <w:rPr>
                <w:sz w:val="20"/>
                <w:szCs w:val="20"/>
              </w:rPr>
            </w:pPr>
          </w:p>
        </w:tc>
        <w:tc>
          <w:tcPr>
            <w:tcW w:w="0" w:type="auto"/>
            <w:vAlign w:val="center"/>
            <w:hideMark/>
          </w:tcPr>
          <w:p w14:paraId="32E0D0A5" w14:textId="77777777" w:rsidR="00EE2B71" w:rsidRPr="003D7BAD" w:rsidRDefault="00EE2B71" w:rsidP="0071438F">
            <w:pPr>
              <w:rPr>
                <w:sz w:val="20"/>
                <w:szCs w:val="20"/>
              </w:rPr>
            </w:pPr>
          </w:p>
        </w:tc>
        <w:tc>
          <w:tcPr>
            <w:tcW w:w="0" w:type="auto"/>
            <w:vAlign w:val="center"/>
            <w:hideMark/>
          </w:tcPr>
          <w:p w14:paraId="75B12786" w14:textId="77777777" w:rsidR="00EE2B71" w:rsidRPr="003D7BAD" w:rsidRDefault="00EE2B71" w:rsidP="0071438F">
            <w:pPr>
              <w:rPr>
                <w:sz w:val="20"/>
                <w:szCs w:val="20"/>
              </w:rPr>
            </w:pPr>
          </w:p>
        </w:tc>
        <w:tc>
          <w:tcPr>
            <w:tcW w:w="0" w:type="auto"/>
            <w:vAlign w:val="center"/>
            <w:hideMark/>
          </w:tcPr>
          <w:p w14:paraId="28463ADD" w14:textId="77777777" w:rsidR="00EE2B71" w:rsidRPr="003D7BAD" w:rsidRDefault="00EE2B71" w:rsidP="0071438F">
            <w:pPr>
              <w:rPr>
                <w:sz w:val="20"/>
                <w:szCs w:val="20"/>
              </w:rPr>
            </w:pPr>
          </w:p>
        </w:tc>
      </w:tr>
      <w:tr w:rsidR="00EE2B71" w:rsidRPr="003D7BAD" w14:paraId="2609322D" w14:textId="77777777" w:rsidTr="0071438F">
        <w:trPr>
          <w:tblCellSpacing w:w="15" w:type="dxa"/>
        </w:trPr>
        <w:tc>
          <w:tcPr>
            <w:tcW w:w="0" w:type="auto"/>
            <w:vAlign w:val="center"/>
            <w:hideMark/>
          </w:tcPr>
          <w:p w14:paraId="0956D8A6" w14:textId="77777777" w:rsidR="00EE2B71" w:rsidRPr="003D7BAD" w:rsidRDefault="00EE2B71" w:rsidP="0071438F">
            <w:r w:rsidRPr="003D7BAD">
              <w:t>23</w:t>
            </w:r>
          </w:p>
        </w:tc>
        <w:tc>
          <w:tcPr>
            <w:tcW w:w="0" w:type="auto"/>
            <w:vAlign w:val="center"/>
            <w:hideMark/>
          </w:tcPr>
          <w:p w14:paraId="63C20D6D" w14:textId="77777777" w:rsidR="00EE2B71" w:rsidRPr="003D7BAD" w:rsidRDefault="00EE2B71" w:rsidP="0071438F">
            <w:proofErr w:type="spellStart"/>
            <w:r w:rsidRPr="003D7BAD">
              <w:t>Tampilan</w:t>
            </w:r>
            <w:proofErr w:type="spellEnd"/>
            <w:r w:rsidRPr="003D7BAD">
              <w:t xml:space="preserve"> </w:t>
            </w:r>
            <w:proofErr w:type="spellStart"/>
            <w:r w:rsidRPr="003D7BAD">
              <w:t>halaman</w:t>
            </w:r>
            <w:proofErr w:type="spellEnd"/>
            <w:r w:rsidRPr="003D7BAD">
              <w:t xml:space="preserve"> </w:t>
            </w:r>
            <w:proofErr w:type="spellStart"/>
            <w:r w:rsidRPr="003D7BAD">
              <w:t>aplikasi</w:t>
            </w:r>
            <w:proofErr w:type="spellEnd"/>
            <w:r w:rsidRPr="003D7BAD">
              <w:t xml:space="preserve"> </w:t>
            </w:r>
            <w:proofErr w:type="spellStart"/>
            <w:r w:rsidRPr="003D7BAD">
              <w:t>tidak</w:t>
            </w:r>
            <w:proofErr w:type="spellEnd"/>
            <w:r w:rsidRPr="003D7BAD">
              <w:t xml:space="preserve"> </w:t>
            </w:r>
            <w:proofErr w:type="spellStart"/>
            <w:r w:rsidRPr="003D7BAD">
              <w:t>membingungkan</w:t>
            </w:r>
            <w:proofErr w:type="spellEnd"/>
            <w:r w:rsidRPr="003D7BAD">
              <w:t>.</w:t>
            </w:r>
          </w:p>
        </w:tc>
        <w:tc>
          <w:tcPr>
            <w:tcW w:w="0" w:type="auto"/>
            <w:vAlign w:val="center"/>
            <w:hideMark/>
          </w:tcPr>
          <w:p w14:paraId="268A067C" w14:textId="77777777" w:rsidR="00EE2B71" w:rsidRPr="003D7BAD" w:rsidRDefault="00EE2B71" w:rsidP="0071438F"/>
        </w:tc>
        <w:tc>
          <w:tcPr>
            <w:tcW w:w="0" w:type="auto"/>
            <w:vAlign w:val="center"/>
            <w:hideMark/>
          </w:tcPr>
          <w:p w14:paraId="18278E81" w14:textId="77777777" w:rsidR="00EE2B71" w:rsidRPr="003D7BAD" w:rsidRDefault="00EE2B71" w:rsidP="0071438F">
            <w:pPr>
              <w:rPr>
                <w:sz w:val="20"/>
                <w:szCs w:val="20"/>
              </w:rPr>
            </w:pPr>
          </w:p>
        </w:tc>
        <w:tc>
          <w:tcPr>
            <w:tcW w:w="0" w:type="auto"/>
            <w:vAlign w:val="center"/>
            <w:hideMark/>
          </w:tcPr>
          <w:p w14:paraId="40929AF8" w14:textId="77777777" w:rsidR="00EE2B71" w:rsidRPr="003D7BAD" w:rsidRDefault="00EE2B71" w:rsidP="0071438F">
            <w:pPr>
              <w:rPr>
                <w:sz w:val="20"/>
                <w:szCs w:val="20"/>
              </w:rPr>
            </w:pPr>
          </w:p>
        </w:tc>
        <w:tc>
          <w:tcPr>
            <w:tcW w:w="0" w:type="auto"/>
            <w:vAlign w:val="center"/>
            <w:hideMark/>
          </w:tcPr>
          <w:p w14:paraId="534FE719" w14:textId="77777777" w:rsidR="00EE2B71" w:rsidRPr="003D7BAD" w:rsidRDefault="00EE2B71" w:rsidP="0071438F">
            <w:pPr>
              <w:rPr>
                <w:sz w:val="20"/>
                <w:szCs w:val="20"/>
              </w:rPr>
            </w:pPr>
          </w:p>
        </w:tc>
        <w:tc>
          <w:tcPr>
            <w:tcW w:w="0" w:type="auto"/>
            <w:vAlign w:val="center"/>
            <w:hideMark/>
          </w:tcPr>
          <w:p w14:paraId="3B617D1A" w14:textId="77777777" w:rsidR="00EE2B71" w:rsidRPr="003D7BAD" w:rsidRDefault="00EE2B71" w:rsidP="0071438F">
            <w:pPr>
              <w:rPr>
                <w:sz w:val="20"/>
                <w:szCs w:val="20"/>
              </w:rPr>
            </w:pPr>
          </w:p>
        </w:tc>
      </w:tr>
      <w:tr w:rsidR="00EE2B71" w:rsidRPr="003D7BAD" w14:paraId="7C122FA5" w14:textId="77777777" w:rsidTr="0071438F">
        <w:trPr>
          <w:tblCellSpacing w:w="15" w:type="dxa"/>
        </w:trPr>
        <w:tc>
          <w:tcPr>
            <w:tcW w:w="0" w:type="auto"/>
            <w:vAlign w:val="center"/>
            <w:hideMark/>
          </w:tcPr>
          <w:p w14:paraId="49D6B91F" w14:textId="77777777" w:rsidR="00EE2B71" w:rsidRPr="003D7BAD" w:rsidRDefault="00EE2B71" w:rsidP="0071438F">
            <w:r w:rsidRPr="003D7BAD">
              <w:t>24</w:t>
            </w:r>
          </w:p>
        </w:tc>
        <w:tc>
          <w:tcPr>
            <w:tcW w:w="0" w:type="auto"/>
            <w:vAlign w:val="center"/>
            <w:hideMark/>
          </w:tcPr>
          <w:p w14:paraId="4D88ACC2" w14:textId="77777777" w:rsidR="00EE2B71" w:rsidRPr="003D7BAD" w:rsidRDefault="00EE2B71" w:rsidP="0071438F">
            <w:r w:rsidRPr="003D7BAD">
              <w:t xml:space="preserve">Gambar dan ikon di </w:t>
            </w:r>
            <w:proofErr w:type="spellStart"/>
            <w:r w:rsidRPr="003D7BAD">
              <w:t>aplikasi</w:t>
            </w:r>
            <w:proofErr w:type="spellEnd"/>
            <w:r w:rsidRPr="003D7BAD">
              <w:t xml:space="preserve"> </w:t>
            </w:r>
            <w:proofErr w:type="spellStart"/>
            <w:r w:rsidRPr="003D7BAD">
              <w:t>mudah</w:t>
            </w:r>
            <w:proofErr w:type="spellEnd"/>
            <w:r w:rsidRPr="003D7BAD">
              <w:t xml:space="preserve"> </w:t>
            </w:r>
            <w:proofErr w:type="spellStart"/>
            <w:r w:rsidRPr="003D7BAD">
              <w:t>dikenali</w:t>
            </w:r>
            <w:proofErr w:type="spellEnd"/>
            <w:r w:rsidRPr="003D7BAD">
              <w:t>.</w:t>
            </w:r>
          </w:p>
        </w:tc>
        <w:tc>
          <w:tcPr>
            <w:tcW w:w="0" w:type="auto"/>
            <w:vAlign w:val="center"/>
            <w:hideMark/>
          </w:tcPr>
          <w:p w14:paraId="0F5867CB" w14:textId="77777777" w:rsidR="00EE2B71" w:rsidRPr="003D7BAD" w:rsidRDefault="00EE2B71" w:rsidP="0071438F"/>
        </w:tc>
        <w:tc>
          <w:tcPr>
            <w:tcW w:w="0" w:type="auto"/>
            <w:vAlign w:val="center"/>
            <w:hideMark/>
          </w:tcPr>
          <w:p w14:paraId="4D929E01" w14:textId="77777777" w:rsidR="00EE2B71" w:rsidRPr="003D7BAD" w:rsidRDefault="00EE2B71" w:rsidP="0071438F">
            <w:pPr>
              <w:rPr>
                <w:sz w:val="20"/>
                <w:szCs w:val="20"/>
              </w:rPr>
            </w:pPr>
          </w:p>
        </w:tc>
        <w:tc>
          <w:tcPr>
            <w:tcW w:w="0" w:type="auto"/>
            <w:vAlign w:val="center"/>
            <w:hideMark/>
          </w:tcPr>
          <w:p w14:paraId="0CC45C3E" w14:textId="77777777" w:rsidR="00EE2B71" w:rsidRPr="003D7BAD" w:rsidRDefault="00EE2B71" w:rsidP="0071438F">
            <w:pPr>
              <w:rPr>
                <w:sz w:val="20"/>
                <w:szCs w:val="20"/>
              </w:rPr>
            </w:pPr>
          </w:p>
        </w:tc>
        <w:tc>
          <w:tcPr>
            <w:tcW w:w="0" w:type="auto"/>
            <w:vAlign w:val="center"/>
            <w:hideMark/>
          </w:tcPr>
          <w:p w14:paraId="64135BC3" w14:textId="77777777" w:rsidR="00EE2B71" w:rsidRPr="003D7BAD" w:rsidRDefault="00EE2B71" w:rsidP="0071438F">
            <w:pPr>
              <w:rPr>
                <w:sz w:val="20"/>
                <w:szCs w:val="20"/>
              </w:rPr>
            </w:pPr>
          </w:p>
        </w:tc>
        <w:tc>
          <w:tcPr>
            <w:tcW w:w="0" w:type="auto"/>
            <w:vAlign w:val="center"/>
            <w:hideMark/>
          </w:tcPr>
          <w:p w14:paraId="55B42C3E" w14:textId="77777777" w:rsidR="00EE2B71" w:rsidRPr="003D7BAD" w:rsidRDefault="00EE2B71" w:rsidP="0071438F">
            <w:pPr>
              <w:rPr>
                <w:sz w:val="20"/>
                <w:szCs w:val="20"/>
              </w:rPr>
            </w:pPr>
          </w:p>
        </w:tc>
      </w:tr>
      <w:tr w:rsidR="00EE2B71" w:rsidRPr="003D7BAD" w14:paraId="2E1BB5AC" w14:textId="77777777" w:rsidTr="0071438F">
        <w:trPr>
          <w:tblCellSpacing w:w="15" w:type="dxa"/>
        </w:trPr>
        <w:tc>
          <w:tcPr>
            <w:tcW w:w="0" w:type="auto"/>
            <w:vAlign w:val="center"/>
            <w:hideMark/>
          </w:tcPr>
          <w:p w14:paraId="60BAC713" w14:textId="77777777" w:rsidR="00EE2B71" w:rsidRPr="003D7BAD" w:rsidRDefault="00EE2B71" w:rsidP="0071438F">
            <w:r w:rsidRPr="003D7BAD">
              <w:t>25</w:t>
            </w:r>
          </w:p>
        </w:tc>
        <w:tc>
          <w:tcPr>
            <w:tcW w:w="0" w:type="auto"/>
            <w:vAlign w:val="center"/>
            <w:hideMark/>
          </w:tcPr>
          <w:p w14:paraId="78740096" w14:textId="77777777" w:rsidR="00EE2B71" w:rsidRPr="003D7BAD" w:rsidRDefault="00EE2B71" w:rsidP="0071438F">
            <w:r w:rsidRPr="003D7BAD">
              <w:t xml:space="preserve">Saya </w:t>
            </w:r>
            <w:proofErr w:type="spellStart"/>
            <w:r w:rsidRPr="003D7BAD">
              <w:t>merasa</w:t>
            </w:r>
            <w:proofErr w:type="spellEnd"/>
            <w:r w:rsidRPr="003D7BAD">
              <w:t xml:space="preserve"> </w:t>
            </w:r>
            <w:proofErr w:type="spellStart"/>
            <w:r w:rsidRPr="003D7BAD">
              <w:t>nyaman</w:t>
            </w:r>
            <w:proofErr w:type="spellEnd"/>
            <w:r w:rsidRPr="003D7BAD">
              <w:t xml:space="preserve"> </w:t>
            </w:r>
            <w:proofErr w:type="spellStart"/>
            <w:r w:rsidRPr="003D7BAD">
              <w:t>secara</w:t>
            </w:r>
            <w:proofErr w:type="spellEnd"/>
            <w:r w:rsidRPr="003D7BAD">
              <w:t xml:space="preserve"> visual </w:t>
            </w:r>
            <w:proofErr w:type="spellStart"/>
            <w:r w:rsidRPr="003D7BAD">
              <w:t>saat</w:t>
            </w:r>
            <w:proofErr w:type="spellEnd"/>
            <w:r w:rsidRPr="003D7BAD">
              <w:t xml:space="preserve"> </w:t>
            </w:r>
            <w:proofErr w:type="spellStart"/>
            <w:r w:rsidRPr="003D7BAD">
              <w:t>menggunakan</w:t>
            </w:r>
            <w:proofErr w:type="spellEnd"/>
            <w:r w:rsidRPr="003D7BAD">
              <w:t xml:space="preserve"> </w:t>
            </w:r>
            <w:proofErr w:type="spellStart"/>
            <w:r w:rsidRPr="003D7BAD">
              <w:t>aplikasi</w:t>
            </w:r>
            <w:proofErr w:type="spellEnd"/>
            <w:r w:rsidRPr="003D7BAD">
              <w:t>.</w:t>
            </w:r>
          </w:p>
        </w:tc>
        <w:tc>
          <w:tcPr>
            <w:tcW w:w="0" w:type="auto"/>
            <w:vAlign w:val="center"/>
            <w:hideMark/>
          </w:tcPr>
          <w:p w14:paraId="15476EC9" w14:textId="77777777" w:rsidR="00EE2B71" w:rsidRPr="003D7BAD" w:rsidRDefault="00EE2B71" w:rsidP="0071438F"/>
        </w:tc>
        <w:tc>
          <w:tcPr>
            <w:tcW w:w="0" w:type="auto"/>
            <w:vAlign w:val="center"/>
            <w:hideMark/>
          </w:tcPr>
          <w:p w14:paraId="7071C4E5" w14:textId="77777777" w:rsidR="00EE2B71" w:rsidRPr="003D7BAD" w:rsidRDefault="00EE2B71" w:rsidP="0071438F">
            <w:pPr>
              <w:rPr>
                <w:sz w:val="20"/>
                <w:szCs w:val="20"/>
              </w:rPr>
            </w:pPr>
          </w:p>
        </w:tc>
        <w:tc>
          <w:tcPr>
            <w:tcW w:w="0" w:type="auto"/>
            <w:vAlign w:val="center"/>
            <w:hideMark/>
          </w:tcPr>
          <w:p w14:paraId="579B8804" w14:textId="77777777" w:rsidR="00EE2B71" w:rsidRPr="003D7BAD" w:rsidRDefault="00EE2B71" w:rsidP="0071438F">
            <w:pPr>
              <w:rPr>
                <w:sz w:val="20"/>
                <w:szCs w:val="20"/>
              </w:rPr>
            </w:pPr>
          </w:p>
        </w:tc>
        <w:tc>
          <w:tcPr>
            <w:tcW w:w="0" w:type="auto"/>
            <w:vAlign w:val="center"/>
            <w:hideMark/>
          </w:tcPr>
          <w:p w14:paraId="04BDE0D7" w14:textId="77777777" w:rsidR="00EE2B71" w:rsidRPr="003D7BAD" w:rsidRDefault="00EE2B71" w:rsidP="0071438F">
            <w:pPr>
              <w:rPr>
                <w:sz w:val="20"/>
                <w:szCs w:val="20"/>
              </w:rPr>
            </w:pPr>
          </w:p>
        </w:tc>
        <w:tc>
          <w:tcPr>
            <w:tcW w:w="0" w:type="auto"/>
            <w:vAlign w:val="center"/>
            <w:hideMark/>
          </w:tcPr>
          <w:p w14:paraId="0367545A" w14:textId="77777777" w:rsidR="00EE2B71" w:rsidRPr="003D7BAD" w:rsidRDefault="00EE2B71" w:rsidP="0071438F">
            <w:pPr>
              <w:rPr>
                <w:sz w:val="20"/>
                <w:szCs w:val="20"/>
              </w:rPr>
            </w:pPr>
          </w:p>
        </w:tc>
      </w:tr>
      <w:tr w:rsidR="00EE2B71" w:rsidRPr="003D7BAD" w14:paraId="34A9E2D9" w14:textId="77777777" w:rsidTr="0071438F">
        <w:trPr>
          <w:tblCellSpacing w:w="15" w:type="dxa"/>
        </w:trPr>
        <w:tc>
          <w:tcPr>
            <w:tcW w:w="0" w:type="auto"/>
            <w:gridSpan w:val="2"/>
            <w:vAlign w:val="center"/>
            <w:hideMark/>
          </w:tcPr>
          <w:p w14:paraId="78154B11" w14:textId="77777777" w:rsidR="00EE2B71" w:rsidRPr="003D7BAD" w:rsidRDefault="00EE2B71" w:rsidP="0071438F">
            <w:pPr>
              <w:rPr>
                <w:b/>
                <w:bCs/>
              </w:rPr>
            </w:pPr>
            <w:proofErr w:type="spellStart"/>
            <w:r w:rsidRPr="003D7BAD">
              <w:rPr>
                <w:b/>
                <w:bCs/>
              </w:rPr>
              <w:t>Kualitas</w:t>
            </w:r>
            <w:proofErr w:type="spellEnd"/>
            <w:r w:rsidRPr="003D7BAD">
              <w:rPr>
                <w:b/>
                <w:bCs/>
              </w:rPr>
              <w:t xml:space="preserve"> </w:t>
            </w:r>
            <w:proofErr w:type="spellStart"/>
            <w:r w:rsidRPr="003D7BAD">
              <w:rPr>
                <w:b/>
                <w:bCs/>
              </w:rPr>
              <w:t>Konten</w:t>
            </w:r>
            <w:proofErr w:type="spellEnd"/>
          </w:p>
        </w:tc>
        <w:tc>
          <w:tcPr>
            <w:tcW w:w="0" w:type="auto"/>
            <w:vAlign w:val="center"/>
            <w:hideMark/>
          </w:tcPr>
          <w:p w14:paraId="63EDC53B" w14:textId="77777777" w:rsidR="00EE2B71" w:rsidRPr="003D7BAD" w:rsidRDefault="00EE2B71" w:rsidP="0071438F"/>
        </w:tc>
        <w:tc>
          <w:tcPr>
            <w:tcW w:w="0" w:type="auto"/>
            <w:vAlign w:val="center"/>
            <w:hideMark/>
          </w:tcPr>
          <w:p w14:paraId="33B46497" w14:textId="77777777" w:rsidR="00EE2B71" w:rsidRPr="003D7BAD" w:rsidRDefault="00EE2B71" w:rsidP="0071438F">
            <w:pPr>
              <w:rPr>
                <w:sz w:val="20"/>
                <w:szCs w:val="20"/>
              </w:rPr>
            </w:pPr>
          </w:p>
        </w:tc>
        <w:tc>
          <w:tcPr>
            <w:tcW w:w="0" w:type="auto"/>
            <w:vAlign w:val="center"/>
            <w:hideMark/>
          </w:tcPr>
          <w:p w14:paraId="2A83CDDF" w14:textId="77777777" w:rsidR="00EE2B71" w:rsidRPr="003D7BAD" w:rsidRDefault="00EE2B71" w:rsidP="0071438F">
            <w:pPr>
              <w:rPr>
                <w:sz w:val="20"/>
                <w:szCs w:val="20"/>
              </w:rPr>
            </w:pPr>
          </w:p>
        </w:tc>
        <w:tc>
          <w:tcPr>
            <w:tcW w:w="0" w:type="auto"/>
            <w:vAlign w:val="center"/>
            <w:hideMark/>
          </w:tcPr>
          <w:p w14:paraId="1D7DB5C3" w14:textId="77777777" w:rsidR="00EE2B71" w:rsidRPr="003D7BAD" w:rsidRDefault="00EE2B71" w:rsidP="0071438F">
            <w:pPr>
              <w:rPr>
                <w:sz w:val="20"/>
                <w:szCs w:val="20"/>
              </w:rPr>
            </w:pPr>
          </w:p>
        </w:tc>
        <w:tc>
          <w:tcPr>
            <w:tcW w:w="0" w:type="auto"/>
            <w:vAlign w:val="center"/>
            <w:hideMark/>
          </w:tcPr>
          <w:p w14:paraId="7AB2B3D5" w14:textId="77777777" w:rsidR="00EE2B71" w:rsidRPr="003D7BAD" w:rsidRDefault="00EE2B71" w:rsidP="0071438F">
            <w:pPr>
              <w:rPr>
                <w:sz w:val="20"/>
                <w:szCs w:val="20"/>
              </w:rPr>
            </w:pPr>
          </w:p>
        </w:tc>
      </w:tr>
      <w:tr w:rsidR="00EE2B71" w:rsidRPr="003D7BAD" w14:paraId="21423796" w14:textId="77777777" w:rsidTr="0071438F">
        <w:trPr>
          <w:tblCellSpacing w:w="15" w:type="dxa"/>
        </w:trPr>
        <w:tc>
          <w:tcPr>
            <w:tcW w:w="0" w:type="auto"/>
            <w:vAlign w:val="center"/>
          </w:tcPr>
          <w:p w14:paraId="74706B08" w14:textId="77777777" w:rsidR="00EE2B71" w:rsidRPr="003D7BAD" w:rsidRDefault="00EE2B71" w:rsidP="0071438F">
            <w:r w:rsidRPr="003D7BAD">
              <w:t>26</w:t>
            </w:r>
          </w:p>
        </w:tc>
        <w:tc>
          <w:tcPr>
            <w:tcW w:w="0" w:type="auto"/>
            <w:vAlign w:val="center"/>
          </w:tcPr>
          <w:p w14:paraId="17C707B2" w14:textId="77777777" w:rsidR="00EE2B71" w:rsidRPr="003D7BAD" w:rsidRDefault="00EE2B71" w:rsidP="0071438F">
            <w:proofErr w:type="spellStart"/>
            <w:r w:rsidRPr="003D7BAD">
              <w:t>Informasi</w:t>
            </w:r>
            <w:proofErr w:type="spellEnd"/>
            <w:r w:rsidRPr="003D7BAD">
              <w:t xml:space="preserve"> </w:t>
            </w:r>
            <w:proofErr w:type="spellStart"/>
            <w:r w:rsidRPr="003D7BAD">
              <w:t>kesehatan</w:t>
            </w:r>
            <w:proofErr w:type="spellEnd"/>
            <w:r w:rsidRPr="003D7BAD">
              <w:t xml:space="preserve"> </w:t>
            </w:r>
            <w:proofErr w:type="spellStart"/>
            <w:r w:rsidRPr="003D7BAD">
              <w:t>dalam</w:t>
            </w:r>
            <w:proofErr w:type="spellEnd"/>
            <w:r w:rsidRPr="003D7BAD">
              <w:t xml:space="preserve"> </w:t>
            </w:r>
            <w:proofErr w:type="spellStart"/>
            <w:r w:rsidRPr="003D7BAD">
              <w:t>aplikasi</w:t>
            </w:r>
            <w:proofErr w:type="spellEnd"/>
            <w:r w:rsidRPr="003D7BAD">
              <w:t xml:space="preserve"> </w:t>
            </w:r>
            <w:proofErr w:type="spellStart"/>
            <w:r w:rsidRPr="003D7BAD">
              <w:t>Golantang</w:t>
            </w:r>
            <w:proofErr w:type="spellEnd"/>
            <w:r w:rsidRPr="003D7BAD">
              <w:t xml:space="preserve"> </w:t>
            </w:r>
            <w:proofErr w:type="spellStart"/>
            <w:r w:rsidRPr="003D7BAD">
              <w:t>sesuai</w:t>
            </w:r>
            <w:proofErr w:type="spellEnd"/>
            <w:r w:rsidRPr="003D7BAD">
              <w:t xml:space="preserve"> </w:t>
            </w:r>
            <w:proofErr w:type="spellStart"/>
            <w:r w:rsidRPr="003D7BAD">
              <w:t>dengan</w:t>
            </w:r>
            <w:proofErr w:type="spellEnd"/>
            <w:r w:rsidRPr="003D7BAD">
              <w:t xml:space="preserve"> </w:t>
            </w:r>
            <w:proofErr w:type="spellStart"/>
            <w:r w:rsidRPr="003D7BAD">
              <w:t>kebutuhan</w:t>
            </w:r>
            <w:proofErr w:type="spellEnd"/>
            <w:r w:rsidRPr="003D7BAD">
              <w:t xml:space="preserve"> </w:t>
            </w:r>
            <w:proofErr w:type="spellStart"/>
            <w:r w:rsidRPr="003D7BAD">
              <w:t>saya</w:t>
            </w:r>
            <w:proofErr w:type="spellEnd"/>
            <w:r w:rsidRPr="003D7BAD">
              <w:t>.</w:t>
            </w:r>
          </w:p>
        </w:tc>
        <w:tc>
          <w:tcPr>
            <w:tcW w:w="0" w:type="auto"/>
            <w:vAlign w:val="center"/>
          </w:tcPr>
          <w:p w14:paraId="497EFFD2" w14:textId="77777777" w:rsidR="00EE2B71" w:rsidRPr="003D7BAD" w:rsidRDefault="00EE2B71" w:rsidP="0071438F"/>
        </w:tc>
        <w:tc>
          <w:tcPr>
            <w:tcW w:w="0" w:type="auto"/>
            <w:vAlign w:val="center"/>
          </w:tcPr>
          <w:p w14:paraId="2828F20F" w14:textId="77777777" w:rsidR="00EE2B71" w:rsidRPr="003D7BAD" w:rsidRDefault="00EE2B71" w:rsidP="0071438F">
            <w:pPr>
              <w:rPr>
                <w:sz w:val="20"/>
                <w:szCs w:val="20"/>
              </w:rPr>
            </w:pPr>
          </w:p>
        </w:tc>
        <w:tc>
          <w:tcPr>
            <w:tcW w:w="0" w:type="auto"/>
            <w:vAlign w:val="center"/>
          </w:tcPr>
          <w:p w14:paraId="45DAE9F6" w14:textId="77777777" w:rsidR="00EE2B71" w:rsidRPr="003D7BAD" w:rsidRDefault="00EE2B71" w:rsidP="0071438F">
            <w:pPr>
              <w:rPr>
                <w:sz w:val="20"/>
                <w:szCs w:val="20"/>
              </w:rPr>
            </w:pPr>
          </w:p>
        </w:tc>
        <w:tc>
          <w:tcPr>
            <w:tcW w:w="0" w:type="auto"/>
            <w:vAlign w:val="center"/>
          </w:tcPr>
          <w:p w14:paraId="7A4E6B43" w14:textId="77777777" w:rsidR="00EE2B71" w:rsidRPr="003D7BAD" w:rsidRDefault="00EE2B71" w:rsidP="0071438F">
            <w:pPr>
              <w:rPr>
                <w:sz w:val="20"/>
                <w:szCs w:val="20"/>
              </w:rPr>
            </w:pPr>
          </w:p>
        </w:tc>
        <w:tc>
          <w:tcPr>
            <w:tcW w:w="0" w:type="auto"/>
            <w:vAlign w:val="center"/>
          </w:tcPr>
          <w:p w14:paraId="2D75F4EF" w14:textId="77777777" w:rsidR="00EE2B71" w:rsidRPr="003D7BAD" w:rsidRDefault="00EE2B71" w:rsidP="0071438F">
            <w:pPr>
              <w:rPr>
                <w:sz w:val="20"/>
                <w:szCs w:val="20"/>
              </w:rPr>
            </w:pPr>
          </w:p>
        </w:tc>
      </w:tr>
      <w:tr w:rsidR="00EE2B71" w:rsidRPr="003D7BAD" w14:paraId="6A73339B" w14:textId="77777777" w:rsidTr="0071438F">
        <w:trPr>
          <w:tblCellSpacing w:w="15" w:type="dxa"/>
        </w:trPr>
        <w:tc>
          <w:tcPr>
            <w:tcW w:w="0" w:type="auto"/>
            <w:vAlign w:val="center"/>
            <w:hideMark/>
          </w:tcPr>
          <w:p w14:paraId="045B4944" w14:textId="77777777" w:rsidR="00EE2B71" w:rsidRPr="003D7BAD" w:rsidRDefault="00EE2B71" w:rsidP="0071438F">
            <w:r w:rsidRPr="003D7BAD">
              <w:t>27</w:t>
            </w:r>
          </w:p>
        </w:tc>
        <w:tc>
          <w:tcPr>
            <w:tcW w:w="0" w:type="auto"/>
            <w:vAlign w:val="center"/>
            <w:hideMark/>
          </w:tcPr>
          <w:p w14:paraId="3D166C07" w14:textId="77777777" w:rsidR="00EE2B71" w:rsidRPr="003D7BAD" w:rsidRDefault="00EE2B71" w:rsidP="0071438F">
            <w:proofErr w:type="spellStart"/>
            <w:r w:rsidRPr="003D7BAD">
              <w:t>Kontennya</w:t>
            </w:r>
            <w:proofErr w:type="spellEnd"/>
            <w:r w:rsidRPr="003D7BAD">
              <w:t xml:space="preserve"> </w:t>
            </w:r>
            <w:proofErr w:type="spellStart"/>
            <w:r w:rsidRPr="003D7BAD">
              <w:t>jelas</w:t>
            </w:r>
            <w:proofErr w:type="spellEnd"/>
            <w:r w:rsidRPr="003D7BAD">
              <w:t xml:space="preserve">, </w:t>
            </w:r>
            <w:proofErr w:type="spellStart"/>
            <w:r w:rsidRPr="003D7BAD">
              <w:t>ringkas</w:t>
            </w:r>
            <w:proofErr w:type="spellEnd"/>
            <w:r w:rsidRPr="003D7BAD">
              <w:t xml:space="preserve">, dan </w:t>
            </w:r>
            <w:proofErr w:type="spellStart"/>
            <w:r w:rsidRPr="003D7BAD">
              <w:t>tidak</w:t>
            </w:r>
            <w:proofErr w:type="spellEnd"/>
            <w:r w:rsidRPr="003D7BAD">
              <w:t xml:space="preserve"> </w:t>
            </w:r>
            <w:proofErr w:type="spellStart"/>
            <w:r w:rsidRPr="003D7BAD">
              <w:t>membingungkan</w:t>
            </w:r>
            <w:proofErr w:type="spellEnd"/>
            <w:r w:rsidRPr="003D7BAD">
              <w:t>.</w:t>
            </w:r>
          </w:p>
        </w:tc>
        <w:tc>
          <w:tcPr>
            <w:tcW w:w="0" w:type="auto"/>
            <w:vAlign w:val="center"/>
            <w:hideMark/>
          </w:tcPr>
          <w:p w14:paraId="203B1678" w14:textId="77777777" w:rsidR="00EE2B71" w:rsidRPr="003D7BAD" w:rsidRDefault="00EE2B71" w:rsidP="0071438F"/>
        </w:tc>
        <w:tc>
          <w:tcPr>
            <w:tcW w:w="0" w:type="auto"/>
            <w:vAlign w:val="center"/>
            <w:hideMark/>
          </w:tcPr>
          <w:p w14:paraId="15D9CFD7" w14:textId="77777777" w:rsidR="00EE2B71" w:rsidRPr="003D7BAD" w:rsidRDefault="00EE2B71" w:rsidP="0071438F">
            <w:pPr>
              <w:rPr>
                <w:sz w:val="20"/>
                <w:szCs w:val="20"/>
              </w:rPr>
            </w:pPr>
          </w:p>
        </w:tc>
        <w:tc>
          <w:tcPr>
            <w:tcW w:w="0" w:type="auto"/>
            <w:vAlign w:val="center"/>
            <w:hideMark/>
          </w:tcPr>
          <w:p w14:paraId="60072134" w14:textId="77777777" w:rsidR="00EE2B71" w:rsidRPr="003D7BAD" w:rsidRDefault="00EE2B71" w:rsidP="0071438F">
            <w:pPr>
              <w:rPr>
                <w:sz w:val="20"/>
                <w:szCs w:val="20"/>
              </w:rPr>
            </w:pPr>
          </w:p>
        </w:tc>
        <w:tc>
          <w:tcPr>
            <w:tcW w:w="0" w:type="auto"/>
            <w:vAlign w:val="center"/>
            <w:hideMark/>
          </w:tcPr>
          <w:p w14:paraId="0C91A747" w14:textId="77777777" w:rsidR="00EE2B71" w:rsidRPr="003D7BAD" w:rsidRDefault="00EE2B71" w:rsidP="0071438F">
            <w:pPr>
              <w:rPr>
                <w:sz w:val="20"/>
                <w:szCs w:val="20"/>
              </w:rPr>
            </w:pPr>
          </w:p>
        </w:tc>
        <w:tc>
          <w:tcPr>
            <w:tcW w:w="0" w:type="auto"/>
            <w:vAlign w:val="center"/>
            <w:hideMark/>
          </w:tcPr>
          <w:p w14:paraId="4ACB0B09" w14:textId="77777777" w:rsidR="00EE2B71" w:rsidRPr="003D7BAD" w:rsidRDefault="00EE2B71" w:rsidP="0071438F">
            <w:pPr>
              <w:rPr>
                <w:sz w:val="20"/>
                <w:szCs w:val="20"/>
              </w:rPr>
            </w:pPr>
          </w:p>
        </w:tc>
      </w:tr>
      <w:tr w:rsidR="00EE2B71" w:rsidRPr="003D7BAD" w14:paraId="3E470A3D" w14:textId="77777777" w:rsidTr="0071438F">
        <w:trPr>
          <w:tblCellSpacing w:w="15" w:type="dxa"/>
        </w:trPr>
        <w:tc>
          <w:tcPr>
            <w:tcW w:w="0" w:type="auto"/>
            <w:vAlign w:val="center"/>
            <w:hideMark/>
          </w:tcPr>
          <w:p w14:paraId="608FAB41" w14:textId="77777777" w:rsidR="00EE2B71" w:rsidRPr="003D7BAD" w:rsidRDefault="00EE2B71" w:rsidP="0071438F">
            <w:r w:rsidRPr="003D7BAD">
              <w:t>28</w:t>
            </w:r>
          </w:p>
        </w:tc>
        <w:tc>
          <w:tcPr>
            <w:tcW w:w="0" w:type="auto"/>
            <w:vAlign w:val="center"/>
            <w:hideMark/>
          </w:tcPr>
          <w:p w14:paraId="02A9D6AD" w14:textId="77777777" w:rsidR="00EE2B71" w:rsidRPr="003D7BAD" w:rsidRDefault="00EE2B71" w:rsidP="0071438F">
            <w:r w:rsidRPr="003D7BAD">
              <w:t xml:space="preserve">Saya </w:t>
            </w:r>
            <w:proofErr w:type="spellStart"/>
            <w:r w:rsidRPr="003D7BAD">
              <w:t>percaya</w:t>
            </w:r>
            <w:proofErr w:type="spellEnd"/>
            <w:r w:rsidRPr="003D7BAD">
              <w:t xml:space="preserve"> </w:t>
            </w:r>
            <w:proofErr w:type="spellStart"/>
            <w:r w:rsidRPr="003D7BAD">
              <w:t>bahwa</w:t>
            </w:r>
            <w:proofErr w:type="spellEnd"/>
            <w:r w:rsidRPr="003D7BAD">
              <w:t xml:space="preserve"> </w:t>
            </w:r>
            <w:proofErr w:type="spellStart"/>
            <w:r w:rsidRPr="003D7BAD">
              <w:t>informasi</w:t>
            </w:r>
            <w:proofErr w:type="spellEnd"/>
            <w:r w:rsidRPr="003D7BAD">
              <w:t xml:space="preserve"> di </w:t>
            </w:r>
            <w:proofErr w:type="spellStart"/>
            <w:r w:rsidRPr="003D7BAD">
              <w:t>aplikasi</w:t>
            </w:r>
            <w:proofErr w:type="spellEnd"/>
            <w:r w:rsidRPr="003D7BAD">
              <w:t xml:space="preserve"> </w:t>
            </w:r>
            <w:proofErr w:type="spellStart"/>
            <w:r w:rsidRPr="003D7BAD">
              <w:t>ini</w:t>
            </w:r>
            <w:proofErr w:type="spellEnd"/>
            <w:r w:rsidRPr="003D7BAD">
              <w:t xml:space="preserve"> </w:t>
            </w:r>
            <w:proofErr w:type="spellStart"/>
            <w:r w:rsidRPr="003D7BAD">
              <w:t>bersumber</w:t>
            </w:r>
            <w:proofErr w:type="spellEnd"/>
            <w:r w:rsidRPr="003D7BAD">
              <w:t xml:space="preserve"> </w:t>
            </w:r>
            <w:proofErr w:type="spellStart"/>
            <w:r w:rsidRPr="003D7BAD">
              <w:t>dari</w:t>
            </w:r>
            <w:proofErr w:type="spellEnd"/>
            <w:r w:rsidRPr="003D7BAD">
              <w:t xml:space="preserve"> </w:t>
            </w:r>
            <w:proofErr w:type="spellStart"/>
            <w:r w:rsidRPr="003D7BAD">
              <w:t>pihak</w:t>
            </w:r>
            <w:proofErr w:type="spellEnd"/>
            <w:r w:rsidRPr="003D7BAD">
              <w:t xml:space="preserve"> yang </w:t>
            </w:r>
            <w:proofErr w:type="spellStart"/>
            <w:r w:rsidRPr="003D7BAD">
              <w:t>kompeten</w:t>
            </w:r>
            <w:proofErr w:type="spellEnd"/>
            <w:r w:rsidRPr="003D7BAD">
              <w:t>.</w:t>
            </w:r>
          </w:p>
        </w:tc>
        <w:tc>
          <w:tcPr>
            <w:tcW w:w="0" w:type="auto"/>
            <w:vAlign w:val="center"/>
            <w:hideMark/>
          </w:tcPr>
          <w:p w14:paraId="489D5A34" w14:textId="77777777" w:rsidR="00EE2B71" w:rsidRPr="003D7BAD" w:rsidRDefault="00EE2B71" w:rsidP="0071438F"/>
        </w:tc>
        <w:tc>
          <w:tcPr>
            <w:tcW w:w="0" w:type="auto"/>
            <w:vAlign w:val="center"/>
            <w:hideMark/>
          </w:tcPr>
          <w:p w14:paraId="579A4EF0" w14:textId="77777777" w:rsidR="00EE2B71" w:rsidRPr="003D7BAD" w:rsidRDefault="00EE2B71" w:rsidP="0071438F">
            <w:pPr>
              <w:rPr>
                <w:sz w:val="20"/>
                <w:szCs w:val="20"/>
              </w:rPr>
            </w:pPr>
          </w:p>
        </w:tc>
        <w:tc>
          <w:tcPr>
            <w:tcW w:w="0" w:type="auto"/>
            <w:vAlign w:val="center"/>
            <w:hideMark/>
          </w:tcPr>
          <w:p w14:paraId="55D33A0F" w14:textId="77777777" w:rsidR="00EE2B71" w:rsidRPr="003D7BAD" w:rsidRDefault="00EE2B71" w:rsidP="0071438F">
            <w:pPr>
              <w:rPr>
                <w:sz w:val="20"/>
                <w:szCs w:val="20"/>
              </w:rPr>
            </w:pPr>
          </w:p>
        </w:tc>
        <w:tc>
          <w:tcPr>
            <w:tcW w:w="0" w:type="auto"/>
            <w:vAlign w:val="center"/>
            <w:hideMark/>
          </w:tcPr>
          <w:p w14:paraId="2367285E" w14:textId="77777777" w:rsidR="00EE2B71" w:rsidRPr="003D7BAD" w:rsidRDefault="00EE2B71" w:rsidP="0071438F">
            <w:pPr>
              <w:rPr>
                <w:sz w:val="20"/>
                <w:szCs w:val="20"/>
              </w:rPr>
            </w:pPr>
          </w:p>
        </w:tc>
        <w:tc>
          <w:tcPr>
            <w:tcW w:w="0" w:type="auto"/>
            <w:vAlign w:val="center"/>
            <w:hideMark/>
          </w:tcPr>
          <w:p w14:paraId="47846C99" w14:textId="77777777" w:rsidR="00EE2B71" w:rsidRPr="003D7BAD" w:rsidRDefault="00EE2B71" w:rsidP="0071438F">
            <w:pPr>
              <w:rPr>
                <w:sz w:val="20"/>
                <w:szCs w:val="20"/>
              </w:rPr>
            </w:pPr>
          </w:p>
        </w:tc>
      </w:tr>
      <w:tr w:rsidR="00EE2B71" w:rsidRPr="003D7BAD" w14:paraId="7128BAF2" w14:textId="77777777" w:rsidTr="0071438F">
        <w:trPr>
          <w:tblCellSpacing w:w="15" w:type="dxa"/>
        </w:trPr>
        <w:tc>
          <w:tcPr>
            <w:tcW w:w="0" w:type="auto"/>
            <w:vAlign w:val="center"/>
            <w:hideMark/>
          </w:tcPr>
          <w:p w14:paraId="4660AC23" w14:textId="77777777" w:rsidR="00EE2B71" w:rsidRPr="003D7BAD" w:rsidRDefault="00EE2B71" w:rsidP="0071438F">
            <w:r w:rsidRPr="003D7BAD">
              <w:t>29</w:t>
            </w:r>
          </w:p>
        </w:tc>
        <w:tc>
          <w:tcPr>
            <w:tcW w:w="0" w:type="auto"/>
            <w:vAlign w:val="center"/>
            <w:hideMark/>
          </w:tcPr>
          <w:p w14:paraId="05B89CBA" w14:textId="77777777" w:rsidR="00EE2B71" w:rsidRPr="003D7BAD" w:rsidRDefault="00EE2B71" w:rsidP="0071438F">
            <w:proofErr w:type="spellStart"/>
            <w:r w:rsidRPr="003D7BAD">
              <w:t>Informasi</w:t>
            </w:r>
            <w:proofErr w:type="spellEnd"/>
            <w:r w:rsidRPr="003D7BAD">
              <w:t xml:space="preserve"> yang </w:t>
            </w:r>
            <w:proofErr w:type="spellStart"/>
            <w:r w:rsidRPr="003D7BAD">
              <w:t>diberikan</w:t>
            </w:r>
            <w:proofErr w:type="spellEnd"/>
            <w:r w:rsidRPr="003D7BAD">
              <w:t xml:space="preserve"> </w:t>
            </w:r>
            <w:proofErr w:type="spellStart"/>
            <w:r w:rsidRPr="003D7BAD">
              <w:t>sudah</w:t>
            </w:r>
            <w:proofErr w:type="spellEnd"/>
            <w:r w:rsidRPr="003D7BAD">
              <w:t xml:space="preserve"> </w:t>
            </w:r>
            <w:proofErr w:type="spellStart"/>
            <w:r w:rsidRPr="003D7BAD">
              <w:t>cukup</w:t>
            </w:r>
            <w:proofErr w:type="spellEnd"/>
            <w:r w:rsidRPr="003D7BAD">
              <w:t xml:space="preserve"> </w:t>
            </w:r>
            <w:proofErr w:type="spellStart"/>
            <w:r w:rsidRPr="003D7BAD">
              <w:t>lengkap</w:t>
            </w:r>
            <w:proofErr w:type="spellEnd"/>
            <w:r w:rsidRPr="003D7BAD">
              <w:t>.</w:t>
            </w:r>
          </w:p>
        </w:tc>
        <w:tc>
          <w:tcPr>
            <w:tcW w:w="0" w:type="auto"/>
            <w:vAlign w:val="center"/>
            <w:hideMark/>
          </w:tcPr>
          <w:p w14:paraId="16612F2A" w14:textId="77777777" w:rsidR="00EE2B71" w:rsidRPr="003D7BAD" w:rsidRDefault="00EE2B71" w:rsidP="0071438F"/>
        </w:tc>
        <w:tc>
          <w:tcPr>
            <w:tcW w:w="0" w:type="auto"/>
            <w:vAlign w:val="center"/>
            <w:hideMark/>
          </w:tcPr>
          <w:p w14:paraId="295B1C73" w14:textId="77777777" w:rsidR="00EE2B71" w:rsidRPr="003D7BAD" w:rsidRDefault="00EE2B71" w:rsidP="0071438F">
            <w:pPr>
              <w:rPr>
                <w:sz w:val="20"/>
                <w:szCs w:val="20"/>
              </w:rPr>
            </w:pPr>
          </w:p>
        </w:tc>
        <w:tc>
          <w:tcPr>
            <w:tcW w:w="0" w:type="auto"/>
            <w:vAlign w:val="center"/>
            <w:hideMark/>
          </w:tcPr>
          <w:p w14:paraId="275F387A" w14:textId="77777777" w:rsidR="00EE2B71" w:rsidRPr="003D7BAD" w:rsidRDefault="00EE2B71" w:rsidP="0071438F">
            <w:pPr>
              <w:rPr>
                <w:sz w:val="20"/>
                <w:szCs w:val="20"/>
              </w:rPr>
            </w:pPr>
          </w:p>
        </w:tc>
        <w:tc>
          <w:tcPr>
            <w:tcW w:w="0" w:type="auto"/>
            <w:vAlign w:val="center"/>
            <w:hideMark/>
          </w:tcPr>
          <w:p w14:paraId="0B066BDA" w14:textId="77777777" w:rsidR="00EE2B71" w:rsidRPr="003D7BAD" w:rsidRDefault="00EE2B71" w:rsidP="0071438F">
            <w:pPr>
              <w:rPr>
                <w:sz w:val="20"/>
                <w:szCs w:val="20"/>
              </w:rPr>
            </w:pPr>
          </w:p>
        </w:tc>
        <w:tc>
          <w:tcPr>
            <w:tcW w:w="0" w:type="auto"/>
            <w:vAlign w:val="center"/>
            <w:hideMark/>
          </w:tcPr>
          <w:p w14:paraId="10644145" w14:textId="77777777" w:rsidR="00EE2B71" w:rsidRPr="003D7BAD" w:rsidRDefault="00EE2B71" w:rsidP="0071438F">
            <w:pPr>
              <w:rPr>
                <w:sz w:val="20"/>
                <w:szCs w:val="20"/>
              </w:rPr>
            </w:pPr>
          </w:p>
        </w:tc>
      </w:tr>
      <w:tr w:rsidR="00EE2B71" w:rsidRPr="003D7BAD" w14:paraId="1B5DA8A3" w14:textId="77777777" w:rsidTr="0071438F">
        <w:trPr>
          <w:tblCellSpacing w:w="15" w:type="dxa"/>
        </w:trPr>
        <w:tc>
          <w:tcPr>
            <w:tcW w:w="0" w:type="auto"/>
            <w:vAlign w:val="center"/>
            <w:hideMark/>
          </w:tcPr>
          <w:p w14:paraId="4298CFAC" w14:textId="77777777" w:rsidR="00EE2B71" w:rsidRPr="003D7BAD" w:rsidRDefault="00EE2B71" w:rsidP="0071438F">
            <w:r w:rsidRPr="003D7BAD">
              <w:t>30</w:t>
            </w:r>
          </w:p>
        </w:tc>
        <w:tc>
          <w:tcPr>
            <w:tcW w:w="0" w:type="auto"/>
            <w:vAlign w:val="center"/>
            <w:hideMark/>
          </w:tcPr>
          <w:p w14:paraId="7B63D9C4" w14:textId="77777777" w:rsidR="00EE2B71" w:rsidRPr="003D7BAD" w:rsidRDefault="00EE2B71" w:rsidP="0071438F">
            <w:proofErr w:type="spellStart"/>
            <w:r w:rsidRPr="003D7BAD">
              <w:t>Aplikasi</w:t>
            </w:r>
            <w:proofErr w:type="spellEnd"/>
            <w:r w:rsidRPr="003D7BAD">
              <w:t xml:space="preserve"> Golantang </w:t>
            </w:r>
            <w:proofErr w:type="spellStart"/>
            <w:r w:rsidRPr="003D7BAD">
              <w:t>memberikan</w:t>
            </w:r>
            <w:proofErr w:type="spellEnd"/>
            <w:r w:rsidRPr="003D7BAD">
              <w:t xml:space="preserve"> </w:t>
            </w:r>
            <w:proofErr w:type="spellStart"/>
            <w:r w:rsidRPr="003D7BAD">
              <w:t>konten</w:t>
            </w:r>
            <w:proofErr w:type="spellEnd"/>
            <w:r w:rsidRPr="003D7BAD">
              <w:t xml:space="preserve"> yang </w:t>
            </w:r>
            <w:proofErr w:type="spellStart"/>
            <w:r w:rsidRPr="003D7BAD">
              <w:t>berguna</w:t>
            </w:r>
            <w:proofErr w:type="spellEnd"/>
            <w:r w:rsidRPr="003D7BAD">
              <w:t xml:space="preserve"> </w:t>
            </w:r>
            <w:proofErr w:type="spellStart"/>
            <w:r w:rsidRPr="003D7BAD">
              <w:t>untuk</w:t>
            </w:r>
            <w:proofErr w:type="spellEnd"/>
            <w:r w:rsidRPr="003D7BAD">
              <w:t xml:space="preserve"> </w:t>
            </w:r>
            <w:proofErr w:type="spellStart"/>
            <w:r w:rsidRPr="003D7BAD">
              <w:t>kehidupan</w:t>
            </w:r>
            <w:proofErr w:type="spellEnd"/>
            <w:r w:rsidRPr="003D7BAD">
              <w:t xml:space="preserve"> </w:t>
            </w:r>
            <w:proofErr w:type="spellStart"/>
            <w:r w:rsidRPr="003D7BAD">
              <w:t>saya</w:t>
            </w:r>
            <w:proofErr w:type="spellEnd"/>
            <w:r w:rsidRPr="003D7BAD">
              <w:t xml:space="preserve"> </w:t>
            </w:r>
            <w:proofErr w:type="spellStart"/>
            <w:r w:rsidRPr="003D7BAD">
              <w:t>sehari-hari</w:t>
            </w:r>
            <w:proofErr w:type="spellEnd"/>
            <w:r w:rsidRPr="003D7BAD">
              <w:t>.</w:t>
            </w:r>
          </w:p>
        </w:tc>
        <w:tc>
          <w:tcPr>
            <w:tcW w:w="0" w:type="auto"/>
            <w:vAlign w:val="center"/>
            <w:hideMark/>
          </w:tcPr>
          <w:p w14:paraId="40A61DB4" w14:textId="77777777" w:rsidR="00EE2B71" w:rsidRPr="003D7BAD" w:rsidRDefault="00EE2B71" w:rsidP="0071438F"/>
        </w:tc>
        <w:tc>
          <w:tcPr>
            <w:tcW w:w="0" w:type="auto"/>
            <w:vAlign w:val="center"/>
            <w:hideMark/>
          </w:tcPr>
          <w:p w14:paraId="3FCE52A4" w14:textId="77777777" w:rsidR="00EE2B71" w:rsidRPr="003D7BAD" w:rsidRDefault="00EE2B71" w:rsidP="0071438F">
            <w:pPr>
              <w:rPr>
                <w:sz w:val="20"/>
                <w:szCs w:val="20"/>
              </w:rPr>
            </w:pPr>
          </w:p>
        </w:tc>
        <w:tc>
          <w:tcPr>
            <w:tcW w:w="0" w:type="auto"/>
            <w:vAlign w:val="center"/>
            <w:hideMark/>
          </w:tcPr>
          <w:p w14:paraId="694525A8" w14:textId="77777777" w:rsidR="00EE2B71" w:rsidRPr="003D7BAD" w:rsidRDefault="00EE2B71" w:rsidP="0071438F">
            <w:pPr>
              <w:rPr>
                <w:sz w:val="20"/>
                <w:szCs w:val="20"/>
              </w:rPr>
            </w:pPr>
          </w:p>
        </w:tc>
        <w:tc>
          <w:tcPr>
            <w:tcW w:w="0" w:type="auto"/>
            <w:vAlign w:val="center"/>
            <w:hideMark/>
          </w:tcPr>
          <w:p w14:paraId="1CC29432" w14:textId="77777777" w:rsidR="00EE2B71" w:rsidRPr="003D7BAD" w:rsidRDefault="00EE2B71" w:rsidP="0071438F">
            <w:pPr>
              <w:rPr>
                <w:sz w:val="20"/>
                <w:szCs w:val="20"/>
              </w:rPr>
            </w:pPr>
          </w:p>
        </w:tc>
        <w:tc>
          <w:tcPr>
            <w:tcW w:w="0" w:type="auto"/>
            <w:vAlign w:val="center"/>
            <w:hideMark/>
          </w:tcPr>
          <w:p w14:paraId="6FBC06CC" w14:textId="77777777" w:rsidR="00EE2B71" w:rsidRPr="003D7BAD" w:rsidRDefault="00EE2B71" w:rsidP="0071438F">
            <w:pPr>
              <w:rPr>
                <w:sz w:val="20"/>
                <w:szCs w:val="20"/>
              </w:rPr>
            </w:pPr>
          </w:p>
        </w:tc>
      </w:tr>
      <w:tr w:rsidR="00EE2B71" w:rsidRPr="003D7BAD" w14:paraId="3B43E6FB" w14:textId="77777777" w:rsidTr="0071438F">
        <w:trPr>
          <w:tblCellSpacing w:w="15" w:type="dxa"/>
        </w:trPr>
        <w:tc>
          <w:tcPr>
            <w:tcW w:w="0" w:type="auto"/>
            <w:gridSpan w:val="7"/>
            <w:vAlign w:val="center"/>
            <w:hideMark/>
          </w:tcPr>
          <w:p w14:paraId="731B37AC" w14:textId="77777777" w:rsidR="00EE2B71" w:rsidRPr="003D7BAD" w:rsidRDefault="00EE2B71" w:rsidP="0071438F">
            <w:pPr>
              <w:rPr>
                <w:b/>
                <w:bCs/>
              </w:rPr>
            </w:pPr>
            <w:proofErr w:type="spellStart"/>
            <w:r w:rsidRPr="003D7BAD">
              <w:rPr>
                <w:b/>
                <w:bCs/>
              </w:rPr>
              <w:t>Kepuasan</w:t>
            </w:r>
            <w:proofErr w:type="spellEnd"/>
            <w:r w:rsidRPr="003D7BAD">
              <w:rPr>
                <w:b/>
                <w:bCs/>
              </w:rPr>
              <w:t xml:space="preserve"> Lansia </w:t>
            </w:r>
            <w:proofErr w:type="spellStart"/>
            <w:r w:rsidRPr="003D7BAD">
              <w:rPr>
                <w:b/>
                <w:bCs/>
              </w:rPr>
              <w:t>terhadap</w:t>
            </w:r>
            <w:proofErr w:type="spellEnd"/>
            <w:r w:rsidRPr="003D7BAD">
              <w:rPr>
                <w:b/>
                <w:bCs/>
              </w:rPr>
              <w:t xml:space="preserve"> Fitur di </w:t>
            </w:r>
            <w:proofErr w:type="spellStart"/>
            <w:r w:rsidRPr="003D7BAD">
              <w:rPr>
                <w:b/>
                <w:bCs/>
              </w:rPr>
              <w:t>Aplikasi</w:t>
            </w:r>
            <w:proofErr w:type="spellEnd"/>
            <w:r w:rsidRPr="003D7BAD">
              <w:rPr>
                <w:b/>
                <w:bCs/>
              </w:rPr>
              <w:t xml:space="preserve"> </w:t>
            </w:r>
            <w:proofErr w:type="spellStart"/>
            <w:r w:rsidRPr="003D7BAD">
              <w:rPr>
                <w:b/>
                <w:bCs/>
              </w:rPr>
              <w:t>Golantang</w:t>
            </w:r>
            <w:proofErr w:type="spellEnd"/>
          </w:p>
          <w:p w14:paraId="7633C61B" w14:textId="77777777" w:rsidR="00EE2B71" w:rsidRPr="003D7BAD" w:rsidRDefault="00EE2B71" w:rsidP="0071438F">
            <w:pPr>
              <w:rPr>
                <w:sz w:val="20"/>
                <w:szCs w:val="20"/>
              </w:rPr>
            </w:pPr>
          </w:p>
        </w:tc>
      </w:tr>
      <w:tr w:rsidR="00EE2B71" w:rsidRPr="003D7BAD" w14:paraId="75AC3495" w14:textId="77777777" w:rsidTr="0071438F">
        <w:trPr>
          <w:tblCellSpacing w:w="15" w:type="dxa"/>
        </w:trPr>
        <w:tc>
          <w:tcPr>
            <w:tcW w:w="0" w:type="auto"/>
            <w:vAlign w:val="center"/>
            <w:hideMark/>
          </w:tcPr>
          <w:p w14:paraId="3700F7B0" w14:textId="77777777" w:rsidR="00EE2B71" w:rsidRPr="003D7BAD" w:rsidRDefault="00EE2B71" w:rsidP="0071438F">
            <w:r w:rsidRPr="003D7BAD">
              <w:t>31</w:t>
            </w:r>
          </w:p>
        </w:tc>
        <w:tc>
          <w:tcPr>
            <w:tcW w:w="0" w:type="auto"/>
            <w:vAlign w:val="center"/>
            <w:hideMark/>
          </w:tcPr>
          <w:p w14:paraId="3B2ADFDF" w14:textId="77777777" w:rsidR="00EE2B71" w:rsidRPr="003D7BAD" w:rsidRDefault="00EE2B71" w:rsidP="0071438F">
            <w:r w:rsidRPr="003D7BAD">
              <w:t xml:space="preserve">Saya </w:t>
            </w:r>
            <w:proofErr w:type="spellStart"/>
            <w:r w:rsidRPr="003D7BAD">
              <w:t>merasa</w:t>
            </w:r>
            <w:proofErr w:type="spellEnd"/>
            <w:r w:rsidRPr="003D7BAD">
              <w:t xml:space="preserve"> </w:t>
            </w:r>
            <w:proofErr w:type="spellStart"/>
            <w:r w:rsidRPr="003D7BAD">
              <w:t>fitur-fitur</w:t>
            </w:r>
            <w:proofErr w:type="spellEnd"/>
            <w:r w:rsidRPr="003D7BAD">
              <w:t xml:space="preserve"> di </w:t>
            </w:r>
            <w:proofErr w:type="spellStart"/>
            <w:r w:rsidRPr="003D7BAD">
              <w:t>aplikasi</w:t>
            </w:r>
            <w:proofErr w:type="spellEnd"/>
            <w:r w:rsidRPr="003D7BAD">
              <w:t xml:space="preserve"> </w:t>
            </w:r>
            <w:proofErr w:type="spellStart"/>
            <w:r w:rsidRPr="003D7BAD">
              <w:t>Golantang</w:t>
            </w:r>
            <w:proofErr w:type="spellEnd"/>
            <w:r w:rsidRPr="003D7BAD">
              <w:t xml:space="preserve"> </w:t>
            </w:r>
            <w:proofErr w:type="spellStart"/>
            <w:r w:rsidRPr="003D7BAD">
              <w:t>sesuai</w:t>
            </w:r>
            <w:proofErr w:type="spellEnd"/>
            <w:r w:rsidRPr="003D7BAD">
              <w:t xml:space="preserve"> </w:t>
            </w:r>
            <w:proofErr w:type="spellStart"/>
            <w:r w:rsidRPr="003D7BAD">
              <w:t>dengan</w:t>
            </w:r>
            <w:proofErr w:type="spellEnd"/>
            <w:r w:rsidRPr="003D7BAD">
              <w:t xml:space="preserve"> </w:t>
            </w:r>
            <w:proofErr w:type="spellStart"/>
            <w:r w:rsidRPr="003D7BAD">
              <w:t>kebutuhan</w:t>
            </w:r>
            <w:proofErr w:type="spellEnd"/>
            <w:r w:rsidRPr="003D7BAD">
              <w:t xml:space="preserve"> </w:t>
            </w:r>
            <w:proofErr w:type="spellStart"/>
            <w:r w:rsidRPr="003D7BAD">
              <w:t>saya</w:t>
            </w:r>
            <w:proofErr w:type="spellEnd"/>
            <w:r w:rsidRPr="003D7BAD">
              <w:t xml:space="preserve"> </w:t>
            </w:r>
            <w:proofErr w:type="spellStart"/>
            <w:r w:rsidRPr="003D7BAD">
              <w:t>sebagai</w:t>
            </w:r>
            <w:proofErr w:type="spellEnd"/>
            <w:r w:rsidRPr="003D7BAD">
              <w:t xml:space="preserve"> </w:t>
            </w:r>
            <w:proofErr w:type="spellStart"/>
            <w:r w:rsidRPr="003D7BAD">
              <w:t>lansia</w:t>
            </w:r>
            <w:proofErr w:type="spellEnd"/>
            <w:r w:rsidRPr="003D7BAD">
              <w:t>.</w:t>
            </w:r>
          </w:p>
        </w:tc>
        <w:tc>
          <w:tcPr>
            <w:tcW w:w="0" w:type="auto"/>
            <w:vAlign w:val="center"/>
            <w:hideMark/>
          </w:tcPr>
          <w:p w14:paraId="76DB4C0B" w14:textId="77777777" w:rsidR="00EE2B71" w:rsidRPr="003D7BAD" w:rsidRDefault="00EE2B71" w:rsidP="0071438F"/>
        </w:tc>
        <w:tc>
          <w:tcPr>
            <w:tcW w:w="0" w:type="auto"/>
            <w:vAlign w:val="center"/>
            <w:hideMark/>
          </w:tcPr>
          <w:p w14:paraId="560140A0" w14:textId="77777777" w:rsidR="00EE2B71" w:rsidRPr="003D7BAD" w:rsidRDefault="00EE2B71" w:rsidP="0071438F">
            <w:pPr>
              <w:rPr>
                <w:sz w:val="20"/>
                <w:szCs w:val="20"/>
              </w:rPr>
            </w:pPr>
          </w:p>
        </w:tc>
        <w:tc>
          <w:tcPr>
            <w:tcW w:w="0" w:type="auto"/>
            <w:vAlign w:val="center"/>
            <w:hideMark/>
          </w:tcPr>
          <w:p w14:paraId="091912EB" w14:textId="77777777" w:rsidR="00EE2B71" w:rsidRPr="003D7BAD" w:rsidRDefault="00EE2B71" w:rsidP="0071438F">
            <w:pPr>
              <w:rPr>
                <w:sz w:val="20"/>
                <w:szCs w:val="20"/>
              </w:rPr>
            </w:pPr>
          </w:p>
        </w:tc>
        <w:tc>
          <w:tcPr>
            <w:tcW w:w="0" w:type="auto"/>
            <w:vAlign w:val="center"/>
            <w:hideMark/>
          </w:tcPr>
          <w:p w14:paraId="21F77E37" w14:textId="77777777" w:rsidR="00EE2B71" w:rsidRPr="003D7BAD" w:rsidRDefault="00EE2B71" w:rsidP="0071438F">
            <w:pPr>
              <w:rPr>
                <w:sz w:val="20"/>
                <w:szCs w:val="20"/>
              </w:rPr>
            </w:pPr>
          </w:p>
        </w:tc>
        <w:tc>
          <w:tcPr>
            <w:tcW w:w="0" w:type="auto"/>
            <w:vAlign w:val="center"/>
            <w:hideMark/>
          </w:tcPr>
          <w:p w14:paraId="2EB1CA57" w14:textId="77777777" w:rsidR="00EE2B71" w:rsidRPr="003D7BAD" w:rsidRDefault="00EE2B71" w:rsidP="0071438F">
            <w:pPr>
              <w:rPr>
                <w:sz w:val="20"/>
                <w:szCs w:val="20"/>
              </w:rPr>
            </w:pPr>
          </w:p>
        </w:tc>
      </w:tr>
      <w:tr w:rsidR="00EE2B71" w:rsidRPr="003D7BAD" w14:paraId="4E0B68C3" w14:textId="77777777" w:rsidTr="0071438F">
        <w:trPr>
          <w:tblCellSpacing w:w="15" w:type="dxa"/>
        </w:trPr>
        <w:tc>
          <w:tcPr>
            <w:tcW w:w="0" w:type="auto"/>
            <w:vAlign w:val="center"/>
            <w:hideMark/>
          </w:tcPr>
          <w:p w14:paraId="6A6A352F" w14:textId="77777777" w:rsidR="00EE2B71" w:rsidRPr="003D7BAD" w:rsidRDefault="00EE2B71" w:rsidP="0071438F">
            <w:r w:rsidRPr="003D7BAD">
              <w:t>32</w:t>
            </w:r>
          </w:p>
        </w:tc>
        <w:tc>
          <w:tcPr>
            <w:tcW w:w="0" w:type="auto"/>
            <w:vAlign w:val="center"/>
            <w:hideMark/>
          </w:tcPr>
          <w:p w14:paraId="07872C10" w14:textId="77777777" w:rsidR="00EE2B71" w:rsidRPr="003D7BAD" w:rsidRDefault="00EE2B71" w:rsidP="0071438F">
            <w:r w:rsidRPr="003D7BAD">
              <w:t xml:space="preserve">Saya </w:t>
            </w:r>
            <w:proofErr w:type="spellStart"/>
            <w:r w:rsidRPr="003D7BAD">
              <w:t>merasa</w:t>
            </w:r>
            <w:proofErr w:type="spellEnd"/>
            <w:r w:rsidRPr="003D7BAD">
              <w:t xml:space="preserve"> </w:t>
            </w:r>
            <w:proofErr w:type="spellStart"/>
            <w:r w:rsidRPr="003D7BAD">
              <w:t>informasi</w:t>
            </w:r>
            <w:proofErr w:type="spellEnd"/>
            <w:r w:rsidRPr="003D7BAD">
              <w:t xml:space="preserve"> di </w:t>
            </w:r>
            <w:proofErr w:type="spellStart"/>
            <w:r w:rsidRPr="003D7BAD">
              <w:t>aplikasi</w:t>
            </w:r>
            <w:proofErr w:type="spellEnd"/>
            <w:r w:rsidRPr="003D7BAD">
              <w:t xml:space="preserve"> </w:t>
            </w:r>
            <w:proofErr w:type="spellStart"/>
            <w:r w:rsidRPr="003D7BAD">
              <w:t>membantu</w:t>
            </w:r>
            <w:proofErr w:type="spellEnd"/>
            <w:r w:rsidRPr="003D7BAD">
              <w:t xml:space="preserve"> </w:t>
            </w:r>
            <w:proofErr w:type="spellStart"/>
            <w:r w:rsidRPr="003D7BAD">
              <w:t>saya</w:t>
            </w:r>
            <w:proofErr w:type="spellEnd"/>
            <w:r w:rsidRPr="003D7BAD">
              <w:t xml:space="preserve"> </w:t>
            </w:r>
            <w:proofErr w:type="spellStart"/>
            <w:r w:rsidRPr="003D7BAD">
              <w:t>menjaga</w:t>
            </w:r>
            <w:proofErr w:type="spellEnd"/>
            <w:r w:rsidRPr="003D7BAD">
              <w:t xml:space="preserve"> </w:t>
            </w:r>
            <w:proofErr w:type="spellStart"/>
            <w:r w:rsidRPr="003D7BAD">
              <w:t>kesehatan</w:t>
            </w:r>
            <w:proofErr w:type="spellEnd"/>
            <w:r w:rsidRPr="003D7BAD">
              <w:t xml:space="preserve"> </w:t>
            </w:r>
            <w:proofErr w:type="spellStart"/>
            <w:r w:rsidRPr="003D7BAD">
              <w:t>sehari-hari</w:t>
            </w:r>
            <w:proofErr w:type="spellEnd"/>
            <w:r w:rsidRPr="003D7BAD">
              <w:t>.</w:t>
            </w:r>
          </w:p>
        </w:tc>
        <w:tc>
          <w:tcPr>
            <w:tcW w:w="0" w:type="auto"/>
            <w:vAlign w:val="center"/>
            <w:hideMark/>
          </w:tcPr>
          <w:p w14:paraId="67B20913" w14:textId="77777777" w:rsidR="00EE2B71" w:rsidRPr="003D7BAD" w:rsidRDefault="00EE2B71" w:rsidP="0071438F"/>
        </w:tc>
        <w:tc>
          <w:tcPr>
            <w:tcW w:w="0" w:type="auto"/>
            <w:vAlign w:val="center"/>
            <w:hideMark/>
          </w:tcPr>
          <w:p w14:paraId="3412FEA3" w14:textId="77777777" w:rsidR="00EE2B71" w:rsidRPr="003D7BAD" w:rsidRDefault="00EE2B71" w:rsidP="0071438F">
            <w:pPr>
              <w:rPr>
                <w:sz w:val="20"/>
                <w:szCs w:val="20"/>
              </w:rPr>
            </w:pPr>
          </w:p>
        </w:tc>
        <w:tc>
          <w:tcPr>
            <w:tcW w:w="0" w:type="auto"/>
            <w:vAlign w:val="center"/>
            <w:hideMark/>
          </w:tcPr>
          <w:p w14:paraId="57BF79CC" w14:textId="77777777" w:rsidR="00EE2B71" w:rsidRPr="003D7BAD" w:rsidRDefault="00EE2B71" w:rsidP="0071438F">
            <w:pPr>
              <w:rPr>
                <w:sz w:val="20"/>
                <w:szCs w:val="20"/>
              </w:rPr>
            </w:pPr>
          </w:p>
        </w:tc>
        <w:tc>
          <w:tcPr>
            <w:tcW w:w="0" w:type="auto"/>
            <w:vAlign w:val="center"/>
            <w:hideMark/>
          </w:tcPr>
          <w:p w14:paraId="67B064FE" w14:textId="77777777" w:rsidR="00EE2B71" w:rsidRPr="003D7BAD" w:rsidRDefault="00EE2B71" w:rsidP="0071438F">
            <w:pPr>
              <w:rPr>
                <w:sz w:val="20"/>
                <w:szCs w:val="20"/>
              </w:rPr>
            </w:pPr>
          </w:p>
        </w:tc>
        <w:tc>
          <w:tcPr>
            <w:tcW w:w="0" w:type="auto"/>
            <w:vAlign w:val="center"/>
            <w:hideMark/>
          </w:tcPr>
          <w:p w14:paraId="751F54F6" w14:textId="77777777" w:rsidR="00EE2B71" w:rsidRPr="003D7BAD" w:rsidRDefault="00EE2B71" w:rsidP="0071438F">
            <w:pPr>
              <w:rPr>
                <w:sz w:val="20"/>
                <w:szCs w:val="20"/>
              </w:rPr>
            </w:pPr>
          </w:p>
        </w:tc>
      </w:tr>
      <w:tr w:rsidR="00EE2B71" w:rsidRPr="003D7BAD" w14:paraId="252E2AC3" w14:textId="77777777" w:rsidTr="0071438F">
        <w:trPr>
          <w:tblCellSpacing w:w="15" w:type="dxa"/>
        </w:trPr>
        <w:tc>
          <w:tcPr>
            <w:tcW w:w="0" w:type="auto"/>
            <w:vAlign w:val="center"/>
            <w:hideMark/>
          </w:tcPr>
          <w:p w14:paraId="26BEE35F" w14:textId="77777777" w:rsidR="00EE2B71" w:rsidRPr="003D7BAD" w:rsidRDefault="00EE2B71" w:rsidP="0071438F">
            <w:r w:rsidRPr="003D7BAD">
              <w:t>33</w:t>
            </w:r>
          </w:p>
        </w:tc>
        <w:tc>
          <w:tcPr>
            <w:tcW w:w="0" w:type="auto"/>
            <w:vAlign w:val="center"/>
            <w:hideMark/>
          </w:tcPr>
          <w:p w14:paraId="042587E3" w14:textId="77777777" w:rsidR="00EE2B71" w:rsidRPr="003D7BAD" w:rsidRDefault="00EE2B71" w:rsidP="0071438F">
            <w:proofErr w:type="spellStart"/>
            <w:r w:rsidRPr="003D7BAD">
              <w:t>Aplikasi</w:t>
            </w:r>
            <w:proofErr w:type="spellEnd"/>
            <w:r w:rsidRPr="003D7BAD">
              <w:t xml:space="preserve"> </w:t>
            </w:r>
            <w:proofErr w:type="spellStart"/>
            <w:r w:rsidRPr="003D7BAD">
              <w:t>ini</w:t>
            </w:r>
            <w:proofErr w:type="spellEnd"/>
            <w:r w:rsidRPr="003D7BAD">
              <w:t xml:space="preserve"> </w:t>
            </w:r>
            <w:proofErr w:type="spellStart"/>
            <w:r w:rsidRPr="003D7BAD">
              <w:t>membuat</w:t>
            </w:r>
            <w:proofErr w:type="spellEnd"/>
            <w:r w:rsidRPr="003D7BAD">
              <w:t xml:space="preserve"> </w:t>
            </w:r>
            <w:proofErr w:type="spellStart"/>
            <w:r w:rsidRPr="003D7BAD">
              <w:t>saya</w:t>
            </w:r>
            <w:proofErr w:type="spellEnd"/>
            <w:r w:rsidRPr="003D7BAD">
              <w:t xml:space="preserve"> </w:t>
            </w:r>
            <w:proofErr w:type="spellStart"/>
            <w:r w:rsidRPr="003D7BAD">
              <w:t>merasa</w:t>
            </w:r>
            <w:proofErr w:type="spellEnd"/>
            <w:r w:rsidRPr="003D7BAD">
              <w:t xml:space="preserve"> </w:t>
            </w:r>
            <w:proofErr w:type="spellStart"/>
            <w:r w:rsidRPr="003D7BAD">
              <w:t>lebih</w:t>
            </w:r>
            <w:proofErr w:type="spellEnd"/>
            <w:r w:rsidRPr="003D7BAD">
              <w:t xml:space="preserve"> </w:t>
            </w:r>
            <w:proofErr w:type="spellStart"/>
            <w:r w:rsidRPr="003D7BAD">
              <w:t>percaya</w:t>
            </w:r>
            <w:proofErr w:type="spellEnd"/>
            <w:r w:rsidRPr="003D7BAD">
              <w:t xml:space="preserve"> </w:t>
            </w:r>
            <w:proofErr w:type="spellStart"/>
            <w:r w:rsidRPr="003D7BAD">
              <w:t>diri</w:t>
            </w:r>
            <w:proofErr w:type="spellEnd"/>
            <w:r w:rsidRPr="003D7BAD">
              <w:t xml:space="preserve"> </w:t>
            </w:r>
            <w:proofErr w:type="spellStart"/>
            <w:r w:rsidRPr="003D7BAD">
              <w:t>dalam</w:t>
            </w:r>
            <w:proofErr w:type="spellEnd"/>
            <w:r w:rsidRPr="003D7BAD">
              <w:t xml:space="preserve"> </w:t>
            </w:r>
            <w:proofErr w:type="spellStart"/>
            <w:r w:rsidRPr="003D7BAD">
              <w:t>memahami</w:t>
            </w:r>
            <w:proofErr w:type="spellEnd"/>
            <w:r w:rsidRPr="003D7BAD">
              <w:t xml:space="preserve"> </w:t>
            </w:r>
            <w:proofErr w:type="spellStart"/>
            <w:r w:rsidRPr="003D7BAD">
              <w:t>informasi</w:t>
            </w:r>
            <w:proofErr w:type="spellEnd"/>
            <w:r w:rsidRPr="003D7BAD">
              <w:t xml:space="preserve"> </w:t>
            </w:r>
            <w:proofErr w:type="spellStart"/>
            <w:r w:rsidRPr="003D7BAD">
              <w:t>kesehatan</w:t>
            </w:r>
            <w:proofErr w:type="spellEnd"/>
            <w:r w:rsidRPr="003D7BAD">
              <w:t>.</w:t>
            </w:r>
          </w:p>
        </w:tc>
        <w:tc>
          <w:tcPr>
            <w:tcW w:w="0" w:type="auto"/>
            <w:vAlign w:val="center"/>
            <w:hideMark/>
          </w:tcPr>
          <w:p w14:paraId="2EDAB0CF" w14:textId="77777777" w:rsidR="00EE2B71" w:rsidRPr="003D7BAD" w:rsidRDefault="00EE2B71" w:rsidP="0071438F"/>
        </w:tc>
        <w:tc>
          <w:tcPr>
            <w:tcW w:w="0" w:type="auto"/>
            <w:vAlign w:val="center"/>
            <w:hideMark/>
          </w:tcPr>
          <w:p w14:paraId="16BDC886" w14:textId="77777777" w:rsidR="00EE2B71" w:rsidRPr="003D7BAD" w:rsidRDefault="00EE2B71" w:rsidP="0071438F">
            <w:pPr>
              <w:rPr>
                <w:sz w:val="20"/>
                <w:szCs w:val="20"/>
              </w:rPr>
            </w:pPr>
          </w:p>
        </w:tc>
        <w:tc>
          <w:tcPr>
            <w:tcW w:w="0" w:type="auto"/>
            <w:vAlign w:val="center"/>
            <w:hideMark/>
          </w:tcPr>
          <w:p w14:paraId="09C26F8F" w14:textId="77777777" w:rsidR="00EE2B71" w:rsidRPr="003D7BAD" w:rsidRDefault="00EE2B71" w:rsidP="0071438F">
            <w:pPr>
              <w:rPr>
                <w:sz w:val="20"/>
                <w:szCs w:val="20"/>
              </w:rPr>
            </w:pPr>
          </w:p>
        </w:tc>
        <w:tc>
          <w:tcPr>
            <w:tcW w:w="0" w:type="auto"/>
            <w:vAlign w:val="center"/>
            <w:hideMark/>
          </w:tcPr>
          <w:p w14:paraId="033E813E" w14:textId="77777777" w:rsidR="00EE2B71" w:rsidRPr="003D7BAD" w:rsidRDefault="00EE2B71" w:rsidP="0071438F">
            <w:pPr>
              <w:rPr>
                <w:sz w:val="20"/>
                <w:szCs w:val="20"/>
              </w:rPr>
            </w:pPr>
          </w:p>
        </w:tc>
        <w:tc>
          <w:tcPr>
            <w:tcW w:w="0" w:type="auto"/>
            <w:vAlign w:val="center"/>
            <w:hideMark/>
          </w:tcPr>
          <w:p w14:paraId="0FF0D528" w14:textId="77777777" w:rsidR="00EE2B71" w:rsidRPr="003D7BAD" w:rsidRDefault="00EE2B71" w:rsidP="0071438F">
            <w:pPr>
              <w:rPr>
                <w:sz w:val="20"/>
                <w:szCs w:val="20"/>
              </w:rPr>
            </w:pPr>
          </w:p>
        </w:tc>
      </w:tr>
      <w:tr w:rsidR="00EE2B71" w:rsidRPr="003D7BAD" w14:paraId="00FB98F9" w14:textId="77777777" w:rsidTr="0071438F">
        <w:trPr>
          <w:tblCellSpacing w:w="15" w:type="dxa"/>
        </w:trPr>
        <w:tc>
          <w:tcPr>
            <w:tcW w:w="0" w:type="auto"/>
            <w:vAlign w:val="center"/>
            <w:hideMark/>
          </w:tcPr>
          <w:p w14:paraId="772B5367" w14:textId="77777777" w:rsidR="00EE2B71" w:rsidRPr="003D7BAD" w:rsidRDefault="00EE2B71" w:rsidP="0071438F">
            <w:r w:rsidRPr="003D7BAD">
              <w:t>34</w:t>
            </w:r>
          </w:p>
        </w:tc>
        <w:tc>
          <w:tcPr>
            <w:tcW w:w="0" w:type="auto"/>
            <w:vAlign w:val="center"/>
            <w:hideMark/>
          </w:tcPr>
          <w:p w14:paraId="542B8B15" w14:textId="77777777" w:rsidR="00EE2B71" w:rsidRPr="003D7BAD" w:rsidRDefault="00EE2B71" w:rsidP="0071438F">
            <w:r w:rsidRPr="003D7BAD">
              <w:t xml:space="preserve">Saya </w:t>
            </w:r>
            <w:proofErr w:type="spellStart"/>
            <w:r w:rsidRPr="003D7BAD">
              <w:t>puas</w:t>
            </w:r>
            <w:proofErr w:type="spellEnd"/>
            <w:r w:rsidRPr="003D7BAD">
              <w:t xml:space="preserve"> </w:t>
            </w:r>
            <w:proofErr w:type="spellStart"/>
            <w:r w:rsidRPr="003D7BAD">
              <w:t>dengan</w:t>
            </w:r>
            <w:proofErr w:type="spellEnd"/>
            <w:r w:rsidRPr="003D7BAD">
              <w:t xml:space="preserve"> </w:t>
            </w:r>
            <w:proofErr w:type="spellStart"/>
            <w:r w:rsidRPr="003D7BAD">
              <w:t>desain</w:t>
            </w:r>
            <w:proofErr w:type="spellEnd"/>
            <w:r w:rsidRPr="003D7BAD">
              <w:t xml:space="preserve"> dan </w:t>
            </w:r>
            <w:proofErr w:type="spellStart"/>
            <w:r w:rsidRPr="003D7BAD">
              <w:t>tampilan</w:t>
            </w:r>
            <w:proofErr w:type="spellEnd"/>
            <w:r w:rsidRPr="003D7BAD">
              <w:t xml:space="preserve"> </w:t>
            </w:r>
            <w:proofErr w:type="spellStart"/>
            <w:r w:rsidRPr="003D7BAD">
              <w:t>fitur</w:t>
            </w:r>
            <w:proofErr w:type="spellEnd"/>
            <w:r w:rsidRPr="003D7BAD">
              <w:t xml:space="preserve"> yang </w:t>
            </w:r>
            <w:proofErr w:type="spellStart"/>
            <w:r w:rsidRPr="003D7BAD">
              <w:t>ada</w:t>
            </w:r>
            <w:proofErr w:type="spellEnd"/>
            <w:r w:rsidRPr="003D7BAD">
              <w:t xml:space="preserve"> di </w:t>
            </w:r>
            <w:proofErr w:type="spellStart"/>
            <w:r w:rsidRPr="003D7BAD">
              <w:t>aplikasi</w:t>
            </w:r>
            <w:proofErr w:type="spellEnd"/>
            <w:r w:rsidRPr="003D7BAD">
              <w:t xml:space="preserve"> </w:t>
            </w:r>
            <w:proofErr w:type="spellStart"/>
            <w:r w:rsidRPr="003D7BAD">
              <w:t>Golantang</w:t>
            </w:r>
            <w:proofErr w:type="spellEnd"/>
            <w:r w:rsidRPr="003D7BAD">
              <w:t>.</w:t>
            </w:r>
          </w:p>
        </w:tc>
        <w:tc>
          <w:tcPr>
            <w:tcW w:w="0" w:type="auto"/>
            <w:vAlign w:val="center"/>
            <w:hideMark/>
          </w:tcPr>
          <w:p w14:paraId="2583776D" w14:textId="77777777" w:rsidR="00EE2B71" w:rsidRPr="003D7BAD" w:rsidRDefault="00EE2B71" w:rsidP="0071438F"/>
        </w:tc>
        <w:tc>
          <w:tcPr>
            <w:tcW w:w="0" w:type="auto"/>
            <w:vAlign w:val="center"/>
            <w:hideMark/>
          </w:tcPr>
          <w:p w14:paraId="3F895F6C" w14:textId="77777777" w:rsidR="00EE2B71" w:rsidRPr="003D7BAD" w:rsidRDefault="00EE2B71" w:rsidP="0071438F">
            <w:pPr>
              <w:rPr>
                <w:sz w:val="20"/>
                <w:szCs w:val="20"/>
              </w:rPr>
            </w:pPr>
          </w:p>
        </w:tc>
        <w:tc>
          <w:tcPr>
            <w:tcW w:w="0" w:type="auto"/>
            <w:vAlign w:val="center"/>
            <w:hideMark/>
          </w:tcPr>
          <w:p w14:paraId="141E8F60" w14:textId="77777777" w:rsidR="00EE2B71" w:rsidRPr="003D7BAD" w:rsidRDefault="00EE2B71" w:rsidP="0071438F">
            <w:pPr>
              <w:rPr>
                <w:sz w:val="20"/>
                <w:szCs w:val="20"/>
              </w:rPr>
            </w:pPr>
          </w:p>
        </w:tc>
        <w:tc>
          <w:tcPr>
            <w:tcW w:w="0" w:type="auto"/>
            <w:vAlign w:val="center"/>
            <w:hideMark/>
          </w:tcPr>
          <w:p w14:paraId="736F00E2" w14:textId="77777777" w:rsidR="00EE2B71" w:rsidRPr="003D7BAD" w:rsidRDefault="00EE2B71" w:rsidP="0071438F">
            <w:pPr>
              <w:rPr>
                <w:sz w:val="20"/>
                <w:szCs w:val="20"/>
              </w:rPr>
            </w:pPr>
          </w:p>
        </w:tc>
        <w:tc>
          <w:tcPr>
            <w:tcW w:w="0" w:type="auto"/>
            <w:vAlign w:val="center"/>
            <w:hideMark/>
          </w:tcPr>
          <w:p w14:paraId="0481C1FC" w14:textId="77777777" w:rsidR="00EE2B71" w:rsidRPr="003D7BAD" w:rsidRDefault="00EE2B71" w:rsidP="0071438F">
            <w:pPr>
              <w:rPr>
                <w:sz w:val="20"/>
                <w:szCs w:val="20"/>
              </w:rPr>
            </w:pPr>
          </w:p>
        </w:tc>
      </w:tr>
      <w:tr w:rsidR="00EE2B71" w:rsidRPr="003D7BAD" w14:paraId="7C95916D" w14:textId="77777777" w:rsidTr="0071438F">
        <w:trPr>
          <w:tblCellSpacing w:w="15" w:type="dxa"/>
        </w:trPr>
        <w:tc>
          <w:tcPr>
            <w:tcW w:w="0" w:type="auto"/>
            <w:vAlign w:val="center"/>
            <w:hideMark/>
          </w:tcPr>
          <w:p w14:paraId="4F283351" w14:textId="77777777" w:rsidR="00EE2B71" w:rsidRPr="003D7BAD" w:rsidRDefault="00EE2B71" w:rsidP="0071438F">
            <w:r w:rsidRPr="003D7BAD">
              <w:t>35</w:t>
            </w:r>
          </w:p>
        </w:tc>
        <w:tc>
          <w:tcPr>
            <w:tcW w:w="0" w:type="auto"/>
            <w:vAlign w:val="center"/>
            <w:hideMark/>
          </w:tcPr>
          <w:p w14:paraId="5445805E" w14:textId="77777777" w:rsidR="00EE2B71" w:rsidRPr="003D7BAD" w:rsidRDefault="00EE2B71" w:rsidP="0071438F">
            <w:proofErr w:type="spellStart"/>
            <w:r w:rsidRPr="003D7BAD">
              <w:t>Secara</w:t>
            </w:r>
            <w:proofErr w:type="spellEnd"/>
            <w:r w:rsidRPr="003D7BAD">
              <w:t xml:space="preserve"> </w:t>
            </w:r>
            <w:proofErr w:type="spellStart"/>
            <w:r w:rsidRPr="003D7BAD">
              <w:t>keseluruhan</w:t>
            </w:r>
            <w:proofErr w:type="spellEnd"/>
            <w:r w:rsidRPr="003D7BAD">
              <w:t xml:space="preserve">, </w:t>
            </w:r>
            <w:proofErr w:type="spellStart"/>
            <w:r w:rsidRPr="003D7BAD">
              <w:t>saya</w:t>
            </w:r>
            <w:proofErr w:type="spellEnd"/>
            <w:r w:rsidRPr="003D7BAD">
              <w:t xml:space="preserve"> </w:t>
            </w:r>
            <w:proofErr w:type="spellStart"/>
            <w:r w:rsidRPr="003D7BAD">
              <w:t>merasa</w:t>
            </w:r>
            <w:proofErr w:type="spellEnd"/>
            <w:r w:rsidRPr="003D7BAD">
              <w:t xml:space="preserve"> </w:t>
            </w:r>
            <w:proofErr w:type="spellStart"/>
            <w:r w:rsidRPr="003D7BAD">
              <w:t>aplikasi</w:t>
            </w:r>
            <w:proofErr w:type="spellEnd"/>
            <w:r w:rsidRPr="003D7BAD">
              <w:t xml:space="preserve"> </w:t>
            </w:r>
            <w:proofErr w:type="spellStart"/>
            <w:r w:rsidRPr="003D7BAD">
              <w:t>Golantang</w:t>
            </w:r>
            <w:proofErr w:type="spellEnd"/>
            <w:r w:rsidRPr="003D7BAD">
              <w:t xml:space="preserve"> </w:t>
            </w:r>
            <w:proofErr w:type="spellStart"/>
            <w:r w:rsidRPr="003D7BAD">
              <w:t>bermanfaat</w:t>
            </w:r>
            <w:proofErr w:type="spellEnd"/>
            <w:r w:rsidRPr="003D7BAD">
              <w:t xml:space="preserve"> dan </w:t>
            </w:r>
            <w:proofErr w:type="spellStart"/>
            <w:r w:rsidRPr="003D7BAD">
              <w:t>layak</w:t>
            </w:r>
            <w:proofErr w:type="spellEnd"/>
            <w:r w:rsidRPr="003D7BAD">
              <w:t xml:space="preserve"> </w:t>
            </w:r>
            <w:proofErr w:type="spellStart"/>
            <w:r w:rsidRPr="003D7BAD">
              <w:t>digunakan</w:t>
            </w:r>
            <w:proofErr w:type="spellEnd"/>
            <w:r w:rsidRPr="003D7BAD">
              <w:t xml:space="preserve"> </w:t>
            </w:r>
            <w:proofErr w:type="spellStart"/>
            <w:r w:rsidRPr="003D7BAD">
              <w:t>secara</w:t>
            </w:r>
            <w:proofErr w:type="spellEnd"/>
            <w:r w:rsidRPr="003D7BAD">
              <w:t xml:space="preserve"> rutin.</w:t>
            </w:r>
          </w:p>
        </w:tc>
        <w:tc>
          <w:tcPr>
            <w:tcW w:w="0" w:type="auto"/>
            <w:vAlign w:val="center"/>
            <w:hideMark/>
          </w:tcPr>
          <w:p w14:paraId="095A8891" w14:textId="77777777" w:rsidR="00EE2B71" w:rsidRPr="003D7BAD" w:rsidRDefault="00EE2B71" w:rsidP="0071438F"/>
        </w:tc>
        <w:tc>
          <w:tcPr>
            <w:tcW w:w="0" w:type="auto"/>
            <w:vAlign w:val="center"/>
            <w:hideMark/>
          </w:tcPr>
          <w:p w14:paraId="7135E429" w14:textId="77777777" w:rsidR="00EE2B71" w:rsidRPr="003D7BAD" w:rsidRDefault="00EE2B71" w:rsidP="0071438F">
            <w:pPr>
              <w:rPr>
                <w:sz w:val="20"/>
                <w:szCs w:val="20"/>
              </w:rPr>
            </w:pPr>
          </w:p>
        </w:tc>
        <w:tc>
          <w:tcPr>
            <w:tcW w:w="0" w:type="auto"/>
            <w:vAlign w:val="center"/>
            <w:hideMark/>
          </w:tcPr>
          <w:p w14:paraId="3B7EEFA8" w14:textId="77777777" w:rsidR="00EE2B71" w:rsidRPr="003D7BAD" w:rsidRDefault="00EE2B71" w:rsidP="0071438F">
            <w:pPr>
              <w:rPr>
                <w:sz w:val="20"/>
                <w:szCs w:val="20"/>
              </w:rPr>
            </w:pPr>
          </w:p>
        </w:tc>
        <w:tc>
          <w:tcPr>
            <w:tcW w:w="0" w:type="auto"/>
            <w:vAlign w:val="center"/>
            <w:hideMark/>
          </w:tcPr>
          <w:p w14:paraId="0FBCD621" w14:textId="77777777" w:rsidR="00EE2B71" w:rsidRPr="003D7BAD" w:rsidRDefault="00EE2B71" w:rsidP="0071438F">
            <w:pPr>
              <w:rPr>
                <w:sz w:val="20"/>
                <w:szCs w:val="20"/>
              </w:rPr>
            </w:pPr>
          </w:p>
        </w:tc>
        <w:tc>
          <w:tcPr>
            <w:tcW w:w="0" w:type="auto"/>
            <w:vAlign w:val="center"/>
            <w:hideMark/>
          </w:tcPr>
          <w:p w14:paraId="5A6F5826" w14:textId="77777777" w:rsidR="00EE2B71" w:rsidRPr="003D7BAD" w:rsidRDefault="00EE2B71" w:rsidP="0071438F">
            <w:pPr>
              <w:rPr>
                <w:sz w:val="20"/>
                <w:szCs w:val="20"/>
              </w:rPr>
            </w:pPr>
          </w:p>
        </w:tc>
      </w:tr>
    </w:tbl>
    <w:p w14:paraId="6332473C" w14:textId="77777777" w:rsidR="00183C25" w:rsidRDefault="00183C25">
      <w:pPr>
        <w:spacing w:line="360" w:lineRule="auto"/>
        <w:jc w:val="both"/>
      </w:pPr>
    </w:p>
    <w:p w14:paraId="1AE3A842" w14:textId="77777777" w:rsidR="00183C25" w:rsidRDefault="00183C25">
      <w:pPr>
        <w:pStyle w:val="ListParagraph"/>
        <w:spacing w:line="360" w:lineRule="auto"/>
        <w:ind w:left="2880"/>
        <w:jc w:val="both"/>
      </w:pPr>
    </w:p>
    <w:p w14:paraId="2A1EB075" w14:textId="77777777" w:rsidR="00860CF4" w:rsidRDefault="00860CF4">
      <w:pPr>
        <w:pStyle w:val="ListParagraph"/>
        <w:spacing w:line="360" w:lineRule="auto"/>
        <w:ind w:left="2880"/>
        <w:jc w:val="both"/>
      </w:pPr>
    </w:p>
    <w:p w14:paraId="01DA4A18" w14:textId="77777777" w:rsidR="00860CF4" w:rsidRDefault="00860CF4">
      <w:pPr>
        <w:pStyle w:val="ListParagraph"/>
        <w:spacing w:line="360" w:lineRule="auto"/>
        <w:ind w:left="2880"/>
        <w:jc w:val="both"/>
      </w:pPr>
    </w:p>
    <w:p w14:paraId="2C9359C2" w14:textId="77777777" w:rsidR="00860CF4" w:rsidRDefault="00860CF4">
      <w:pPr>
        <w:pStyle w:val="ListParagraph"/>
        <w:spacing w:line="360" w:lineRule="auto"/>
        <w:ind w:left="2880"/>
        <w:jc w:val="both"/>
      </w:pPr>
    </w:p>
    <w:p w14:paraId="5CC26BA5" w14:textId="77777777" w:rsidR="00860CF4" w:rsidRDefault="00860CF4">
      <w:pPr>
        <w:pStyle w:val="ListParagraph"/>
        <w:spacing w:line="360" w:lineRule="auto"/>
        <w:ind w:left="2880"/>
        <w:jc w:val="both"/>
      </w:pPr>
    </w:p>
    <w:p w14:paraId="7850F144" w14:textId="19C6B3F1" w:rsidR="00860CF4" w:rsidRDefault="00796756" w:rsidP="003C0833">
      <w:r w:rsidRPr="00796756">
        <w:rPr>
          <w:noProof/>
        </w:rPr>
        <w:lastRenderedPageBreak/>
        <w:drawing>
          <wp:inline distT="0" distB="0" distL="0" distR="0" wp14:anchorId="76F1EF40" wp14:editId="5D7D1C8E">
            <wp:extent cx="5215890" cy="6866890"/>
            <wp:effectExtent l="0" t="0" r="3810" b="0"/>
            <wp:docPr id="1814162677"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14162677" name=""/>
                    <pic:cNvPicPr/>
                  </pic:nvPicPr>
                  <pic:blipFill>
                    <a:blip r:embed="rId25"/>
                    <a:stretch>
                      <a:fillRect/>
                    </a:stretch>
                  </pic:blipFill>
                  <pic:spPr>
                    <a:xfrm>
                      <a:off x="0" y="0"/>
                      <a:ext cx="5215890" cy="6866890"/>
                    </a:xfrm>
                    <a:prstGeom prst="rect">
                      <a:avLst/>
                    </a:prstGeom>
                  </pic:spPr>
                </pic:pic>
              </a:graphicData>
            </a:graphic>
          </wp:inline>
        </w:drawing>
      </w:r>
    </w:p>
    <w:p w14:paraId="6EFBA45F" w14:textId="77777777" w:rsidR="0083260E" w:rsidRDefault="0083260E" w:rsidP="00860CF4">
      <w:pPr>
        <w:jc w:val="center"/>
      </w:pPr>
    </w:p>
    <w:p w14:paraId="46521197" w14:textId="48404BD1" w:rsidR="0083260E" w:rsidRDefault="0083260E" w:rsidP="00860CF4">
      <w:pPr>
        <w:jc w:val="center"/>
      </w:pPr>
      <w:r w:rsidRPr="0083260E">
        <w:rPr>
          <w:noProof/>
        </w:rPr>
        <w:lastRenderedPageBreak/>
        <w:drawing>
          <wp:inline distT="0" distB="0" distL="0" distR="0" wp14:anchorId="65A978ED" wp14:editId="2E5321C7">
            <wp:extent cx="5215890" cy="7038340"/>
            <wp:effectExtent l="0" t="0" r="0" b="0"/>
            <wp:docPr id="1887304576"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87304576" name=""/>
                    <pic:cNvPicPr/>
                  </pic:nvPicPr>
                  <pic:blipFill>
                    <a:blip r:embed="rId26"/>
                    <a:stretch>
                      <a:fillRect/>
                    </a:stretch>
                  </pic:blipFill>
                  <pic:spPr>
                    <a:xfrm>
                      <a:off x="0" y="0"/>
                      <a:ext cx="5215890" cy="7038340"/>
                    </a:xfrm>
                    <a:prstGeom prst="rect">
                      <a:avLst/>
                    </a:prstGeom>
                  </pic:spPr>
                </pic:pic>
              </a:graphicData>
            </a:graphic>
          </wp:inline>
        </w:drawing>
      </w:r>
    </w:p>
    <w:p w14:paraId="0B4697EE" w14:textId="39F7B3A0" w:rsidR="00860CF4" w:rsidRDefault="00796756" w:rsidP="00860CF4">
      <w:pPr>
        <w:jc w:val="center"/>
      </w:pPr>
      <w:r w:rsidRPr="00796756">
        <w:rPr>
          <w:noProof/>
        </w:rPr>
        <w:lastRenderedPageBreak/>
        <w:drawing>
          <wp:inline distT="0" distB="0" distL="0" distR="0" wp14:anchorId="6EB2E274" wp14:editId="04923252">
            <wp:extent cx="5215890" cy="7129780"/>
            <wp:effectExtent l="0" t="0" r="3810" b="0"/>
            <wp:docPr id="1741356379"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41356379" name=""/>
                    <pic:cNvPicPr/>
                  </pic:nvPicPr>
                  <pic:blipFill>
                    <a:blip r:embed="rId27"/>
                    <a:stretch>
                      <a:fillRect/>
                    </a:stretch>
                  </pic:blipFill>
                  <pic:spPr>
                    <a:xfrm>
                      <a:off x="0" y="0"/>
                      <a:ext cx="5215890" cy="7129780"/>
                    </a:xfrm>
                    <a:prstGeom prst="rect">
                      <a:avLst/>
                    </a:prstGeom>
                  </pic:spPr>
                </pic:pic>
              </a:graphicData>
            </a:graphic>
          </wp:inline>
        </w:drawing>
      </w:r>
    </w:p>
    <w:p w14:paraId="6BF9E1AB" w14:textId="1F02959B" w:rsidR="00860CF4" w:rsidRDefault="003C0833">
      <w:pPr>
        <w:pStyle w:val="ListParagraph"/>
        <w:spacing w:line="360" w:lineRule="auto"/>
        <w:ind w:left="2880"/>
        <w:jc w:val="both"/>
      </w:pPr>
      <w:r>
        <w:rPr>
          <w:noProof/>
          <w:sz w:val="17"/>
        </w:rPr>
        <w:drawing>
          <wp:anchor distT="0" distB="0" distL="0" distR="0" simplePos="0" relativeHeight="251663360" behindDoc="0" locked="0" layoutInCell="1" allowOverlap="1" wp14:anchorId="1F7F31E3" wp14:editId="5996A652">
            <wp:simplePos x="0" y="0"/>
            <wp:positionH relativeFrom="page">
              <wp:posOffset>1057275</wp:posOffset>
            </wp:positionH>
            <wp:positionV relativeFrom="page">
              <wp:posOffset>781738</wp:posOffset>
            </wp:positionV>
            <wp:extent cx="5607043" cy="8681085"/>
            <wp:effectExtent l="0" t="0" r="0" b="0"/>
            <wp:wrapNone/>
            <wp:docPr id="1" name="Image 1" descr="A close-up of a document&#10;&#10;AI-generated content may be incorr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 name="Image 1" descr="A close-up of a document&#10;&#10;AI-generated content may be incorrect."/>
                    <pic:cNvPicPr/>
                  </pic:nvPicPr>
                  <pic:blipFill>
                    <a:blip r:embed="rId28" cstate="print"/>
                    <a:stretch>
                      <a:fillRect/>
                    </a:stretch>
                  </pic:blipFill>
                  <pic:spPr>
                    <a:xfrm>
                      <a:off x="0" y="0"/>
                      <a:ext cx="5607043" cy="8681085"/>
                    </a:xfrm>
                    <a:prstGeom prst="rect">
                      <a:avLst/>
                    </a:prstGeom>
                  </pic:spPr>
                </pic:pic>
              </a:graphicData>
            </a:graphic>
            <wp14:sizeRelH relativeFrom="margin">
              <wp14:pctWidth>0</wp14:pctWidth>
            </wp14:sizeRelH>
            <wp14:sizeRelV relativeFrom="margin">
              <wp14:pctHeight>0</wp14:pctHeight>
            </wp14:sizeRelV>
          </wp:anchor>
        </w:drawing>
      </w:r>
    </w:p>
    <w:p w14:paraId="0947C824" w14:textId="77777777" w:rsidR="003C0833" w:rsidRDefault="003C0833">
      <w:pPr>
        <w:pStyle w:val="ListParagraph"/>
        <w:spacing w:line="360" w:lineRule="auto"/>
        <w:ind w:left="2880"/>
        <w:jc w:val="both"/>
      </w:pPr>
    </w:p>
    <w:p w14:paraId="1E23D1F6" w14:textId="77777777" w:rsidR="003C0833" w:rsidRDefault="003C0833">
      <w:pPr>
        <w:pStyle w:val="ListParagraph"/>
        <w:spacing w:line="360" w:lineRule="auto"/>
        <w:ind w:left="2880"/>
        <w:jc w:val="both"/>
      </w:pPr>
    </w:p>
    <w:p w14:paraId="18034F75" w14:textId="77777777" w:rsidR="003C0833" w:rsidRDefault="003C0833" w:rsidP="003C0833">
      <w:pPr>
        <w:spacing w:line="360" w:lineRule="auto"/>
        <w:jc w:val="both"/>
      </w:pPr>
    </w:p>
    <w:p w14:paraId="666F62CB" w14:textId="77777777" w:rsidR="00796756" w:rsidRDefault="00796756">
      <w:pPr>
        <w:pStyle w:val="ListParagraph"/>
        <w:spacing w:line="360" w:lineRule="auto"/>
        <w:ind w:left="2880"/>
        <w:jc w:val="both"/>
      </w:pPr>
    </w:p>
    <w:p w14:paraId="78A8857B" w14:textId="77777777" w:rsidR="00796756" w:rsidRDefault="00796756">
      <w:pPr>
        <w:pStyle w:val="ListParagraph"/>
        <w:spacing w:line="360" w:lineRule="auto"/>
        <w:ind w:left="2880"/>
        <w:jc w:val="both"/>
      </w:pPr>
    </w:p>
    <w:p w14:paraId="7FEB2A98" w14:textId="77777777" w:rsidR="00796756" w:rsidRDefault="00796756">
      <w:pPr>
        <w:pStyle w:val="ListParagraph"/>
        <w:spacing w:line="360" w:lineRule="auto"/>
        <w:ind w:left="2880"/>
        <w:jc w:val="both"/>
      </w:pPr>
    </w:p>
    <w:p w14:paraId="2760E79C" w14:textId="4FB99E81" w:rsidR="00796756" w:rsidRDefault="00796756">
      <w:pPr>
        <w:pStyle w:val="ListParagraph"/>
        <w:spacing w:line="360" w:lineRule="auto"/>
        <w:ind w:left="2880"/>
        <w:jc w:val="both"/>
      </w:pPr>
    </w:p>
    <w:p w14:paraId="215B9FC1" w14:textId="033FF99A" w:rsidR="00796756" w:rsidRDefault="00796756" w:rsidP="00796756"/>
    <w:p w14:paraId="14997284" w14:textId="77777777" w:rsidR="003C0833" w:rsidRDefault="003C0833" w:rsidP="00796756"/>
    <w:p w14:paraId="17428A85" w14:textId="77777777" w:rsidR="003C0833" w:rsidRDefault="003C0833" w:rsidP="00796756"/>
    <w:p w14:paraId="535B65CB" w14:textId="77777777" w:rsidR="003C0833" w:rsidRDefault="003C0833" w:rsidP="00796756"/>
    <w:p w14:paraId="2C6CD5AD" w14:textId="77777777" w:rsidR="003C0833" w:rsidRDefault="003C0833" w:rsidP="00796756"/>
    <w:p w14:paraId="5CC03A5A" w14:textId="77777777" w:rsidR="003C0833" w:rsidRDefault="003C0833" w:rsidP="00796756"/>
    <w:p w14:paraId="64357366" w14:textId="77777777" w:rsidR="003C0833" w:rsidRDefault="003C0833" w:rsidP="00796756"/>
    <w:p w14:paraId="169BD677" w14:textId="77777777" w:rsidR="003C0833" w:rsidRDefault="003C0833" w:rsidP="00796756"/>
    <w:p w14:paraId="74836287" w14:textId="77777777" w:rsidR="003C0833" w:rsidRDefault="003C0833" w:rsidP="00796756"/>
    <w:p w14:paraId="7AEE8057" w14:textId="77777777" w:rsidR="003C0833" w:rsidRDefault="003C0833" w:rsidP="00796756"/>
    <w:p w14:paraId="6AD65AA7" w14:textId="77777777" w:rsidR="003C0833" w:rsidRDefault="003C0833" w:rsidP="00796756"/>
    <w:p w14:paraId="606E308F" w14:textId="77777777" w:rsidR="003C0833" w:rsidRDefault="003C0833" w:rsidP="00796756"/>
    <w:p w14:paraId="71470212" w14:textId="77777777" w:rsidR="003C0833" w:rsidRDefault="003C0833" w:rsidP="00796756"/>
    <w:p w14:paraId="204CBDB8" w14:textId="77777777" w:rsidR="003C0833" w:rsidRDefault="003C0833" w:rsidP="00796756"/>
    <w:p w14:paraId="7DA52364" w14:textId="77777777" w:rsidR="003C0833" w:rsidRDefault="003C0833" w:rsidP="00796756"/>
    <w:p w14:paraId="4B724BB9" w14:textId="77777777" w:rsidR="003C0833" w:rsidRDefault="003C0833" w:rsidP="00796756"/>
    <w:p w14:paraId="1218C3C4" w14:textId="77777777" w:rsidR="003C0833" w:rsidRDefault="003C0833" w:rsidP="00796756"/>
    <w:p w14:paraId="3512EC66" w14:textId="77777777" w:rsidR="003C0833" w:rsidRDefault="003C0833" w:rsidP="00796756"/>
    <w:p w14:paraId="56A52A3A" w14:textId="77777777" w:rsidR="003C0833" w:rsidRDefault="003C0833" w:rsidP="00796756"/>
    <w:p w14:paraId="7639A9C2" w14:textId="77777777" w:rsidR="003C0833" w:rsidRDefault="003C0833" w:rsidP="00796756"/>
    <w:p w14:paraId="30380D39" w14:textId="77777777" w:rsidR="003C0833" w:rsidRDefault="003C0833" w:rsidP="00796756"/>
    <w:p w14:paraId="0E0444ED" w14:textId="77777777" w:rsidR="003C0833" w:rsidRDefault="003C0833" w:rsidP="00796756"/>
    <w:p w14:paraId="15589755" w14:textId="77777777" w:rsidR="00FF6C52" w:rsidRDefault="00FF6C52" w:rsidP="00796756"/>
    <w:p w14:paraId="65F555F3" w14:textId="4152822C" w:rsidR="003C0833" w:rsidRDefault="003C0833" w:rsidP="00796756">
      <w:r>
        <w:t>Output SPSS</w:t>
      </w:r>
    </w:p>
    <w:p w14:paraId="2E49961B" w14:textId="77777777" w:rsidR="003C0833" w:rsidRDefault="003C0833" w:rsidP="00796756"/>
    <w:tbl>
      <w:tblPr>
        <w:tblW w:w="7083" w:type="dxa"/>
        <w:jc w:val="center"/>
        <w:tblLayout w:type="fixed"/>
        <w:tblCellMar>
          <w:left w:w="0" w:type="dxa"/>
          <w:right w:w="0" w:type="dxa"/>
        </w:tblCellMar>
        <w:tblLook w:val="0000" w:firstRow="0" w:lastRow="0" w:firstColumn="0" w:lastColumn="0" w:noHBand="0" w:noVBand="0"/>
      </w:tblPr>
      <w:tblGrid>
        <w:gridCol w:w="734"/>
        <w:gridCol w:w="1288"/>
        <w:gridCol w:w="1165"/>
        <w:gridCol w:w="1027"/>
        <w:gridCol w:w="1394"/>
        <w:gridCol w:w="1475"/>
      </w:tblGrid>
      <w:tr w:rsidR="003C0833" w:rsidRPr="002C42C1" w14:paraId="12A64A6B" w14:textId="77777777" w:rsidTr="00FF6C52">
        <w:trPr>
          <w:cantSplit/>
          <w:trHeight w:val="229"/>
          <w:jc w:val="center"/>
        </w:trPr>
        <w:tc>
          <w:tcPr>
            <w:tcW w:w="7083" w:type="dxa"/>
            <w:gridSpan w:val="6"/>
            <w:tcBorders>
              <w:top w:val="nil"/>
              <w:left w:val="nil"/>
              <w:bottom w:val="nil"/>
              <w:right w:val="nil"/>
            </w:tcBorders>
            <w:shd w:val="clear" w:color="auto" w:fill="FFFFFF"/>
            <w:vAlign w:val="center"/>
          </w:tcPr>
          <w:p w14:paraId="602BFD6E" w14:textId="77777777" w:rsidR="003C0833" w:rsidRPr="002C42C1" w:rsidRDefault="003C0833" w:rsidP="0071438F">
            <w:r w:rsidRPr="002C42C1">
              <w:rPr>
                <w:b/>
                <w:bCs/>
              </w:rPr>
              <w:t>Jenis Kelamin</w:t>
            </w:r>
          </w:p>
        </w:tc>
      </w:tr>
      <w:tr w:rsidR="003C0833" w:rsidRPr="002C42C1" w14:paraId="13271236" w14:textId="77777777" w:rsidTr="00FF6C52">
        <w:trPr>
          <w:cantSplit/>
          <w:trHeight w:val="458"/>
          <w:jc w:val="center"/>
        </w:trPr>
        <w:tc>
          <w:tcPr>
            <w:tcW w:w="2022" w:type="dxa"/>
            <w:gridSpan w:val="2"/>
            <w:tcBorders>
              <w:top w:val="nil"/>
              <w:left w:val="nil"/>
              <w:bottom w:val="single" w:sz="8" w:space="0" w:color="152935"/>
              <w:right w:val="nil"/>
            </w:tcBorders>
            <w:shd w:val="clear" w:color="auto" w:fill="FFFFFF"/>
            <w:vAlign w:val="bottom"/>
          </w:tcPr>
          <w:p w14:paraId="10819C1A" w14:textId="77777777" w:rsidR="003C0833" w:rsidRPr="002C42C1" w:rsidRDefault="003C0833" w:rsidP="0071438F"/>
        </w:tc>
        <w:tc>
          <w:tcPr>
            <w:tcW w:w="1165" w:type="dxa"/>
            <w:tcBorders>
              <w:top w:val="nil"/>
              <w:left w:val="nil"/>
              <w:bottom w:val="single" w:sz="8" w:space="0" w:color="152935"/>
              <w:right w:val="single" w:sz="8" w:space="0" w:color="E0E0E0"/>
            </w:tcBorders>
            <w:shd w:val="clear" w:color="auto" w:fill="FFFFFF"/>
            <w:vAlign w:val="bottom"/>
          </w:tcPr>
          <w:p w14:paraId="574E51E2" w14:textId="77777777" w:rsidR="003C0833" w:rsidRPr="002C42C1" w:rsidRDefault="003C0833" w:rsidP="0071438F">
            <w:r w:rsidRPr="002C42C1">
              <w:t>Frequency</w:t>
            </w:r>
          </w:p>
        </w:tc>
        <w:tc>
          <w:tcPr>
            <w:tcW w:w="1027" w:type="dxa"/>
            <w:tcBorders>
              <w:top w:val="nil"/>
              <w:left w:val="single" w:sz="8" w:space="0" w:color="E0E0E0"/>
              <w:bottom w:val="single" w:sz="8" w:space="0" w:color="152935"/>
              <w:right w:val="single" w:sz="8" w:space="0" w:color="E0E0E0"/>
            </w:tcBorders>
            <w:shd w:val="clear" w:color="auto" w:fill="FFFFFF"/>
            <w:vAlign w:val="bottom"/>
          </w:tcPr>
          <w:p w14:paraId="72A82D08" w14:textId="77777777" w:rsidR="003C0833" w:rsidRPr="002C42C1" w:rsidRDefault="003C0833" w:rsidP="0071438F">
            <w:r w:rsidRPr="002C42C1">
              <w:t>Percent</w:t>
            </w:r>
          </w:p>
        </w:tc>
        <w:tc>
          <w:tcPr>
            <w:tcW w:w="1394" w:type="dxa"/>
            <w:tcBorders>
              <w:top w:val="nil"/>
              <w:left w:val="single" w:sz="8" w:space="0" w:color="E0E0E0"/>
              <w:bottom w:val="single" w:sz="8" w:space="0" w:color="152935"/>
              <w:right w:val="single" w:sz="8" w:space="0" w:color="E0E0E0"/>
            </w:tcBorders>
            <w:shd w:val="clear" w:color="auto" w:fill="FFFFFF"/>
            <w:vAlign w:val="bottom"/>
          </w:tcPr>
          <w:p w14:paraId="38D47542" w14:textId="77777777" w:rsidR="003C0833" w:rsidRPr="002C42C1" w:rsidRDefault="003C0833" w:rsidP="0071438F">
            <w:r w:rsidRPr="002C42C1">
              <w:t>Valid Percent</w:t>
            </w:r>
          </w:p>
        </w:tc>
        <w:tc>
          <w:tcPr>
            <w:tcW w:w="1473" w:type="dxa"/>
            <w:tcBorders>
              <w:top w:val="nil"/>
              <w:left w:val="single" w:sz="8" w:space="0" w:color="E0E0E0"/>
              <w:bottom w:val="single" w:sz="8" w:space="0" w:color="152935"/>
              <w:right w:val="nil"/>
            </w:tcBorders>
            <w:shd w:val="clear" w:color="auto" w:fill="FFFFFF"/>
            <w:vAlign w:val="bottom"/>
          </w:tcPr>
          <w:p w14:paraId="49A3274A" w14:textId="77777777" w:rsidR="003C0833" w:rsidRPr="002C42C1" w:rsidRDefault="003C0833" w:rsidP="0071438F">
            <w:r w:rsidRPr="002C42C1">
              <w:t>Cumulative Percent</w:t>
            </w:r>
          </w:p>
        </w:tc>
      </w:tr>
      <w:tr w:rsidR="003C0833" w:rsidRPr="002C42C1" w14:paraId="3E6CC159" w14:textId="77777777" w:rsidTr="00FF6C52">
        <w:trPr>
          <w:cantSplit/>
          <w:trHeight w:val="229"/>
          <w:jc w:val="center"/>
        </w:trPr>
        <w:tc>
          <w:tcPr>
            <w:tcW w:w="734" w:type="dxa"/>
            <w:vMerge w:val="restart"/>
            <w:tcBorders>
              <w:top w:val="single" w:sz="8" w:space="0" w:color="152935"/>
              <w:left w:val="nil"/>
              <w:bottom w:val="single" w:sz="8" w:space="0" w:color="152935"/>
              <w:right w:val="nil"/>
            </w:tcBorders>
            <w:shd w:val="clear" w:color="auto" w:fill="E0E0E0"/>
          </w:tcPr>
          <w:p w14:paraId="5CF24A4D" w14:textId="77777777" w:rsidR="003C0833" w:rsidRPr="002C42C1" w:rsidRDefault="003C0833" w:rsidP="0071438F">
            <w:r w:rsidRPr="002C42C1">
              <w:t>Valid</w:t>
            </w:r>
          </w:p>
        </w:tc>
        <w:tc>
          <w:tcPr>
            <w:tcW w:w="1288" w:type="dxa"/>
            <w:tcBorders>
              <w:top w:val="single" w:sz="8" w:space="0" w:color="152935"/>
              <w:left w:val="nil"/>
              <w:bottom w:val="single" w:sz="8" w:space="0" w:color="AEAEAE"/>
              <w:right w:val="nil"/>
            </w:tcBorders>
            <w:shd w:val="clear" w:color="auto" w:fill="E0E0E0"/>
          </w:tcPr>
          <w:p w14:paraId="56195E03" w14:textId="77777777" w:rsidR="003C0833" w:rsidRPr="002C42C1" w:rsidRDefault="003C0833" w:rsidP="0071438F">
            <w:r w:rsidRPr="002C42C1">
              <w:t>Perempuan</w:t>
            </w:r>
          </w:p>
        </w:tc>
        <w:tc>
          <w:tcPr>
            <w:tcW w:w="1165" w:type="dxa"/>
            <w:tcBorders>
              <w:top w:val="single" w:sz="8" w:space="0" w:color="152935"/>
              <w:left w:val="nil"/>
              <w:bottom w:val="single" w:sz="8" w:space="0" w:color="AEAEAE"/>
              <w:right w:val="single" w:sz="8" w:space="0" w:color="E0E0E0"/>
            </w:tcBorders>
            <w:shd w:val="clear" w:color="auto" w:fill="F9F9FB"/>
          </w:tcPr>
          <w:p w14:paraId="26388477" w14:textId="77777777" w:rsidR="003C0833" w:rsidRPr="002C42C1" w:rsidRDefault="003C0833" w:rsidP="003C0833">
            <w:pPr>
              <w:jc w:val="center"/>
            </w:pPr>
            <w:r w:rsidRPr="002C42C1">
              <w:t>376</w:t>
            </w:r>
          </w:p>
        </w:tc>
        <w:tc>
          <w:tcPr>
            <w:tcW w:w="1027" w:type="dxa"/>
            <w:tcBorders>
              <w:top w:val="single" w:sz="8" w:space="0" w:color="152935"/>
              <w:left w:val="single" w:sz="8" w:space="0" w:color="E0E0E0"/>
              <w:bottom w:val="single" w:sz="8" w:space="0" w:color="AEAEAE"/>
              <w:right w:val="single" w:sz="8" w:space="0" w:color="E0E0E0"/>
            </w:tcBorders>
            <w:shd w:val="clear" w:color="auto" w:fill="F9F9FB"/>
          </w:tcPr>
          <w:p w14:paraId="613E87DE" w14:textId="77777777" w:rsidR="003C0833" w:rsidRPr="002C42C1" w:rsidRDefault="003C0833" w:rsidP="0071438F">
            <w:r w:rsidRPr="002C42C1">
              <w:t>97.9</w:t>
            </w:r>
          </w:p>
        </w:tc>
        <w:tc>
          <w:tcPr>
            <w:tcW w:w="1394" w:type="dxa"/>
            <w:tcBorders>
              <w:top w:val="single" w:sz="8" w:space="0" w:color="152935"/>
              <w:left w:val="single" w:sz="8" w:space="0" w:color="E0E0E0"/>
              <w:bottom w:val="single" w:sz="8" w:space="0" w:color="AEAEAE"/>
              <w:right w:val="single" w:sz="8" w:space="0" w:color="E0E0E0"/>
            </w:tcBorders>
            <w:shd w:val="clear" w:color="auto" w:fill="F9F9FB"/>
          </w:tcPr>
          <w:p w14:paraId="36EF4A28" w14:textId="77777777" w:rsidR="003C0833" w:rsidRPr="002C42C1" w:rsidRDefault="003C0833" w:rsidP="0071438F">
            <w:r w:rsidRPr="002C42C1">
              <w:t>97.9</w:t>
            </w:r>
          </w:p>
        </w:tc>
        <w:tc>
          <w:tcPr>
            <w:tcW w:w="1473" w:type="dxa"/>
            <w:tcBorders>
              <w:top w:val="single" w:sz="8" w:space="0" w:color="152935"/>
              <w:left w:val="single" w:sz="8" w:space="0" w:color="E0E0E0"/>
              <w:bottom w:val="single" w:sz="8" w:space="0" w:color="AEAEAE"/>
              <w:right w:val="nil"/>
            </w:tcBorders>
            <w:shd w:val="clear" w:color="auto" w:fill="F9F9FB"/>
          </w:tcPr>
          <w:p w14:paraId="14FCB9B3" w14:textId="77777777" w:rsidR="003C0833" w:rsidRPr="002C42C1" w:rsidRDefault="003C0833" w:rsidP="0071438F">
            <w:r w:rsidRPr="002C42C1">
              <w:t>97.9</w:t>
            </w:r>
          </w:p>
        </w:tc>
      </w:tr>
      <w:tr w:rsidR="003C0833" w:rsidRPr="002C42C1" w14:paraId="559FE55C" w14:textId="77777777" w:rsidTr="00FF6C52">
        <w:trPr>
          <w:cantSplit/>
          <w:trHeight w:val="118"/>
          <w:jc w:val="center"/>
        </w:trPr>
        <w:tc>
          <w:tcPr>
            <w:tcW w:w="734" w:type="dxa"/>
            <w:vMerge/>
            <w:tcBorders>
              <w:top w:val="single" w:sz="8" w:space="0" w:color="152935"/>
              <w:left w:val="nil"/>
              <w:bottom w:val="single" w:sz="8" w:space="0" w:color="152935"/>
              <w:right w:val="nil"/>
            </w:tcBorders>
            <w:shd w:val="clear" w:color="auto" w:fill="E0E0E0"/>
          </w:tcPr>
          <w:p w14:paraId="6D424B72" w14:textId="77777777" w:rsidR="003C0833" w:rsidRPr="002C42C1" w:rsidRDefault="003C0833" w:rsidP="0071438F"/>
        </w:tc>
        <w:tc>
          <w:tcPr>
            <w:tcW w:w="1288" w:type="dxa"/>
            <w:tcBorders>
              <w:top w:val="single" w:sz="8" w:space="0" w:color="AEAEAE"/>
              <w:left w:val="nil"/>
              <w:bottom w:val="single" w:sz="8" w:space="0" w:color="AEAEAE"/>
              <w:right w:val="nil"/>
            </w:tcBorders>
            <w:shd w:val="clear" w:color="auto" w:fill="E0E0E0"/>
          </w:tcPr>
          <w:p w14:paraId="235545A2" w14:textId="77777777" w:rsidR="003C0833" w:rsidRPr="002C42C1" w:rsidRDefault="003C0833" w:rsidP="0071438F">
            <w:r w:rsidRPr="002C42C1">
              <w:t>Laki-</w:t>
            </w:r>
            <w:proofErr w:type="spellStart"/>
            <w:r w:rsidRPr="002C42C1">
              <w:t>laki</w:t>
            </w:r>
            <w:proofErr w:type="spellEnd"/>
          </w:p>
        </w:tc>
        <w:tc>
          <w:tcPr>
            <w:tcW w:w="1165" w:type="dxa"/>
            <w:tcBorders>
              <w:top w:val="single" w:sz="8" w:space="0" w:color="AEAEAE"/>
              <w:left w:val="nil"/>
              <w:bottom w:val="single" w:sz="8" w:space="0" w:color="AEAEAE"/>
              <w:right w:val="single" w:sz="8" w:space="0" w:color="E0E0E0"/>
            </w:tcBorders>
            <w:shd w:val="clear" w:color="auto" w:fill="F9F9FB"/>
          </w:tcPr>
          <w:p w14:paraId="195D1D03" w14:textId="77777777" w:rsidR="003C0833" w:rsidRPr="002C42C1" w:rsidRDefault="003C0833" w:rsidP="0071438F">
            <w:r w:rsidRPr="002C42C1">
              <w:t>8</w:t>
            </w:r>
          </w:p>
        </w:tc>
        <w:tc>
          <w:tcPr>
            <w:tcW w:w="1027" w:type="dxa"/>
            <w:tcBorders>
              <w:top w:val="single" w:sz="8" w:space="0" w:color="AEAEAE"/>
              <w:left w:val="single" w:sz="8" w:space="0" w:color="E0E0E0"/>
              <w:bottom w:val="single" w:sz="8" w:space="0" w:color="AEAEAE"/>
              <w:right w:val="single" w:sz="8" w:space="0" w:color="E0E0E0"/>
            </w:tcBorders>
            <w:shd w:val="clear" w:color="auto" w:fill="F9F9FB"/>
          </w:tcPr>
          <w:p w14:paraId="242EC8AB" w14:textId="77777777" w:rsidR="003C0833" w:rsidRPr="002C42C1" w:rsidRDefault="003C0833" w:rsidP="0071438F">
            <w:r w:rsidRPr="002C42C1">
              <w:t>2.1</w:t>
            </w:r>
          </w:p>
        </w:tc>
        <w:tc>
          <w:tcPr>
            <w:tcW w:w="1394" w:type="dxa"/>
            <w:tcBorders>
              <w:top w:val="single" w:sz="8" w:space="0" w:color="AEAEAE"/>
              <w:left w:val="single" w:sz="8" w:space="0" w:color="E0E0E0"/>
              <w:bottom w:val="single" w:sz="8" w:space="0" w:color="AEAEAE"/>
              <w:right w:val="single" w:sz="8" w:space="0" w:color="E0E0E0"/>
            </w:tcBorders>
            <w:shd w:val="clear" w:color="auto" w:fill="F9F9FB"/>
          </w:tcPr>
          <w:p w14:paraId="31D51406" w14:textId="77777777" w:rsidR="003C0833" w:rsidRPr="002C42C1" w:rsidRDefault="003C0833" w:rsidP="0071438F">
            <w:r w:rsidRPr="002C42C1">
              <w:t>2.1</w:t>
            </w:r>
          </w:p>
        </w:tc>
        <w:tc>
          <w:tcPr>
            <w:tcW w:w="1473" w:type="dxa"/>
            <w:tcBorders>
              <w:top w:val="single" w:sz="8" w:space="0" w:color="AEAEAE"/>
              <w:left w:val="single" w:sz="8" w:space="0" w:color="E0E0E0"/>
              <w:bottom w:val="single" w:sz="8" w:space="0" w:color="AEAEAE"/>
              <w:right w:val="nil"/>
            </w:tcBorders>
            <w:shd w:val="clear" w:color="auto" w:fill="F9F9FB"/>
          </w:tcPr>
          <w:p w14:paraId="566E0418" w14:textId="77777777" w:rsidR="003C0833" w:rsidRPr="002C42C1" w:rsidRDefault="003C0833" w:rsidP="0071438F">
            <w:r w:rsidRPr="002C42C1">
              <w:t>100.0</w:t>
            </w:r>
          </w:p>
        </w:tc>
      </w:tr>
      <w:tr w:rsidR="003C0833" w:rsidRPr="002C42C1" w14:paraId="3C5D20AF" w14:textId="77777777" w:rsidTr="00FF6C52">
        <w:trPr>
          <w:cantSplit/>
          <w:trHeight w:val="118"/>
          <w:jc w:val="center"/>
        </w:trPr>
        <w:tc>
          <w:tcPr>
            <w:tcW w:w="734" w:type="dxa"/>
            <w:vMerge/>
            <w:tcBorders>
              <w:top w:val="single" w:sz="8" w:space="0" w:color="152935"/>
              <w:left w:val="nil"/>
              <w:bottom w:val="single" w:sz="8" w:space="0" w:color="152935"/>
              <w:right w:val="nil"/>
            </w:tcBorders>
            <w:shd w:val="clear" w:color="auto" w:fill="E0E0E0"/>
          </w:tcPr>
          <w:p w14:paraId="722ECFB0" w14:textId="77777777" w:rsidR="003C0833" w:rsidRPr="002C42C1" w:rsidRDefault="003C0833" w:rsidP="0071438F"/>
        </w:tc>
        <w:tc>
          <w:tcPr>
            <w:tcW w:w="1288" w:type="dxa"/>
            <w:tcBorders>
              <w:top w:val="single" w:sz="8" w:space="0" w:color="AEAEAE"/>
              <w:left w:val="nil"/>
              <w:bottom w:val="single" w:sz="8" w:space="0" w:color="152935"/>
              <w:right w:val="nil"/>
            </w:tcBorders>
            <w:shd w:val="clear" w:color="auto" w:fill="E0E0E0"/>
          </w:tcPr>
          <w:p w14:paraId="08E287E7" w14:textId="77777777" w:rsidR="003C0833" w:rsidRPr="002C42C1" w:rsidRDefault="003C0833" w:rsidP="0071438F">
            <w:r w:rsidRPr="002C42C1">
              <w:t>Total</w:t>
            </w:r>
          </w:p>
        </w:tc>
        <w:tc>
          <w:tcPr>
            <w:tcW w:w="1165" w:type="dxa"/>
            <w:tcBorders>
              <w:top w:val="single" w:sz="8" w:space="0" w:color="AEAEAE"/>
              <w:left w:val="nil"/>
              <w:bottom w:val="single" w:sz="8" w:space="0" w:color="152935"/>
              <w:right w:val="single" w:sz="8" w:space="0" w:color="E0E0E0"/>
            </w:tcBorders>
            <w:shd w:val="clear" w:color="auto" w:fill="F9F9FB"/>
          </w:tcPr>
          <w:p w14:paraId="75847139" w14:textId="77777777" w:rsidR="003C0833" w:rsidRPr="002C42C1" w:rsidRDefault="003C0833" w:rsidP="0071438F">
            <w:r w:rsidRPr="002C42C1">
              <w:t>384</w:t>
            </w:r>
          </w:p>
        </w:tc>
        <w:tc>
          <w:tcPr>
            <w:tcW w:w="1027" w:type="dxa"/>
            <w:tcBorders>
              <w:top w:val="single" w:sz="8" w:space="0" w:color="AEAEAE"/>
              <w:left w:val="single" w:sz="8" w:space="0" w:color="E0E0E0"/>
              <w:bottom w:val="single" w:sz="8" w:space="0" w:color="152935"/>
              <w:right w:val="single" w:sz="8" w:space="0" w:color="E0E0E0"/>
            </w:tcBorders>
            <w:shd w:val="clear" w:color="auto" w:fill="F9F9FB"/>
          </w:tcPr>
          <w:p w14:paraId="74F87C68" w14:textId="77777777" w:rsidR="003C0833" w:rsidRPr="002C42C1" w:rsidRDefault="003C0833" w:rsidP="0071438F">
            <w:r w:rsidRPr="002C42C1">
              <w:t>100.0</w:t>
            </w:r>
          </w:p>
        </w:tc>
        <w:tc>
          <w:tcPr>
            <w:tcW w:w="1394" w:type="dxa"/>
            <w:tcBorders>
              <w:top w:val="single" w:sz="8" w:space="0" w:color="AEAEAE"/>
              <w:left w:val="single" w:sz="8" w:space="0" w:color="E0E0E0"/>
              <w:bottom w:val="single" w:sz="8" w:space="0" w:color="152935"/>
              <w:right w:val="single" w:sz="8" w:space="0" w:color="E0E0E0"/>
            </w:tcBorders>
            <w:shd w:val="clear" w:color="auto" w:fill="F9F9FB"/>
          </w:tcPr>
          <w:p w14:paraId="7BC9A6C7" w14:textId="77777777" w:rsidR="003C0833" w:rsidRPr="002C42C1" w:rsidRDefault="003C0833" w:rsidP="0071438F">
            <w:r w:rsidRPr="002C42C1">
              <w:t>100.0</w:t>
            </w:r>
          </w:p>
        </w:tc>
        <w:tc>
          <w:tcPr>
            <w:tcW w:w="1473" w:type="dxa"/>
            <w:tcBorders>
              <w:top w:val="single" w:sz="8" w:space="0" w:color="AEAEAE"/>
              <w:left w:val="single" w:sz="8" w:space="0" w:color="E0E0E0"/>
              <w:bottom w:val="single" w:sz="8" w:space="0" w:color="152935"/>
              <w:right w:val="nil"/>
            </w:tcBorders>
            <w:shd w:val="clear" w:color="auto" w:fill="F9F9FB"/>
            <w:vAlign w:val="center"/>
          </w:tcPr>
          <w:p w14:paraId="02100A05" w14:textId="77777777" w:rsidR="003C0833" w:rsidRPr="002C42C1" w:rsidRDefault="003C0833" w:rsidP="0071438F"/>
        </w:tc>
      </w:tr>
    </w:tbl>
    <w:p w14:paraId="21924BDC" w14:textId="77777777" w:rsidR="003C0833" w:rsidRDefault="003C0833" w:rsidP="00796756"/>
    <w:tbl>
      <w:tblPr>
        <w:tblW w:w="6892" w:type="dxa"/>
        <w:jc w:val="center"/>
        <w:tblLayout w:type="fixed"/>
        <w:tblCellMar>
          <w:left w:w="0" w:type="dxa"/>
          <w:right w:w="0" w:type="dxa"/>
        </w:tblCellMar>
        <w:tblLook w:val="0000" w:firstRow="0" w:lastRow="0" w:firstColumn="0" w:lastColumn="0" w:noHBand="0" w:noVBand="0"/>
      </w:tblPr>
      <w:tblGrid>
        <w:gridCol w:w="769"/>
        <w:gridCol w:w="819"/>
        <w:gridCol w:w="1220"/>
        <w:gridCol w:w="1074"/>
        <w:gridCol w:w="1461"/>
        <w:gridCol w:w="1542"/>
        <w:gridCol w:w="7"/>
      </w:tblGrid>
      <w:tr w:rsidR="003C0833" w:rsidRPr="002C42C1" w14:paraId="37143016" w14:textId="77777777" w:rsidTr="00FF6C52">
        <w:trPr>
          <w:cantSplit/>
          <w:trHeight w:val="264"/>
          <w:jc w:val="center"/>
        </w:trPr>
        <w:tc>
          <w:tcPr>
            <w:tcW w:w="6892" w:type="dxa"/>
            <w:gridSpan w:val="7"/>
            <w:tcBorders>
              <w:top w:val="nil"/>
              <w:left w:val="nil"/>
              <w:bottom w:val="nil"/>
              <w:right w:val="nil"/>
            </w:tcBorders>
            <w:shd w:val="clear" w:color="auto" w:fill="FFFFFF"/>
            <w:vAlign w:val="center"/>
          </w:tcPr>
          <w:p w14:paraId="278BBE67" w14:textId="77777777" w:rsidR="003C0833" w:rsidRPr="002C42C1" w:rsidRDefault="003C0833" w:rsidP="0071438F">
            <w:proofErr w:type="spellStart"/>
            <w:r w:rsidRPr="002C42C1">
              <w:rPr>
                <w:b/>
                <w:bCs/>
              </w:rPr>
              <w:t>Umur</w:t>
            </w:r>
            <w:proofErr w:type="spellEnd"/>
            <w:r w:rsidRPr="002C42C1">
              <w:rPr>
                <w:b/>
                <w:bCs/>
              </w:rPr>
              <w:t xml:space="preserve"> </w:t>
            </w:r>
            <w:proofErr w:type="spellStart"/>
            <w:r w:rsidRPr="002C42C1">
              <w:rPr>
                <w:b/>
                <w:bCs/>
              </w:rPr>
              <w:t>Lansia</w:t>
            </w:r>
            <w:proofErr w:type="spellEnd"/>
          </w:p>
        </w:tc>
      </w:tr>
      <w:tr w:rsidR="003C0833" w:rsidRPr="002C42C1" w14:paraId="50C62570" w14:textId="77777777" w:rsidTr="00FF6C52">
        <w:trPr>
          <w:gridAfter w:val="1"/>
          <w:wAfter w:w="6" w:type="dxa"/>
          <w:cantSplit/>
          <w:trHeight w:val="528"/>
          <w:jc w:val="center"/>
        </w:trPr>
        <w:tc>
          <w:tcPr>
            <w:tcW w:w="1589" w:type="dxa"/>
            <w:gridSpan w:val="2"/>
            <w:tcBorders>
              <w:top w:val="nil"/>
              <w:left w:val="nil"/>
              <w:bottom w:val="single" w:sz="8" w:space="0" w:color="152935"/>
              <w:right w:val="nil"/>
            </w:tcBorders>
            <w:shd w:val="clear" w:color="auto" w:fill="FFFFFF"/>
            <w:vAlign w:val="bottom"/>
          </w:tcPr>
          <w:p w14:paraId="1C859E73" w14:textId="77777777" w:rsidR="003C0833" w:rsidRPr="002C42C1" w:rsidRDefault="003C0833" w:rsidP="0071438F"/>
        </w:tc>
        <w:tc>
          <w:tcPr>
            <w:tcW w:w="1220" w:type="dxa"/>
            <w:tcBorders>
              <w:top w:val="nil"/>
              <w:left w:val="nil"/>
              <w:bottom w:val="single" w:sz="8" w:space="0" w:color="152935"/>
              <w:right w:val="single" w:sz="8" w:space="0" w:color="E0E0E0"/>
            </w:tcBorders>
            <w:shd w:val="clear" w:color="auto" w:fill="FFFFFF"/>
            <w:vAlign w:val="bottom"/>
          </w:tcPr>
          <w:p w14:paraId="4D1C6F2E" w14:textId="77777777" w:rsidR="003C0833" w:rsidRPr="002C42C1" w:rsidRDefault="003C0833" w:rsidP="0071438F">
            <w:r w:rsidRPr="002C42C1">
              <w:t>Frequency</w:t>
            </w:r>
          </w:p>
        </w:tc>
        <w:tc>
          <w:tcPr>
            <w:tcW w:w="1074" w:type="dxa"/>
            <w:tcBorders>
              <w:top w:val="nil"/>
              <w:left w:val="single" w:sz="8" w:space="0" w:color="E0E0E0"/>
              <w:bottom w:val="single" w:sz="8" w:space="0" w:color="152935"/>
              <w:right w:val="single" w:sz="8" w:space="0" w:color="E0E0E0"/>
            </w:tcBorders>
            <w:shd w:val="clear" w:color="auto" w:fill="FFFFFF"/>
            <w:vAlign w:val="bottom"/>
          </w:tcPr>
          <w:p w14:paraId="56E2038A" w14:textId="77777777" w:rsidR="003C0833" w:rsidRPr="002C42C1" w:rsidRDefault="003C0833" w:rsidP="003C0833">
            <w:pPr>
              <w:jc w:val="center"/>
            </w:pPr>
            <w:r w:rsidRPr="002C42C1">
              <w:t>Percent</w:t>
            </w:r>
          </w:p>
        </w:tc>
        <w:tc>
          <w:tcPr>
            <w:tcW w:w="1461" w:type="dxa"/>
            <w:tcBorders>
              <w:top w:val="nil"/>
              <w:left w:val="single" w:sz="8" w:space="0" w:color="E0E0E0"/>
              <w:bottom w:val="single" w:sz="8" w:space="0" w:color="152935"/>
              <w:right w:val="single" w:sz="8" w:space="0" w:color="E0E0E0"/>
            </w:tcBorders>
            <w:shd w:val="clear" w:color="auto" w:fill="FFFFFF"/>
            <w:vAlign w:val="bottom"/>
          </w:tcPr>
          <w:p w14:paraId="37AE9814" w14:textId="77777777" w:rsidR="003C0833" w:rsidRPr="002C42C1" w:rsidRDefault="003C0833" w:rsidP="0071438F">
            <w:r w:rsidRPr="002C42C1">
              <w:t>Valid Percent</w:t>
            </w:r>
          </w:p>
        </w:tc>
        <w:tc>
          <w:tcPr>
            <w:tcW w:w="1542" w:type="dxa"/>
            <w:tcBorders>
              <w:top w:val="nil"/>
              <w:left w:val="single" w:sz="8" w:space="0" w:color="E0E0E0"/>
              <w:bottom w:val="single" w:sz="8" w:space="0" w:color="152935"/>
              <w:right w:val="nil"/>
            </w:tcBorders>
            <w:shd w:val="clear" w:color="auto" w:fill="FFFFFF"/>
            <w:vAlign w:val="bottom"/>
          </w:tcPr>
          <w:p w14:paraId="400D1407" w14:textId="77777777" w:rsidR="003C0833" w:rsidRPr="002C42C1" w:rsidRDefault="003C0833" w:rsidP="0071438F">
            <w:r w:rsidRPr="002C42C1">
              <w:t>Cumulative Percent</w:t>
            </w:r>
          </w:p>
        </w:tc>
      </w:tr>
      <w:tr w:rsidR="00FF6C52" w:rsidRPr="002C42C1" w14:paraId="2A3B5086" w14:textId="77777777" w:rsidTr="00FF6C52">
        <w:trPr>
          <w:gridAfter w:val="1"/>
          <w:wAfter w:w="7" w:type="dxa"/>
          <w:cantSplit/>
          <w:trHeight w:val="264"/>
          <w:jc w:val="center"/>
        </w:trPr>
        <w:tc>
          <w:tcPr>
            <w:tcW w:w="770" w:type="dxa"/>
            <w:vMerge w:val="restart"/>
            <w:tcBorders>
              <w:top w:val="single" w:sz="8" w:space="0" w:color="152935"/>
              <w:left w:val="nil"/>
              <w:bottom w:val="single" w:sz="8" w:space="0" w:color="152935"/>
              <w:right w:val="nil"/>
            </w:tcBorders>
            <w:shd w:val="clear" w:color="auto" w:fill="E0E0E0"/>
          </w:tcPr>
          <w:p w14:paraId="5C970BCF" w14:textId="77777777" w:rsidR="003C0833" w:rsidRPr="002C42C1" w:rsidRDefault="003C0833" w:rsidP="0071438F">
            <w:r w:rsidRPr="002C42C1">
              <w:t>Valid</w:t>
            </w:r>
          </w:p>
        </w:tc>
        <w:tc>
          <w:tcPr>
            <w:tcW w:w="818" w:type="dxa"/>
            <w:tcBorders>
              <w:top w:val="single" w:sz="8" w:space="0" w:color="152935"/>
              <w:left w:val="nil"/>
              <w:bottom w:val="single" w:sz="8" w:space="0" w:color="AEAEAE"/>
              <w:right w:val="nil"/>
            </w:tcBorders>
            <w:shd w:val="clear" w:color="auto" w:fill="E0E0E0"/>
          </w:tcPr>
          <w:p w14:paraId="29ACE109" w14:textId="77777777" w:rsidR="003C0833" w:rsidRPr="002C42C1" w:rsidRDefault="003C0833" w:rsidP="0071438F">
            <w:r w:rsidRPr="002C42C1">
              <w:t>60-69</w:t>
            </w:r>
          </w:p>
        </w:tc>
        <w:tc>
          <w:tcPr>
            <w:tcW w:w="1220" w:type="dxa"/>
            <w:tcBorders>
              <w:top w:val="single" w:sz="8" w:space="0" w:color="152935"/>
              <w:left w:val="nil"/>
              <w:bottom w:val="single" w:sz="8" w:space="0" w:color="AEAEAE"/>
              <w:right w:val="single" w:sz="8" w:space="0" w:color="E0E0E0"/>
            </w:tcBorders>
            <w:shd w:val="clear" w:color="auto" w:fill="F9F9FB"/>
          </w:tcPr>
          <w:p w14:paraId="6841F221" w14:textId="77777777" w:rsidR="003C0833" w:rsidRPr="002C42C1" w:rsidRDefault="003C0833" w:rsidP="0071438F">
            <w:r w:rsidRPr="002C42C1">
              <w:t>264</w:t>
            </w:r>
          </w:p>
        </w:tc>
        <w:tc>
          <w:tcPr>
            <w:tcW w:w="1074" w:type="dxa"/>
            <w:tcBorders>
              <w:top w:val="single" w:sz="8" w:space="0" w:color="152935"/>
              <w:left w:val="single" w:sz="8" w:space="0" w:color="E0E0E0"/>
              <w:bottom w:val="single" w:sz="8" w:space="0" w:color="AEAEAE"/>
              <w:right w:val="single" w:sz="8" w:space="0" w:color="E0E0E0"/>
            </w:tcBorders>
            <w:shd w:val="clear" w:color="auto" w:fill="F9F9FB"/>
          </w:tcPr>
          <w:p w14:paraId="44F2D05A" w14:textId="77777777" w:rsidR="003C0833" w:rsidRPr="002C42C1" w:rsidRDefault="003C0833" w:rsidP="0071438F">
            <w:r w:rsidRPr="002C42C1">
              <w:t>68.8</w:t>
            </w:r>
          </w:p>
        </w:tc>
        <w:tc>
          <w:tcPr>
            <w:tcW w:w="1461" w:type="dxa"/>
            <w:tcBorders>
              <w:top w:val="single" w:sz="8" w:space="0" w:color="152935"/>
              <w:left w:val="single" w:sz="8" w:space="0" w:color="E0E0E0"/>
              <w:bottom w:val="single" w:sz="8" w:space="0" w:color="AEAEAE"/>
              <w:right w:val="single" w:sz="8" w:space="0" w:color="E0E0E0"/>
            </w:tcBorders>
            <w:shd w:val="clear" w:color="auto" w:fill="F9F9FB"/>
          </w:tcPr>
          <w:p w14:paraId="322FE9E8" w14:textId="77777777" w:rsidR="003C0833" w:rsidRPr="002C42C1" w:rsidRDefault="003C0833" w:rsidP="0071438F">
            <w:r w:rsidRPr="002C42C1">
              <w:t>68.8</w:t>
            </w:r>
          </w:p>
        </w:tc>
        <w:tc>
          <w:tcPr>
            <w:tcW w:w="1542" w:type="dxa"/>
            <w:tcBorders>
              <w:top w:val="single" w:sz="8" w:space="0" w:color="152935"/>
              <w:left w:val="single" w:sz="8" w:space="0" w:color="E0E0E0"/>
              <w:bottom w:val="single" w:sz="8" w:space="0" w:color="AEAEAE"/>
              <w:right w:val="nil"/>
            </w:tcBorders>
            <w:shd w:val="clear" w:color="auto" w:fill="F9F9FB"/>
          </w:tcPr>
          <w:p w14:paraId="732D419E" w14:textId="77777777" w:rsidR="003C0833" w:rsidRPr="002C42C1" w:rsidRDefault="003C0833" w:rsidP="0071438F">
            <w:r w:rsidRPr="002C42C1">
              <w:t>68.8</w:t>
            </w:r>
          </w:p>
        </w:tc>
      </w:tr>
      <w:tr w:rsidR="00FF6C52" w:rsidRPr="002C42C1" w14:paraId="40F57F2B" w14:textId="77777777" w:rsidTr="00FF6C52">
        <w:trPr>
          <w:gridAfter w:val="1"/>
          <w:wAfter w:w="7" w:type="dxa"/>
          <w:cantSplit/>
          <w:trHeight w:val="135"/>
          <w:jc w:val="center"/>
        </w:trPr>
        <w:tc>
          <w:tcPr>
            <w:tcW w:w="770" w:type="dxa"/>
            <w:vMerge/>
            <w:tcBorders>
              <w:top w:val="single" w:sz="8" w:space="0" w:color="152935"/>
              <w:left w:val="nil"/>
              <w:bottom w:val="single" w:sz="8" w:space="0" w:color="152935"/>
              <w:right w:val="nil"/>
            </w:tcBorders>
            <w:shd w:val="clear" w:color="auto" w:fill="E0E0E0"/>
          </w:tcPr>
          <w:p w14:paraId="408CDD67" w14:textId="77777777" w:rsidR="003C0833" w:rsidRPr="002C42C1" w:rsidRDefault="003C0833" w:rsidP="0071438F"/>
        </w:tc>
        <w:tc>
          <w:tcPr>
            <w:tcW w:w="818" w:type="dxa"/>
            <w:tcBorders>
              <w:top w:val="single" w:sz="8" w:space="0" w:color="AEAEAE"/>
              <w:left w:val="nil"/>
              <w:bottom w:val="single" w:sz="8" w:space="0" w:color="AEAEAE"/>
              <w:right w:val="nil"/>
            </w:tcBorders>
            <w:shd w:val="clear" w:color="auto" w:fill="E0E0E0"/>
          </w:tcPr>
          <w:p w14:paraId="77167F26" w14:textId="77777777" w:rsidR="003C0833" w:rsidRPr="002C42C1" w:rsidRDefault="003C0833" w:rsidP="0071438F">
            <w:r w:rsidRPr="002C42C1">
              <w:t>70-79</w:t>
            </w:r>
          </w:p>
        </w:tc>
        <w:tc>
          <w:tcPr>
            <w:tcW w:w="1220" w:type="dxa"/>
            <w:tcBorders>
              <w:top w:val="single" w:sz="8" w:space="0" w:color="AEAEAE"/>
              <w:left w:val="nil"/>
              <w:bottom w:val="single" w:sz="8" w:space="0" w:color="AEAEAE"/>
              <w:right w:val="single" w:sz="8" w:space="0" w:color="E0E0E0"/>
            </w:tcBorders>
            <w:shd w:val="clear" w:color="auto" w:fill="F9F9FB"/>
          </w:tcPr>
          <w:p w14:paraId="3518C0A1" w14:textId="77777777" w:rsidR="003C0833" w:rsidRPr="002C42C1" w:rsidRDefault="003C0833" w:rsidP="0071438F">
            <w:r w:rsidRPr="002C42C1">
              <w:t>116</w:t>
            </w:r>
          </w:p>
        </w:tc>
        <w:tc>
          <w:tcPr>
            <w:tcW w:w="1074" w:type="dxa"/>
            <w:tcBorders>
              <w:top w:val="single" w:sz="8" w:space="0" w:color="AEAEAE"/>
              <w:left w:val="single" w:sz="8" w:space="0" w:color="E0E0E0"/>
              <w:bottom w:val="single" w:sz="8" w:space="0" w:color="AEAEAE"/>
              <w:right w:val="single" w:sz="8" w:space="0" w:color="E0E0E0"/>
            </w:tcBorders>
            <w:shd w:val="clear" w:color="auto" w:fill="F9F9FB"/>
          </w:tcPr>
          <w:p w14:paraId="11A2A2A7" w14:textId="77777777" w:rsidR="003C0833" w:rsidRPr="002C42C1" w:rsidRDefault="003C0833" w:rsidP="0071438F">
            <w:r w:rsidRPr="002C42C1">
              <w:t>30.2</w:t>
            </w:r>
          </w:p>
        </w:tc>
        <w:tc>
          <w:tcPr>
            <w:tcW w:w="1461" w:type="dxa"/>
            <w:tcBorders>
              <w:top w:val="single" w:sz="8" w:space="0" w:color="AEAEAE"/>
              <w:left w:val="single" w:sz="8" w:space="0" w:color="E0E0E0"/>
              <w:bottom w:val="single" w:sz="8" w:space="0" w:color="AEAEAE"/>
              <w:right w:val="single" w:sz="8" w:space="0" w:color="E0E0E0"/>
            </w:tcBorders>
            <w:shd w:val="clear" w:color="auto" w:fill="F9F9FB"/>
          </w:tcPr>
          <w:p w14:paraId="2746A30E" w14:textId="77777777" w:rsidR="003C0833" w:rsidRPr="002C42C1" w:rsidRDefault="003C0833" w:rsidP="0071438F">
            <w:r w:rsidRPr="002C42C1">
              <w:t>30.2</w:t>
            </w:r>
          </w:p>
        </w:tc>
        <w:tc>
          <w:tcPr>
            <w:tcW w:w="1542" w:type="dxa"/>
            <w:tcBorders>
              <w:top w:val="single" w:sz="8" w:space="0" w:color="AEAEAE"/>
              <w:left w:val="single" w:sz="8" w:space="0" w:color="E0E0E0"/>
              <w:bottom w:val="single" w:sz="8" w:space="0" w:color="AEAEAE"/>
              <w:right w:val="nil"/>
            </w:tcBorders>
            <w:shd w:val="clear" w:color="auto" w:fill="F9F9FB"/>
          </w:tcPr>
          <w:p w14:paraId="5BEA2760" w14:textId="77777777" w:rsidR="003C0833" w:rsidRPr="002C42C1" w:rsidRDefault="003C0833" w:rsidP="0071438F">
            <w:r w:rsidRPr="002C42C1">
              <w:t>99.0</w:t>
            </w:r>
          </w:p>
        </w:tc>
      </w:tr>
      <w:tr w:rsidR="00FF6C52" w:rsidRPr="002C42C1" w14:paraId="59C07538" w14:textId="77777777" w:rsidTr="00FF6C52">
        <w:trPr>
          <w:gridAfter w:val="1"/>
          <w:wAfter w:w="7" w:type="dxa"/>
          <w:cantSplit/>
          <w:trHeight w:val="135"/>
          <w:jc w:val="center"/>
        </w:trPr>
        <w:tc>
          <w:tcPr>
            <w:tcW w:w="770" w:type="dxa"/>
            <w:vMerge/>
            <w:tcBorders>
              <w:top w:val="single" w:sz="8" w:space="0" w:color="152935"/>
              <w:left w:val="nil"/>
              <w:bottom w:val="single" w:sz="8" w:space="0" w:color="152935"/>
              <w:right w:val="nil"/>
            </w:tcBorders>
            <w:shd w:val="clear" w:color="auto" w:fill="E0E0E0"/>
          </w:tcPr>
          <w:p w14:paraId="251C60AD" w14:textId="77777777" w:rsidR="003C0833" w:rsidRPr="002C42C1" w:rsidRDefault="003C0833" w:rsidP="0071438F"/>
        </w:tc>
        <w:tc>
          <w:tcPr>
            <w:tcW w:w="818" w:type="dxa"/>
            <w:tcBorders>
              <w:top w:val="single" w:sz="8" w:space="0" w:color="AEAEAE"/>
              <w:left w:val="nil"/>
              <w:bottom w:val="single" w:sz="8" w:space="0" w:color="AEAEAE"/>
              <w:right w:val="nil"/>
            </w:tcBorders>
            <w:shd w:val="clear" w:color="auto" w:fill="E0E0E0"/>
          </w:tcPr>
          <w:p w14:paraId="4CB58E56" w14:textId="77777777" w:rsidR="003C0833" w:rsidRPr="002C42C1" w:rsidRDefault="003C0833" w:rsidP="0071438F">
            <w:r w:rsidRPr="002C42C1">
              <w:t>&gt;=80</w:t>
            </w:r>
          </w:p>
        </w:tc>
        <w:tc>
          <w:tcPr>
            <w:tcW w:w="1220" w:type="dxa"/>
            <w:tcBorders>
              <w:top w:val="single" w:sz="8" w:space="0" w:color="AEAEAE"/>
              <w:left w:val="nil"/>
              <w:bottom w:val="single" w:sz="8" w:space="0" w:color="AEAEAE"/>
              <w:right w:val="single" w:sz="8" w:space="0" w:color="E0E0E0"/>
            </w:tcBorders>
            <w:shd w:val="clear" w:color="auto" w:fill="F9F9FB"/>
          </w:tcPr>
          <w:p w14:paraId="6C2249A3" w14:textId="77777777" w:rsidR="003C0833" w:rsidRPr="002C42C1" w:rsidRDefault="003C0833" w:rsidP="0071438F">
            <w:r w:rsidRPr="002C42C1">
              <w:t>4</w:t>
            </w:r>
          </w:p>
        </w:tc>
        <w:tc>
          <w:tcPr>
            <w:tcW w:w="1074" w:type="dxa"/>
            <w:tcBorders>
              <w:top w:val="single" w:sz="8" w:space="0" w:color="AEAEAE"/>
              <w:left w:val="single" w:sz="8" w:space="0" w:color="E0E0E0"/>
              <w:bottom w:val="single" w:sz="8" w:space="0" w:color="AEAEAE"/>
              <w:right w:val="single" w:sz="8" w:space="0" w:color="E0E0E0"/>
            </w:tcBorders>
            <w:shd w:val="clear" w:color="auto" w:fill="F9F9FB"/>
          </w:tcPr>
          <w:p w14:paraId="7A6FEE98" w14:textId="77777777" w:rsidR="003C0833" w:rsidRPr="002C42C1" w:rsidRDefault="003C0833" w:rsidP="0071438F">
            <w:r w:rsidRPr="002C42C1">
              <w:t>1.0</w:t>
            </w:r>
          </w:p>
        </w:tc>
        <w:tc>
          <w:tcPr>
            <w:tcW w:w="1461" w:type="dxa"/>
            <w:tcBorders>
              <w:top w:val="single" w:sz="8" w:space="0" w:color="AEAEAE"/>
              <w:left w:val="single" w:sz="8" w:space="0" w:color="E0E0E0"/>
              <w:bottom w:val="single" w:sz="8" w:space="0" w:color="AEAEAE"/>
              <w:right w:val="single" w:sz="8" w:space="0" w:color="E0E0E0"/>
            </w:tcBorders>
            <w:shd w:val="clear" w:color="auto" w:fill="F9F9FB"/>
          </w:tcPr>
          <w:p w14:paraId="33212B24" w14:textId="77777777" w:rsidR="003C0833" w:rsidRPr="002C42C1" w:rsidRDefault="003C0833" w:rsidP="0071438F">
            <w:r w:rsidRPr="002C42C1">
              <w:t>1.0</w:t>
            </w:r>
          </w:p>
        </w:tc>
        <w:tc>
          <w:tcPr>
            <w:tcW w:w="1542" w:type="dxa"/>
            <w:tcBorders>
              <w:top w:val="single" w:sz="8" w:space="0" w:color="AEAEAE"/>
              <w:left w:val="single" w:sz="8" w:space="0" w:color="E0E0E0"/>
              <w:bottom w:val="single" w:sz="8" w:space="0" w:color="AEAEAE"/>
              <w:right w:val="nil"/>
            </w:tcBorders>
            <w:shd w:val="clear" w:color="auto" w:fill="F9F9FB"/>
          </w:tcPr>
          <w:p w14:paraId="1A80C98A" w14:textId="77777777" w:rsidR="003C0833" w:rsidRPr="002C42C1" w:rsidRDefault="003C0833" w:rsidP="0071438F">
            <w:r w:rsidRPr="002C42C1">
              <w:t>100.0</w:t>
            </w:r>
          </w:p>
        </w:tc>
      </w:tr>
      <w:tr w:rsidR="00FF6C52" w:rsidRPr="002C42C1" w14:paraId="109FC46A" w14:textId="77777777" w:rsidTr="00FF6C52">
        <w:trPr>
          <w:gridAfter w:val="1"/>
          <w:wAfter w:w="7" w:type="dxa"/>
          <w:cantSplit/>
          <w:trHeight w:val="135"/>
          <w:jc w:val="center"/>
        </w:trPr>
        <w:tc>
          <w:tcPr>
            <w:tcW w:w="770" w:type="dxa"/>
            <w:vMerge/>
            <w:tcBorders>
              <w:top w:val="single" w:sz="8" w:space="0" w:color="152935"/>
              <w:left w:val="nil"/>
              <w:bottom w:val="single" w:sz="8" w:space="0" w:color="152935"/>
              <w:right w:val="nil"/>
            </w:tcBorders>
            <w:shd w:val="clear" w:color="auto" w:fill="E0E0E0"/>
          </w:tcPr>
          <w:p w14:paraId="475DC720" w14:textId="77777777" w:rsidR="003C0833" w:rsidRPr="002C42C1" w:rsidRDefault="003C0833" w:rsidP="0071438F"/>
        </w:tc>
        <w:tc>
          <w:tcPr>
            <w:tcW w:w="818" w:type="dxa"/>
            <w:tcBorders>
              <w:top w:val="single" w:sz="8" w:space="0" w:color="AEAEAE"/>
              <w:left w:val="nil"/>
              <w:bottom w:val="single" w:sz="8" w:space="0" w:color="152935"/>
              <w:right w:val="nil"/>
            </w:tcBorders>
            <w:shd w:val="clear" w:color="auto" w:fill="E0E0E0"/>
          </w:tcPr>
          <w:p w14:paraId="73ACF209" w14:textId="77777777" w:rsidR="003C0833" w:rsidRPr="002C42C1" w:rsidRDefault="003C0833" w:rsidP="0071438F">
            <w:r w:rsidRPr="002C42C1">
              <w:t>Total</w:t>
            </w:r>
          </w:p>
        </w:tc>
        <w:tc>
          <w:tcPr>
            <w:tcW w:w="1220" w:type="dxa"/>
            <w:tcBorders>
              <w:top w:val="single" w:sz="8" w:space="0" w:color="AEAEAE"/>
              <w:left w:val="nil"/>
              <w:bottom w:val="single" w:sz="8" w:space="0" w:color="152935"/>
              <w:right w:val="single" w:sz="8" w:space="0" w:color="E0E0E0"/>
            </w:tcBorders>
            <w:shd w:val="clear" w:color="auto" w:fill="F9F9FB"/>
          </w:tcPr>
          <w:p w14:paraId="4CCE3430" w14:textId="77777777" w:rsidR="003C0833" w:rsidRPr="002C42C1" w:rsidRDefault="003C0833" w:rsidP="0071438F">
            <w:r w:rsidRPr="002C42C1">
              <w:t>384</w:t>
            </w:r>
          </w:p>
        </w:tc>
        <w:tc>
          <w:tcPr>
            <w:tcW w:w="1074" w:type="dxa"/>
            <w:tcBorders>
              <w:top w:val="single" w:sz="8" w:space="0" w:color="AEAEAE"/>
              <w:left w:val="single" w:sz="8" w:space="0" w:color="E0E0E0"/>
              <w:bottom w:val="single" w:sz="8" w:space="0" w:color="152935"/>
              <w:right w:val="single" w:sz="8" w:space="0" w:color="E0E0E0"/>
            </w:tcBorders>
            <w:shd w:val="clear" w:color="auto" w:fill="F9F9FB"/>
          </w:tcPr>
          <w:p w14:paraId="1DB4E517" w14:textId="77777777" w:rsidR="003C0833" w:rsidRPr="002C42C1" w:rsidRDefault="003C0833" w:rsidP="0071438F">
            <w:r w:rsidRPr="002C42C1">
              <w:t>100.0</w:t>
            </w:r>
          </w:p>
        </w:tc>
        <w:tc>
          <w:tcPr>
            <w:tcW w:w="1461" w:type="dxa"/>
            <w:tcBorders>
              <w:top w:val="single" w:sz="8" w:space="0" w:color="AEAEAE"/>
              <w:left w:val="single" w:sz="8" w:space="0" w:color="E0E0E0"/>
              <w:bottom w:val="single" w:sz="8" w:space="0" w:color="152935"/>
              <w:right w:val="single" w:sz="8" w:space="0" w:color="E0E0E0"/>
            </w:tcBorders>
            <w:shd w:val="clear" w:color="auto" w:fill="F9F9FB"/>
          </w:tcPr>
          <w:p w14:paraId="3FC55A0E" w14:textId="77777777" w:rsidR="003C0833" w:rsidRPr="002C42C1" w:rsidRDefault="003C0833" w:rsidP="0071438F">
            <w:r w:rsidRPr="002C42C1">
              <w:t>100.0</w:t>
            </w:r>
          </w:p>
        </w:tc>
        <w:tc>
          <w:tcPr>
            <w:tcW w:w="1542" w:type="dxa"/>
            <w:tcBorders>
              <w:top w:val="single" w:sz="8" w:space="0" w:color="AEAEAE"/>
              <w:left w:val="single" w:sz="8" w:space="0" w:color="E0E0E0"/>
              <w:bottom w:val="single" w:sz="8" w:space="0" w:color="152935"/>
              <w:right w:val="nil"/>
            </w:tcBorders>
            <w:shd w:val="clear" w:color="auto" w:fill="F9F9FB"/>
            <w:vAlign w:val="center"/>
          </w:tcPr>
          <w:p w14:paraId="111C957E" w14:textId="77777777" w:rsidR="003C0833" w:rsidRPr="002C42C1" w:rsidRDefault="003C0833" w:rsidP="0071438F"/>
        </w:tc>
      </w:tr>
    </w:tbl>
    <w:p w14:paraId="4EECFC4E" w14:textId="77777777" w:rsidR="003C0833" w:rsidRDefault="003C0833" w:rsidP="00796756"/>
    <w:tbl>
      <w:tblPr>
        <w:tblW w:w="7360" w:type="dxa"/>
        <w:jc w:val="center"/>
        <w:tblLayout w:type="fixed"/>
        <w:tblCellMar>
          <w:left w:w="0" w:type="dxa"/>
          <w:right w:w="0" w:type="dxa"/>
        </w:tblCellMar>
        <w:tblLook w:val="0000" w:firstRow="0" w:lastRow="0" w:firstColumn="0" w:lastColumn="0" w:noHBand="0" w:noVBand="0"/>
      </w:tblPr>
      <w:tblGrid>
        <w:gridCol w:w="723"/>
        <w:gridCol w:w="1660"/>
        <w:gridCol w:w="1145"/>
        <w:gridCol w:w="1009"/>
        <w:gridCol w:w="1373"/>
        <w:gridCol w:w="1450"/>
      </w:tblGrid>
      <w:tr w:rsidR="003C0833" w:rsidRPr="002C42C1" w14:paraId="4785BB97" w14:textId="77777777" w:rsidTr="00FF6C52">
        <w:trPr>
          <w:cantSplit/>
          <w:trHeight w:val="480"/>
          <w:jc w:val="center"/>
        </w:trPr>
        <w:tc>
          <w:tcPr>
            <w:tcW w:w="7360" w:type="dxa"/>
            <w:gridSpan w:val="6"/>
            <w:tcBorders>
              <w:top w:val="nil"/>
              <w:left w:val="nil"/>
              <w:bottom w:val="nil"/>
              <w:right w:val="nil"/>
            </w:tcBorders>
            <w:shd w:val="clear" w:color="auto" w:fill="FFFFFF"/>
            <w:vAlign w:val="center"/>
          </w:tcPr>
          <w:p w14:paraId="1972C1A1" w14:textId="77777777" w:rsidR="003C0833" w:rsidRDefault="003C0833" w:rsidP="0071438F">
            <w:pPr>
              <w:rPr>
                <w:b/>
                <w:bCs/>
              </w:rPr>
            </w:pPr>
          </w:p>
          <w:p w14:paraId="143B71B4" w14:textId="04750CA5" w:rsidR="003C0833" w:rsidRPr="002C42C1" w:rsidRDefault="003C0833" w:rsidP="0071438F">
            <w:r w:rsidRPr="002C42C1">
              <w:rPr>
                <w:b/>
                <w:bCs/>
              </w:rPr>
              <w:t>Pendidikan Lansia</w:t>
            </w:r>
          </w:p>
        </w:tc>
      </w:tr>
      <w:tr w:rsidR="003C0833" w:rsidRPr="002C42C1" w14:paraId="5619D27A" w14:textId="77777777" w:rsidTr="00FF6C52">
        <w:trPr>
          <w:cantSplit/>
          <w:trHeight w:val="480"/>
          <w:jc w:val="center"/>
        </w:trPr>
        <w:tc>
          <w:tcPr>
            <w:tcW w:w="2383" w:type="dxa"/>
            <w:gridSpan w:val="2"/>
            <w:tcBorders>
              <w:top w:val="nil"/>
              <w:left w:val="nil"/>
              <w:bottom w:val="single" w:sz="8" w:space="0" w:color="152935"/>
              <w:right w:val="nil"/>
            </w:tcBorders>
            <w:shd w:val="clear" w:color="auto" w:fill="FFFFFF"/>
            <w:vAlign w:val="bottom"/>
          </w:tcPr>
          <w:p w14:paraId="707A6858" w14:textId="77777777" w:rsidR="003C0833" w:rsidRPr="002C42C1" w:rsidRDefault="003C0833" w:rsidP="0071438F"/>
        </w:tc>
        <w:tc>
          <w:tcPr>
            <w:tcW w:w="1145" w:type="dxa"/>
            <w:tcBorders>
              <w:top w:val="nil"/>
              <w:left w:val="nil"/>
              <w:bottom w:val="single" w:sz="8" w:space="0" w:color="152935"/>
              <w:right w:val="single" w:sz="8" w:space="0" w:color="E0E0E0"/>
            </w:tcBorders>
            <w:shd w:val="clear" w:color="auto" w:fill="FFFFFF"/>
            <w:vAlign w:val="bottom"/>
          </w:tcPr>
          <w:p w14:paraId="2301E5AA" w14:textId="77777777" w:rsidR="003C0833" w:rsidRPr="002C42C1" w:rsidRDefault="003C0833" w:rsidP="0071438F">
            <w:r w:rsidRPr="002C42C1">
              <w:t>Frequency</w:t>
            </w:r>
          </w:p>
        </w:tc>
        <w:tc>
          <w:tcPr>
            <w:tcW w:w="1009" w:type="dxa"/>
            <w:tcBorders>
              <w:top w:val="nil"/>
              <w:left w:val="single" w:sz="8" w:space="0" w:color="E0E0E0"/>
              <w:bottom w:val="single" w:sz="8" w:space="0" w:color="152935"/>
              <w:right w:val="single" w:sz="8" w:space="0" w:color="E0E0E0"/>
            </w:tcBorders>
            <w:shd w:val="clear" w:color="auto" w:fill="FFFFFF"/>
            <w:vAlign w:val="bottom"/>
          </w:tcPr>
          <w:p w14:paraId="1AD4819A" w14:textId="77777777" w:rsidR="003C0833" w:rsidRPr="002C42C1" w:rsidRDefault="003C0833" w:rsidP="0071438F">
            <w:r w:rsidRPr="002C42C1">
              <w:t>Percent</w:t>
            </w:r>
          </w:p>
        </w:tc>
        <w:tc>
          <w:tcPr>
            <w:tcW w:w="1373" w:type="dxa"/>
            <w:tcBorders>
              <w:top w:val="nil"/>
              <w:left w:val="single" w:sz="8" w:space="0" w:color="E0E0E0"/>
              <w:bottom w:val="single" w:sz="8" w:space="0" w:color="152935"/>
              <w:right w:val="single" w:sz="8" w:space="0" w:color="E0E0E0"/>
            </w:tcBorders>
            <w:shd w:val="clear" w:color="auto" w:fill="FFFFFF"/>
            <w:vAlign w:val="bottom"/>
          </w:tcPr>
          <w:p w14:paraId="657CB86D" w14:textId="77777777" w:rsidR="003C0833" w:rsidRPr="002C42C1" w:rsidRDefault="003C0833" w:rsidP="0071438F">
            <w:r w:rsidRPr="002C42C1">
              <w:t>Valid Percent</w:t>
            </w:r>
          </w:p>
        </w:tc>
        <w:tc>
          <w:tcPr>
            <w:tcW w:w="1448" w:type="dxa"/>
            <w:tcBorders>
              <w:top w:val="nil"/>
              <w:left w:val="single" w:sz="8" w:space="0" w:color="E0E0E0"/>
              <w:bottom w:val="single" w:sz="8" w:space="0" w:color="152935"/>
              <w:right w:val="nil"/>
            </w:tcBorders>
            <w:shd w:val="clear" w:color="auto" w:fill="FFFFFF"/>
            <w:vAlign w:val="bottom"/>
          </w:tcPr>
          <w:p w14:paraId="7CBC125F" w14:textId="77777777" w:rsidR="003C0833" w:rsidRPr="002C42C1" w:rsidRDefault="003C0833" w:rsidP="0071438F">
            <w:r w:rsidRPr="002C42C1">
              <w:t>Cumulative Percent</w:t>
            </w:r>
          </w:p>
        </w:tc>
      </w:tr>
      <w:tr w:rsidR="003C0833" w:rsidRPr="002C42C1" w14:paraId="14C950A0" w14:textId="77777777" w:rsidTr="00FF6C52">
        <w:trPr>
          <w:cantSplit/>
          <w:trHeight w:val="240"/>
          <w:jc w:val="center"/>
        </w:trPr>
        <w:tc>
          <w:tcPr>
            <w:tcW w:w="723" w:type="dxa"/>
            <w:vMerge w:val="restart"/>
            <w:tcBorders>
              <w:top w:val="single" w:sz="8" w:space="0" w:color="152935"/>
              <w:left w:val="nil"/>
              <w:bottom w:val="single" w:sz="8" w:space="0" w:color="152935"/>
              <w:right w:val="nil"/>
            </w:tcBorders>
            <w:shd w:val="clear" w:color="auto" w:fill="E0E0E0"/>
          </w:tcPr>
          <w:p w14:paraId="37AC77D9" w14:textId="77777777" w:rsidR="003C0833" w:rsidRPr="002C42C1" w:rsidRDefault="003C0833" w:rsidP="0071438F">
            <w:r w:rsidRPr="002C42C1">
              <w:t>Valid</w:t>
            </w:r>
          </w:p>
        </w:tc>
        <w:tc>
          <w:tcPr>
            <w:tcW w:w="1659" w:type="dxa"/>
            <w:tcBorders>
              <w:top w:val="single" w:sz="8" w:space="0" w:color="152935"/>
              <w:left w:val="nil"/>
              <w:bottom w:val="single" w:sz="8" w:space="0" w:color="AEAEAE"/>
              <w:right w:val="nil"/>
            </w:tcBorders>
            <w:shd w:val="clear" w:color="auto" w:fill="E0E0E0"/>
          </w:tcPr>
          <w:p w14:paraId="6E7E9E64" w14:textId="77777777" w:rsidR="003C0833" w:rsidRPr="002C42C1" w:rsidRDefault="003C0833" w:rsidP="0071438F">
            <w:r w:rsidRPr="002C42C1">
              <w:t>SD</w:t>
            </w:r>
          </w:p>
        </w:tc>
        <w:tc>
          <w:tcPr>
            <w:tcW w:w="1145" w:type="dxa"/>
            <w:tcBorders>
              <w:top w:val="single" w:sz="8" w:space="0" w:color="152935"/>
              <w:left w:val="nil"/>
              <w:bottom w:val="single" w:sz="8" w:space="0" w:color="AEAEAE"/>
              <w:right w:val="single" w:sz="8" w:space="0" w:color="E0E0E0"/>
            </w:tcBorders>
            <w:shd w:val="clear" w:color="auto" w:fill="F9F9FB"/>
          </w:tcPr>
          <w:p w14:paraId="0A8F4503" w14:textId="77777777" w:rsidR="003C0833" w:rsidRPr="002C42C1" w:rsidRDefault="003C0833" w:rsidP="0071438F">
            <w:r w:rsidRPr="002C42C1">
              <w:t>6</w:t>
            </w:r>
          </w:p>
        </w:tc>
        <w:tc>
          <w:tcPr>
            <w:tcW w:w="1009" w:type="dxa"/>
            <w:tcBorders>
              <w:top w:val="single" w:sz="8" w:space="0" w:color="152935"/>
              <w:left w:val="single" w:sz="8" w:space="0" w:color="E0E0E0"/>
              <w:bottom w:val="single" w:sz="8" w:space="0" w:color="AEAEAE"/>
              <w:right w:val="single" w:sz="8" w:space="0" w:color="E0E0E0"/>
            </w:tcBorders>
            <w:shd w:val="clear" w:color="auto" w:fill="F9F9FB"/>
          </w:tcPr>
          <w:p w14:paraId="3557401C" w14:textId="77777777" w:rsidR="003C0833" w:rsidRPr="002C42C1" w:rsidRDefault="003C0833" w:rsidP="0071438F">
            <w:r w:rsidRPr="002C42C1">
              <w:t>1.6</w:t>
            </w:r>
          </w:p>
        </w:tc>
        <w:tc>
          <w:tcPr>
            <w:tcW w:w="1373" w:type="dxa"/>
            <w:tcBorders>
              <w:top w:val="single" w:sz="8" w:space="0" w:color="152935"/>
              <w:left w:val="single" w:sz="8" w:space="0" w:color="E0E0E0"/>
              <w:bottom w:val="single" w:sz="8" w:space="0" w:color="AEAEAE"/>
              <w:right w:val="single" w:sz="8" w:space="0" w:color="E0E0E0"/>
            </w:tcBorders>
            <w:shd w:val="clear" w:color="auto" w:fill="F9F9FB"/>
          </w:tcPr>
          <w:p w14:paraId="6F43389A" w14:textId="77777777" w:rsidR="003C0833" w:rsidRPr="002C42C1" w:rsidRDefault="003C0833" w:rsidP="0071438F">
            <w:r w:rsidRPr="002C42C1">
              <w:t>1.6</w:t>
            </w:r>
          </w:p>
        </w:tc>
        <w:tc>
          <w:tcPr>
            <w:tcW w:w="1448" w:type="dxa"/>
            <w:tcBorders>
              <w:top w:val="single" w:sz="8" w:space="0" w:color="152935"/>
              <w:left w:val="single" w:sz="8" w:space="0" w:color="E0E0E0"/>
              <w:bottom w:val="single" w:sz="8" w:space="0" w:color="AEAEAE"/>
              <w:right w:val="nil"/>
            </w:tcBorders>
            <w:shd w:val="clear" w:color="auto" w:fill="F9F9FB"/>
          </w:tcPr>
          <w:p w14:paraId="00DF6243" w14:textId="77777777" w:rsidR="003C0833" w:rsidRPr="002C42C1" w:rsidRDefault="003C0833" w:rsidP="0071438F">
            <w:r w:rsidRPr="002C42C1">
              <w:t>1.6</w:t>
            </w:r>
          </w:p>
        </w:tc>
      </w:tr>
      <w:tr w:rsidR="003C0833" w:rsidRPr="002C42C1" w14:paraId="1E5AF121" w14:textId="77777777" w:rsidTr="00FF6C52">
        <w:trPr>
          <w:cantSplit/>
          <w:trHeight w:val="124"/>
          <w:jc w:val="center"/>
        </w:trPr>
        <w:tc>
          <w:tcPr>
            <w:tcW w:w="723" w:type="dxa"/>
            <w:vMerge/>
            <w:tcBorders>
              <w:top w:val="single" w:sz="8" w:space="0" w:color="152935"/>
              <w:left w:val="nil"/>
              <w:bottom w:val="single" w:sz="8" w:space="0" w:color="152935"/>
              <w:right w:val="nil"/>
            </w:tcBorders>
            <w:shd w:val="clear" w:color="auto" w:fill="E0E0E0"/>
          </w:tcPr>
          <w:p w14:paraId="0A26CB05" w14:textId="77777777" w:rsidR="003C0833" w:rsidRPr="002C42C1" w:rsidRDefault="003C0833" w:rsidP="0071438F"/>
        </w:tc>
        <w:tc>
          <w:tcPr>
            <w:tcW w:w="1659" w:type="dxa"/>
            <w:tcBorders>
              <w:top w:val="single" w:sz="8" w:space="0" w:color="AEAEAE"/>
              <w:left w:val="nil"/>
              <w:bottom w:val="single" w:sz="8" w:space="0" w:color="AEAEAE"/>
              <w:right w:val="nil"/>
            </w:tcBorders>
            <w:shd w:val="clear" w:color="auto" w:fill="E0E0E0"/>
          </w:tcPr>
          <w:p w14:paraId="0D4722F9" w14:textId="77777777" w:rsidR="003C0833" w:rsidRPr="002C42C1" w:rsidRDefault="003C0833" w:rsidP="0071438F">
            <w:r w:rsidRPr="002C42C1">
              <w:t>SMP</w:t>
            </w:r>
          </w:p>
        </w:tc>
        <w:tc>
          <w:tcPr>
            <w:tcW w:w="1145" w:type="dxa"/>
            <w:tcBorders>
              <w:top w:val="single" w:sz="8" w:space="0" w:color="AEAEAE"/>
              <w:left w:val="nil"/>
              <w:bottom w:val="single" w:sz="8" w:space="0" w:color="AEAEAE"/>
              <w:right w:val="single" w:sz="8" w:space="0" w:color="E0E0E0"/>
            </w:tcBorders>
            <w:shd w:val="clear" w:color="auto" w:fill="F9F9FB"/>
          </w:tcPr>
          <w:p w14:paraId="7D15635D" w14:textId="77777777" w:rsidR="003C0833" w:rsidRPr="002C42C1" w:rsidRDefault="003C0833" w:rsidP="0071438F">
            <w:r w:rsidRPr="002C42C1">
              <w:t>35</w:t>
            </w:r>
          </w:p>
        </w:tc>
        <w:tc>
          <w:tcPr>
            <w:tcW w:w="1009" w:type="dxa"/>
            <w:tcBorders>
              <w:top w:val="single" w:sz="8" w:space="0" w:color="AEAEAE"/>
              <w:left w:val="single" w:sz="8" w:space="0" w:color="E0E0E0"/>
              <w:bottom w:val="single" w:sz="8" w:space="0" w:color="AEAEAE"/>
              <w:right w:val="single" w:sz="8" w:space="0" w:color="E0E0E0"/>
            </w:tcBorders>
            <w:shd w:val="clear" w:color="auto" w:fill="F9F9FB"/>
          </w:tcPr>
          <w:p w14:paraId="3891D21F" w14:textId="77777777" w:rsidR="003C0833" w:rsidRPr="002C42C1" w:rsidRDefault="003C0833" w:rsidP="0071438F">
            <w:r w:rsidRPr="002C42C1">
              <w:t>9.1</w:t>
            </w:r>
          </w:p>
        </w:tc>
        <w:tc>
          <w:tcPr>
            <w:tcW w:w="1373" w:type="dxa"/>
            <w:tcBorders>
              <w:top w:val="single" w:sz="8" w:space="0" w:color="AEAEAE"/>
              <w:left w:val="single" w:sz="8" w:space="0" w:color="E0E0E0"/>
              <w:bottom w:val="single" w:sz="8" w:space="0" w:color="AEAEAE"/>
              <w:right w:val="single" w:sz="8" w:space="0" w:color="E0E0E0"/>
            </w:tcBorders>
            <w:shd w:val="clear" w:color="auto" w:fill="F9F9FB"/>
          </w:tcPr>
          <w:p w14:paraId="4D36BD90" w14:textId="77777777" w:rsidR="003C0833" w:rsidRPr="002C42C1" w:rsidRDefault="003C0833" w:rsidP="0071438F">
            <w:r w:rsidRPr="002C42C1">
              <w:t>9.1</w:t>
            </w:r>
          </w:p>
        </w:tc>
        <w:tc>
          <w:tcPr>
            <w:tcW w:w="1448" w:type="dxa"/>
            <w:tcBorders>
              <w:top w:val="single" w:sz="8" w:space="0" w:color="AEAEAE"/>
              <w:left w:val="single" w:sz="8" w:space="0" w:color="E0E0E0"/>
              <w:bottom w:val="single" w:sz="8" w:space="0" w:color="AEAEAE"/>
              <w:right w:val="nil"/>
            </w:tcBorders>
            <w:shd w:val="clear" w:color="auto" w:fill="F9F9FB"/>
          </w:tcPr>
          <w:p w14:paraId="48131008" w14:textId="77777777" w:rsidR="003C0833" w:rsidRPr="002C42C1" w:rsidRDefault="003C0833" w:rsidP="0071438F">
            <w:r w:rsidRPr="002C42C1">
              <w:t>10.7</w:t>
            </w:r>
          </w:p>
        </w:tc>
      </w:tr>
      <w:tr w:rsidR="003C0833" w:rsidRPr="002C42C1" w14:paraId="18AAF529" w14:textId="77777777" w:rsidTr="00FF6C52">
        <w:trPr>
          <w:cantSplit/>
          <w:trHeight w:val="124"/>
          <w:jc w:val="center"/>
        </w:trPr>
        <w:tc>
          <w:tcPr>
            <w:tcW w:w="723" w:type="dxa"/>
            <w:vMerge/>
            <w:tcBorders>
              <w:top w:val="single" w:sz="8" w:space="0" w:color="152935"/>
              <w:left w:val="nil"/>
              <w:bottom w:val="single" w:sz="8" w:space="0" w:color="152935"/>
              <w:right w:val="nil"/>
            </w:tcBorders>
            <w:shd w:val="clear" w:color="auto" w:fill="E0E0E0"/>
          </w:tcPr>
          <w:p w14:paraId="21E139E2" w14:textId="77777777" w:rsidR="003C0833" w:rsidRPr="002C42C1" w:rsidRDefault="003C0833" w:rsidP="0071438F"/>
        </w:tc>
        <w:tc>
          <w:tcPr>
            <w:tcW w:w="1659" w:type="dxa"/>
            <w:tcBorders>
              <w:top w:val="single" w:sz="8" w:space="0" w:color="AEAEAE"/>
              <w:left w:val="nil"/>
              <w:bottom w:val="single" w:sz="8" w:space="0" w:color="AEAEAE"/>
              <w:right w:val="nil"/>
            </w:tcBorders>
            <w:shd w:val="clear" w:color="auto" w:fill="E0E0E0"/>
          </w:tcPr>
          <w:p w14:paraId="58766419" w14:textId="77777777" w:rsidR="003C0833" w:rsidRPr="002C42C1" w:rsidRDefault="003C0833" w:rsidP="0071438F">
            <w:r w:rsidRPr="002C42C1">
              <w:t>SMA</w:t>
            </w:r>
          </w:p>
        </w:tc>
        <w:tc>
          <w:tcPr>
            <w:tcW w:w="1145" w:type="dxa"/>
            <w:tcBorders>
              <w:top w:val="single" w:sz="8" w:space="0" w:color="AEAEAE"/>
              <w:left w:val="nil"/>
              <w:bottom w:val="single" w:sz="8" w:space="0" w:color="AEAEAE"/>
              <w:right w:val="single" w:sz="8" w:space="0" w:color="E0E0E0"/>
            </w:tcBorders>
            <w:shd w:val="clear" w:color="auto" w:fill="F9F9FB"/>
          </w:tcPr>
          <w:p w14:paraId="50EAFA7B" w14:textId="77777777" w:rsidR="003C0833" w:rsidRPr="002C42C1" w:rsidRDefault="003C0833" w:rsidP="0071438F">
            <w:r w:rsidRPr="002C42C1">
              <w:t>219</w:t>
            </w:r>
          </w:p>
        </w:tc>
        <w:tc>
          <w:tcPr>
            <w:tcW w:w="1009" w:type="dxa"/>
            <w:tcBorders>
              <w:top w:val="single" w:sz="8" w:space="0" w:color="AEAEAE"/>
              <w:left w:val="single" w:sz="8" w:space="0" w:color="E0E0E0"/>
              <w:bottom w:val="single" w:sz="8" w:space="0" w:color="AEAEAE"/>
              <w:right w:val="single" w:sz="8" w:space="0" w:color="E0E0E0"/>
            </w:tcBorders>
            <w:shd w:val="clear" w:color="auto" w:fill="F9F9FB"/>
          </w:tcPr>
          <w:p w14:paraId="619833FF" w14:textId="77777777" w:rsidR="003C0833" w:rsidRPr="002C42C1" w:rsidRDefault="003C0833" w:rsidP="0071438F">
            <w:r w:rsidRPr="002C42C1">
              <w:t>57.0</w:t>
            </w:r>
          </w:p>
        </w:tc>
        <w:tc>
          <w:tcPr>
            <w:tcW w:w="1373" w:type="dxa"/>
            <w:tcBorders>
              <w:top w:val="single" w:sz="8" w:space="0" w:color="AEAEAE"/>
              <w:left w:val="single" w:sz="8" w:space="0" w:color="E0E0E0"/>
              <w:bottom w:val="single" w:sz="8" w:space="0" w:color="AEAEAE"/>
              <w:right w:val="single" w:sz="8" w:space="0" w:color="E0E0E0"/>
            </w:tcBorders>
            <w:shd w:val="clear" w:color="auto" w:fill="F9F9FB"/>
          </w:tcPr>
          <w:p w14:paraId="270FAC62" w14:textId="77777777" w:rsidR="003C0833" w:rsidRPr="002C42C1" w:rsidRDefault="003C0833" w:rsidP="0071438F">
            <w:r w:rsidRPr="002C42C1">
              <w:t>57.0</w:t>
            </w:r>
          </w:p>
        </w:tc>
        <w:tc>
          <w:tcPr>
            <w:tcW w:w="1448" w:type="dxa"/>
            <w:tcBorders>
              <w:top w:val="single" w:sz="8" w:space="0" w:color="AEAEAE"/>
              <w:left w:val="single" w:sz="8" w:space="0" w:color="E0E0E0"/>
              <w:bottom w:val="single" w:sz="8" w:space="0" w:color="AEAEAE"/>
              <w:right w:val="nil"/>
            </w:tcBorders>
            <w:shd w:val="clear" w:color="auto" w:fill="F9F9FB"/>
          </w:tcPr>
          <w:p w14:paraId="1F54F0EA" w14:textId="77777777" w:rsidR="003C0833" w:rsidRPr="002C42C1" w:rsidRDefault="003C0833" w:rsidP="0071438F">
            <w:r w:rsidRPr="002C42C1">
              <w:t>67.7</w:t>
            </w:r>
          </w:p>
        </w:tc>
      </w:tr>
      <w:tr w:rsidR="003C0833" w:rsidRPr="002C42C1" w14:paraId="5EF593E2" w14:textId="77777777" w:rsidTr="00FF6C52">
        <w:trPr>
          <w:cantSplit/>
          <w:trHeight w:val="124"/>
          <w:jc w:val="center"/>
        </w:trPr>
        <w:tc>
          <w:tcPr>
            <w:tcW w:w="723" w:type="dxa"/>
            <w:vMerge/>
            <w:tcBorders>
              <w:top w:val="single" w:sz="8" w:space="0" w:color="152935"/>
              <w:left w:val="nil"/>
              <w:bottom w:val="single" w:sz="8" w:space="0" w:color="152935"/>
              <w:right w:val="nil"/>
            </w:tcBorders>
            <w:shd w:val="clear" w:color="auto" w:fill="E0E0E0"/>
          </w:tcPr>
          <w:p w14:paraId="718BE98D" w14:textId="77777777" w:rsidR="003C0833" w:rsidRPr="002C42C1" w:rsidRDefault="003C0833" w:rsidP="0071438F"/>
        </w:tc>
        <w:tc>
          <w:tcPr>
            <w:tcW w:w="1659" w:type="dxa"/>
            <w:tcBorders>
              <w:top w:val="single" w:sz="8" w:space="0" w:color="AEAEAE"/>
              <w:left w:val="nil"/>
              <w:bottom w:val="single" w:sz="8" w:space="0" w:color="AEAEAE"/>
              <w:right w:val="nil"/>
            </w:tcBorders>
            <w:shd w:val="clear" w:color="auto" w:fill="E0E0E0"/>
          </w:tcPr>
          <w:p w14:paraId="1F8BC740" w14:textId="77777777" w:rsidR="003C0833" w:rsidRPr="002C42C1" w:rsidRDefault="003C0833" w:rsidP="0071438F">
            <w:proofErr w:type="spellStart"/>
            <w:r w:rsidRPr="002C42C1">
              <w:t>Perguruan</w:t>
            </w:r>
            <w:proofErr w:type="spellEnd"/>
            <w:r w:rsidRPr="002C42C1">
              <w:t xml:space="preserve"> </w:t>
            </w:r>
            <w:proofErr w:type="spellStart"/>
            <w:r w:rsidRPr="002C42C1">
              <w:t>tinggi</w:t>
            </w:r>
            <w:proofErr w:type="spellEnd"/>
          </w:p>
        </w:tc>
        <w:tc>
          <w:tcPr>
            <w:tcW w:w="1145" w:type="dxa"/>
            <w:tcBorders>
              <w:top w:val="single" w:sz="8" w:space="0" w:color="AEAEAE"/>
              <w:left w:val="nil"/>
              <w:bottom w:val="single" w:sz="8" w:space="0" w:color="AEAEAE"/>
              <w:right w:val="single" w:sz="8" w:space="0" w:color="E0E0E0"/>
            </w:tcBorders>
            <w:shd w:val="clear" w:color="auto" w:fill="F9F9FB"/>
          </w:tcPr>
          <w:p w14:paraId="5067B3D9" w14:textId="77777777" w:rsidR="003C0833" w:rsidRPr="002C42C1" w:rsidRDefault="003C0833" w:rsidP="0071438F">
            <w:r w:rsidRPr="002C42C1">
              <w:t>124</w:t>
            </w:r>
          </w:p>
        </w:tc>
        <w:tc>
          <w:tcPr>
            <w:tcW w:w="1009" w:type="dxa"/>
            <w:tcBorders>
              <w:top w:val="single" w:sz="8" w:space="0" w:color="AEAEAE"/>
              <w:left w:val="single" w:sz="8" w:space="0" w:color="E0E0E0"/>
              <w:bottom w:val="single" w:sz="8" w:space="0" w:color="AEAEAE"/>
              <w:right w:val="single" w:sz="8" w:space="0" w:color="E0E0E0"/>
            </w:tcBorders>
            <w:shd w:val="clear" w:color="auto" w:fill="F9F9FB"/>
          </w:tcPr>
          <w:p w14:paraId="356B5E41" w14:textId="77777777" w:rsidR="003C0833" w:rsidRPr="002C42C1" w:rsidRDefault="003C0833" w:rsidP="0071438F">
            <w:r w:rsidRPr="002C42C1">
              <w:t>32.3</w:t>
            </w:r>
          </w:p>
        </w:tc>
        <w:tc>
          <w:tcPr>
            <w:tcW w:w="1373" w:type="dxa"/>
            <w:tcBorders>
              <w:top w:val="single" w:sz="8" w:space="0" w:color="AEAEAE"/>
              <w:left w:val="single" w:sz="8" w:space="0" w:color="E0E0E0"/>
              <w:bottom w:val="single" w:sz="8" w:space="0" w:color="AEAEAE"/>
              <w:right w:val="single" w:sz="8" w:space="0" w:color="E0E0E0"/>
            </w:tcBorders>
            <w:shd w:val="clear" w:color="auto" w:fill="F9F9FB"/>
          </w:tcPr>
          <w:p w14:paraId="730BB5F5" w14:textId="77777777" w:rsidR="003C0833" w:rsidRPr="002C42C1" w:rsidRDefault="003C0833" w:rsidP="0071438F">
            <w:r w:rsidRPr="002C42C1">
              <w:t>32.3</w:t>
            </w:r>
          </w:p>
        </w:tc>
        <w:tc>
          <w:tcPr>
            <w:tcW w:w="1448" w:type="dxa"/>
            <w:tcBorders>
              <w:top w:val="single" w:sz="8" w:space="0" w:color="AEAEAE"/>
              <w:left w:val="single" w:sz="8" w:space="0" w:color="E0E0E0"/>
              <w:bottom w:val="single" w:sz="8" w:space="0" w:color="AEAEAE"/>
              <w:right w:val="nil"/>
            </w:tcBorders>
            <w:shd w:val="clear" w:color="auto" w:fill="F9F9FB"/>
          </w:tcPr>
          <w:p w14:paraId="235069BF" w14:textId="77777777" w:rsidR="003C0833" w:rsidRPr="002C42C1" w:rsidRDefault="003C0833" w:rsidP="0071438F">
            <w:r w:rsidRPr="002C42C1">
              <w:t>100.0</w:t>
            </w:r>
          </w:p>
        </w:tc>
      </w:tr>
      <w:tr w:rsidR="003C0833" w:rsidRPr="002C42C1" w14:paraId="4EBD40AA" w14:textId="77777777" w:rsidTr="00FF6C52">
        <w:trPr>
          <w:cantSplit/>
          <w:trHeight w:val="124"/>
          <w:jc w:val="center"/>
        </w:trPr>
        <w:tc>
          <w:tcPr>
            <w:tcW w:w="723" w:type="dxa"/>
            <w:vMerge/>
            <w:tcBorders>
              <w:top w:val="single" w:sz="8" w:space="0" w:color="152935"/>
              <w:left w:val="nil"/>
              <w:bottom w:val="single" w:sz="8" w:space="0" w:color="152935"/>
              <w:right w:val="nil"/>
            </w:tcBorders>
            <w:shd w:val="clear" w:color="auto" w:fill="E0E0E0"/>
          </w:tcPr>
          <w:p w14:paraId="0E373A98" w14:textId="77777777" w:rsidR="003C0833" w:rsidRPr="002C42C1" w:rsidRDefault="003C0833" w:rsidP="0071438F"/>
        </w:tc>
        <w:tc>
          <w:tcPr>
            <w:tcW w:w="1659" w:type="dxa"/>
            <w:tcBorders>
              <w:top w:val="single" w:sz="8" w:space="0" w:color="AEAEAE"/>
              <w:left w:val="nil"/>
              <w:bottom w:val="single" w:sz="8" w:space="0" w:color="152935"/>
              <w:right w:val="nil"/>
            </w:tcBorders>
            <w:shd w:val="clear" w:color="auto" w:fill="E0E0E0"/>
          </w:tcPr>
          <w:p w14:paraId="77CF8580" w14:textId="77777777" w:rsidR="003C0833" w:rsidRPr="002C42C1" w:rsidRDefault="003C0833" w:rsidP="0071438F">
            <w:r w:rsidRPr="002C42C1">
              <w:t>Total</w:t>
            </w:r>
          </w:p>
        </w:tc>
        <w:tc>
          <w:tcPr>
            <w:tcW w:w="1145" w:type="dxa"/>
            <w:tcBorders>
              <w:top w:val="single" w:sz="8" w:space="0" w:color="AEAEAE"/>
              <w:left w:val="nil"/>
              <w:bottom w:val="single" w:sz="8" w:space="0" w:color="152935"/>
              <w:right w:val="single" w:sz="8" w:space="0" w:color="E0E0E0"/>
            </w:tcBorders>
            <w:shd w:val="clear" w:color="auto" w:fill="F9F9FB"/>
          </w:tcPr>
          <w:p w14:paraId="6F4166C0" w14:textId="77777777" w:rsidR="003C0833" w:rsidRPr="002C42C1" w:rsidRDefault="003C0833" w:rsidP="0071438F">
            <w:r w:rsidRPr="002C42C1">
              <w:t>384</w:t>
            </w:r>
          </w:p>
        </w:tc>
        <w:tc>
          <w:tcPr>
            <w:tcW w:w="1009" w:type="dxa"/>
            <w:tcBorders>
              <w:top w:val="single" w:sz="8" w:space="0" w:color="AEAEAE"/>
              <w:left w:val="single" w:sz="8" w:space="0" w:color="E0E0E0"/>
              <w:bottom w:val="single" w:sz="8" w:space="0" w:color="152935"/>
              <w:right w:val="single" w:sz="8" w:space="0" w:color="E0E0E0"/>
            </w:tcBorders>
            <w:shd w:val="clear" w:color="auto" w:fill="F9F9FB"/>
          </w:tcPr>
          <w:p w14:paraId="3B0FB921" w14:textId="77777777" w:rsidR="003C0833" w:rsidRPr="002C42C1" w:rsidRDefault="003C0833" w:rsidP="0071438F">
            <w:r w:rsidRPr="002C42C1">
              <w:t>100.0</w:t>
            </w:r>
          </w:p>
        </w:tc>
        <w:tc>
          <w:tcPr>
            <w:tcW w:w="1373" w:type="dxa"/>
            <w:tcBorders>
              <w:top w:val="single" w:sz="8" w:space="0" w:color="AEAEAE"/>
              <w:left w:val="single" w:sz="8" w:space="0" w:color="E0E0E0"/>
              <w:bottom w:val="single" w:sz="8" w:space="0" w:color="152935"/>
              <w:right w:val="single" w:sz="8" w:space="0" w:color="E0E0E0"/>
            </w:tcBorders>
            <w:shd w:val="clear" w:color="auto" w:fill="F9F9FB"/>
          </w:tcPr>
          <w:p w14:paraId="653DF7AF" w14:textId="77777777" w:rsidR="003C0833" w:rsidRPr="002C42C1" w:rsidRDefault="003C0833" w:rsidP="0071438F">
            <w:r w:rsidRPr="002C42C1">
              <w:t>100.0</w:t>
            </w:r>
          </w:p>
        </w:tc>
        <w:tc>
          <w:tcPr>
            <w:tcW w:w="1448" w:type="dxa"/>
            <w:tcBorders>
              <w:top w:val="single" w:sz="8" w:space="0" w:color="AEAEAE"/>
              <w:left w:val="single" w:sz="8" w:space="0" w:color="E0E0E0"/>
              <w:bottom w:val="single" w:sz="8" w:space="0" w:color="152935"/>
              <w:right w:val="nil"/>
            </w:tcBorders>
            <w:shd w:val="clear" w:color="auto" w:fill="F9F9FB"/>
            <w:vAlign w:val="center"/>
          </w:tcPr>
          <w:p w14:paraId="1553E678" w14:textId="77777777" w:rsidR="003C0833" w:rsidRPr="002C42C1" w:rsidRDefault="003C0833" w:rsidP="0071438F"/>
        </w:tc>
      </w:tr>
    </w:tbl>
    <w:p w14:paraId="09412354" w14:textId="77777777" w:rsidR="003C0833" w:rsidRDefault="003C0833" w:rsidP="00796756"/>
    <w:tbl>
      <w:tblPr>
        <w:tblW w:w="7186" w:type="dxa"/>
        <w:jc w:val="center"/>
        <w:tblLayout w:type="fixed"/>
        <w:tblCellMar>
          <w:left w:w="0" w:type="dxa"/>
          <w:right w:w="0" w:type="dxa"/>
        </w:tblCellMar>
        <w:tblLook w:val="0000" w:firstRow="0" w:lastRow="0" w:firstColumn="0" w:lastColumn="0" w:noHBand="0" w:noVBand="0"/>
      </w:tblPr>
      <w:tblGrid>
        <w:gridCol w:w="731"/>
        <w:gridCol w:w="1419"/>
        <w:gridCol w:w="1158"/>
        <w:gridCol w:w="1020"/>
        <w:gridCol w:w="1389"/>
        <w:gridCol w:w="1469"/>
      </w:tblGrid>
      <w:tr w:rsidR="003C0833" w:rsidRPr="002C42C1" w14:paraId="7226C971" w14:textId="77777777" w:rsidTr="00FF6C52">
        <w:trPr>
          <w:cantSplit/>
          <w:trHeight w:val="524"/>
          <w:jc w:val="center"/>
        </w:trPr>
        <w:tc>
          <w:tcPr>
            <w:tcW w:w="7186" w:type="dxa"/>
            <w:gridSpan w:val="6"/>
            <w:tcBorders>
              <w:top w:val="nil"/>
              <w:left w:val="nil"/>
              <w:bottom w:val="nil"/>
              <w:right w:val="nil"/>
            </w:tcBorders>
            <w:shd w:val="clear" w:color="auto" w:fill="FFFFFF"/>
            <w:vAlign w:val="center"/>
          </w:tcPr>
          <w:p w14:paraId="5EA35DBE" w14:textId="77777777" w:rsidR="003C0833" w:rsidRDefault="003C0833" w:rsidP="0071438F">
            <w:pPr>
              <w:rPr>
                <w:b/>
                <w:bCs/>
              </w:rPr>
            </w:pPr>
          </w:p>
          <w:p w14:paraId="12917AF5" w14:textId="36A4782E" w:rsidR="003C0833" w:rsidRPr="002C42C1" w:rsidRDefault="003C0833" w:rsidP="003C0833">
            <w:proofErr w:type="spellStart"/>
            <w:r w:rsidRPr="002C42C1">
              <w:rPr>
                <w:b/>
                <w:bCs/>
              </w:rPr>
              <w:t>Pekerjaan</w:t>
            </w:r>
            <w:proofErr w:type="spellEnd"/>
            <w:r w:rsidRPr="002C42C1">
              <w:rPr>
                <w:b/>
                <w:bCs/>
              </w:rPr>
              <w:t xml:space="preserve"> </w:t>
            </w:r>
            <w:proofErr w:type="spellStart"/>
            <w:r w:rsidRPr="002C42C1">
              <w:rPr>
                <w:b/>
                <w:bCs/>
              </w:rPr>
              <w:t>Lansia</w:t>
            </w:r>
            <w:proofErr w:type="spellEnd"/>
          </w:p>
        </w:tc>
      </w:tr>
      <w:tr w:rsidR="003C0833" w:rsidRPr="002C42C1" w14:paraId="6E4D1258" w14:textId="77777777" w:rsidTr="00FF6C52">
        <w:trPr>
          <w:cantSplit/>
          <w:trHeight w:val="524"/>
          <w:jc w:val="center"/>
        </w:trPr>
        <w:tc>
          <w:tcPr>
            <w:tcW w:w="2150" w:type="dxa"/>
            <w:gridSpan w:val="2"/>
            <w:tcBorders>
              <w:top w:val="nil"/>
              <w:left w:val="nil"/>
              <w:bottom w:val="single" w:sz="8" w:space="0" w:color="152935"/>
              <w:right w:val="nil"/>
            </w:tcBorders>
            <w:shd w:val="clear" w:color="auto" w:fill="FFFFFF"/>
            <w:vAlign w:val="bottom"/>
          </w:tcPr>
          <w:p w14:paraId="550AD5FB" w14:textId="77777777" w:rsidR="003C0833" w:rsidRPr="002C42C1" w:rsidRDefault="003C0833" w:rsidP="0071438F"/>
        </w:tc>
        <w:tc>
          <w:tcPr>
            <w:tcW w:w="1158" w:type="dxa"/>
            <w:tcBorders>
              <w:top w:val="nil"/>
              <w:left w:val="nil"/>
              <w:bottom w:val="single" w:sz="8" w:space="0" w:color="152935"/>
              <w:right w:val="single" w:sz="8" w:space="0" w:color="E0E0E0"/>
            </w:tcBorders>
            <w:shd w:val="clear" w:color="auto" w:fill="FFFFFF"/>
            <w:vAlign w:val="bottom"/>
          </w:tcPr>
          <w:p w14:paraId="1BBFE79C" w14:textId="77777777" w:rsidR="003C0833" w:rsidRPr="002C42C1" w:rsidRDefault="003C0833" w:rsidP="0071438F">
            <w:r w:rsidRPr="002C42C1">
              <w:t>Frequency</w:t>
            </w:r>
          </w:p>
        </w:tc>
        <w:tc>
          <w:tcPr>
            <w:tcW w:w="1020" w:type="dxa"/>
            <w:tcBorders>
              <w:top w:val="nil"/>
              <w:left w:val="single" w:sz="8" w:space="0" w:color="E0E0E0"/>
              <w:bottom w:val="single" w:sz="8" w:space="0" w:color="152935"/>
              <w:right w:val="single" w:sz="8" w:space="0" w:color="E0E0E0"/>
            </w:tcBorders>
            <w:shd w:val="clear" w:color="auto" w:fill="FFFFFF"/>
            <w:vAlign w:val="bottom"/>
          </w:tcPr>
          <w:p w14:paraId="2C2514F4" w14:textId="77777777" w:rsidR="003C0833" w:rsidRPr="002C42C1" w:rsidRDefault="003C0833" w:rsidP="0071438F">
            <w:r w:rsidRPr="002C42C1">
              <w:t>Percent</w:t>
            </w:r>
          </w:p>
        </w:tc>
        <w:tc>
          <w:tcPr>
            <w:tcW w:w="1389" w:type="dxa"/>
            <w:tcBorders>
              <w:top w:val="nil"/>
              <w:left w:val="single" w:sz="8" w:space="0" w:color="E0E0E0"/>
              <w:bottom w:val="single" w:sz="8" w:space="0" w:color="152935"/>
              <w:right w:val="single" w:sz="8" w:space="0" w:color="E0E0E0"/>
            </w:tcBorders>
            <w:shd w:val="clear" w:color="auto" w:fill="FFFFFF"/>
            <w:vAlign w:val="bottom"/>
          </w:tcPr>
          <w:p w14:paraId="25A1A0D8" w14:textId="77777777" w:rsidR="003C0833" w:rsidRPr="002C42C1" w:rsidRDefault="003C0833" w:rsidP="0071438F">
            <w:r w:rsidRPr="002C42C1">
              <w:t>Valid Percent</w:t>
            </w:r>
          </w:p>
        </w:tc>
        <w:tc>
          <w:tcPr>
            <w:tcW w:w="1467" w:type="dxa"/>
            <w:tcBorders>
              <w:top w:val="nil"/>
              <w:left w:val="single" w:sz="8" w:space="0" w:color="E0E0E0"/>
              <w:bottom w:val="single" w:sz="8" w:space="0" w:color="152935"/>
              <w:right w:val="nil"/>
            </w:tcBorders>
            <w:shd w:val="clear" w:color="auto" w:fill="FFFFFF"/>
            <w:vAlign w:val="bottom"/>
          </w:tcPr>
          <w:p w14:paraId="44A44DE5" w14:textId="77777777" w:rsidR="003C0833" w:rsidRPr="002C42C1" w:rsidRDefault="003C0833" w:rsidP="0071438F">
            <w:r w:rsidRPr="002C42C1">
              <w:t>Cumulative Percent</w:t>
            </w:r>
          </w:p>
        </w:tc>
      </w:tr>
      <w:tr w:rsidR="003C0833" w:rsidRPr="002C42C1" w14:paraId="4DEF3036" w14:textId="77777777" w:rsidTr="00FF6C52">
        <w:trPr>
          <w:cantSplit/>
          <w:trHeight w:val="262"/>
          <w:jc w:val="center"/>
        </w:trPr>
        <w:tc>
          <w:tcPr>
            <w:tcW w:w="731" w:type="dxa"/>
            <w:vMerge w:val="restart"/>
            <w:tcBorders>
              <w:top w:val="single" w:sz="8" w:space="0" w:color="152935"/>
              <w:left w:val="nil"/>
              <w:bottom w:val="single" w:sz="8" w:space="0" w:color="152935"/>
              <w:right w:val="nil"/>
            </w:tcBorders>
            <w:shd w:val="clear" w:color="auto" w:fill="E0E0E0"/>
          </w:tcPr>
          <w:p w14:paraId="1DC5B71A" w14:textId="77777777" w:rsidR="003C0833" w:rsidRPr="002C42C1" w:rsidRDefault="003C0833" w:rsidP="0071438F">
            <w:r w:rsidRPr="002C42C1">
              <w:t>Valid</w:t>
            </w:r>
          </w:p>
        </w:tc>
        <w:tc>
          <w:tcPr>
            <w:tcW w:w="1419" w:type="dxa"/>
            <w:tcBorders>
              <w:top w:val="single" w:sz="8" w:space="0" w:color="152935"/>
              <w:left w:val="nil"/>
              <w:bottom w:val="single" w:sz="8" w:space="0" w:color="AEAEAE"/>
              <w:right w:val="nil"/>
            </w:tcBorders>
            <w:shd w:val="clear" w:color="auto" w:fill="E0E0E0"/>
          </w:tcPr>
          <w:p w14:paraId="450E20F5" w14:textId="77777777" w:rsidR="003C0833" w:rsidRPr="002C42C1" w:rsidRDefault="003C0833" w:rsidP="0071438F">
            <w:r w:rsidRPr="002C42C1">
              <w:t xml:space="preserve">Tidak </w:t>
            </w:r>
            <w:proofErr w:type="spellStart"/>
            <w:r w:rsidRPr="002C42C1">
              <w:t>bekerja</w:t>
            </w:r>
            <w:proofErr w:type="spellEnd"/>
          </w:p>
        </w:tc>
        <w:tc>
          <w:tcPr>
            <w:tcW w:w="1158" w:type="dxa"/>
            <w:tcBorders>
              <w:top w:val="single" w:sz="8" w:space="0" w:color="152935"/>
              <w:left w:val="nil"/>
              <w:bottom w:val="single" w:sz="8" w:space="0" w:color="AEAEAE"/>
              <w:right w:val="single" w:sz="8" w:space="0" w:color="E0E0E0"/>
            </w:tcBorders>
            <w:shd w:val="clear" w:color="auto" w:fill="F9F9FB"/>
          </w:tcPr>
          <w:p w14:paraId="4A133FE7" w14:textId="77777777" w:rsidR="003C0833" w:rsidRPr="002C42C1" w:rsidRDefault="003C0833" w:rsidP="0071438F">
            <w:r w:rsidRPr="002C42C1">
              <w:t>352</w:t>
            </w:r>
          </w:p>
        </w:tc>
        <w:tc>
          <w:tcPr>
            <w:tcW w:w="1020" w:type="dxa"/>
            <w:tcBorders>
              <w:top w:val="single" w:sz="8" w:space="0" w:color="152935"/>
              <w:left w:val="single" w:sz="8" w:space="0" w:color="E0E0E0"/>
              <w:bottom w:val="single" w:sz="8" w:space="0" w:color="AEAEAE"/>
              <w:right w:val="single" w:sz="8" w:space="0" w:color="E0E0E0"/>
            </w:tcBorders>
            <w:shd w:val="clear" w:color="auto" w:fill="F9F9FB"/>
          </w:tcPr>
          <w:p w14:paraId="5F876625" w14:textId="77777777" w:rsidR="003C0833" w:rsidRPr="002C42C1" w:rsidRDefault="003C0833" w:rsidP="0071438F">
            <w:r w:rsidRPr="002C42C1">
              <w:t>91.7</w:t>
            </w:r>
          </w:p>
        </w:tc>
        <w:tc>
          <w:tcPr>
            <w:tcW w:w="1389" w:type="dxa"/>
            <w:tcBorders>
              <w:top w:val="single" w:sz="8" w:space="0" w:color="152935"/>
              <w:left w:val="single" w:sz="8" w:space="0" w:color="E0E0E0"/>
              <w:bottom w:val="single" w:sz="8" w:space="0" w:color="AEAEAE"/>
              <w:right w:val="single" w:sz="8" w:space="0" w:color="E0E0E0"/>
            </w:tcBorders>
            <w:shd w:val="clear" w:color="auto" w:fill="F9F9FB"/>
          </w:tcPr>
          <w:p w14:paraId="6866827D" w14:textId="77777777" w:rsidR="003C0833" w:rsidRPr="002C42C1" w:rsidRDefault="003C0833" w:rsidP="0071438F">
            <w:r w:rsidRPr="002C42C1">
              <w:t>91.7</w:t>
            </w:r>
          </w:p>
        </w:tc>
        <w:tc>
          <w:tcPr>
            <w:tcW w:w="1467" w:type="dxa"/>
            <w:tcBorders>
              <w:top w:val="single" w:sz="8" w:space="0" w:color="152935"/>
              <w:left w:val="single" w:sz="8" w:space="0" w:color="E0E0E0"/>
              <w:bottom w:val="single" w:sz="8" w:space="0" w:color="AEAEAE"/>
              <w:right w:val="nil"/>
            </w:tcBorders>
            <w:shd w:val="clear" w:color="auto" w:fill="F9F9FB"/>
          </w:tcPr>
          <w:p w14:paraId="3FA8E893" w14:textId="77777777" w:rsidR="003C0833" w:rsidRPr="002C42C1" w:rsidRDefault="003C0833" w:rsidP="0071438F">
            <w:r w:rsidRPr="002C42C1">
              <w:t>91.7</w:t>
            </w:r>
          </w:p>
        </w:tc>
      </w:tr>
      <w:tr w:rsidR="003C0833" w:rsidRPr="002C42C1" w14:paraId="5DFD6336" w14:textId="77777777" w:rsidTr="00FF6C52">
        <w:trPr>
          <w:cantSplit/>
          <w:trHeight w:val="135"/>
          <w:jc w:val="center"/>
        </w:trPr>
        <w:tc>
          <w:tcPr>
            <w:tcW w:w="731" w:type="dxa"/>
            <w:vMerge/>
            <w:tcBorders>
              <w:top w:val="single" w:sz="8" w:space="0" w:color="152935"/>
              <w:left w:val="nil"/>
              <w:bottom w:val="single" w:sz="8" w:space="0" w:color="152935"/>
              <w:right w:val="nil"/>
            </w:tcBorders>
            <w:shd w:val="clear" w:color="auto" w:fill="E0E0E0"/>
          </w:tcPr>
          <w:p w14:paraId="6C19552A" w14:textId="77777777" w:rsidR="003C0833" w:rsidRPr="002C42C1" w:rsidRDefault="003C0833" w:rsidP="0071438F"/>
        </w:tc>
        <w:tc>
          <w:tcPr>
            <w:tcW w:w="1419" w:type="dxa"/>
            <w:tcBorders>
              <w:top w:val="single" w:sz="8" w:space="0" w:color="AEAEAE"/>
              <w:left w:val="nil"/>
              <w:bottom w:val="single" w:sz="8" w:space="0" w:color="AEAEAE"/>
              <w:right w:val="nil"/>
            </w:tcBorders>
            <w:shd w:val="clear" w:color="auto" w:fill="E0E0E0"/>
          </w:tcPr>
          <w:p w14:paraId="22E52C63" w14:textId="77777777" w:rsidR="003C0833" w:rsidRPr="002C42C1" w:rsidRDefault="003C0833" w:rsidP="0071438F">
            <w:proofErr w:type="spellStart"/>
            <w:r w:rsidRPr="002C42C1">
              <w:t>Bekerja</w:t>
            </w:r>
            <w:proofErr w:type="spellEnd"/>
          </w:p>
        </w:tc>
        <w:tc>
          <w:tcPr>
            <w:tcW w:w="1158" w:type="dxa"/>
            <w:tcBorders>
              <w:top w:val="single" w:sz="8" w:space="0" w:color="AEAEAE"/>
              <w:left w:val="nil"/>
              <w:bottom w:val="single" w:sz="8" w:space="0" w:color="AEAEAE"/>
              <w:right w:val="single" w:sz="8" w:space="0" w:color="E0E0E0"/>
            </w:tcBorders>
            <w:shd w:val="clear" w:color="auto" w:fill="F9F9FB"/>
          </w:tcPr>
          <w:p w14:paraId="4CE49CAB" w14:textId="77777777" w:rsidR="003C0833" w:rsidRPr="002C42C1" w:rsidRDefault="003C0833" w:rsidP="0071438F">
            <w:r w:rsidRPr="002C42C1">
              <w:t>32</w:t>
            </w:r>
          </w:p>
        </w:tc>
        <w:tc>
          <w:tcPr>
            <w:tcW w:w="1020" w:type="dxa"/>
            <w:tcBorders>
              <w:top w:val="single" w:sz="8" w:space="0" w:color="AEAEAE"/>
              <w:left w:val="single" w:sz="8" w:space="0" w:color="E0E0E0"/>
              <w:bottom w:val="single" w:sz="8" w:space="0" w:color="AEAEAE"/>
              <w:right w:val="single" w:sz="8" w:space="0" w:color="E0E0E0"/>
            </w:tcBorders>
            <w:shd w:val="clear" w:color="auto" w:fill="F9F9FB"/>
          </w:tcPr>
          <w:p w14:paraId="795B29A1" w14:textId="77777777" w:rsidR="003C0833" w:rsidRPr="002C42C1" w:rsidRDefault="003C0833" w:rsidP="0071438F">
            <w:r w:rsidRPr="002C42C1">
              <w:t>8.3</w:t>
            </w:r>
          </w:p>
        </w:tc>
        <w:tc>
          <w:tcPr>
            <w:tcW w:w="1389" w:type="dxa"/>
            <w:tcBorders>
              <w:top w:val="single" w:sz="8" w:space="0" w:color="AEAEAE"/>
              <w:left w:val="single" w:sz="8" w:space="0" w:color="E0E0E0"/>
              <w:bottom w:val="single" w:sz="8" w:space="0" w:color="AEAEAE"/>
              <w:right w:val="single" w:sz="8" w:space="0" w:color="E0E0E0"/>
            </w:tcBorders>
            <w:shd w:val="clear" w:color="auto" w:fill="F9F9FB"/>
          </w:tcPr>
          <w:p w14:paraId="3958F9B4" w14:textId="77777777" w:rsidR="003C0833" w:rsidRPr="002C42C1" w:rsidRDefault="003C0833" w:rsidP="0071438F">
            <w:r w:rsidRPr="002C42C1">
              <w:t>8.3</w:t>
            </w:r>
          </w:p>
        </w:tc>
        <w:tc>
          <w:tcPr>
            <w:tcW w:w="1467" w:type="dxa"/>
            <w:tcBorders>
              <w:top w:val="single" w:sz="8" w:space="0" w:color="AEAEAE"/>
              <w:left w:val="single" w:sz="8" w:space="0" w:color="E0E0E0"/>
              <w:bottom w:val="single" w:sz="8" w:space="0" w:color="AEAEAE"/>
              <w:right w:val="nil"/>
            </w:tcBorders>
            <w:shd w:val="clear" w:color="auto" w:fill="F9F9FB"/>
          </w:tcPr>
          <w:p w14:paraId="25703DBE" w14:textId="77777777" w:rsidR="003C0833" w:rsidRPr="002C42C1" w:rsidRDefault="003C0833" w:rsidP="0071438F">
            <w:r w:rsidRPr="002C42C1">
              <w:t>100.0</w:t>
            </w:r>
          </w:p>
        </w:tc>
      </w:tr>
      <w:tr w:rsidR="003C0833" w:rsidRPr="002C42C1" w14:paraId="25522DB5" w14:textId="77777777" w:rsidTr="00FF6C52">
        <w:trPr>
          <w:cantSplit/>
          <w:trHeight w:val="135"/>
          <w:jc w:val="center"/>
        </w:trPr>
        <w:tc>
          <w:tcPr>
            <w:tcW w:w="731" w:type="dxa"/>
            <w:vMerge/>
            <w:tcBorders>
              <w:top w:val="single" w:sz="8" w:space="0" w:color="152935"/>
              <w:left w:val="nil"/>
              <w:bottom w:val="single" w:sz="8" w:space="0" w:color="152935"/>
              <w:right w:val="nil"/>
            </w:tcBorders>
            <w:shd w:val="clear" w:color="auto" w:fill="E0E0E0"/>
          </w:tcPr>
          <w:p w14:paraId="5CD3E981" w14:textId="77777777" w:rsidR="003C0833" w:rsidRPr="002C42C1" w:rsidRDefault="003C0833" w:rsidP="0071438F"/>
        </w:tc>
        <w:tc>
          <w:tcPr>
            <w:tcW w:w="1419" w:type="dxa"/>
            <w:tcBorders>
              <w:top w:val="single" w:sz="8" w:space="0" w:color="AEAEAE"/>
              <w:left w:val="nil"/>
              <w:bottom w:val="single" w:sz="8" w:space="0" w:color="152935"/>
              <w:right w:val="nil"/>
            </w:tcBorders>
            <w:shd w:val="clear" w:color="auto" w:fill="E0E0E0"/>
          </w:tcPr>
          <w:p w14:paraId="48B1E05D" w14:textId="77777777" w:rsidR="003C0833" w:rsidRPr="002C42C1" w:rsidRDefault="003C0833" w:rsidP="0071438F">
            <w:r w:rsidRPr="002C42C1">
              <w:t>Total</w:t>
            </w:r>
          </w:p>
        </w:tc>
        <w:tc>
          <w:tcPr>
            <w:tcW w:w="1158" w:type="dxa"/>
            <w:tcBorders>
              <w:top w:val="single" w:sz="8" w:space="0" w:color="AEAEAE"/>
              <w:left w:val="nil"/>
              <w:bottom w:val="single" w:sz="8" w:space="0" w:color="152935"/>
              <w:right w:val="single" w:sz="8" w:space="0" w:color="E0E0E0"/>
            </w:tcBorders>
            <w:shd w:val="clear" w:color="auto" w:fill="F9F9FB"/>
          </w:tcPr>
          <w:p w14:paraId="6AF93C34" w14:textId="77777777" w:rsidR="003C0833" w:rsidRPr="002C42C1" w:rsidRDefault="003C0833" w:rsidP="0071438F">
            <w:r w:rsidRPr="002C42C1">
              <w:t>384</w:t>
            </w:r>
          </w:p>
        </w:tc>
        <w:tc>
          <w:tcPr>
            <w:tcW w:w="1020" w:type="dxa"/>
            <w:tcBorders>
              <w:top w:val="single" w:sz="8" w:space="0" w:color="AEAEAE"/>
              <w:left w:val="single" w:sz="8" w:space="0" w:color="E0E0E0"/>
              <w:bottom w:val="single" w:sz="8" w:space="0" w:color="152935"/>
              <w:right w:val="single" w:sz="8" w:space="0" w:color="E0E0E0"/>
            </w:tcBorders>
            <w:shd w:val="clear" w:color="auto" w:fill="F9F9FB"/>
          </w:tcPr>
          <w:p w14:paraId="768790B9" w14:textId="77777777" w:rsidR="003C0833" w:rsidRPr="002C42C1" w:rsidRDefault="003C0833" w:rsidP="0071438F">
            <w:r w:rsidRPr="002C42C1">
              <w:t>100.0</w:t>
            </w:r>
          </w:p>
        </w:tc>
        <w:tc>
          <w:tcPr>
            <w:tcW w:w="1389" w:type="dxa"/>
            <w:tcBorders>
              <w:top w:val="single" w:sz="8" w:space="0" w:color="AEAEAE"/>
              <w:left w:val="single" w:sz="8" w:space="0" w:color="E0E0E0"/>
              <w:bottom w:val="single" w:sz="8" w:space="0" w:color="152935"/>
              <w:right w:val="single" w:sz="8" w:space="0" w:color="E0E0E0"/>
            </w:tcBorders>
            <w:shd w:val="clear" w:color="auto" w:fill="F9F9FB"/>
          </w:tcPr>
          <w:p w14:paraId="49C7F062" w14:textId="77777777" w:rsidR="003C0833" w:rsidRPr="002C42C1" w:rsidRDefault="003C0833" w:rsidP="0071438F">
            <w:r w:rsidRPr="002C42C1">
              <w:t>100.0</w:t>
            </w:r>
          </w:p>
        </w:tc>
        <w:tc>
          <w:tcPr>
            <w:tcW w:w="1467" w:type="dxa"/>
            <w:tcBorders>
              <w:top w:val="single" w:sz="8" w:space="0" w:color="AEAEAE"/>
              <w:left w:val="single" w:sz="8" w:space="0" w:color="E0E0E0"/>
              <w:bottom w:val="single" w:sz="8" w:space="0" w:color="152935"/>
              <w:right w:val="nil"/>
            </w:tcBorders>
            <w:shd w:val="clear" w:color="auto" w:fill="F9F9FB"/>
            <w:vAlign w:val="center"/>
          </w:tcPr>
          <w:p w14:paraId="165DBE17" w14:textId="77777777" w:rsidR="003C0833" w:rsidRPr="002C42C1" w:rsidRDefault="003C0833" w:rsidP="0071438F"/>
        </w:tc>
      </w:tr>
    </w:tbl>
    <w:p w14:paraId="0AD3BFCC" w14:textId="77777777" w:rsidR="003C0833" w:rsidRDefault="003C0833" w:rsidP="00796756"/>
    <w:p w14:paraId="19F84860" w14:textId="77777777" w:rsidR="003C0833" w:rsidRDefault="003C0833" w:rsidP="00796756"/>
    <w:tbl>
      <w:tblPr>
        <w:tblW w:w="7018" w:type="dxa"/>
        <w:jc w:val="center"/>
        <w:tblLayout w:type="fixed"/>
        <w:tblCellMar>
          <w:left w:w="0" w:type="dxa"/>
          <w:right w:w="0" w:type="dxa"/>
        </w:tblCellMar>
        <w:tblLook w:val="0000" w:firstRow="0" w:lastRow="0" w:firstColumn="0" w:lastColumn="0" w:noHBand="0" w:noVBand="0"/>
      </w:tblPr>
      <w:tblGrid>
        <w:gridCol w:w="788"/>
        <w:gridCol w:w="805"/>
        <w:gridCol w:w="1249"/>
        <w:gridCol w:w="1100"/>
        <w:gridCol w:w="1495"/>
        <w:gridCol w:w="1581"/>
      </w:tblGrid>
      <w:tr w:rsidR="003C0833" w:rsidRPr="002C42C1" w14:paraId="51F214F8" w14:textId="77777777" w:rsidTr="00FF6C52">
        <w:trPr>
          <w:cantSplit/>
          <w:trHeight w:val="286"/>
          <w:jc w:val="center"/>
        </w:trPr>
        <w:tc>
          <w:tcPr>
            <w:tcW w:w="7018" w:type="dxa"/>
            <w:gridSpan w:val="6"/>
            <w:tcBorders>
              <w:top w:val="nil"/>
              <w:left w:val="nil"/>
              <w:bottom w:val="nil"/>
              <w:right w:val="nil"/>
            </w:tcBorders>
            <w:shd w:val="clear" w:color="auto" w:fill="FFFFFF"/>
            <w:vAlign w:val="center"/>
          </w:tcPr>
          <w:p w14:paraId="4ADE6C6B" w14:textId="77777777" w:rsidR="003C0833" w:rsidRPr="002C42C1" w:rsidRDefault="003C0833" w:rsidP="003C0833">
            <w:proofErr w:type="spellStart"/>
            <w:r w:rsidRPr="002C42C1">
              <w:rPr>
                <w:b/>
                <w:bCs/>
              </w:rPr>
              <w:t>Pengalaman</w:t>
            </w:r>
            <w:proofErr w:type="spellEnd"/>
            <w:r w:rsidRPr="002C42C1">
              <w:rPr>
                <w:b/>
                <w:bCs/>
              </w:rPr>
              <w:t xml:space="preserve"> </w:t>
            </w:r>
            <w:proofErr w:type="spellStart"/>
            <w:r w:rsidRPr="002C42C1">
              <w:rPr>
                <w:b/>
                <w:bCs/>
              </w:rPr>
              <w:t>menggunakan</w:t>
            </w:r>
            <w:proofErr w:type="spellEnd"/>
            <w:r w:rsidRPr="002C42C1">
              <w:rPr>
                <w:b/>
                <w:bCs/>
              </w:rPr>
              <w:t xml:space="preserve"> </w:t>
            </w:r>
            <w:proofErr w:type="spellStart"/>
            <w:r w:rsidRPr="002C42C1">
              <w:rPr>
                <w:b/>
                <w:bCs/>
              </w:rPr>
              <w:t>Aplikasi</w:t>
            </w:r>
            <w:proofErr w:type="spellEnd"/>
          </w:p>
        </w:tc>
      </w:tr>
      <w:tr w:rsidR="003C0833" w:rsidRPr="002C42C1" w14:paraId="617053F0" w14:textId="77777777" w:rsidTr="00FF6C52">
        <w:trPr>
          <w:cantSplit/>
          <w:trHeight w:val="571"/>
          <w:jc w:val="center"/>
        </w:trPr>
        <w:tc>
          <w:tcPr>
            <w:tcW w:w="1593" w:type="dxa"/>
            <w:gridSpan w:val="2"/>
            <w:tcBorders>
              <w:top w:val="nil"/>
              <w:left w:val="nil"/>
              <w:bottom w:val="single" w:sz="8" w:space="0" w:color="152935"/>
              <w:right w:val="nil"/>
            </w:tcBorders>
            <w:shd w:val="clear" w:color="auto" w:fill="FFFFFF"/>
            <w:vAlign w:val="bottom"/>
          </w:tcPr>
          <w:p w14:paraId="4F1B4E9A" w14:textId="77777777" w:rsidR="003C0833" w:rsidRPr="002C42C1" w:rsidRDefault="003C0833" w:rsidP="0071438F"/>
        </w:tc>
        <w:tc>
          <w:tcPr>
            <w:tcW w:w="1249" w:type="dxa"/>
            <w:tcBorders>
              <w:top w:val="nil"/>
              <w:left w:val="nil"/>
              <w:bottom w:val="single" w:sz="8" w:space="0" w:color="152935"/>
              <w:right w:val="single" w:sz="8" w:space="0" w:color="E0E0E0"/>
            </w:tcBorders>
            <w:shd w:val="clear" w:color="auto" w:fill="FFFFFF"/>
            <w:vAlign w:val="bottom"/>
          </w:tcPr>
          <w:p w14:paraId="65A341FC" w14:textId="77777777" w:rsidR="003C0833" w:rsidRPr="002C42C1" w:rsidRDefault="003C0833" w:rsidP="0071438F">
            <w:r w:rsidRPr="002C42C1">
              <w:t>Frequency</w:t>
            </w:r>
          </w:p>
        </w:tc>
        <w:tc>
          <w:tcPr>
            <w:tcW w:w="1100" w:type="dxa"/>
            <w:tcBorders>
              <w:top w:val="nil"/>
              <w:left w:val="single" w:sz="8" w:space="0" w:color="E0E0E0"/>
              <w:bottom w:val="single" w:sz="8" w:space="0" w:color="152935"/>
              <w:right w:val="single" w:sz="8" w:space="0" w:color="E0E0E0"/>
            </w:tcBorders>
            <w:shd w:val="clear" w:color="auto" w:fill="FFFFFF"/>
            <w:vAlign w:val="bottom"/>
          </w:tcPr>
          <w:p w14:paraId="43274ACC" w14:textId="77777777" w:rsidR="003C0833" w:rsidRPr="002C42C1" w:rsidRDefault="003C0833" w:rsidP="0071438F">
            <w:r w:rsidRPr="002C42C1">
              <w:t>Percent</w:t>
            </w:r>
          </w:p>
        </w:tc>
        <w:tc>
          <w:tcPr>
            <w:tcW w:w="1495" w:type="dxa"/>
            <w:tcBorders>
              <w:top w:val="nil"/>
              <w:left w:val="single" w:sz="8" w:space="0" w:color="E0E0E0"/>
              <w:bottom w:val="single" w:sz="8" w:space="0" w:color="152935"/>
              <w:right w:val="single" w:sz="8" w:space="0" w:color="E0E0E0"/>
            </w:tcBorders>
            <w:shd w:val="clear" w:color="auto" w:fill="FFFFFF"/>
            <w:vAlign w:val="bottom"/>
          </w:tcPr>
          <w:p w14:paraId="556D3D50" w14:textId="77777777" w:rsidR="003C0833" w:rsidRPr="002C42C1" w:rsidRDefault="003C0833" w:rsidP="0071438F">
            <w:r w:rsidRPr="002C42C1">
              <w:t>Valid Percent</w:t>
            </w:r>
          </w:p>
        </w:tc>
        <w:tc>
          <w:tcPr>
            <w:tcW w:w="1578" w:type="dxa"/>
            <w:tcBorders>
              <w:top w:val="nil"/>
              <w:left w:val="single" w:sz="8" w:space="0" w:color="E0E0E0"/>
              <w:bottom w:val="single" w:sz="8" w:space="0" w:color="152935"/>
              <w:right w:val="nil"/>
            </w:tcBorders>
            <w:shd w:val="clear" w:color="auto" w:fill="FFFFFF"/>
            <w:vAlign w:val="bottom"/>
          </w:tcPr>
          <w:p w14:paraId="5AD611A9" w14:textId="77777777" w:rsidR="003C0833" w:rsidRPr="002C42C1" w:rsidRDefault="003C0833" w:rsidP="0071438F">
            <w:r w:rsidRPr="002C42C1">
              <w:t>Cumulative Percent</w:t>
            </w:r>
          </w:p>
        </w:tc>
      </w:tr>
      <w:tr w:rsidR="003C0833" w:rsidRPr="002C42C1" w14:paraId="1CDB5ACA" w14:textId="77777777" w:rsidTr="00FF6C52">
        <w:trPr>
          <w:cantSplit/>
          <w:trHeight w:val="286"/>
          <w:jc w:val="center"/>
        </w:trPr>
        <w:tc>
          <w:tcPr>
            <w:tcW w:w="788" w:type="dxa"/>
            <w:vMerge w:val="restart"/>
            <w:tcBorders>
              <w:top w:val="single" w:sz="8" w:space="0" w:color="152935"/>
              <w:left w:val="nil"/>
              <w:bottom w:val="single" w:sz="8" w:space="0" w:color="152935"/>
              <w:right w:val="nil"/>
            </w:tcBorders>
            <w:shd w:val="clear" w:color="auto" w:fill="E0E0E0"/>
          </w:tcPr>
          <w:p w14:paraId="2D510C55" w14:textId="77777777" w:rsidR="003C0833" w:rsidRPr="002C42C1" w:rsidRDefault="003C0833" w:rsidP="0071438F">
            <w:r w:rsidRPr="002C42C1">
              <w:t>Valid</w:t>
            </w:r>
          </w:p>
        </w:tc>
        <w:tc>
          <w:tcPr>
            <w:tcW w:w="804" w:type="dxa"/>
            <w:tcBorders>
              <w:top w:val="single" w:sz="8" w:space="0" w:color="152935"/>
              <w:left w:val="nil"/>
              <w:bottom w:val="single" w:sz="8" w:space="0" w:color="AEAEAE"/>
              <w:right w:val="nil"/>
            </w:tcBorders>
            <w:shd w:val="clear" w:color="auto" w:fill="E0E0E0"/>
          </w:tcPr>
          <w:p w14:paraId="1952F32C" w14:textId="77777777" w:rsidR="003C0833" w:rsidRPr="002C42C1" w:rsidRDefault="003C0833" w:rsidP="0071438F">
            <w:r w:rsidRPr="002C42C1">
              <w:t>Tidak</w:t>
            </w:r>
          </w:p>
        </w:tc>
        <w:tc>
          <w:tcPr>
            <w:tcW w:w="1249" w:type="dxa"/>
            <w:tcBorders>
              <w:top w:val="single" w:sz="8" w:space="0" w:color="152935"/>
              <w:left w:val="nil"/>
              <w:bottom w:val="single" w:sz="8" w:space="0" w:color="AEAEAE"/>
              <w:right w:val="single" w:sz="8" w:space="0" w:color="E0E0E0"/>
            </w:tcBorders>
            <w:shd w:val="clear" w:color="auto" w:fill="F9F9FB"/>
          </w:tcPr>
          <w:p w14:paraId="1E478DBE" w14:textId="77777777" w:rsidR="003C0833" w:rsidRPr="002C42C1" w:rsidRDefault="003C0833" w:rsidP="0071438F">
            <w:r w:rsidRPr="002C42C1">
              <w:t>65</w:t>
            </w:r>
          </w:p>
        </w:tc>
        <w:tc>
          <w:tcPr>
            <w:tcW w:w="1100" w:type="dxa"/>
            <w:tcBorders>
              <w:top w:val="single" w:sz="8" w:space="0" w:color="152935"/>
              <w:left w:val="single" w:sz="8" w:space="0" w:color="E0E0E0"/>
              <w:bottom w:val="single" w:sz="8" w:space="0" w:color="AEAEAE"/>
              <w:right w:val="single" w:sz="8" w:space="0" w:color="E0E0E0"/>
            </w:tcBorders>
            <w:shd w:val="clear" w:color="auto" w:fill="F9F9FB"/>
          </w:tcPr>
          <w:p w14:paraId="3A1572B0" w14:textId="77777777" w:rsidR="003C0833" w:rsidRPr="002C42C1" w:rsidRDefault="003C0833" w:rsidP="0071438F">
            <w:r w:rsidRPr="002C42C1">
              <w:t>16.9</w:t>
            </w:r>
          </w:p>
        </w:tc>
        <w:tc>
          <w:tcPr>
            <w:tcW w:w="1495" w:type="dxa"/>
            <w:tcBorders>
              <w:top w:val="single" w:sz="8" w:space="0" w:color="152935"/>
              <w:left w:val="single" w:sz="8" w:space="0" w:color="E0E0E0"/>
              <w:bottom w:val="single" w:sz="8" w:space="0" w:color="AEAEAE"/>
              <w:right w:val="single" w:sz="8" w:space="0" w:color="E0E0E0"/>
            </w:tcBorders>
            <w:shd w:val="clear" w:color="auto" w:fill="F9F9FB"/>
          </w:tcPr>
          <w:p w14:paraId="63DD9A69" w14:textId="77777777" w:rsidR="003C0833" w:rsidRPr="002C42C1" w:rsidRDefault="003C0833" w:rsidP="0071438F">
            <w:r w:rsidRPr="002C42C1">
              <w:t>16.9</w:t>
            </w:r>
          </w:p>
        </w:tc>
        <w:tc>
          <w:tcPr>
            <w:tcW w:w="1578" w:type="dxa"/>
            <w:tcBorders>
              <w:top w:val="single" w:sz="8" w:space="0" w:color="152935"/>
              <w:left w:val="single" w:sz="8" w:space="0" w:color="E0E0E0"/>
              <w:bottom w:val="single" w:sz="8" w:space="0" w:color="AEAEAE"/>
              <w:right w:val="nil"/>
            </w:tcBorders>
            <w:shd w:val="clear" w:color="auto" w:fill="F9F9FB"/>
          </w:tcPr>
          <w:p w14:paraId="47798B21" w14:textId="77777777" w:rsidR="003C0833" w:rsidRPr="002C42C1" w:rsidRDefault="003C0833" w:rsidP="0071438F">
            <w:r w:rsidRPr="002C42C1">
              <w:t>16.9</w:t>
            </w:r>
          </w:p>
        </w:tc>
      </w:tr>
      <w:tr w:rsidR="003C0833" w:rsidRPr="002C42C1" w14:paraId="360F9D6B" w14:textId="77777777" w:rsidTr="00FF6C52">
        <w:trPr>
          <w:cantSplit/>
          <w:trHeight w:val="148"/>
          <w:jc w:val="center"/>
        </w:trPr>
        <w:tc>
          <w:tcPr>
            <w:tcW w:w="788" w:type="dxa"/>
            <w:vMerge/>
            <w:tcBorders>
              <w:top w:val="single" w:sz="8" w:space="0" w:color="152935"/>
              <w:left w:val="nil"/>
              <w:bottom w:val="single" w:sz="8" w:space="0" w:color="152935"/>
              <w:right w:val="nil"/>
            </w:tcBorders>
            <w:shd w:val="clear" w:color="auto" w:fill="E0E0E0"/>
          </w:tcPr>
          <w:p w14:paraId="2636BD25" w14:textId="77777777" w:rsidR="003C0833" w:rsidRPr="002C42C1" w:rsidRDefault="003C0833" w:rsidP="0071438F"/>
        </w:tc>
        <w:tc>
          <w:tcPr>
            <w:tcW w:w="804" w:type="dxa"/>
            <w:tcBorders>
              <w:top w:val="single" w:sz="8" w:space="0" w:color="AEAEAE"/>
              <w:left w:val="nil"/>
              <w:bottom w:val="single" w:sz="8" w:space="0" w:color="AEAEAE"/>
              <w:right w:val="nil"/>
            </w:tcBorders>
            <w:shd w:val="clear" w:color="auto" w:fill="E0E0E0"/>
          </w:tcPr>
          <w:p w14:paraId="1D02EC0A" w14:textId="77777777" w:rsidR="003C0833" w:rsidRPr="002C42C1" w:rsidRDefault="003C0833" w:rsidP="0071438F">
            <w:r w:rsidRPr="002C42C1">
              <w:t>Yes</w:t>
            </w:r>
          </w:p>
        </w:tc>
        <w:tc>
          <w:tcPr>
            <w:tcW w:w="1249" w:type="dxa"/>
            <w:tcBorders>
              <w:top w:val="single" w:sz="8" w:space="0" w:color="AEAEAE"/>
              <w:left w:val="nil"/>
              <w:bottom w:val="single" w:sz="8" w:space="0" w:color="AEAEAE"/>
              <w:right w:val="single" w:sz="8" w:space="0" w:color="E0E0E0"/>
            </w:tcBorders>
            <w:shd w:val="clear" w:color="auto" w:fill="F9F9FB"/>
          </w:tcPr>
          <w:p w14:paraId="14260CEF" w14:textId="77777777" w:rsidR="003C0833" w:rsidRPr="002C42C1" w:rsidRDefault="003C0833" w:rsidP="0071438F">
            <w:r w:rsidRPr="002C42C1">
              <w:t>319</w:t>
            </w:r>
          </w:p>
        </w:tc>
        <w:tc>
          <w:tcPr>
            <w:tcW w:w="1100" w:type="dxa"/>
            <w:tcBorders>
              <w:top w:val="single" w:sz="8" w:space="0" w:color="AEAEAE"/>
              <w:left w:val="single" w:sz="8" w:space="0" w:color="E0E0E0"/>
              <w:bottom w:val="single" w:sz="8" w:space="0" w:color="AEAEAE"/>
              <w:right w:val="single" w:sz="8" w:space="0" w:color="E0E0E0"/>
            </w:tcBorders>
            <w:shd w:val="clear" w:color="auto" w:fill="F9F9FB"/>
          </w:tcPr>
          <w:p w14:paraId="12CAE360" w14:textId="77777777" w:rsidR="003C0833" w:rsidRPr="002C42C1" w:rsidRDefault="003C0833" w:rsidP="0071438F">
            <w:r w:rsidRPr="002C42C1">
              <w:t>83.1</w:t>
            </w:r>
          </w:p>
        </w:tc>
        <w:tc>
          <w:tcPr>
            <w:tcW w:w="1495" w:type="dxa"/>
            <w:tcBorders>
              <w:top w:val="single" w:sz="8" w:space="0" w:color="AEAEAE"/>
              <w:left w:val="single" w:sz="8" w:space="0" w:color="E0E0E0"/>
              <w:bottom w:val="single" w:sz="8" w:space="0" w:color="AEAEAE"/>
              <w:right w:val="single" w:sz="8" w:space="0" w:color="E0E0E0"/>
            </w:tcBorders>
            <w:shd w:val="clear" w:color="auto" w:fill="F9F9FB"/>
          </w:tcPr>
          <w:p w14:paraId="0C819658" w14:textId="77777777" w:rsidR="003C0833" w:rsidRPr="002C42C1" w:rsidRDefault="003C0833" w:rsidP="0071438F">
            <w:r w:rsidRPr="002C42C1">
              <w:t>83.1</w:t>
            </w:r>
          </w:p>
        </w:tc>
        <w:tc>
          <w:tcPr>
            <w:tcW w:w="1578" w:type="dxa"/>
            <w:tcBorders>
              <w:top w:val="single" w:sz="8" w:space="0" w:color="AEAEAE"/>
              <w:left w:val="single" w:sz="8" w:space="0" w:color="E0E0E0"/>
              <w:bottom w:val="single" w:sz="8" w:space="0" w:color="AEAEAE"/>
              <w:right w:val="nil"/>
            </w:tcBorders>
            <w:shd w:val="clear" w:color="auto" w:fill="F9F9FB"/>
          </w:tcPr>
          <w:p w14:paraId="627177D9" w14:textId="77777777" w:rsidR="003C0833" w:rsidRPr="002C42C1" w:rsidRDefault="003C0833" w:rsidP="0071438F">
            <w:r w:rsidRPr="002C42C1">
              <w:t>100.0</w:t>
            </w:r>
          </w:p>
        </w:tc>
      </w:tr>
      <w:tr w:rsidR="003C0833" w:rsidRPr="002C42C1" w14:paraId="12FA1811" w14:textId="77777777" w:rsidTr="00FF6C52">
        <w:trPr>
          <w:cantSplit/>
          <w:trHeight w:val="148"/>
          <w:jc w:val="center"/>
        </w:trPr>
        <w:tc>
          <w:tcPr>
            <w:tcW w:w="788" w:type="dxa"/>
            <w:vMerge/>
            <w:tcBorders>
              <w:top w:val="single" w:sz="8" w:space="0" w:color="152935"/>
              <w:left w:val="nil"/>
              <w:bottom w:val="single" w:sz="8" w:space="0" w:color="152935"/>
              <w:right w:val="nil"/>
            </w:tcBorders>
            <w:shd w:val="clear" w:color="auto" w:fill="E0E0E0"/>
          </w:tcPr>
          <w:p w14:paraId="1016E6B1" w14:textId="77777777" w:rsidR="003C0833" w:rsidRPr="002C42C1" w:rsidRDefault="003C0833" w:rsidP="0071438F"/>
        </w:tc>
        <w:tc>
          <w:tcPr>
            <w:tcW w:w="804" w:type="dxa"/>
            <w:tcBorders>
              <w:top w:val="single" w:sz="8" w:space="0" w:color="AEAEAE"/>
              <w:left w:val="nil"/>
              <w:bottom w:val="single" w:sz="8" w:space="0" w:color="152935"/>
              <w:right w:val="nil"/>
            </w:tcBorders>
            <w:shd w:val="clear" w:color="auto" w:fill="E0E0E0"/>
          </w:tcPr>
          <w:p w14:paraId="599CDF74" w14:textId="77777777" w:rsidR="003C0833" w:rsidRPr="002C42C1" w:rsidRDefault="003C0833" w:rsidP="0071438F">
            <w:r w:rsidRPr="002C42C1">
              <w:t>Total</w:t>
            </w:r>
          </w:p>
        </w:tc>
        <w:tc>
          <w:tcPr>
            <w:tcW w:w="1249" w:type="dxa"/>
            <w:tcBorders>
              <w:top w:val="single" w:sz="8" w:space="0" w:color="AEAEAE"/>
              <w:left w:val="nil"/>
              <w:bottom w:val="single" w:sz="8" w:space="0" w:color="152935"/>
              <w:right w:val="single" w:sz="8" w:space="0" w:color="E0E0E0"/>
            </w:tcBorders>
            <w:shd w:val="clear" w:color="auto" w:fill="F9F9FB"/>
          </w:tcPr>
          <w:p w14:paraId="72354618" w14:textId="77777777" w:rsidR="003C0833" w:rsidRPr="002C42C1" w:rsidRDefault="003C0833" w:rsidP="0071438F">
            <w:r w:rsidRPr="002C42C1">
              <w:t>384</w:t>
            </w:r>
          </w:p>
        </w:tc>
        <w:tc>
          <w:tcPr>
            <w:tcW w:w="1100" w:type="dxa"/>
            <w:tcBorders>
              <w:top w:val="single" w:sz="8" w:space="0" w:color="AEAEAE"/>
              <w:left w:val="single" w:sz="8" w:space="0" w:color="E0E0E0"/>
              <w:bottom w:val="single" w:sz="8" w:space="0" w:color="152935"/>
              <w:right w:val="single" w:sz="8" w:space="0" w:color="E0E0E0"/>
            </w:tcBorders>
            <w:shd w:val="clear" w:color="auto" w:fill="F9F9FB"/>
          </w:tcPr>
          <w:p w14:paraId="00CF0893" w14:textId="77777777" w:rsidR="003C0833" w:rsidRPr="002C42C1" w:rsidRDefault="003C0833" w:rsidP="0071438F">
            <w:r w:rsidRPr="002C42C1">
              <w:t>100.0</w:t>
            </w:r>
          </w:p>
        </w:tc>
        <w:tc>
          <w:tcPr>
            <w:tcW w:w="1495" w:type="dxa"/>
            <w:tcBorders>
              <w:top w:val="single" w:sz="8" w:space="0" w:color="AEAEAE"/>
              <w:left w:val="single" w:sz="8" w:space="0" w:color="E0E0E0"/>
              <w:bottom w:val="single" w:sz="8" w:space="0" w:color="152935"/>
              <w:right w:val="single" w:sz="8" w:space="0" w:color="E0E0E0"/>
            </w:tcBorders>
            <w:shd w:val="clear" w:color="auto" w:fill="F9F9FB"/>
          </w:tcPr>
          <w:p w14:paraId="21889AA3" w14:textId="77777777" w:rsidR="003C0833" w:rsidRPr="002C42C1" w:rsidRDefault="003C0833" w:rsidP="0071438F">
            <w:r w:rsidRPr="002C42C1">
              <w:t>100.0</w:t>
            </w:r>
          </w:p>
        </w:tc>
        <w:tc>
          <w:tcPr>
            <w:tcW w:w="1578" w:type="dxa"/>
            <w:tcBorders>
              <w:top w:val="single" w:sz="8" w:space="0" w:color="AEAEAE"/>
              <w:left w:val="single" w:sz="8" w:space="0" w:color="E0E0E0"/>
              <w:bottom w:val="single" w:sz="8" w:space="0" w:color="152935"/>
              <w:right w:val="nil"/>
            </w:tcBorders>
            <w:shd w:val="clear" w:color="auto" w:fill="F9F9FB"/>
            <w:vAlign w:val="center"/>
          </w:tcPr>
          <w:p w14:paraId="10A131A4" w14:textId="77777777" w:rsidR="003C0833" w:rsidRPr="002C42C1" w:rsidRDefault="003C0833" w:rsidP="0071438F"/>
        </w:tc>
      </w:tr>
    </w:tbl>
    <w:p w14:paraId="657E2FA3" w14:textId="77777777" w:rsidR="003C0833" w:rsidRDefault="003C0833" w:rsidP="00796756"/>
    <w:p w14:paraId="53CDF5FB" w14:textId="77777777" w:rsidR="003C0833" w:rsidRDefault="003C0833" w:rsidP="00796756"/>
    <w:tbl>
      <w:tblPr>
        <w:tblW w:w="7106" w:type="dxa"/>
        <w:jc w:val="center"/>
        <w:tblLayout w:type="fixed"/>
        <w:tblCellMar>
          <w:left w:w="0" w:type="dxa"/>
          <w:right w:w="0" w:type="dxa"/>
        </w:tblCellMar>
        <w:tblLook w:val="0000" w:firstRow="0" w:lastRow="0" w:firstColumn="0" w:lastColumn="0" w:noHBand="0" w:noVBand="0"/>
      </w:tblPr>
      <w:tblGrid>
        <w:gridCol w:w="798"/>
        <w:gridCol w:w="815"/>
        <w:gridCol w:w="1265"/>
        <w:gridCol w:w="1114"/>
        <w:gridCol w:w="1514"/>
        <w:gridCol w:w="1600"/>
      </w:tblGrid>
      <w:tr w:rsidR="003C0833" w:rsidRPr="002C42C1" w14:paraId="5B87D738" w14:textId="77777777" w:rsidTr="00FF6C52">
        <w:trPr>
          <w:cantSplit/>
          <w:trHeight w:val="300"/>
          <w:jc w:val="center"/>
        </w:trPr>
        <w:tc>
          <w:tcPr>
            <w:tcW w:w="7106" w:type="dxa"/>
            <w:gridSpan w:val="6"/>
            <w:tcBorders>
              <w:top w:val="nil"/>
              <w:left w:val="nil"/>
              <w:bottom w:val="nil"/>
              <w:right w:val="nil"/>
            </w:tcBorders>
            <w:shd w:val="clear" w:color="auto" w:fill="FFFFFF"/>
            <w:vAlign w:val="center"/>
          </w:tcPr>
          <w:p w14:paraId="411847D0" w14:textId="77777777" w:rsidR="003C0833" w:rsidRPr="002C42C1" w:rsidRDefault="003C0833" w:rsidP="0071438F">
            <w:proofErr w:type="spellStart"/>
            <w:r w:rsidRPr="002C42C1">
              <w:rPr>
                <w:b/>
                <w:bCs/>
              </w:rPr>
              <w:t>Pengalaman</w:t>
            </w:r>
            <w:proofErr w:type="spellEnd"/>
            <w:r w:rsidRPr="002C42C1">
              <w:rPr>
                <w:b/>
                <w:bCs/>
              </w:rPr>
              <w:t xml:space="preserve"> </w:t>
            </w:r>
            <w:proofErr w:type="spellStart"/>
            <w:r w:rsidRPr="002C42C1">
              <w:rPr>
                <w:b/>
                <w:bCs/>
              </w:rPr>
              <w:t>menggunakan</w:t>
            </w:r>
            <w:proofErr w:type="spellEnd"/>
            <w:r w:rsidRPr="002C42C1">
              <w:rPr>
                <w:b/>
                <w:bCs/>
              </w:rPr>
              <w:t xml:space="preserve"> </w:t>
            </w:r>
            <w:proofErr w:type="spellStart"/>
            <w:r w:rsidRPr="002C42C1">
              <w:rPr>
                <w:b/>
                <w:bCs/>
              </w:rPr>
              <w:t>Aplikasi</w:t>
            </w:r>
            <w:proofErr w:type="spellEnd"/>
            <w:r w:rsidRPr="002C42C1">
              <w:rPr>
                <w:b/>
                <w:bCs/>
              </w:rPr>
              <w:t xml:space="preserve"> </w:t>
            </w:r>
            <w:proofErr w:type="spellStart"/>
            <w:r w:rsidRPr="002C42C1">
              <w:rPr>
                <w:b/>
                <w:bCs/>
              </w:rPr>
              <w:t>Golantang</w:t>
            </w:r>
            <w:proofErr w:type="spellEnd"/>
          </w:p>
        </w:tc>
      </w:tr>
      <w:tr w:rsidR="003C0833" w:rsidRPr="002C42C1" w14:paraId="0F4D605D" w14:textId="77777777" w:rsidTr="00FF6C52">
        <w:trPr>
          <w:cantSplit/>
          <w:trHeight w:val="599"/>
          <w:jc w:val="center"/>
        </w:trPr>
        <w:tc>
          <w:tcPr>
            <w:tcW w:w="1613" w:type="dxa"/>
            <w:gridSpan w:val="2"/>
            <w:tcBorders>
              <w:top w:val="nil"/>
              <w:left w:val="nil"/>
              <w:bottom w:val="single" w:sz="8" w:space="0" w:color="152935"/>
              <w:right w:val="nil"/>
            </w:tcBorders>
            <w:shd w:val="clear" w:color="auto" w:fill="FFFFFF"/>
            <w:vAlign w:val="bottom"/>
          </w:tcPr>
          <w:p w14:paraId="05586553" w14:textId="77777777" w:rsidR="003C0833" w:rsidRPr="002C42C1" w:rsidRDefault="003C0833" w:rsidP="0071438F"/>
        </w:tc>
        <w:tc>
          <w:tcPr>
            <w:tcW w:w="1265" w:type="dxa"/>
            <w:tcBorders>
              <w:top w:val="nil"/>
              <w:left w:val="nil"/>
              <w:bottom w:val="single" w:sz="8" w:space="0" w:color="152935"/>
              <w:right w:val="single" w:sz="8" w:space="0" w:color="E0E0E0"/>
            </w:tcBorders>
            <w:shd w:val="clear" w:color="auto" w:fill="FFFFFF"/>
            <w:vAlign w:val="bottom"/>
          </w:tcPr>
          <w:p w14:paraId="2B33DCCC" w14:textId="77777777" w:rsidR="003C0833" w:rsidRPr="002C42C1" w:rsidRDefault="003C0833" w:rsidP="0071438F">
            <w:r w:rsidRPr="002C42C1">
              <w:t>Frequency</w:t>
            </w:r>
          </w:p>
        </w:tc>
        <w:tc>
          <w:tcPr>
            <w:tcW w:w="1114" w:type="dxa"/>
            <w:tcBorders>
              <w:top w:val="nil"/>
              <w:left w:val="single" w:sz="8" w:space="0" w:color="E0E0E0"/>
              <w:bottom w:val="single" w:sz="8" w:space="0" w:color="152935"/>
              <w:right w:val="single" w:sz="8" w:space="0" w:color="E0E0E0"/>
            </w:tcBorders>
            <w:shd w:val="clear" w:color="auto" w:fill="FFFFFF"/>
            <w:vAlign w:val="bottom"/>
          </w:tcPr>
          <w:p w14:paraId="7FAA480F" w14:textId="77777777" w:rsidR="003C0833" w:rsidRPr="002C42C1" w:rsidRDefault="003C0833" w:rsidP="0071438F">
            <w:r w:rsidRPr="002C42C1">
              <w:t>Percent</w:t>
            </w:r>
          </w:p>
        </w:tc>
        <w:tc>
          <w:tcPr>
            <w:tcW w:w="1514" w:type="dxa"/>
            <w:tcBorders>
              <w:top w:val="nil"/>
              <w:left w:val="single" w:sz="8" w:space="0" w:color="E0E0E0"/>
              <w:bottom w:val="single" w:sz="8" w:space="0" w:color="152935"/>
              <w:right w:val="single" w:sz="8" w:space="0" w:color="E0E0E0"/>
            </w:tcBorders>
            <w:shd w:val="clear" w:color="auto" w:fill="FFFFFF"/>
            <w:vAlign w:val="bottom"/>
          </w:tcPr>
          <w:p w14:paraId="429B725E" w14:textId="77777777" w:rsidR="003C0833" w:rsidRPr="002C42C1" w:rsidRDefault="003C0833" w:rsidP="0071438F">
            <w:r w:rsidRPr="002C42C1">
              <w:t>Valid Percent</w:t>
            </w:r>
          </w:p>
        </w:tc>
        <w:tc>
          <w:tcPr>
            <w:tcW w:w="1598" w:type="dxa"/>
            <w:tcBorders>
              <w:top w:val="nil"/>
              <w:left w:val="single" w:sz="8" w:space="0" w:color="E0E0E0"/>
              <w:bottom w:val="single" w:sz="8" w:space="0" w:color="152935"/>
              <w:right w:val="nil"/>
            </w:tcBorders>
            <w:shd w:val="clear" w:color="auto" w:fill="FFFFFF"/>
            <w:vAlign w:val="bottom"/>
          </w:tcPr>
          <w:p w14:paraId="607F50D8" w14:textId="77777777" w:rsidR="003C0833" w:rsidRPr="002C42C1" w:rsidRDefault="003C0833" w:rsidP="0071438F">
            <w:r w:rsidRPr="002C42C1">
              <w:t>Cumulative Percent</w:t>
            </w:r>
          </w:p>
        </w:tc>
      </w:tr>
      <w:tr w:rsidR="003C0833" w:rsidRPr="002C42C1" w14:paraId="61BF5133" w14:textId="77777777" w:rsidTr="00FF6C52">
        <w:trPr>
          <w:cantSplit/>
          <w:trHeight w:val="300"/>
          <w:jc w:val="center"/>
        </w:trPr>
        <w:tc>
          <w:tcPr>
            <w:tcW w:w="798" w:type="dxa"/>
            <w:vMerge w:val="restart"/>
            <w:tcBorders>
              <w:top w:val="single" w:sz="8" w:space="0" w:color="152935"/>
              <w:left w:val="nil"/>
              <w:bottom w:val="single" w:sz="8" w:space="0" w:color="152935"/>
              <w:right w:val="nil"/>
            </w:tcBorders>
            <w:shd w:val="clear" w:color="auto" w:fill="E0E0E0"/>
          </w:tcPr>
          <w:p w14:paraId="267686DC" w14:textId="77777777" w:rsidR="003C0833" w:rsidRPr="002C42C1" w:rsidRDefault="003C0833" w:rsidP="0071438F">
            <w:r w:rsidRPr="002C42C1">
              <w:t>Valid</w:t>
            </w:r>
          </w:p>
        </w:tc>
        <w:tc>
          <w:tcPr>
            <w:tcW w:w="814" w:type="dxa"/>
            <w:tcBorders>
              <w:top w:val="single" w:sz="8" w:space="0" w:color="152935"/>
              <w:left w:val="nil"/>
              <w:bottom w:val="single" w:sz="8" w:space="0" w:color="AEAEAE"/>
              <w:right w:val="nil"/>
            </w:tcBorders>
            <w:shd w:val="clear" w:color="auto" w:fill="E0E0E0"/>
          </w:tcPr>
          <w:p w14:paraId="2C206CCE" w14:textId="77777777" w:rsidR="003C0833" w:rsidRPr="002C42C1" w:rsidRDefault="003C0833" w:rsidP="0071438F">
            <w:r w:rsidRPr="002C42C1">
              <w:t>Tidak</w:t>
            </w:r>
          </w:p>
        </w:tc>
        <w:tc>
          <w:tcPr>
            <w:tcW w:w="1265" w:type="dxa"/>
            <w:tcBorders>
              <w:top w:val="single" w:sz="8" w:space="0" w:color="152935"/>
              <w:left w:val="nil"/>
              <w:bottom w:val="single" w:sz="8" w:space="0" w:color="AEAEAE"/>
              <w:right w:val="single" w:sz="8" w:space="0" w:color="E0E0E0"/>
            </w:tcBorders>
            <w:shd w:val="clear" w:color="auto" w:fill="F9F9FB"/>
          </w:tcPr>
          <w:p w14:paraId="72FAEE3A" w14:textId="77777777" w:rsidR="003C0833" w:rsidRPr="002C42C1" w:rsidRDefault="003C0833" w:rsidP="0071438F">
            <w:r w:rsidRPr="002C42C1">
              <w:t>97</w:t>
            </w:r>
          </w:p>
        </w:tc>
        <w:tc>
          <w:tcPr>
            <w:tcW w:w="1114" w:type="dxa"/>
            <w:tcBorders>
              <w:top w:val="single" w:sz="8" w:space="0" w:color="152935"/>
              <w:left w:val="single" w:sz="8" w:space="0" w:color="E0E0E0"/>
              <w:bottom w:val="single" w:sz="8" w:space="0" w:color="AEAEAE"/>
              <w:right w:val="single" w:sz="8" w:space="0" w:color="E0E0E0"/>
            </w:tcBorders>
            <w:shd w:val="clear" w:color="auto" w:fill="F9F9FB"/>
          </w:tcPr>
          <w:p w14:paraId="1F922DA5" w14:textId="77777777" w:rsidR="003C0833" w:rsidRPr="002C42C1" w:rsidRDefault="003C0833" w:rsidP="0071438F">
            <w:r w:rsidRPr="002C42C1">
              <w:t>25.3</w:t>
            </w:r>
          </w:p>
        </w:tc>
        <w:tc>
          <w:tcPr>
            <w:tcW w:w="1514" w:type="dxa"/>
            <w:tcBorders>
              <w:top w:val="single" w:sz="8" w:space="0" w:color="152935"/>
              <w:left w:val="single" w:sz="8" w:space="0" w:color="E0E0E0"/>
              <w:bottom w:val="single" w:sz="8" w:space="0" w:color="AEAEAE"/>
              <w:right w:val="single" w:sz="8" w:space="0" w:color="E0E0E0"/>
            </w:tcBorders>
            <w:shd w:val="clear" w:color="auto" w:fill="F9F9FB"/>
          </w:tcPr>
          <w:p w14:paraId="45EDCF1C" w14:textId="77777777" w:rsidR="003C0833" w:rsidRPr="002C42C1" w:rsidRDefault="003C0833" w:rsidP="0071438F">
            <w:r w:rsidRPr="002C42C1">
              <w:t>25.3</w:t>
            </w:r>
          </w:p>
        </w:tc>
        <w:tc>
          <w:tcPr>
            <w:tcW w:w="1598" w:type="dxa"/>
            <w:tcBorders>
              <w:top w:val="single" w:sz="8" w:space="0" w:color="152935"/>
              <w:left w:val="single" w:sz="8" w:space="0" w:color="E0E0E0"/>
              <w:bottom w:val="single" w:sz="8" w:space="0" w:color="AEAEAE"/>
              <w:right w:val="nil"/>
            </w:tcBorders>
            <w:shd w:val="clear" w:color="auto" w:fill="F9F9FB"/>
          </w:tcPr>
          <w:p w14:paraId="4F2F398A" w14:textId="77777777" w:rsidR="003C0833" w:rsidRPr="002C42C1" w:rsidRDefault="003C0833" w:rsidP="0071438F">
            <w:r w:rsidRPr="002C42C1">
              <w:t>25.3</w:t>
            </w:r>
          </w:p>
        </w:tc>
      </w:tr>
      <w:tr w:rsidR="003C0833" w:rsidRPr="002C42C1" w14:paraId="6A796611" w14:textId="77777777" w:rsidTr="00FF6C52">
        <w:trPr>
          <w:cantSplit/>
          <w:trHeight w:val="155"/>
          <w:jc w:val="center"/>
        </w:trPr>
        <w:tc>
          <w:tcPr>
            <w:tcW w:w="798" w:type="dxa"/>
            <w:vMerge/>
            <w:tcBorders>
              <w:top w:val="single" w:sz="8" w:space="0" w:color="152935"/>
              <w:left w:val="nil"/>
              <w:bottom w:val="single" w:sz="8" w:space="0" w:color="152935"/>
              <w:right w:val="nil"/>
            </w:tcBorders>
            <w:shd w:val="clear" w:color="auto" w:fill="E0E0E0"/>
          </w:tcPr>
          <w:p w14:paraId="039B0B37" w14:textId="77777777" w:rsidR="003C0833" w:rsidRPr="002C42C1" w:rsidRDefault="003C0833" w:rsidP="0071438F"/>
        </w:tc>
        <w:tc>
          <w:tcPr>
            <w:tcW w:w="814" w:type="dxa"/>
            <w:tcBorders>
              <w:top w:val="single" w:sz="8" w:space="0" w:color="AEAEAE"/>
              <w:left w:val="nil"/>
              <w:bottom w:val="single" w:sz="8" w:space="0" w:color="AEAEAE"/>
              <w:right w:val="nil"/>
            </w:tcBorders>
            <w:shd w:val="clear" w:color="auto" w:fill="E0E0E0"/>
          </w:tcPr>
          <w:p w14:paraId="6E09EFDB" w14:textId="77777777" w:rsidR="003C0833" w:rsidRPr="002C42C1" w:rsidRDefault="003C0833" w:rsidP="0071438F">
            <w:r w:rsidRPr="002C42C1">
              <w:t>Yes</w:t>
            </w:r>
          </w:p>
        </w:tc>
        <w:tc>
          <w:tcPr>
            <w:tcW w:w="1265" w:type="dxa"/>
            <w:tcBorders>
              <w:top w:val="single" w:sz="8" w:space="0" w:color="AEAEAE"/>
              <w:left w:val="nil"/>
              <w:bottom w:val="single" w:sz="8" w:space="0" w:color="AEAEAE"/>
              <w:right w:val="single" w:sz="8" w:space="0" w:color="E0E0E0"/>
            </w:tcBorders>
            <w:shd w:val="clear" w:color="auto" w:fill="F9F9FB"/>
          </w:tcPr>
          <w:p w14:paraId="0E438B37" w14:textId="77777777" w:rsidR="003C0833" w:rsidRPr="002C42C1" w:rsidRDefault="003C0833" w:rsidP="0071438F">
            <w:r w:rsidRPr="002C42C1">
              <w:t>287</w:t>
            </w:r>
          </w:p>
        </w:tc>
        <w:tc>
          <w:tcPr>
            <w:tcW w:w="1114" w:type="dxa"/>
            <w:tcBorders>
              <w:top w:val="single" w:sz="8" w:space="0" w:color="AEAEAE"/>
              <w:left w:val="single" w:sz="8" w:space="0" w:color="E0E0E0"/>
              <w:bottom w:val="single" w:sz="8" w:space="0" w:color="AEAEAE"/>
              <w:right w:val="single" w:sz="8" w:space="0" w:color="E0E0E0"/>
            </w:tcBorders>
            <w:shd w:val="clear" w:color="auto" w:fill="F9F9FB"/>
          </w:tcPr>
          <w:p w14:paraId="50406A9C" w14:textId="77777777" w:rsidR="003C0833" w:rsidRPr="002C42C1" w:rsidRDefault="003C0833" w:rsidP="0071438F">
            <w:r w:rsidRPr="002C42C1">
              <w:t>74.7</w:t>
            </w:r>
          </w:p>
        </w:tc>
        <w:tc>
          <w:tcPr>
            <w:tcW w:w="1514" w:type="dxa"/>
            <w:tcBorders>
              <w:top w:val="single" w:sz="8" w:space="0" w:color="AEAEAE"/>
              <w:left w:val="single" w:sz="8" w:space="0" w:color="E0E0E0"/>
              <w:bottom w:val="single" w:sz="8" w:space="0" w:color="AEAEAE"/>
              <w:right w:val="single" w:sz="8" w:space="0" w:color="E0E0E0"/>
            </w:tcBorders>
            <w:shd w:val="clear" w:color="auto" w:fill="F9F9FB"/>
          </w:tcPr>
          <w:p w14:paraId="5246D443" w14:textId="77777777" w:rsidR="003C0833" w:rsidRPr="002C42C1" w:rsidRDefault="003C0833" w:rsidP="0071438F">
            <w:r w:rsidRPr="002C42C1">
              <w:t>74.7</w:t>
            </w:r>
          </w:p>
        </w:tc>
        <w:tc>
          <w:tcPr>
            <w:tcW w:w="1598" w:type="dxa"/>
            <w:tcBorders>
              <w:top w:val="single" w:sz="8" w:space="0" w:color="AEAEAE"/>
              <w:left w:val="single" w:sz="8" w:space="0" w:color="E0E0E0"/>
              <w:bottom w:val="single" w:sz="8" w:space="0" w:color="AEAEAE"/>
              <w:right w:val="nil"/>
            </w:tcBorders>
            <w:shd w:val="clear" w:color="auto" w:fill="F9F9FB"/>
          </w:tcPr>
          <w:p w14:paraId="0249F645" w14:textId="77777777" w:rsidR="003C0833" w:rsidRPr="002C42C1" w:rsidRDefault="003C0833" w:rsidP="0071438F">
            <w:r w:rsidRPr="002C42C1">
              <w:t>100.0</w:t>
            </w:r>
          </w:p>
        </w:tc>
      </w:tr>
      <w:tr w:rsidR="003C0833" w:rsidRPr="002C42C1" w14:paraId="3B4597A0" w14:textId="77777777" w:rsidTr="00FF6C52">
        <w:trPr>
          <w:cantSplit/>
          <w:trHeight w:val="155"/>
          <w:jc w:val="center"/>
        </w:trPr>
        <w:tc>
          <w:tcPr>
            <w:tcW w:w="798" w:type="dxa"/>
            <w:vMerge/>
            <w:tcBorders>
              <w:top w:val="single" w:sz="8" w:space="0" w:color="152935"/>
              <w:left w:val="nil"/>
              <w:bottom w:val="single" w:sz="8" w:space="0" w:color="152935"/>
              <w:right w:val="nil"/>
            </w:tcBorders>
            <w:shd w:val="clear" w:color="auto" w:fill="E0E0E0"/>
          </w:tcPr>
          <w:p w14:paraId="4E4D9270" w14:textId="77777777" w:rsidR="003C0833" w:rsidRPr="002C42C1" w:rsidRDefault="003C0833" w:rsidP="0071438F"/>
        </w:tc>
        <w:tc>
          <w:tcPr>
            <w:tcW w:w="814" w:type="dxa"/>
            <w:tcBorders>
              <w:top w:val="single" w:sz="8" w:space="0" w:color="AEAEAE"/>
              <w:left w:val="nil"/>
              <w:bottom w:val="single" w:sz="8" w:space="0" w:color="152935"/>
              <w:right w:val="nil"/>
            </w:tcBorders>
            <w:shd w:val="clear" w:color="auto" w:fill="E0E0E0"/>
          </w:tcPr>
          <w:p w14:paraId="10F7B1A0" w14:textId="77777777" w:rsidR="003C0833" w:rsidRPr="002C42C1" w:rsidRDefault="003C0833" w:rsidP="0071438F">
            <w:r w:rsidRPr="002C42C1">
              <w:t>Total</w:t>
            </w:r>
          </w:p>
        </w:tc>
        <w:tc>
          <w:tcPr>
            <w:tcW w:w="1265" w:type="dxa"/>
            <w:tcBorders>
              <w:top w:val="single" w:sz="8" w:space="0" w:color="AEAEAE"/>
              <w:left w:val="nil"/>
              <w:bottom w:val="single" w:sz="8" w:space="0" w:color="152935"/>
              <w:right w:val="single" w:sz="8" w:space="0" w:color="E0E0E0"/>
            </w:tcBorders>
            <w:shd w:val="clear" w:color="auto" w:fill="F9F9FB"/>
          </w:tcPr>
          <w:p w14:paraId="0965FFED" w14:textId="77777777" w:rsidR="003C0833" w:rsidRPr="002C42C1" w:rsidRDefault="003C0833" w:rsidP="0071438F">
            <w:r w:rsidRPr="002C42C1">
              <w:t>384</w:t>
            </w:r>
          </w:p>
        </w:tc>
        <w:tc>
          <w:tcPr>
            <w:tcW w:w="1114" w:type="dxa"/>
            <w:tcBorders>
              <w:top w:val="single" w:sz="8" w:space="0" w:color="AEAEAE"/>
              <w:left w:val="single" w:sz="8" w:space="0" w:color="E0E0E0"/>
              <w:bottom w:val="single" w:sz="8" w:space="0" w:color="152935"/>
              <w:right w:val="single" w:sz="8" w:space="0" w:color="E0E0E0"/>
            </w:tcBorders>
            <w:shd w:val="clear" w:color="auto" w:fill="F9F9FB"/>
          </w:tcPr>
          <w:p w14:paraId="2917CE70" w14:textId="77777777" w:rsidR="003C0833" w:rsidRPr="002C42C1" w:rsidRDefault="003C0833" w:rsidP="0071438F">
            <w:r w:rsidRPr="002C42C1">
              <w:t>100.0</w:t>
            </w:r>
          </w:p>
        </w:tc>
        <w:tc>
          <w:tcPr>
            <w:tcW w:w="1514" w:type="dxa"/>
            <w:tcBorders>
              <w:top w:val="single" w:sz="8" w:space="0" w:color="AEAEAE"/>
              <w:left w:val="single" w:sz="8" w:space="0" w:color="E0E0E0"/>
              <w:bottom w:val="single" w:sz="8" w:space="0" w:color="152935"/>
              <w:right w:val="single" w:sz="8" w:space="0" w:color="E0E0E0"/>
            </w:tcBorders>
            <w:shd w:val="clear" w:color="auto" w:fill="F9F9FB"/>
          </w:tcPr>
          <w:p w14:paraId="11576007" w14:textId="77777777" w:rsidR="003C0833" w:rsidRPr="002C42C1" w:rsidRDefault="003C0833" w:rsidP="0071438F">
            <w:r w:rsidRPr="002C42C1">
              <w:t>100.0</w:t>
            </w:r>
          </w:p>
        </w:tc>
        <w:tc>
          <w:tcPr>
            <w:tcW w:w="1598" w:type="dxa"/>
            <w:tcBorders>
              <w:top w:val="single" w:sz="8" w:space="0" w:color="AEAEAE"/>
              <w:left w:val="single" w:sz="8" w:space="0" w:color="E0E0E0"/>
              <w:bottom w:val="single" w:sz="8" w:space="0" w:color="152935"/>
              <w:right w:val="nil"/>
            </w:tcBorders>
            <w:shd w:val="clear" w:color="auto" w:fill="F9F9FB"/>
            <w:vAlign w:val="center"/>
          </w:tcPr>
          <w:p w14:paraId="600BAF01" w14:textId="77777777" w:rsidR="003C0833" w:rsidRPr="002C42C1" w:rsidRDefault="003C0833" w:rsidP="0071438F"/>
        </w:tc>
      </w:tr>
    </w:tbl>
    <w:p w14:paraId="28A2978D" w14:textId="77777777" w:rsidR="00FF6C52" w:rsidRDefault="00FF6C52" w:rsidP="00796756"/>
    <w:tbl>
      <w:tblPr>
        <w:tblpPr w:leftFromText="180" w:rightFromText="180" w:vertAnchor="text" w:horzAnchor="page" w:tblpX="4755" w:tblpY="54"/>
        <w:tblW w:w="4793" w:type="dxa"/>
        <w:tblLayout w:type="fixed"/>
        <w:tblCellMar>
          <w:left w:w="0" w:type="dxa"/>
          <w:right w:w="0" w:type="dxa"/>
        </w:tblCellMar>
        <w:tblLook w:val="0000" w:firstRow="0" w:lastRow="0" w:firstColumn="0" w:lastColumn="0" w:noHBand="0" w:noVBand="0"/>
      </w:tblPr>
      <w:tblGrid>
        <w:gridCol w:w="1686"/>
        <w:gridCol w:w="1597"/>
        <w:gridCol w:w="1510"/>
      </w:tblGrid>
      <w:tr w:rsidR="00FF6C52" w:rsidRPr="00FF6C52" w14:paraId="28F729E8" w14:textId="77777777" w:rsidTr="00861688">
        <w:trPr>
          <w:cantSplit/>
          <w:trHeight w:val="193"/>
        </w:trPr>
        <w:tc>
          <w:tcPr>
            <w:tcW w:w="4793" w:type="dxa"/>
            <w:gridSpan w:val="3"/>
            <w:tcBorders>
              <w:top w:val="nil"/>
              <w:left w:val="nil"/>
              <w:bottom w:val="nil"/>
              <w:right w:val="nil"/>
            </w:tcBorders>
            <w:shd w:val="clear" w:color="auto" w:fill="FFFFFF"/>
            <w:vAlign w:val="center"/>
          </w:tcPr>
          <w:p w14:paraId="60F9D858" w14:textId="77777777" w:rsidR="00861688" w:rsidRDefault="00861688" w:rsidP="00861688">
            <w:pPr>
              <w:pStyle w:val="Heading1"/>
              <w:jc w:val="left"/>
              <w:rPr>
                <w:lang w:eastAsia="en-ID"/>
              </w:rPr>
            </w:pPr>
          </w:p>
          <w:p w14:paraId="39951FF1" w14:textId="3F63567D" w:rsidR="00FF6C52" w:rsidRPr="00FF6C52" w:rsidRDefault="00FF6C52" w:rsidP="00861688">
            <w:pPr>
              <w:pStyle w:val="Heading1"/>
              <w:rPr>
                <w:lang w:eastAsia="en-ID"/>
              </w:rPr>
            </w:pPr>
            <w:r w:rsidRPr="00FF6C52">
              <w:rPr>
                <w:lang w:eastAsia="en-ID"/>
              </w:rPr>
              <w:t>Statistics</w:t>
            </w:r>
          </w:p>
        </w:tc>
      </w:tr>
      <w:tr w:rsidR="00FF6C52" w:rsidRPr="00FF6C52" w14:paraId="46263972" w14:textId="77777777" w:rsidTr="00861688">
        <w:trPr>
          <w:cantSplit/>
          <w:trHeight w:val="182"/>
        </w:trPr>
        <w:tc>
          <w:tcPr>
            <w:tcW w:w="4793" w:type="dxa"/>
            <w:gridSpan w:val="3"/>
            <w:tcBorders>
              <w:top w:val="nil"/>
              <w:left w:val="nil"/>
              <w:bottom w:val="nil"/>
              <w:right w:val="nil"/>
            </w:tcBorders>
            <w:shd w:val="clear" w:color="auto" w:fill="FFFFFF"/>
            <w:vAlign w:val="bottom"/>
          </w:tcPr>
          <w:p w14:paraId="2D0F7C74" w14:textId="77777777" w:rsidR="00FF6C52" w:rsidRPr="00FF6C52" w:rsidRDefault="00FF6C52" w:rsidP="00FF6C52">
            <w:pPr>
              <w:autoSpaceDE w:val="0"/>
              <w:autoSpaceDN w:val="0"/>
              <w:adjustRightInd w:val="0"/>
              <w:spacing w:line="320" w:lineRule="atLeast"/>
              <w:rPr>
                <w:rFonts w:eastAsia="Calibri"/>
                <w:lang w:eastAsia="en-ID"/>
              </w:rPr>
            </w:pPr>
            <w:r w:rsidRPr="00FF6C52">
              <w:rPr>
                <w:rFonts w:ascii="Arial" w:eastAsia="Calibri" w:hAnsi="Arial" w:cs="Arial"/>
                <w:color w:val="010205"/>
                <w:shd w:val="clear" w:color="auto" w:fill="FFFFFF"/>
                <w:lang w:eastAsia="en-ID"/>
              </w:rPr>
              <w:t xml:space="preserve">KONTEN TEXT  </w:t>
            </w:r>
          </w:p>
        </w:tc>
      </w:tr>
      <w:tr w:rsidR="00FF6C52" w:rsidRPr="00FF6C52" w14:paraId="4B87DA08" w14:textId="77777777" w:rsidTr="00861688">
        <w:trPr>
          <w:cantSplit/>
          <w:trHeight w:val="182"/>
        </w:trPr>
        <w:tc>
          <w:tcPr>
            <w:tcW w:w="1686" w:type="dxa"/>
            <w:vMerge w:val="restart"/>
            <w:tcBorders>
              <w:top w:val="nil"/>
              <w:left w:val="nil"/>
              <w:bottom w:val="single" w:sz="8" w:space="0" w:color="AEAEAE"/>
              <w:right w:val="nil"/>
            </w:tcBorders>
            <w:shd w:val="clear" w:color="auto" w:fill="E0E0E0"/>
          </w:tcPr>
          <w:p w14:paraId="437692F2" w14:textId="77777777" w:rsidR="00FF6C52" w:rsidRPr="00FF6C52" w:rsidRDefault="00FF6C52" w:rsidP="00FF6C52">
            <w:pPr>
              <w:autoSpaceDE w:val="0"/>
              <w:autoSpaceDN w:val="0"/>
              <w:adjustRightInd w:val="0"/>
              <w:spacing w:line="320" w:lineRule="atLeast"/>
              <w:ind w:left="60" w:right="60"/>
              <w:rPr>
                <w:rFonts w:ascii="Arial" w:eastAsia="Calibri" w:hAnsi="Arial" w:cs="Arial"/>
                <w:color w:val="264A60"/>
                <w:lang w:eastAsia="en-ID"/>
              </w:rPr>
            </w:pPr>
            <w:r w:rsidRPr="00FF6C52">
              <w:rPr>
                <w:rFonts w:ascii="Arial" w:eastAsia="Calibri" w:hAnsi="Arial" w:cs="Arial"/>
                <w:color w:val="264A60"/>
                <w:lang w:eastAsia="en-ID"/>
              </w:rPr>
              <w:t>N</w:t>
            </w:r>
          </w:p>
        </w:tc>
        <w:tc>
          <w:tcPr>
            <w:tcW w:w="1596" w:type="dxa"/>
            <w:tcBorders>
              <w:top w:val="nil"/>
              <w:left w:val="nil"/>
              <w:bottom w:val="single" w:sz="8" w:space="0" w:color="AEAEAE"/>
              <w:right w:val="nil"/>
            </w:tcBorders>
            <w:shd w:val="clear" w:color="auto" w:fill="E0E0E0"/>
          </w:tcPr>
          <w:p w14:paraId="36F02129" w14:textId="77777777" w:rsidR="00FF6C52" w:rsidRPr="00FF6C52" w:rsidRDefault="00FF6C52" w:rsidP="00FF6C52">
            <w:pPr>
              <w:autoSpaceDE w:val="0"/>
              <w:autoSpaceDN w:val="0"/>
              <w:adjustRightInd w:val="0"/>
              <w:spacing w:line="320" w:lineRule="atLeast"/>
              <w:ind w:left="60" w:right="60"/>
              <w:rPr>
                <w:rFonts w:ascii="Arial" w:eastAsia="Calibri" w:hAnsi="Arial" w:cs="Arial"/>
                <w:color w:val="264A60"/>
                <w:lang w:eastAsia="en-ID"/>
              </w:rPr>
            </w:pPr>
            <w:r w:rsidRPr="00FF6C52">
              <w:rPr>
                <w:rFonts w:ascii="Arial" w:eastAsia="Calibri" w:hAnsi="Arial" w:cs="Arial"/>
                <w:color w:val="264A60"/>
                <w:lang w:eastAsia="en-ID"/>
              </w:rPr>
              <w:t>Valid</w:t>
            </w:r>
          </w:p>
        </w:tc>
        <w:tc>
          <w:tcPr>
            <w:tcW w:w="1509" w:type="dxa"/>
            <w:tcBorders>
              <w:top w:val="nil"/>
              <w:left w:val="nil"/>
              <w:bottom w:val="single" w:sz="8" w:space="0" w:color="AEAEAE"/>
              <w:right w:val="nil"/>
            </w:tcBorders>
            <w:shd w:val="clear" w:color="auto" w:fill="F9F9FB"/>
          </w:tcPr>
          <w:p w14:paraId="3534F42B" w14:textId="77777777" w:rsidR="00FF6C52" w:rsidRPr="00FF6C52" w:rsidRDefault="00FF6C52" w:rsidP="00FF6C52">
            <w:pPr>
              <w:autoSpaceDE w:val="0"/>
              <w:autoSpaceDN w:val="0"/>
              <w:adjustRightInd w:val="0"/>
              <w:spacing w:line="320" w:lineRule="atLeast"/>
              <w:ind w:left="60" w:right="60"/>
              <w:jc w:val="right"/>
              <w:rPr>
                <w:rFonts w:ascii="Arial" w:eastAsia="Calibri" w:hAnsi="Arial" w:cs="Arial"/>
                <w:color w:val="010205"/>
                <w:lang w:eastAsia="en-ID"/>
              </w:rPr>
            </w:pPr>
            <w:r w:rsidRPr="00FF6C52">
              <w:rPr>
                <w:rFonts w:ascii="Arial" w:eastAsia="Calibri" w:hAnsi="Arial" w:cs="Arial"/>
                <w:color w:val="010205"/>
                <w:lang w:eastAsia="en-ID"/>
              </w:rPr>
              <w:t>383</w:t>
            </w:r>
          </w:p>
        </w:tc>
      </w:tr>
      <w:tr w:rsidR="00FF6C52" w:rsidRPr="00FF6C52" w14:paraId="4DB6AC80" w14:textId="77777777" w:rsidTr="00861688">
        <w:trPr>
          <w:cantSplit/>
          <w:trHeight w:val="83"/>
        </w:trPr>
        <w:tc>
          <w:tcPr>
            <w:tcW w:w="1686" w:type="dxa"/>
            <w:vMerge/>
            <w:tcBorders>
              <w:top w:val="nil"/>
              <w:left w:val="nil"/>
              <w:bottom w:val="single" w:sz="8" w:space="0" w:color="AEAEAE"/>
              <w:right w:val="nil"/>
            </w:tcBorders>
            <w:shd w:val="clear" w:color="auto" w:fill="E0E0E0"/>
          </w:tcPr>
          <w:p w14:paraId="35C43887" w14:textId="77777777" w:rsidR="00FF6C52" w:rsidRPr="00FF6C52" w:rsidRDefault="00FF6C52" w:rsidP="00FF6C52">
            <w:pPr>
              <w:autoSpaceDE w:val="0"/>
              <w:autoSpaceDN w:val="0"/>
              <w:adjustRightInd w:val="0"/>
              <w:rPr>
                <w:rFonts w:ascii="Arial" w:eastAsia="Calibri" w:hAnsi="Arial" w:cs="Arial"/>
                <w:color w:val="010205"/>
                <w:lang w:eastAsia="en-ID"/>
              </w:rPr>
            </w:pPr>
          </w:p>
        </w:tc>
        <w:tc>
          <w:tcPr>
            <w:tcW w:w="1596" w:type="dxa"/>
            <w:tcBorders>
              <w:top w:val="single" w:sz="8" w:space="0" w:color="AEAEAE"/>
              <w:left w:val="nil"/>
              <w:bottom w:val="single" w:sz="8" w:space="0" w:color="AEAEAE"/>
              <w:right w:val="nil"/>
            </w:tcBorders>
            <w:shd w:val="clear" w:color="auto" w:fill="E0E0E0"/>
          </w:tcPr>
          <w:p w14:paraId="43B961CB" w14:textId="77777777" w:rsidR="00FF6C52" w:rsidRPr="00FF6C52" w:rsidRDefault="00FF6C52" w:rsidP="00FF6C52">
            <w:pPr>
              <w:autoSpaceDE w:val="0"/>
              <w:autoSpaceDN w:val="0"/>
              <w:adjustRightInd w:val="0"/>
              <w:spacing w:line="320" w:lineRule="atLeast"/>
              <w:ind w:left="60" w:right="60"/>
              <w:rPr>
                <w:rFonts w:ascii="Arial" w:eastAsia="Calibri" w:hAnsi="Arial" w:cs="Arial"/>
                <w:color w:val="264A60"/>
                <w:lang w:eastAsia="en-ID"/>
              </w:rPr>
            </w:pPr>
            <w:r w:rsidRPr="00FF6C52">
              <w:rPr>
                <w:rFonts w:ascii="Arial" w:eastAsia="Calibri" w:hAnsi="Arial" w:cs="Arial"/>
                <w:color w:val="264A60"/>
                <w:lang w:eastAsia="en-ID"/>
              </w:rPr>
              <w:t>Missing</w:t>
            </w:r>
          </w:p>
        </w:tc>
        <w:tc>
          <w:tcPr>
            <w:tcW w:w="1509" w:type="dxa"/>
            <w:tcBorders>
              <w:top w:val="single" w:sz="8" w:space="0" w:color="AEAEAE"/>
              <w:left w:val="nil"/>
              <w:bottom w:val="single" w:sz="8" w:space="0" w:color="AEAEAE"/>
              <w:right w:val="nil"/>
            </w:tcBorders>
            <w:shd w:val="clear" w:color="auto" w:fill="F9F9FB"/>
          </w:tcPr>
          <w:p w14:paraId="39E97EEA" w14:textId="77777777" w:rsidR="00FF6C52" w:rsidRPr="00FF6C52" w:rsidRDefault="00FF6C52" w:rsidP="00FF6C52">
            <w:pPr>
              <w:autoSpaceDE w:val="0"/>
              <w:autoSpaceDN w:val="0"/>
              <w:adjustRightInd w:val="0"/>
              <w:spacing w:line="320" w:lineRule="atLeast"/>
              <w:ind w:left="60" w:right="60"/>
              <w:jc w:val="right"/>
              <w:rPr>
                <w:rFonts w:ascii="Arial" w:eastAsia="Calibri" w:hAnsi="Arial" w:cs="Arial"/>
                <w:color w:val="010205"/>
                <w:lang w:eastAsia="en-ID"/>
              </w:rPr>
            </w:pPr>
            <w:r w:rsidRPr="00FF6C52">
              <w:rPr>
                <w:rFonts w:ascii="Arial" w:eastAsia="Calibri" w:hAnsi="Arial" w:cs="Arial"/>
                <w:color w:val="010205"/>
                <w:lang w:eastAsia="en-ID"/>
              </w:rPr>
              <w:t>88</w:t>
            </w:r>
          </w:p>
        </w:tc>
      </w:tr>
      <w:tr w:rsidR="00FF6C52" w:rsidRPr="00FF6C52" w14:paraId="44790C27" w14:textId="77777777" w:rsidTr="00861688">
        <w:trPr>
          <w:cantSplit/>
          <w:trHeight w:val="193"/>
        </w:trPr>
        <w:tc>
          <w:tcPr>
            <w:tcW w:w="3283" w:type="dxa"/>
            <w:gridSpan w:val="2"/>
            <w:tcBorders>
              <w:top w:val="single" w:sz="8" w:space="0" w:color="AEAEAE"/>
              <w:left w:val="nil"/>
              <w:bottom w:val="single" w:sz="8" w:space="0" w:color="AEAEAE"/>
              <w:right w:val="nil"/>
            </w:tcBorders>
            <w:shd w:val="clear" w:color="auto" w:fill="E0E0E0"/>
          </w:tcPr>
          <w:p w14:paraId="74048E00" w14:textId="77777777" w:rsidR="00FF6C52" w:rsidRPr="00FF6C52" w:rsidRDefault="00FF6C52" w:rsidP="00FF6C52">
            <w:pPr>
              <w:autoSpaceDE w:val="0"/>
              <w:autoSpaceDN w:val="0"/>
              <w:adjustRightInd w:val="0"/>
              <w:spacing w:line="320" w:lineRule="atLeast"/>
              <w:ind w:left="60" w:right="60"/>
              <w:rPr>
                <w:rFonts w:ascii="Arial" w:eastAsia="Calibri" w:hAnsi="Arial" w:cs="Arial"/>
                <w:color w:val="264A60"/>
                <w:lang w:eastAsia="en-ID"/>
              </w:rPr>
            </w:pPr>
            <w:r w:rsidRPr="00FF6C52">
              <w:rPr>
                <w:rFonts w:ascii="Arial" w:eastAsia="Calibri" w:hAnsi="Arial" w:cs="Arial"/>
                <w:color w:val="264A60"/>
                <w:lang w:eastAsia="en-ID"/>
              </w:rPr>
              <w:t>Mean</w:t>
            </w:r>
          </w:p>
        </w:tc>
        <w:tc>
          <w:tcPr>
            <w:tcW w:w="1509" w:type="dxa"/>
            <w:tcBorders>
              <w:top w:val="single" w:sz="8" w:space="0" w:color="AEAEAE"/>
              <w:left w:val="nil"/>
              <w:bottom w:val="single" w:sz="8" w:space="0" w:color="AEAEAE"/>
              <w:right w:val="nil"/>
            </w:tcBorders>
            <w:shd w:val="clear" w:color="auto" w:fill="F9F9FB"/>
          </w:tcPr>
          <w:p w14:paraId="6DC89E98" w14:textId="77777777" w:rsidR="00FF6C52" w:rsidRPr="00FF6C52" w:rsidRDefault="00FF6C52" w:rsidP="00FF6C52">
            <w:pPr>
              <w:autoSpaceDE w:val="0"/>
              <w:autoSpaceDN w:val="0"/>
              <w:adjustRightInd w:val="0"/>
              <w:spacing w:line="320" w:lineRule="atLeast"/>
              <w:ind w:left="60" w:right="60"/>
              <w:jc w:val="right"/>
              <w:rPr>
                <w:rFonts w:ascii="Arial" w:eastAsia="Calibri" w:hAnsi="Arial" w:cs="Arial"/>
                <w:color w:val="010205"/>
                <w:lang w:eastAsia="en-ID"/>
              </w:rPr>
            </w:pPr>
            <w:r w:rsidRPr="00FF6C52">
              <w:rPr>
                <w:rFonts w:ascii="Arial" w:eastAsia="Calibri" w:hAnsi="Arial" w:cs="Arial"/>
                <w:color w:val="010205"/>
                <w:lang w:eastAsia="en-ID"/>
              </w:rPr>
              <w:t>17.28</w:t>
            </w:r>
          </w:p>
        </w:tc>
      </w:tr>
      <w:tr w:rsidR="00FF6C52" w:rsidRPr="00FF6C52" w14:paraId="0DF6CE93" w14:textId="77777777" w:rsidTr="00861688">
        <w:trPr>
          <w:cantSplit/>
          <w:trHeight w:val="182"/>
        </w:trPr>
        <w:tc>
          <w:tcPr>
            <w:tcW w:w="3283" w:type="dxa"/>
            <w:gridSpan w:val="2"/>
            <w:tcBorders>
              <w:top w:val="single" w:sz="8" w:space="0" w:color="AEAEAE"/>
              <w:left w:val="nil"/>
              <w:bottom w:val="single" w:sz="8" w:space="0" w:color="AEAEAE"/>
              <w:right w:val="nil"/>
            </w:tcBorders>
            <w:shd w:val="clear" w:color="auto" w:fill="E0E0E0"/>
          </w:tcPr>
          <w:p w14:paraId="72D41366" w14:textId="77777777" w:rsidR="00FF6C52" w:rsidRPr="00FF6C52" w:rsidRDefault="00FF6C52" w:rsidP="00FF6C52">
            <w:pPr>
              <w:autoSpaceDE w:val="0"/>
              <w:autoSpaceDN w:val="0"/>
              <w:adjustRightInd w:val="0"/>
              <w:spacing w:line="320" w:lineRule="atLeast"/>
              <w:ind w:left="60" w:right="60"/>
              <w:rPr>
                <w:rFonts w:ascii="Arial" w:eastAsia="Calibri" w:hAnsi="Arial" w:cs="Arial"/>
                <w:color w:val="264A60"/>
                <w:lang w:eastAsia="en-ID"/>
              </w:rPr>
            </w:pPr>
            <w:r w:rsidRPr="00FF6C52">
              <w:rPr>
                <w:rFonts w:ascii="Arial" w:eastAsia="Calibri" w:hAnsi="Arial" w:cs="Arial"/>
                <w:color w:val="264A60"/>
                <w:lang w:eastAsia="en-ID"/>
              </w:rPr>
              <w:lastRenderedPageBreak/>
              <w:t>Std. Error of Mean</w:t>
            </w:r>
          </w:p>
        </w:tc>
        <w:tc>
          <w:tcPr>
            <w:tcW w:w="1509" w:type="dxa"/>
            <w:tcBorders>
              <w:top w:val="single" w:sz="8" w:space="0" w:color="AEAEAE"/>
              <w:left w:val="nil"/>
              <w:bottom w:val="single" w:sz="8" w:space="0" w:color="AEAEAE"/>
              <w:right w:val="nil"/>
            </w:tcBorders>
            <w:shd w:val="clear" w:color="auto" w:fill="F9F9FB"/>
          </w:tcPr>
          <w:p w14:paraId="4CF92B16" w14:textId="77777777" w:rsidR="00FF6C52" w:rsidRPr="00FF6C52" w:rsidRDefault="00FF6C52" w:rsidP="00FF6C52">
            <w:pPr>
              <w:autoSpaceDE w:val="0"/>
              <w:autoSpaceDN w:val="0"/>
              <w:adjustRightInd w:val="0"/>
              <w:spacing w:line="320" w:lineRule="atLeast"/>
              <w:ind w:left="60" w:right="60"/>
              <w:jc w:val="right"/>
              <w:rPr>
                <w:rFonts w:ascii="Arial" w:eastAsia="Calibri" w:hAnsi="Arial" w:cs="Arial"/>
                <w:color w:val="010205"/>
                <w:lang w:eastAsia="en-ID"/>
              </w:rPr>
            </w:pPr>
            <w:r w:rsidRPr="00FF6C52">
              <w:rPr>
                <w:rFonts w:ascii="Arial" w:eastAsia="Calibri" w:hAnsi="Arial" w:cs="Arial"/>
                <w:color w:val="010205"/>
                <w:lang w:eastAsia="en-ID"/>
              </w:rPr>
              <w:t>.125</w:t>
            </w:r>
          </w:p>
        </w:tc>
      </w:tr>
      <w:tr w:rsidR="00FF6C52" w:rsidRPr="00FF6C52" w14:paraId="4A15361F" w14:textId="77777777" w:rsidTr="00861688">
        <w:trPr>
          <w:cantSplit/>
          <w:trHeight w:val="193"/>
        </w:trPr>
        <w:tc>
          <w:tcPr>
            <w:tcW w:w="3283" w:type="dxa"/>
            <w:gridSpan w:val="2"/>
            <w:tcBorders>
              <w:top w:val="single" w:sz="8" w:space="0" w:color="AEAEAE"/>
              <w:left w:val="nil"/>
              <w:bottom w:val="single" w:sz="8" w:space="0" w:color="AEAEAE"/>
              <w:right w:val="nil"/>
            </w:tcBorders>
            <w:shd w:val="clear" w:color="auto" w:fill="E0E0E0"/>
          </w:tcPr>
          <w:p w14:paraId="505FA03D" w14:textId="77777777" w:rsidR="00FF6C52" w:rsidRPr="00FF6C52" w:rsidRDefault="00FF6C52" w:rsidP="00FF6C52">
            <w:pPr>
              <w:autoSpaceDE w:val="0"/>
              <w:autoSpaceDN w:val="0"/>
              <w:adjustRightInd w:val="0"/>
              <w:spacing w:line="320" w:lineRule="atLeast"/>
              <w:ind w:left="60" w:right="60"/>
              <w:rPr>
                <w:rFonts w:ascii="Arial" w:eastAsia="Calibri" w:hAnsi="Arial" w:cs="Arial"/>
                <w:color w:val="264A60"/>
                <w:lang w:eastAsia="en-ID"/>
              </w:rPr>
            </w:pPr>
            <w:r w:rsidRPr="00FF6C52">
              <w:rPr>
                <w:rFonts w:ascii="Arial" w:eastAsia="Calibri" w:hAnsi="Arial" w:cs="Arial"/>
                <w:color w:val="264A60"/>
                <w:lang w:eastAsia="en-ID"/>
              </w:rPr>
              <w:t>Median</w:t>
            </w:r>
          </w:p>
        </w:tc>
        <w:tc>
          <w:tcPr>
            <w:tcW w:w="1509" w:type="dxa"/>
            <w:tcBorders>
              <w:top w:val="single" w:sz="8" w:space="0" w:color="AEAEAE"/>
              <w:left w:val="nil"/>
              <w:bottom w:val="single" w:sz="8" w:space="0" w:color="AEAEAE"/>
              <w:right w:val="nil"/>
            </w:tcBorders>
            <w:shd w:val="clear" w:color="auto" w:fill="F9F9FB"/>
          </w:tcPr>
          <w:p w14:paraId="7F931EE5" w14:textId="77777777" w:rsidR="00FF6C52" w:rsidRPr="00FF6C52" w:rsidRDefault="00FF6C52" w:rsidP="00FF6C52">
            <w:pPr>
              <w:autoSpaceDE w:val="0"/>
              <w:autoSpaceDN w:val="0"/>
              <w:adjustRightInd w:val="0"/>
              <w:spacing w:line="320" w:lineRule="atLeast"/>
              <w:ind w:left="60" w:right="60"/>
              <w:jc w:val="right"/>
              <w:rPr>
                <w:rFonts w:ascii="Arial" w:eastAsia="Calibri" w:hAnsi="Arial" w:cs="Arial"/>
                <w:color w:val="010205"/>
                <w:lang w:eastAsia="en-ID"/>
              </w:rPr>
            </w:pPr>
            <w:r w:rsidRPr="00FF6C52">
              <w:rPr>
                <w:rFonts w:ascii="Arial" w:eastAsia="Calibri" w:hAnsi="Arial" w:cs="Arial"/>
                <w:color w:val="010205"/>
                <w:lang w:eastAsia="en-ID"/>
              </w:rPr>
              <w:t>17.00</w:t>
            </w:r>
          </w:p>
        </w:tc>
      </w:tr>
      <w:tr w:rsidR="00FF6C52" w:rsidRPr="00FF6C52" w14:paraId="080BE521" w14:textId="77777777" w:rsidTr="00861688">
        <w:trPr>
          <w:cantSplit/>
          <w:trHeight w:val="182"/>
        </w:trPr>
        <w:tc>
          <w:tcPr>
            <w:tcW w:w="3283" w:type="dxa"/>
            <w:gridSpan w:val="2"/>
            <w:tcBorders>
              <w:top w:val="single" w:sz="8" w:space="0" w:color="AEAEAE"/>
              <w:left w:val="nil"/>
              <w:bottom w:val="single" w:sz="8" w:space="0" w:color="AEAEAE"/>
              <w:right w:val="nil"/>
            </w:tcBorders>
            <w:shd w:val="clear" w:color="auto" w:fill="E0E0E0"/>
          </w:tcPr>
          <w:p w14:paraId="2ACA1190" w14:textId="77777777" w:rsidR="00FF6C52" w:rsidRPr="00FF6C52" w:rsidRDefault="00FF6C52" w:rsidP="00FF6C52">
            <w:pPr>
              <w:autoSpaceDE w:val="0"/>
              <w:autoSpaceDN w:val="0"/>
              <w:adjustRightInd w:val="0"/>
              <w:spacing w:line="320" w:lineRule="atLeast"/>
              <w:ind w:left="60" w:right="60"/>
              <w:rPr>
                <w:rFonts w:ascii="Arial" w:eastAsia="Calibri" w:hAnsi="Arial" w:cs="Arial"/>
                <w:color w:val="264A60"/>
                <w:lang w:eastAsia="en-ID"/>
              </w:rPr>
            </w:pPr>
            <w:r w:rsidRPr="00FF6C52">
              <w:rPr>
                <w:rFonts w:ascii="Arial" w:eastAsia="Calibri" w:hAnsi="Arial" w:cs="Arial"/>
                <w:color w:val="264A60"/>
                <w:lang w:eastAsia="en-ID"/>
              </w:rPr>
              <w:t>Mode</w:t>
            </w:r>
          </w:p>
        </w:tc>
        <w:tc>
          <w:tcPr>
            <w:tcW w:w="1509" w:type="dxa"/>
            <w:tcBorders>
              <w:top w:val="single" w:sz="8" w:space="0" w:color="AEAEAE"/>
              <w:left w:val="nil"/>
              <w:bottom w:val="single" w:sz="8" w:space="0" w:color="AEAEAE"/>
              <w:right w:val="nil"/>
            </w:tcBorders>
            <w:shd w:val="clear" w:color="auto" w:fill="F9F9FB"/>
          </w:tcPr>
          <w:p w14:paraId="25109409" w14:textId="77777777" w:rsidR="00FF6C52" w:rsidRPr="00FF6C52" w:rsidRDefault="00FF6C52" w:rsidP="00FF6C52">
            <w:pPr>
              <w:autoSpaceDE w:val="0"/>
              <w:autoSpaceDN w:val="0"/>
              <w:adjustRightInd w:val="0"/>
              <w:spacing w:line="320" w:lineRule="atLeast"/>
              <w:ind w:left="60" w:right="60"/>
              <w:jc w:val="right"/>
              <w:rPr>
                <w:rFonts w:ascii="Arial" w:eastAsia="Calibri" w:hAnsi="Arial" w:cs="Arial"/>
                <w:color w:val="010205"/>
                <w:lang w:eastAsia="en-ID"/>
              </w:rPr>
            </w:pPr>
            <w:r w:rsidRPr="00FF6C52">
              <w:rPr>
                <w:rFonts w:ascii="Arial" w:eastAsia="Calibri" w:hAnsi="Arial" w:cs="Arial"/>
                <w:color w:val="010205"/>
                <w:lang w:eastAsia="en-ID"/>
              </w:rPr>
              <w:t>15</w:t>
            </w:r>
          </w:p>
        </w:tc>
      </w:tr>
      <w:tr w:rsidR="00FF6C52" w:rsidRPr="00FF6C52" w14:paraId="3BFFBE7C" w14:textId="77777777" w:rsidTr="00861688">
        <w:trPr>
          <w:cantSplit/>
          <w:trHeight w:val="193"/>
        </w:trPr>
        <w:tc>
          <w:tcPr>
            <w:tcW w:w="3283" w:type="dxa"/>
            <w:gridSpan w:val="2"/>
            <w:tcBorders>
              <w:top w:val="single" w:sz="8" w:space="0" w:color="AEAEAE"/>
              <w:left w:val="nil"/>
              <w:bottom w:val="single" w:sz="8" w:space="0" w:color="AEAEAE"/>
              <w:right w:val="nil"/>
            </w:tcBorders>
            <w:shd w:val="clear" w:color="auto" w:fill="E0E0E0"/>
          </w:tcPr>
          <w:p w14:paraId="4B61DDE2" w14:textId="77777777" w:rsidR="00FF6C52" w:rsidRPr="00FF6C52" w:rsidRDefault="00FF6C52" w:rsidP="00FF6C52">
            <w:pPr>
              <w:autoSpaceDE w:val="0"/>
              <w:autoSpaceDN w:val="0"/>
              <w:adjustRightInd w:val="0"/>
              <w:spacing w:line="320" w:lineRule="atLeast"/>
              <w:ind w:left="60" w:right="60"/>
              <w:rPr>
                <w:rFonts w:ascii="Arial" w:eastAsia="Calibri" w:hAnsi="Arial" w:cs="Arial"/>
                <w:color w:val="264A60"/>
                <w:lang w:eastAsia="en-ID"/>
              </w:rPr>
            </w:pPr>
            <w:r w:rsidRPr="00FF6C52">
              <w:rPr>
                <w:rFonts w:ascii="Arial" w:eastAsia="Calibri" w:hAnsi="Arial" w:cs="Arial"/>
                <w:color w:val="264A60"/>
                <w:lang w:eastAsia="en-ID"/>
              </w:rPr>
              <w:t>Std. Deviation</w:t>
            </w:r>
          </w:p>
        </w:tc>
        <w:tc>
          <w:tcPr>
            <w:tcW w:w="1509" w:type="dxa"/>
            <w:tcBorders>
              <w:top w:val="single" w:sz="8" w:space="0" w:color="AEAEAE"/>
              <w:left w:val="nil"/>
              <w:bottom w:val="single" w:sz="8" w:space="0" w:color="AEAEAE"/>
              <w:right w:val="nil"/>
            </w:tcBorders>
            <w:shd w:val="clear" w:color="auto" w:fill="F9F9FB"/>
          </w:tcPr>
          <w:p w14:paraId="0489F81A" w14:textId="77777777" w:rsidR="00FF6C52" w:rsidRPr="00FF6C52" w:rsidRDefault="00FF6C52" w:rsidP="00FF6C52">
            <w:pPr>
              <w:autoSpaceDE w:val="0"/>
              <w:autoSpaceDN w:val="0"/>
              <w:adjustRightInd w:val="0"/>
              <w:spacing w:line="320" w:lineRule="atLeast"/>
              <w:ind w:left="60" w:right="60"/>
              <w:jc w:val="right"/>
              <w:rPr>
                <w:rFonts w:ascii="Arial" w:eastAsia="Calibri" w:hAnsi="Arial" w:cs="Arial"/>
                <w:color w:val="010205"/>
                <w:lang w:eastAsia="en-ID"/>
              </w:rPr>
            </w:pPr>
            <w:r w:rsidRPr="00FF6C52">
              <w:rPr>
                <w:rFonts w:ascii="Arial" w:eastAsia="Calibri" w:hAnsi="Arial" w:cs="Arial"/>
                <w:color w:val="010205"/>
                <w:lang w:eastAsia="en-ID"/>
              </w:rPr>
              <w:t>2.440</w:t>
            </w:r>
          </w:p>
        </w:tc>
      </w:tr>
      <w:tr w:rsidR="00FF6C52" w:rsidRPr="00FF6C52" w14:paraId="7BDCC4E8" w14:textId="77777777" w:rsidTr="00861688">
        <w:trPr>
          <w:cantSplit/>
          <w:trHeight w:val="193"/>
        </w:trPr>
        <w:tc>
          <w:tcPr>
            <w:tcW w:w="3283" w:type="dxa"/>
            <w:gridSpan w:val="2"/>
            <w:tcBorders>
              <w:top w:val="single" w:sz="8" w:space="0" w:color="AEAEAE"/>
              <w:left w:val="nil"/>
              <w:bottom w:val="single" w:sz="8" w:space="0" w:color="AEAEAE"/>
              <w:right w:val="nil"/>
            </w:tcBorders>
            <w:shd w:val="clear" w:color="auto" w:fill="E0E0E0"/>
          </w:tcPr>
          <w:p w14:paraId="5D3B67FF" w14:textId="77777777" w:rsidR="00FF6C52" w:rsidRPr="00FF6C52" w:rsidRDefault="00FF6C52" w:rsidP="00FF6C52">
            <w:pPr>
              <w:autoSpaceDE w:val="0"/>
              <w:autoSpaceDN w:val="0"/>
              <w:adjustRightInd w:val="0"/>
              <w:spacing w:line="320" w:lineRule="atLeast"/>
              <w:ind w:left="60" w:right="60"/>
              <w:rPr>
                <w:rFonts w:ascii="Arial" w:eastAsia="Calibri" w:hAnsi="Arial" w:cs="Arial"/>
                <w:color w:val="264A60"/>
                <w:lang w:eastAsia="en-ID"/>
              </w:rPr>
            </w:pPr>
            <w:r w:rsidRPr="00FF6C52">
              <w:rPr>
                <w:rFonts w:ascii="Arial" w:eastAsia="Calibri" w:hAnsi="Arial" w:cs="Arial"/>
                <w:color w:val="264A60"/>
                <w:lang w:eastAsia="en-ID"/>
              </w:rPr>
              <w:t>Variance</w:t>
            </w:r>
          </w:p>
        </w:tc>
        <w:tc>
          <w:tcPr>
            <w:tcW w:w="1509" w:type="dxa"/>
            <w:tcBorders>
              <w:top w:val="single" w:sz="8" w:space="0" w:color="AEAEAE"/>
              <w:left w:val="nil"/>
              <w:bottom w:val="single" w:sz="8" w:space="0" w:color="AEAEAE"/>
              <w:right w:val="nil"/>
            </w:tcBorders>
            <w:shd w:val="clear" w:color="auto" w:fill="F9F9FB"/>
          </w:tcPr>
          <w:p w14:paraId="4B119061" w14:textId="77777777" w:rsidR="00FF6C52" w:rsidRPr="00FF6C52" w:rsidRDefault="00FF6C52" w:rsidP="00FF6C52">
            <w:pPr>
              <w:autoSpaceDE w:val="0"/>
              <w:autoSpaceDN w:val="0"/>
              <w:adjustRightInd w:val="0"/>
              <w:spacing w:line="320" w:lineRule="atLeast"/>
              <w:ind w:left="60" w:right="60"/>
              <w:jc w:val="right"/>
              <w:rPr>
                <w:rFonts w:ascii="Arial" w:eastAsia="Calibri" w:hAnsi="Arial" w:cs="Arial"/>
                <w:color w:val="010205"/>
                <w:lang w:eastAsia="en-ID"/>
              </w:rPr>
            </w:pPr>
            <w:r w:rsidRPr="00FF6C52">
              <w:rPr>
                <w:rFonts w:ascii="Arial" w:eastAsia="Calibri" w:hAnsi="Arial" w:cs="Arial"/>
                <w:color w:val="010205"/>
                <w:lang w:eastAsia="en-ID"/>
              </w:rPr>
              <w:t>5.953</w:t>
            </w:r>
          </w:p>
        </w:tc>
      </w:tr>
      <w:tr w:rsidR="00FF6C52" w:rsidRPr="00FF6C52" w14:paraId="47D2EB40" w14:textId="77777777" w:rsidTr="00861688">
        <w:trPr>
          <w:cantSplit/>
          <w:trHeight w:val="182"/>
        </w:trPr>
        <w:tc>
          <w:tcPr>
            <w:tcW w:w="3283" w:type="dxa"/>
            <w:gridSpan w:val="2"/>
            <w:tcBorders>
              <w:top w:val="single" w:sz="8" w:space="0" w:color="AEAEAE"/>
              <w:left w:val="nil"/>
              <w:bottom w:val="single" w:sz="8" w:space="0" w:color="AEAEAE"/>
              <w:right w:val="nil"/>
            </w:tcBorders>
            <w:shd w:val="clear" w:color="auto" w:fill="E0E0E0"/>
          </w:tcPr>
          <w:p w14:paraId="5F7AF928" w14:textId="77777777" w:rsidR="00FF6C52" w:rsidRPr="00FF6C52" w:rsidRDefault="00FF6C52" w:rsidP="00FF6C52">
            <w:pPr>
              <w:autoSpaceDE w:val="0"/>
              <w:autoSpaceDN w:val="0"/>
              <w:adjustRightInd w:val="0"/>
              <w:spacing w:line="320" w:lineRule="atLeast"/>
              <w:ind w:left="60" w:right="60"/>
              <w:rPr>
                <w:rFonts w:ascii="Arial" w:eastAsia="Calibri" w:hAnsi="Arial" w:cs="Arial"/>
                <w:color w:val="264A60"/>
                <w:lang w:eastAsia="en-ID"/>
              </w:rPr>
            </w:pPr>
            <w:r w:rsidRPr="00FF6C52">
              <w:rPr>
                <w:rFonts w:ascii="Arial" w:eastAsia="Calibri" w:hAnsi="Arial" w:cs="Arial"/>
                <w:color w:val="264A60"/>
                <w:lang w:eastAsia="en-ID"/>
              </w:rPr>
              <w:t>Skewness</w:t>
            </w:r>
          </w:p>
        </w:tc>
        <w:tc>
          <w:tcPr>
            <w:tcW w:w="1509" w:type="dxa"/>
            <w:tcBorders>
              <w:top w:val="single" w:sz="8" w:space="0" w:color="AEAEAE"/>
              <w:left w:val="nil"/>
              <w:bottom w:val="single" w:sz="8" w:space="0" w:color="AEAEAE"/>
              <w:right w:val="nil"/>
            </w:tcBorders>
            <w:shd w:val="clear" w:color="auto" w:fill="F9F9FB"/>
          </w:tcPr>
          <w:p w14:paraId="0BB55D8F" w14:textId="77777777" w:rsidR="00FF6C52" w:rsidRPr="00FF6C52" w:rsidRDefault="00FF6C52" w:rsidP="00FF6C52">
            <w:pPr>
              <w:autoSpaceDE w:val="0"/>
              <w:autoSpaceDN w:val="0"/>
              <w:adjustRightInd w:val="0"/>
              <w:spacing w:line="320" w:lineRule="atLeast"/>
              <w:ind w:left="60" w:right="60"/>
              <w:jc w:val="right"/>
              <w:rPr>
                <w:rFonts w:ascii="Arial" w:eastAsia="Calibri" w:hAnsi="Arial" w:cs="Arial"/>
                <w:color w:val="010205"/>
                <w:lang w:eastAsia="en-ID"/>
              </w:rPr>
            </w:pPr>
            <w:r w:rsidRPr="00FF6C52">
              <w:rPr>
                <w:rFonts w:ascii="Arial" w:eastAsia="Calibri" w:hAnsi="Arial" w:cs="Arial"/>
                <w:color w:val="010205"/>
                <w:lang w:eastAsia="en-ID"/>
              </w:rPr>
              <w:t>.207</w:t>
            </w:r>
          </w:p>
        </w:tc>
      </w:tr>
      <w:tr w:rsidR="00FF6C52" w:rsidRPr="00FF6C52" w14:paraId="7C8F69F5" w14:textId="77777777" w:rsidTr="00861688">
        <w:trPr>
          <w:cantSplit/>
          <w:trHeight w:val="193"/>
        </w:trPr>
        <w:tc>
          <w:tcPr>
            <w:tcW w:w="3283" w:type="dxa"/>
            <w:gridSpan w:val="2"/>
            <w:tcBorders>
              <w:top w:val="single" w:sz="8" w:space="0" w:color="AEAEAE"/>
              <w:left w:val="nil"/>
              <w:bottom w:val="single" w:sz="8" w:space="0" w:color="AEAEAE"/>
              <w:right w:val="nil"/>
            </w:tcBorders>
            <w:shd w:val="clear" w:color="auto" w:fill="E0E0E0"/>
          </w:tcPr>
          <w:p w14:paraId="0197C7DA" w14:textId="77777777" w:rsidR="00FF6C52" w:rsidRPr="00FF6C52" w:rsidRDefault="00FF6C52" w:rsidP="00FF6C52">
            <w:pPr>
              <w:autoSpaceDE w:val="0"/>
              <w:autoSpaceDN w:val="0"/>
              <w:adjustRightInd w:val="0"/>
              <w:spacing w:line="320" w:lineRule="atLeast"/>
              <w:ind w:left="60" w:right="60"/>
              <w:rPr>
                <w:rFonts w:ascii="Arial" w:eastAsia="Calibri" w:hAnsi="Arial" w:cs="Arial"/>
                <w:color w:val="264A60"/>
                <w:lang w:eastAsia="en-ID"/>
              </w:rPr>
            </w:pPr>
            <w:r w:rsidRPr="00FF6C52">
              <w:rPr>
                <w:rFonts w:ascii="Arial" w:eastAsia="Calibri" w:hAnsi="Arial" w:cs="Arial"/>
                <w:color w:val="264A60"/>
                <w:lang w:eastAsia="en-ID"/>
              </w:rPr>
              <w:t>Std. Error of Skewness</w:t>
            </w:r>
          </w:p>
        </w:tc>
        <w:tc>
          <w:tcPr>
            <w:tcW w:w="1509" w:type="dxa"/>
            <w:tcBorders>
              <w:top w:val="single" w:sz="8" w:space="0" w:color="AEAEAE"/>
              <w:left w:val="nil"/>
              <w:bottom w:val="single" w:sz="8" w:space="0" w:color="AEAEAE"/>
              <w:right w:val="nil"/>
            </w:tcBorders>
            <w:shd w:val="clear" w:color="auto" w:fill="F9F9FB"/>
          </w:tcPr>
          <w:p w14:paraId="36DAA241" w14:textId="77777777" w:rsidR="00FF6C52" w:rsidRPr="00FF6C52" w:rsidRDefault="00FF6C52" w:rsidP="00FF6C52">
            <w:pPr>
              <w:autoSpaceDE w:val="0"/>
              <w:autoSpaceDN w:val="0"/>
              <w:adjustRightInd w:val="0"/>
              <w:spacing w:line="320" w:lineRule="atLeast"/>
              <w:ind w:left="60" w:right="60"/>
              <w:jc w:val="right"/>
              <w:rPr>
                <w:rFonts w:ascii="Arial" w:eastAsia="Calibri" w:hAnsi="Arial" w:cs="Arial"/>
                <w:color w:val="010205"/>
                <w:lang w:eastAsia="en-ID"/>
              </w:rPr>
            </w:pPr>
            <w:r w:rsidRPr="00FF6C52">
              <w:rPr>
                <w:rFonts w:ascii="Arial" w:eastAsia="Calibri" w:hAnsi="Arial" w:cs="Arial"/>
                <w:color w:val="010205"/>
                <w:lang w:eastAsia="en-ID"/>
              </w:rPr>
              <w:t>.125</w:t>
            </w:r>
          </w:p>
        </w:tc>
      </w:tr>
      <w:tr w:rsidR="00FF6C52" w:rsidRPr="00FF6C52" w14:paraId="6681E7BB" w14:textId="77777777" w:rsidTr="00861688">
        <w:trPr>
          <w:cantSplit/>
          <w:trHeight w:val="182"/>
        </w:trPr>
        <w:tc>
          <w:tcPr>
            <w:tcW w:w="3283" w:type="dxa"/>
            <w:gridSpan w:val="2"/>
            <w:tcBorders>
              <w:top w:val="single" w:sz="8" w:space="0" w:color="AEAEAE"/>
              <w:left w:val="nil"/>
              <w:bottom w:val="single" w:sz="8" w:space="0" w:color="AEAEAE"/>
              <w:right w:val="nil"/>
            </w:tcBorders>
            <w:shd w:val="clear" w:color="auto" w:fill="E0E0E0"/>
          </w:tcPr>
          <w:p w14:paraId="24E0D936" w14:textId="77777777" w:rsidR="00FF6C52" w:rsidRPr="00FF6C52" w:rsidRDefault="00FF6C52" w:rsidP="00FF6C52">
            <w:pPr>
              <w:autoSpaceDE w:val="0"/>
              <w:autoSpaceDN w:val="0"/>
              <w:adjustRightInd w:val="0"/>
              <w:spacing w:line="320" w:lineRule="atLeast"/>
              <w:ind w:left="60" w:right="60"/>
              <w:rPr>
                <w:rFonts w:ascii="Arial" w:eastAsia="Calibri" w:hAnsi="Arial" w:cs="Arial"/>
                <w:color w:val="264A60"/>
                <w:lang w:eastAsia="en-ID"/>
              </w:rPr>
            </w:pPr>
            <w:r w:rsidRPr="00FF6C52">
              <w:rPr>
                <w:rFonts w:ascii="Arial" w:eastAsia="Calibri" w:hAnsi="Arial" w:cs="Arial"/>
                <w:color w:val="264A60"/>
                <w:lang w:eastAsia="en-ID"/>
              </w:rPr>
              <w:t>Kurtosis</w:t>
            </w:r>
          </w:p>
        </w:tc>
        <w:tc>
          <w:tcPr>
            <w:tcW w:w="1509" w:type="dxa"/>
            <w:tcBorders>
              <w:top w:val="single" w:sz="8" w:space="0" w:color="AEAEAE"/>
              <w:left w:val="nil"/>
              <w:bottom w:val="single" w:sz="8" w:space="0" w:color="AEAEAE"/>
              <w:right w:val="nil"/>
            </w:tcBorders>
            <w:shd w:val="clear" w:color="auto" w:fill="F9F9FB"/>
          </w:tcPr>
          <w:p w14:paraId="60F9B42C" w14:textId="77777777" w:rsidR="00FF6C52" w:rsidRPr="00FF6C52" w:rsidRDefault="00FF6C52" w:rsidP="00FF6C52">
            <w:pPr>
              <w:autoSpaceDE w:val="0"/>
              <w:autoSpaceDN w:val="0"/>
              <w:adjustRightInd w:val="0"/>
              <w:spacing w:line="320" w:lineRule="atLeast"/>
              <w:ind w:left="60" w:right="60"/>
              <w:jc w:val="right"/>
              <w:rPr>
                <w:rFonts w:ascii="Arial" w:eastAsia="Calibri" w:hAnsi="Arial" w:cs="Arial"/>
                <w:color w:val="010205"/>
                <w:lang w:eastAsia="en-ID"/>
              </w:rPr>
            </w:pPr>
            <w:r w:rsidRPr="00FF6C52">
              <w:rPr>
                <w:rFonts w:ascii="Arial" w:eastAsia="Calibri" w:hAnsi="Arial" w:cs="Arial"/>
                <w:color w:val="010205"/>
                <w:lang w:eastAsia="en-ID"/>
              </w:rPr>
              <w:t>.476</w:t>
            </w:r>
          </w:p>
        </w:tc>
      </w:tr>
      <w:tr w:rsidR="00FF6C52" w:rsidRPr="00FF6C52" w14:paraId="7AEB212E" w14:textId="77777777" w:rsidTr="00861688">
        <w:trPr>
          <w:cantSplit/>
          <w:trHeight w:val="193"/>
        </w:trPr>
        <w:tc>
          <w:tcPr>
            <w:tcW w:w="3283" w:type="dxa"/>
            <w:gridSpan w:val="2"/>
            <w:tcBorders>
              <w:top w:val="single" w:sz="8" w:space="0" w:color="AEAEAE"/>
              <w:left w:val="nil"/>
              <w:bottom w:val="single" w:sz="8" w:space="0" w:color="AEAEAE"/>
              <w:right w:val="nil"/>
            </w:tcBorders>
            <w:shd w:val="clear" w:color="auto" w:fill="E0E0E0"/>
          </w:tcPr>
          <w:p w14:paraId="20A3D26B" w14:textId="77777777" w:rsidR="00FF6C52" w:rsidRPr="00FF6C52" w:rsidRDefault="00FF6C52" w:rsidP="00FF6C52">
            <w:pPr>
              <w:autoSpaceDE w:val="0"/>
              <w:autoSpaceDN w:val="0"/>
              <w:adjustRightInd w:val="0"/>
              <w:spacing w:line="320" w:lineRule="atLeast"/>
              <w:ind w:left="60" w:right="60"/>
              <w:rPr>
                <w:rFonts w:ascii="Arial" w:eastAsia="Calibri" w:hAnsi="Arial" w:cs="Arial"/>
                <w:color w:val="264A60"/>
                <w:lang w:eastAsia="en-ID"/>
              </w:rPr>
            </w:pPr>
            <w:r w:rsidRPr="00FF6C52">
              <w:rPr>
                <w:rFonts w:ascii="Arial" w:eastAsia="Calibri" w:hAnsi="Arial" w:cs="Arial"/>
                <w:color w:val="264A60"/>
                <w:lang w:eastAsia="en-ID"/>
              </w:rPr>
              <w:t>Std. Error of Kurtosis</w:t>
            </w:r>
          </w:p>
        </w:tc>
        <w:tc>
          <w:tcPr>
            <w:tcW w:w="1509" w:type="dxa"/>
            <w:tcBorders>
              <w:top w:val="single" w:sz="8" w:space="0" w:color="AEAEAE"/>
              <w:left w:val="nil"/>
              <w:bottom w:val="single" w:sz="8" w:space="0" w:color="AEAEAE"/>
              <w:right w:val="nil"/>
            </w:tcBorders>
            <w:shd w:val="clear" w:color="auto" w:fill="F9F9FB"/>
          </w:tcPr>
          <w:p w14:paraId="47CC1269" w14:textId="77777777" w:rsidR="00FF6C52" w:rsidRPr="00FF6C52" w:rsidRDefault="00FF6C52" w:rsidP="00FF6C52">
            <w:pPr>
              <w:autoSpaceDE w:val="0"/>
              <w:autoSpaceDN w:val="0"/>
              <w:adjustRightInd w:val="0"/>
              <w:spacing w:line="320" w:lineRule="atLeast"/>
              <w:ind w:left="60" w:right="60"/>
              <w:jc w:val="right"/>
              <w:rPr>
                <w:rFonts w:ascii="Arial" w:eastAsia="Calibri" w:hAnsi="Arial" w:cs="Arial"/>
                <w:color w:val="010205"/>
                <w:lang w:eastAsia="en-ID"/>
              </w:rPr>
            </w:pPr>
            <w:r w:rsidRPr="00FF6C52">
              <w:rPr>
                <w:rFonts w:ascii="Arial" w:eastAsia="Calibri" w:hAnsi="Arial" w:cs="Arial"/>
                <w:color w:val="010205"/>
                <w:lang w:eastAsia="en-ID"/>
              </w:rPr>
              <w:t>.249</w:t>
            </w:r>
          </w:p>
        </w:tc>
      </w:tr>
      <w:tr w:rsidR="00FF6C52" w:rsidRPr="00FF6C52" w14:paraId="4F3ABEC4" w14:textId="77777777" w:rsidTr="00861688">
        <w:trPr>
          <w:cantSplit/>
          <w:trHeight w:val="193"/>
        </w:trPr>
        <w:tc>
          <w:tcPr>
            <w:tcW w:w="3283" w:type="dxa"/>
            <w:gridSpan w:val="2"/>
            <w:tcBorders>
              <w:top w:val="single" w:sz="8" w:space="0" w:color="AEAEAE"/>
              <w:left w:val="nil"/>
              <w:bottom w:val="single" w:sz="8" w:space="0" w:color="AEAEAE"/>
              <w:right w:val="nil"/>
            </w:tcBorders>
            <w:shd w:val="clear" w:color="auto" w:fill="E0E0E0"/>
          </w:tcPr>
          <w:p w14:paraId="2964D627" w14:textId="77777777" w:rsidR="00FF6C52" w:rsidRPr="00FF6C52" w:rsidRDefault="00FF6C52" w:rsidP="00FF6C52">
            <w:pPr>
              <w:autoSpaceDE w:val="0"/>
              <w:autoSpaceDN w:val="0"/>
              <w:adjustRightInd w:val="0"/>
              <w:spacing w:line="320" w:lineRule="atLeast"/>
              <w:ind w:left="60" w:right="60"/>
              <w:rPr>
                <w:rFonts w:ascii="Arial" w:eastAsia="Calibri" w:hAnsi="Arial" w:cs="Arial"/>
                <w:color w:val="264A60"/>
                <w:lang w:eastAsia="en-ID"/>
              </w:rPr>
            </w:pPr>
            <w:r w:rsidRPr="00FF6C52">
              <w:rPr>
                <w:rFonts w:ascii="Arial" w:eastAsia="Calibri" w:hAnsi="Arial" w:cs="Arial"/>
                <w:color w:val="264A60"/>
                <w:lang w:eastAsia="en-ID"/>
              </w:rPr>
              <w:t>Range</w:t>
            </w:r>
          </w:p>
        </w:tc>
        <w:tc>
          <w:tcPr>
            <w:tcW w:w="1509" w:type="dxa"/>
            <w:tcBorders>
              <w:top w:val="single" w:sz="8" w:space="0" w:color="AEAEAE"/>
              <w:left w:val="nil"/>
              <w:bottom w:val="single" w:sz="8" w:space="0" w:color="AEAEAE"/>
              <w:right w:val="nil"/>
            </w:tcBorders>
            <w:shd w:val="clear" w:color="auto" w:fill="F9F9FB"/>
          </w:tcPr>
          <w:p w14:paraId="1C7853FC" w14:textId="77777777" w:rsidR="00FF6C52" w:rsidRPr="00FF6C52" w:rsidRDefault="00FF6C52" w:rsidP="00FF6C52">
            <w:pPr>
              <w:autoSpaceDE w:val="0"/>
              <w:autoSpaceDN w:val="0"/>
              <w:adjustRightInd w:val="0"/>
              <w:spacing w:line="320" w:lineRule="atLeast"/>
              <w:ind w:left="60" w:right="60"/>
              <w:jc w:val="right"/>
              <w:rPr>
                <w:rFonts w:ascii="Arial" w:eastAsia="Calibri" w:hAnsi="Arial" w:cs="Arial"/>
                <w:color w:val="010205"/>
                <w:lang w:eastAsia="en-ID"/>
              </w:rPr>
            </w:pPr>
            <w:r w:rsidRPr="00FF6C52">
              <w:rPr>
                <w:rFonts w:ascii="Arial" w:eastAsia="Calibri" w:hAnsi="Arial" w:cs="Arial"/>
                <w:color w:val="010205"/>
                <w:lang w:eastAsia="en-ID"/>
              </w:rPr>
              <w:t>15</w:t>
            </w:r>
          </w:p>
        </w:tc>
      </w:tr>
      <w:tr w:rsidR="00FF6C52" w:rsidRPr="00FF6C52" w14:paraId="55FDEA53" w14:textId="77777777" w:rsidTr="00861688">
        <w:trPr>
          <w:cantSplit/>
          <w:trHeight w:val="182"/>
        </w:trPr>
        <w:tc>
          <w:tcPr>
            <w:tcW w:w="3283" w:type="dxa"/>
            <w:gridSpan w:val="2"/>
            <w:tcBorders>
              <w:top w:val="single" w:sz="8" w:space="0" w:color="AEAEAE"/>
              <w:left w:val="nil"/>
              <w:bottom w:val="single" w:sz="8" w:space="0" w:color="AEAEAE"/>
              <w:right w:val="nil"/>
            </w:tcBorders>
            <w:shd w:val="clear" w:color="auto" w:fill="E0E0E0"/>
          </w:tcPr>
          <w:p w14:paraId="1BB54557" w14:textId="77777777" w:rsidR="00FF6C52" w:rsidRPr="00FF6C52" w:rsidRDefault="00FF6C52" w:rsidP="00FF6C52">
            <w:pPr>
              <w:autoSpaceDE w:val="0"/>
              <w:autoSpaceDN w:val="0"/>
              <w:adjustRightInd w:val="0"/>
              <w:spacing w:line="320" w:lineRule="atLeast"/>
              <w:ind w:left="60" w:right="60"/>
              <w:rPr>
                <w:rFonts w:ascii="Arial" w:eastAsia="Calibri" w:hAnsi="Arial" w:cs="Arial"/>
                <w:color w:val="264A60"/>
                <w:lang w:eastAsia="en-ID"/>
              </w:rPr>
            </w:pPr>
            <w:r w:rsidRPr="00FF6C52">
              <w:rPr>
                <w:rFonts w:ascii="Arial" w:eastAsia="Calibri" w:hAnsi="Arial" w:cs="Arial"/>
                <w:color w:val="264A60"/>
                <w:lang w:eastAsia="en-ID"/>
              </w:rPr>
              <w:t>Minimum</w:t>
            </w:r>
          </w:p>
        </w:tc>
        <w:tc>
          <w:tcPr>
            <w:tcW w:w="1509" w:type="dxa"/>
            <w:tcBorders>
              <w:top w:val="single" w:sz="8" w:space="0" w:color="AEAEAE"/>
              <w:left w:val="nil"/>
              <w:bottom w:val="single" w:sz="8" w:space="0" w:color="AEAEAE"/>
              <w:right w:val="nil"/>
            </w:tcBorders>
            <w:shd w:val="clear" w:color="auto" w:fill="F9F9FB"/>
          </w:tcPr>
          <w:p w14:paraId="1431CFCF" w14:textId="77777777" w:rsidR="00FF6C52" w:rsidRPr="00FF6C52" w:rsidRDefault="00FF6C52" w:rsidP="00FF6C52">
            <w:pPr>
              <w:autoSpaceDE w:val="0"/>
              <w:autoSpaceDN w:val="0"/>
              <w:adjustRightInd w:val="0"/>
              <w:spacing w:line="320" w:lineRule="atLeast"/>
              <w:ind w:left="60" w:right="60"/>
              <w:jc w:val="right"/>
              <w:rPr>
                <w:rFonts w:ascii="Arial" w:eastAsia="Calibri" w:hAnsi="Arial" w:cs="Arial"/>
                <w:color w:val="010205"/>
                <w:lang w:eastAsia="en-ID"/>
              </w:rPr>
            </w:pPr>
            <w:r w:rsidRPr="00FF6C52">
              <w:rPr>
                <w:rFonts w:ascii="Arial" w:eastAsia="Calibri" w:hAnsi="Arial" w:cs="Arial"/>
                <w:color w:val="010205"/>
                <w:lang w:eastAsia="en-ID"/>
              </w:rPr>
              <w:t>10</w:t>
            </w:r>
          </w:p>
        </w:tc>
      </w:tr>
      <w:tr w:rsidR="00FF6C52" w:rsidRPr="00FF6C52" w14:paraId="047B5A55" w14:textId="77777777" w:rsidTr="00861688">
        <w:trPr>
          <w:cantSplit/>
          <w:trHeight w:val="193"/>
        </w:trPr>
        <w:tc>
          <w:tcPr>
            <w:tcW w:w="3283" w:type="dxa"/>
            <w:gridSpan w:val="2"/>
            <w:tcBorders>
              <w:top w:val="single" w:sz="8" w:space="0" w:color="AEAEAE"/>
              <w:left w:val="nil"/>
              <w:bottom w:val="single" w:sz="8" w:space="0" w:color="AEAEAE"/>
              <w:right w:val="nil"/>
            </w:tcBorders>
            <w:shd w:val="clear" w:color="auto" w:fill="E0E0E0"/>
          </w:tcPr>
          <w:p w14:paraId="09135FDA" w14:textId="77777777" w:rsidR="00FF6C52" w:rsidRPr="00FF6C52" w:rsidRDefault="00FF6C52" w:rsidP="00FF6C52">
            <w:pPr>
              <w:autoSpaceDE w:val="0"/>
              <w:autoSpaceDN w:val="0"/>
              <w:adjustRightInd w:val="0"/>
              <w:spacing w:line="320" w:lineRule="atLeast"/>
              <w:ind w:left="60" w:right="60"/>
              <w:rPr>
                <w:rFonts w:ascii="Arial" w:eastAsia="Calibri" w:hAnsi="Arial" w:cs="Arial"/>
                <w:color w:val="264A60"/>
                <w:lang w:eastAsia="en-ID"/>
              </w:rPr>
            </w:pPr>
            <w:r w:rsidRPr="00FF6C52">
              <w:rPr>
                <w:rFonts w:ascii="Arial" w:eastAsia="Calibri" w:hAnsi="Arial" w:cs="Arial"/>
                <w:color w:val="264A60"/>
                <w:lang w:eastAsia="en-ID"/>
              </w:rPr>
              <w:t>Maximum</w:t>
            </w:r>
          </w:p>
        </w:tc>
        <w:tc>
          <w:tcPr>
            <w:tcW w:w="1509" w:type="dxa"/>
            <w:tcBorders>
              <w:top w:val="single" w:sz="8" w:space="0" w:color="AEAEAE"/>
              <w:left w:val="nil"/>
              <w:bottom w:val="single" w:sz="8" w:space="0" w:color="AEAEAE"/>
              <w:right w:val="nil"/>
            </w:tcBorders>
            <w:shd w:val="clear" w:color="auto" w:fill="F9F9FB"/>
          </w:tcPr>
          <w:p w14:paraId="4750DEAC" w14:textId="77777777" w:rsidR="00FF6C52" w:rsidRPr="00FF6C52" w:rsidRDefault="00FF6C52" w:rsidP="00FF6C52">
            <w:pPr>
              <w:autoSpaceDE w:val="0"/>
              <w:autoSpaceDN w:val="0"/>
              <w:adjustRightInd w:val="0"/>
              <w:spacing w:line="320" w:lineRule="atLeast"/>
              <w:ind w:left="60" w:right="60"/>
              <w:jc w:val="right"/>
              <w:rPr>
                <w:rFonts w:ascii="Arial" w:eastAsia="Calibri" w:hAnsi="Arial" w:cs="Arial"/>
                <w:color w:val="010205"/>
                <w:lang w:eastAsia="en-ID"/>
              </w:rPr>
            </w:pPr>
            <w:r w:rsidRPr="00FF6C52">
              <w:rPr>
                <w:rFonts w:ascii="Arial" w:eastAsia="Calibri" w:hAnsi="Arial" w:cs="Arial"/>
                <w:color w:val="010205"/>
                <w:lang w:eastAsia="en-ID"/>
              </w:rPr>
              <w:t>25</w:t>
            </w:r>
          </w:p>
        </w:tc>
      </w:tr>
      <w:tr w:rsidR="00FF6C52" w:rsidRPr="00FF6C52" w14:paraId="0687195D" w14:textId="77777777" w:rsidTr="00861688">
        <w:trPr>
          <w:cantSplit/>
          <w:trHeight w:val="182"/>
        </w:trPr>
        <w:tc>
          <w:tcPr>
            <w:tcW w:w="3283" w:type="dxa"/>
            <w:gridSpan w:val="2"/>
            <w:tcBorders>
              <w:top w:val="single" w:sz="8" w:space="0" w:color="AEAEAE"/>
              <w:left w:val="nil"/>
              <w:bottom w:val="single" w:sz="8" w:space="0" w:color="AEAEAE"/>
              <w:right w:val="nil"/>
            </w:tcBorders>
            <w:shd w:val="clear" w:color="auto" w:fill="E0E0E0"/>
          </w:tcPr>
          <w:p w14:paraId="0B452D4C" w14:textId="77777777" w:rsidR="00FF6C52" w:rsidRPr="00FF6C52" w:rsidRDefault="00FF6C52" w:rsidP="00FF6C52">
            <w:pPr>
              <w:autoSpaceDE w:val="0"/>
              <w:autoSpaceDN w:val="0"/>
              <w:adjustRightInd w:val="0"/>
              <w:spacing w:line="320" w:lineRule="atLeast"/>
              <w:ind w:left="60" w:right="60"/>
              <w:rPr>
                <w:rFonts w:ascii="Arial" w:eastAsia="Calibri" w:hAnsi="Arial" w:cs="Arial"/>
                <w:color w:val="264A60"/>
                <w:lang w:eastAsia="en-ID"/>
              </w:rPr>
            </w:pPr>
            <w:r w:rsidRPr="00FF6C52">
              <w:rPr>
                <w:rFonts w:ascii="Arial" w:eastAsia="Calibri" w:hAnsi="Arial" w:cs="Arial"/>
                <w:color w:val="264A60"/>
                <w:lang w:eastAsia="en-ID"/>
              </w:rPr>
              <w:t>Sum</w:t>
            </w:r>
          </w:p>
        </w:tc>
        <w:tc>
          <w:tcPr>
            <w:tcW w:w="1509" w:type="dxa"/>
            <w:tcBorders>
              <w:top w:val="single" w:sz="8" w:space="0" w:color="AEAEAE"/>
              <w:left w:val="nil"/>
              <w:bottom w:val="single" w:sz="8" w:space="0" w:color="AEAEAE"/>
              <w:right w:val="nil"/>
            </w:tcBorders>
            <w:shd w:val="clear" w:color="auto" w:fill="F9F9FB"/>
          </w:tcPr>
          <w:p w14:paraId="77E77BD9" w14:textId="77777777" w:rsidR="00FF6C52" w:rsidRPr="00FF6C52" w:rsidRDefault="00FF6C52" w:rsidP="00FF6C52">
            <w:pPr>
              <w:autoSpaceDE w:val="0"/>
              <w:autoSpaceDN w:val="0"/>
              <w:adjustRightInd w:val="0"/>
              <w:spacing w:line="320" w:lineRule="atLeast"/>
              <w:ind w:left="60" w:right="60"/>
              <w:jc w:val="right"/>
              <w:rPr>
                <w:rFonts w:ascii="Arial" w:eastAsia="Calibri" w:hAnsi="Arial" w:cs="Arial"/>
                <w:color w:val="010205"/>
                <w:lang w:eastAsia="en-ID"/>
              </w:rPr>
            </w:pPr>
            <w:r w:rsidRPr="00FF6C52">
              <w:rPr>
                <w:rFonts w:ascii="Arial" w:eastAsia="Calibri" w:hAnsi="Arial" w:cs="Arial"/>
                <w:color w:val="010205"/>
                <w:lang w:eastAsia="en-ID"/>
              </w:rPr>
              <w:t>6620</w:t>
            </w:r>
          </w:p>
        </w:tc>
      </w:tr>
      <w:tr w:rsidR="00FF6C52" w:rsidRPr="00FF6C52" w14:paraId="03E639F7" w14:textId="77777777" w:rsidTr="00861688">
        <w:trPr>
          <w:cantSplit/>
          <w:trHeight w:val="193"/>
        </w:trPr>
        <w:tc>
          <w:tcPr>
            <w:tcW w:w="1686" w:type="dxa"/>
            <w:vMerge w:val="restart"/>
            <w:tcBorders>
              <w:top w:val="single" w:sz="8" w:space="0" w:color="AEAEAE"/>
              <w:left w:val="nil"/>
              <w:bottom w:val="single" w:sz="8" w:space="0" w:color="152935"/>
              <w:right w:val="nil"/>
            </w:tcBorders>
            <w:shd w:val="clear" w:color="auto" w:fill="E0E0E0"/>
          </w:tcPr>
          <w:p w14:paraId="07E4BD0F" w14:textId="77777777" w:rsidR="00FF6C52" w:rsidRPr="00FF6C52" w:rsidRDefault="00FF6C52" w:rsidP="00FF6C52">
            <w:pPr>
              <w:autoSpaceDE w:val="0"/>
              <w:autoSpaceDN w:val="0"/>
              <w:adjustRightInd w:val="0"/>
              <w:spacing w:line="320" w:lineRule="atLeast"/>
              <w:ind w:left="60" w:right="60"/>
              <w:rPr>
                <w:rFonts w:ascii="Arial" w:eastAsia="Calibri" w:hAnsi="Arial" w:cs="Arial"/>
                <w:color w:val="264A60"/>
                <w:lang w:eastAsia="en-ID"/>
              </w:rPr>
            </w:pPr>
            <w:r w:rsidRPr="00FF6C52">
              <w:rPr>
                <w:rFonts w:ascii="Arial" w:eastAsia="Calibri" w:hAnsi="Arial" w:cs="Arial"/>
                <w:color w:val="264A60"/>
                <w:lang w:eastAsia="en-ID"/>
              </w:rPr>
              <w:t>Percentiles</w:t>
            </w:r>
          </w:p>
        </w:tc>
        <w:tc>
          <w:tcPr>
            <w:tcW w:w="1596" w:type="dxa"/>
            <w:tcBorders>
              <w:top w:val="single" w:sz="8" w:space="0" w:color="AEAEAE"/>
              <w:left w:val="nil"/>
              <w:bottom w:val="single" w:sz="8" w:space="0" w:color="AEAEAE"/>
              <w:right w:val="nil"/>
            </w:tcBorders>
            <w:shd w:val="clear" w:color="auto" w:fill="E0E0E0"/>
          </w:tcPr>
          <w:p w14:paraId="6D35ABBB" w14:textId="77777777" w:rsidR="00FF6C52" w:rsidRPr="00FF6C52" w:rsidRDefault="00FF6C52" w:rsidP="00FF6C52">
            <w:pPr>
              <w:autoSpaceDE w:val="0"/>
              <w:autoSpaceDN w:val="0"/>
              <w:adjustRightInd w:val="0"/>
              <w:spacing w:line="320" w:lineRule="atLeast"/>
              <w:ind w:left="60" w:right="60"/>
              <w:rPr>
                <w:rFonts w:ascii="Arial" w:eastAsia="Calibri" w:hAnsi="Arial" w:cs="Arial"/>
                <w:color w:val="264A60"/>
                <w:lang w:eastAsia="en-ID"/>
              </w:rPr>
            </w:pPr>
            <w:r w:rsidRPr="00FF6C52">
              <w:rPr>
                <w:rFonts w:ascii="Arial" w:eastAsia="Calibri" w:hAnsi="Arial" w:cs="Arial"/>
                <w:color w:val="264A60"/>
                <w:lang w:eastAsia="en-ID"/>
              </w:rPr>
              <w:t>25</w:t>
            </w:r>
          </w:p>
        </w:tc>
        <w:tc>
          <w:tcPr>
            <w:tcW w:w="1509" w:type="dxa"/>
            <w:tcBorders>
              <w:top w:val="single" w:sz="8" w:space="0" w:color="AEAEAE"/>
              <w:left w:val="nil"/>
              <w:bottom w:val="single" w:sz="8" w:space="0" w:color="AEAEAE"/>
              <w:right w:val="nil"/>
            </w:tcBorders>
            <w:shd w:val="clear" w:color="auto" w:fill="F9F9FB"/>
          </w:tcPr>
          <w:p w14:paraId="3F0A297B" w14:textId="77777777" w:rsidR="00FF6C52" w:rsidRPr="00FF6C52" w:rsidRDefault="00FF6C52" w:rsidP="00FF6C52">
            <w:pPr>
              <w:autoSpaceDE w:val="0"/>
              <w:autoSpaceDN w:val="0"/>
              <w:adjustRightInd w:val="0"/>
              <w:spacing w:line="320" w:lineRule="atLeast"/>
              <w:ind w:left="60" w:right="60"/>
              <w:jc w:val="right"/>
              <w:rPr>
                <w:rFonts w:ascii="Arial" w:eastAsia="Calibri" w:hAnsi="Arial" w:cs="Arial"/>
                <w:color w:val="010205"/>
                <w:lang w:eastAsia="en-ID"/>
              </w:rPr>
            </w:pPr>
            <w:r w:rsidRPr="00FF6C52">
              <w:rPr>
                <w:rFonts w:ascii="Arial" w:eastAsia="Calibri" w:hAnsi="Arial" w:cs="Arial"/>
                <w:color w:val="010205"/>
                <w:lang w:eastAsia="en-ID"/>
              </w:rPr>
              <w:t>15.00</w:t>
            </w:r>
          </w:p>
        </w:tc>
      </w:tr>
      <w:tr w:rsidR="00FF6C52" w:rsidRPr="00FF6C52" w14:paraId="3B9C0A5A" w14:textId="77777777" w:rsidTr="00861688">
        <w:trPr>
          <w:cantSplit/>
          <w:trHeight w:val="83"/>
        </w:trPr>
        <w:tc>
          <w:tcPr>
            <w:tcW w:w="1686" w:type="dxa"/>
            <w:vMerge/>
            <w:tcBorders>
              <w:top w:val="single" w:sz="8" w:space="0" w:color="AEAEAE"/>
              <w:left w:val="nil"/>
              <w:bottom w:val="single" w:sz="8" w:space="0" w:color="152935"/>
              <w:right w:val="nil"/>
            </w:tcBorders>
            <w:shd w:val="clear" w:color="auto" w:fill="E0E0E0"/>
          </w:tcPr>
          <w:p w14:paraId="324A69E2" w14:textId="77777777" w:rsidR="00FF6C52" w:rsidRPr="00FF6C52" w:rsidRDefault="00FF6C52" w:rsidP="00FF6C52">
            <w:pPr>
              <w:autoSpaceDE w:val="0"/>
              <w:autoSpaceDN w:val="0"/>
              <w:adjustRightInd w:val="0"/>
              <w:rPr>
                <w:rFonts w:ascii="Arial" w:eastAsia="Calibri" w:hAnsi="Arial" w:cs="Arial"/>
                <w:color w:val="010205"/>
                <w:lang w:eastAsia="en-ID"/>
              </w:rPr>
            </w:pPr>
          </w:p>
        </w:tc>
        <w:tc>
          <w:tcPr>
            <w:tcW w:w="1596" w:type="dxa"/>
            <w:tcBorders>
              <w:top w:val="single" w:sz="8" w:space="0" w:color="AEAEAE"/>
              <w:left w:val="nil"/>
              <w:bottom w:val="single" w:sz="8" w:space="0" w:color="AEAEAE"/>
              <w:right w:val="nil"/>
            </w:tcBorders>
            <w:shd w:val="clear" w:color="auto" w:fill="E0E0E0"/>
          </w:tcPr>
          <w:p w14:paraId="6BCCE2EF" w14:textId="77777777" w:rsidR="00FF6C52" w:rsidRPr="00FF6C52" w:rsidRDefault="00FF6C52" w:rsidP="00FF6C52">
            <w:pPr>
              <w:autoSpaceDE w:val="0"/>
              <w:autoSpaceDN w:val="0"/>
              <w:adjustRightInd w:val="0"/>
              <w:spacing w:line="320" w:lineRule="atLeast"/>
              <w:ind w:left="60" w:right="60"/>
              <w:rPr>
                <w:rFonts w:ascii="Arial" w:eastAsia="Calibri" w:hAnsi="Arial" w:cs="Arial"/>
                <w:color w:val="264A60"/>
                <w:lang w:eastAsia="en-ID"/>
              </w:rPr>
            </w:pPr>
            <w:r w:rsidRPr="00FF6C52">
              <w:rPr>
                <w:rFonts w:ascii="Arial" w:eastAsia="Calibri" w:hAnsi="Arial" w:cs="Arial"/>
                <w:color w:val="264A60"/>
                <w:lang w:eastAsia="en-ID"/>
              </w:rPr>
              <w:t>50</w:t>
            </w:r>
          </w:p>
        </w:tc>
        <w:tc>
          <w:tcPr>
            <w:tcW w:w="1509" w:type="dxa"/>
            <w:tcBorders>
              <w:top w:val="single" w:sz="8" w:space="0" w:color="AEAEAE"/>
              <w:left w:val="nil"/>
              <w:bottom w:val="single" w:sz="8" w:space="0" w:color="AEAEAE"/>
              <w:right w:val="nil"/>
            </w:tcBorders>
            <w:shd w:val="clear" w:color="auto" w:fill="F9F9FB"/>
          </w:tcPr>
          <w:p w14:paraId="2E2AD0E1" w14:textId="77777777" w:rsidR="00FF6C52" w:rsidRPr="00FF6C52" w:rsidRDefault="00FF6C52" w:rsidP="00FF6C52">
            <w:pPr>
              <w:autoSpaceDE w:val="0"/>
              <w:autoSpaceDN w:val="0"/>
              <w:adjustRightInd w:val="0"/>
              <w:spacing w:line="320" w:lineRule="atLeast"/>
              <w:ind w:left="60" w:right="60"/>
              <w:jc w:val="right"/>
              <w:rPr>
                <w:rFonts w:ascii="Arial" w:eastAsia="Calibri" w:hAnsi="Arial" w:cs="Arial"/>
                <w:color w:val="010205"/>
                <w:lang w:eastAsia="en-ID"/>
              </w:rPr>
            </w:pPr>
            <w:r w:rsidRPr="00FF6C52">
              <w:rPr>
                <w:rFonts w:ascii="Arial" w:eastAsia="Calibri" w:hAnsi="Arial" w:cs="Arial"/>
                <w:color w:val="010205"/>
                <w:lang w:eastAsia="en-ID"/>
              </w:rPr>
              <w:t>17.00</w:t>
            </w:r>
          </w:p>
        </w:tc>
      </w:tr>
      <w:tr w:rsidR="00FF6C52" w:rsidRPr="00FF6C52" w14:paraId="720C5801" w14:textId="77777777" w:rsidTr="00861688">
        <w:trPr>
          <w:cantSplit/>
          <w:trHeight w:val="83"/>
        </w:trPr>
        <w:tc>
          <w:tcPr>
            <w:tcW w:w="1686" w:type="dxa"/>
            <w:vMerge/>
            <w:tcBorders>
              <w:top w:val="single" w:sz="8" w:space="0" w:color="AEAEAE"/>
              <w:left w:val="nil"/>
              <w:bottom w:val="single" w:sz="8" w:space="0" w:color="152935"/>
              <w:right w:val="nil"/>
            </w:tcBorders>
            <w:shd w:val="clear" w:color="auto" w:fill="E0E0E0"/>
          </w:tcPr>
          <w:p w14:paraId="6C45E487" w14:textId="77777777" w:rsidR="00FF6C52" w:rsidRPr="00FF6C52" w:rsidRDefault="00FF6C52" w:rsidP="00FF6C52">
            <w:pPr>
              <w:autoSpaceDE w:val="0"/>
              <w:autoSpaceDN w:val="0"/>
              <w:adjustRightInd w:val="0"/>
              <w:rPr>
                <w:rFonts w:ascii="Arial" w:eastAsia="Calibri" w:hAnsi="Arial" w:cs="Arial"/>
                <w:color w:val="010205"/>
                <w:lang w:eastAsia="en-ID"/>
              </w:rPr>
            </w:pPr>
          </w:p>
        </w:tc>
        <w:tc>
          <w:tcPr>
            <w:tcW w:w="1596" w:type="dxa"/>
            <w:tcBorders>
              <w:top w:val="single" w:sz="8" w:space="0" w:color="AEAEAE"/>
              <w:left w:val="nil"/>
              <w:bottom w:val="single" w:sz="8" w:space="0" w:color="152935"/>
              <w:right w:val="nil"/>
            </w:tcBorders>
            <w:shd w:val="clear" w:color="auto" w:fill="E0E0E0"/>
          </w:tcPr>
          <w:p w14:paraId="505CF3F9" w14:textId="77777777" w:rsidR="00FF6C52" w:rsidRPr="00FF6C52" w:rsidRDefault="00FF6C52" w:rsidP="00FF6C52">
            <w:pPr>
              <w:autoSpaceDE w:val="0"/>
              <w:autoSpaceDN w:val="0"/>
              <w:adjustRightInd w:val="0"/>
              <w:spacing w:line="320" w:lineRule="atLeast"/>
              <w:ind w:left="60" w:right="60"/>
              <w:rPr>
                <w:rFonts w:ascii="Arial" w:eastAsia="Calibri" w:hAnsi="Arial" w:cs="Arial"/>
                <w:color w:val="264A60"/>
                <w:lang w:eastAsia="en-ID"/>
              </w:rPr>
            </w:pPr>
            <w:r w:rsidRPr="00FF6C52">
              <w:rPr>
                <w:rFonts w:ascii="Arial" w:eastAsia="Calibri" w:hAnsi="Arial" w:cs="Arial"/>
                <w:color w:val="264A60"/>
                <w:lang w:eastAsia="en-ID"/>
              </w:rPr>
              <w:t>75</w:t>
            </w:r>
          </w:p>
        </w:tc>
        <w:tc>
          <w:tcPr>
            <w:tcW w:w="1509" w:type="dxa"/>
            <w:tcBorders>
              <w:top w:val="single" w:sz="8" w:space="0" w:color="AEAEAE"/>
              <w:left w:val="nil"/>
              <w:bottom w:val="single" w:sz="8" w:space="0" w:color="152935"/>
              <w:right w:val="nil"/>
            </w:tcBorders>
            <w:shd w:val="clear" w:color="auto" w:fill="F9F9FB"/>
          </w:tcPr>
          <w:p w14:paraId="190864B6" w14:textId="77777777" w:rsidR="00FF6C52" w:rsidRPr="00FF6C52" w:rsidRDefault="00FF6C52" w:rsidP="00FF6C52">
            <w:pPr>
              <w:autoSpaceDE w:val="0"/>
              <w:autoSpaceDN w:val="0"/>
              <w:adjustRightInd w:val="0"/>
              <w:spacing w:line="320" w:lineRule="atLeast"/>
              <w:ind w:left="60" w:right="60"/>
              <w:jc w:val="right"/>
              <w:rPr>
                <w:rFonts w:ascii="Arial" w:eastAsia="Calibri" w:hAnsi="Arial" w:cs="Arial"/>
                <w:color w:val="010205"/>
                <w:lang w:eastAsia="en-ID"/>
              </w:rPr>
            </w:pPr>
            <w:r w:rsidRPr="00FF6C52">
              <w:rPr>
                <w:rFonts w:ascii="Arial" w:eastAsia="Calibri" w:hAnsi="Arial" w:cs="Arial"/>
                <w:color w:val="010205"/>
                <w:lang w:eastAsia="en-ID"/>
              </w:rPr>
              <w:t>19.00</w:t>
            </w:r>
          </w:p>
        </w:tc>
      </w:tr>
    </w:tbl>
    <w:p w14:paraId="1697317F" w14:textId="77777777" w:rsidR="00FF6C52" w:rsidRDefault="00FF6C52" w:rsidP="00796756"/>
    <w:p w14:paraId="437B07B4" w14:textId="77777777" w:rsidR="00FF6C52" w:rsidRPr="00FF6C52" w:rsidRDefault="00FF6C52" w:rsidP="00FF6C52">
      <w:pPr>
        <w:autoSpaceDE w:val="0"/>
        <w:autoSpaceDN w:val="0"/>
        <w:adjustRightInd w:val="0"/>
        <w:rPr>
          <w:rFonts w:eastAsia="Calibri"/>
          <w:lang w:eastAsia="en-ID"/>
        </w:rPr>
      </w:pPr>
    </w:p>
    <w:p w14:paraId="2CE7BB6D" w14:textId="77777777" w:rsidR="00FF6C52" w:rsidRPr="00FF6C52" w:rsidRDefault="00FF6C52" w:rsidP="00FF6C52">
      <w:pPr>
        <w:autoSpaceDE w:val="0"/>
        <w:autoSpaceDN w:val="0"/>
        <w:adjustRightInd w:val="0"/>
        <w:spacing w:line="400" w:lineRule="atLeast"/>
        <w:rPr>
          <w:rFonts w:eastAsia="Calibri"/>
          <w:lang w:eastAsia="en-ID"/>
        </w:rPr>
      </w:pPr>
    </w:p>
    <w:p w14:paraId="2CC6EA57" w14:textId="77777777" w:rsidR="00FF6C52" w:rsidRDefault="00FF6C52" w:rsidP="00FF6C52">
      <w:pPr>
        <w:autoSpaceDE w:val="0"/>
        <w:autoSpaceDN w:val="0"/>
        <w:adjustRightInd w:val="0"/>
        <w:rPr>
          <w:rFonts w:eastAsia="Calibri"/>
          <w:lang w:eastAsia="en-ID"/>
        </w:rPr>
      </w:pPr>
    </w:p>
    <w:p w14:paraId="4CBD8407" w14:textId="77777777" w:rsidR="00FF6C52" w:rsidRDefault="00FF6C52" w:rsidP="00FF6C52">
      <w:pPr>
        <w:autoSpaceDE w:val="0"/>
        <w:autoSpaceDN w:val="0"/>
        <w:adjustRightInd w:val="0"/>
        <w:rPr>
          <w:rFonts w:eastAsia="Calibri"/>
          <w:lang w:eastAsia="en-ID"/>
        </w:rPr>
      </w:pPr>
    </w:p>
    <w:p w14:paraId="2547E1E4" w14:textId="77777777" w:rsidR="00FF6C52" w:rsidRDefault="00FF6C52" w:rsidP="00FF6C52">
      <w:pPr>
        <w:autoSpaceDE w:val="0"/>
        <w:autoSpaceDN w:val="0"/>
        <w:adjustRightInd w:val="0"/>
        <w:rPr>
          <w:rFonts w:eastAsia="Calibri"/>
          <w:lang w:eastAsia="en-ID"/>
        </w:rPr>
      </w:pPr>
    </w:p>
    <w:p w14:paraId="265AA89A" w14:textId="77777777" w:rsidR="00FF6C52" w:rsidRDefault="00FF6C52" w:rsidP="00FF6C52">
      <w:pPr>
        <w:autoSpaceDE w:val="0"/>
        <w:autoSpaceDN w:val="0"/>
        <w:adjustRightInd w:val="0"/>
        <w:rPr>
          <w:rFonts w:eastAsia="Calibri"/>
          <w:lang w:eastAsia="en-ID"/>
        </w:rPr>
      </w:pPr>
    </w:p>
    <w:p w14:paraId="2FA4914E" w14:textId="77777777" w:rsidR="00FF6C52" w:rsidRDefault="00FF6C52" w:rsidP="00FF6C52">
      <w:pPr>
        <w:autoSpaceDE w:val="0"/>
        <w:autoSpaceDN w:val="0"/>
        <w:adjustRightInd w:val="0"/>
        <w:rPr>
          <w:rFonts w:eastAsia="Calibri"/>
          <w:lang w:eastAsia="en-ID"/>
        </w:rPr>
      </w:pPr>
    </w:p>
    <w:p w14:paraId="2BD3E102" w14:textId="77777777" w:rsidR="00FF6C52" w:rsidRDefault="00FF6C52" w:rsidP="00FF6C52">
      <w:pPr>
        <w:autoSpaceDE w:val="0"/>
        <w:autoSpaceDN w:val="0"/>
        <w:adjustRightInd w:val="0"/>
        <w:rPr>
          <w:rFonts w:eastAsia="Calibri"/>
          <w:lang w:eastAsia="en-ID"/>
        </w:rPr>
      </w:pPr>
    </w:p>
    <w:p w14:paraId="13B63503" w14:textId="77777777" w:rsidR="00FF6C52" w:rsidRDefault="00FF6C52" w:rsidP="00FF6C52">
      <w:pPr>
        <w:autoSpaceDE w:val="0"/>
        <w:autoSpaceDN w:val="0"/>
        <w:adjustRightInd w:val="0"/>
        <w:rPr>
          <w:rFonts w:eastAsia="Calibri"/>
          <w:lang w:eastAsia="en-ID"/>
        </w:rPr>
      </w:pPr>
    </w:p>
    <w:p w14:paraId="6E1CA791" w14:textId="77777777" w:rsidR="00FF6C52" w:rsidRDefault="00FF6C52" w:rsidP="00FF6C52">
      <w:pPr>
        <w:autoSpaceDE w:val="0"/>
        <w:autoSpaceDN w:val="0"/>
        <w:adjustRightInd w:val="0"/>
        <w:rPr>
          <w:rFonts w:eastAsia="Calibri"/>
          <w:lang w:eastAsia="en-ID"/>
        </w:rPr>
      </w:pPr>
    </w:p>
    <w:p w14:paraId="5285C23E" w14:textId="77777777" w:rsidR="00FF6C52" w:rsidRDefault="00FF6C52" w:rsidP="00FF6C52">
      <w:pPr>
        <w:autoSpaceDE w:val="0"/>
        <w:autoSpaceDN w:val="0"/>
        <w:adjustRightInd w:val="0"/>
        <w:rPr>
          <w:rFonts w:eastAsia="Calibri"/>
          <w:lang w:eastAsia="en-ID"/>
        </w:rPr>
      </w:pPr>
    </w:p>
    <w:p w14:paraId="7DD68B28" w14:textId="77777777" w:rsidR="00FF6C52" w:rsidRDefault="00FF6C52" w:rsidP="00FF6C52">
      <w:pPr>
        <w:autoSpaceDE w:val="0"/>
        <w:autoSpaceDN w:val="0"/>
        <w:adjustRightInd w:val="0"/>
        <w:rPr>
          <w:rFonts w:eastAsia="Calibri"/>
          <w:lang w:eastAsia="en-ID"/>
        </w:rPr>
      </w:pPr>
    </w:p>
    <w:p w14:paraId="08469EB9" w14:textId="77777777" w:rsidR="00FF6C52" w:rsidRDefault="00FF6C52" w:rsidP="00FF6C52">
      <w:pPr>
        <w:autoSpaceDE w:val="0"/>
        <w:autoSpaceDN w:val="0"/>
        <w:adjustRightInd w:val="0"/>
        <w:rPr>
          <w:rFonts w:eastAsia="Calibri"/>
          <w:lang w:eastAsia="en-ID"/>
        </w:rPr>
      </w:pPr>
    </w:p>
    <w:p w14:paraId="63E86124" w14:textId="77777777" w:rsidR="00861688" w:rsidRDefault="00861688" w:rsidP="00FF6C52">
      <w:pPr>
        <w:autoSpaceDE w:val="0"/>
        <w:autoSpaceDN w:val="0"/>
        <w:adjustRightInd w:val="0"/>
        <w:rPr>
          <w:rFonts w:eastAsia="Calibri"/>
          <w:lang w:eastAsia="en-ID"/>
        </w:rPr>
      </w:pPr>
    </w:p>
    <w:p w14:paraId="090C95E8" w14:textId="77777777" w:rsidR="00861688" w:rsidRDefault="00861688" w:rsidP="00FF6C52">
      <w:pPr>
        <w:autoSpaceDE w:val="0"/>
        <w:autoSpaceDN w:val="0"/>
        <w:adjustRightInd w:val="0"/>
        <w:rPr>
          <w:rFonts w:eastAsia="Calibri"/>
          <w:lang w:eastAsia="en-ID"/>
        </w:rPr>
      </w:pPr>
    </w:p>
    <w:p w14:paraId="14D1F4B9" w14:textId="77777777" w:rsidR="00861688" w:rsidRDefault="00861688" w:rsidP="00FF6C52">
      <w:pPr>
        <w:autoSpaceDE w:val="0"/>
        <w:autoSpaceDN w:val="0"/>
        <w:adjustRightInd w:val="0"/>
        <w:rPr>
          <w:rFonts w:eastAsia="Calibri"/>
          <w:lang w:eastAsia="en-ID"/>
        </w:rPr>
      </w:pPr>
    </w:p>
    <w:p w14:paraId="612540DD" w14:textId="77777777" w:rsidR="00861688" w:rsidRDefault="00861688" w:rsidP="00FF6C52">
      <w:pPr>
        <w:autoSpaceDE w:val="0"/>
        <w:autoSpaceDN w:val="0"/>
        <w:adjustRightInd w:val="0"/>
        <w:rPr>
          <w:rFonts w:eastAsia="Calibri"/>
          <w:lang w:eastAsia="en-ID"/>
        </w:rPr>
      </w:pPr>
    </w:p>
    <w:p w14:paraId="54813062" w14:textId="77777777" w:rsidR="00861688" w:rsidRDefault="00861688" w:rsidP="00FF6C52">
      <w:pPr>
        <w:autoSpaceDE w:val="0"/>
        <w:autoSpaceDN w:val="0"/>
        <w:adjustRightInd w:val="0"/>
        <w:rPr>
          <w:rFonts w:eastAsia="Calibri"/>
          <w:lang w:eastAsia="en-ID"/>
        </w:rPr>
      </w:pPr>
    </w:p>
    <w:p w14:paraId="13C93BEF" w14:textId="77777777" w:rsidR="00861688" w:rsidRDefault="00861688" w:rsidP="00FF6C52">
      <w:pPr>
        <w:autoSpaceDE w:val="0"/>
        <w:autoSpaceDN w:val="0"/>
        <w:adjustRightInd w:val="0"/>
        <w:rPr>
          <w:rFonts w:eastAsia="Calibri"/>
          <w:lang w:eastAsia="en-ID"/>
        </w:rPr>
      </w:pPr>
    </w:p>
    <w:p w14:paraId="4EB35913" w14:textId="77777777" w:rsidR="00861688" w:rsidRPr="00FF6C52" w:rsidRDefault="00861688" w:rsidP="00FF6C52">
      <w:pPr>
        <w:autoSpaceDE w:val="0"/>
        <w:autoSpaceDN w:val="0"/>
        <w:adjustRightInd w:val="0"/>
        <w:rPr>
          <w:rFonts w:eastAsia="Calibri"/>
          <w:lang w:eastAsia="en-ID"/>
        </w:rPr>
      </w:pPr>
    </w:p>
    <w:tbl>
      <w:tblPr>
        <w:tblW w:w="5900" w:type="dxa"/>
        <w:tblLayout w:type="fixed"/>
        <w:tblCellMar>
          <w:left w:w="0" w:type="dxa"/>
          <w:right w:w="0" w:type="dxa"/>
        </w:tblCellMar>
        <w:tblLook w:val="0000" w:firstRow="0" w:lastRow="0" w:firstColumn="0" w:lastColumn="0" w:noHBand="0" w:noVBand="0"/>
      </w:tblPr>
      <w:tblGrid>
        <w:gridCol w:w="751"/>
        <w:gridCol w:w="725"/>
        <w:gridCol w:w="979"/>
        <w:gridCol w:w="913"/>
        <w:gridCol w:w="1208"/>
        <w:gridCol w:w="1324"/>
      </w:tblGrid>
      <w:tr w:rsidR="00FF6C52" w:rsidRPr="00FF6C52" w14:paraId="63554186" w14:textId="77777777" w:rsidTr="00861688">
        <w:trPr>
          <w:cantSplit/>
          <w:trHeight w:val="173"/>
        </w:trPr>
        <w:tc>
          <w:tcPr>
            <w:tcW w:w="5900" w:type="dxa"/>
            <w:gridSpan w:val="6"/>
            <w:tcBorders>
              <w:top w:val="nil"/>
              <w:left w:val="nil"/>
              <w:bottom w:val="nil"/>
              <w:right w:val="nil"/>
            </w:tcBorders>
            <w:shd w:val="clear" w:color="auto" w:fill="FFFFFF"/>
            <w:vAlign w:val="center"/>
          </w:tcPr>
          <w:p w14:paraId="6618DFF9" w14:textId="77777777" w:rsidR="00FF6C52" w:rsidRPr="00FF6C52" w:rsidRDefault="00FF6C52" w:rsidP="00FF6C52">
            <w:pPr>
              <w:autoSpaceDE w:val="0"/>
              <w:autoSpaceDN w:val="0"/>
              <w:adjustRightInd w:val="0"/>
              <w:spacing w:line="320" w:lineRule="atLeast"/>
              <w:ind w:left="60" w:right="60"/>
              <w:jc w:val="center"/>
              <w:rPr>
                <w:rFonts w:ascii="Arial" w:eastAsia="Calibri" w:hAnsi="Arial" w:cs="Arial"/>
                <w:color w:val="010205"/>
                <w:sz w:val="28"/>
                <w:szCs w:val="28"/>
                <w:lang w:eastAsia="en-ID"/>
              </w:rPr>
            </w:pPr>
            <w:r w:rsidRPr="00FF6C52">
              <w:rPr>
                <w:rFonts w:ascii="Arial" w:eastAsia="Calibri" w:hAnsi="Arial" w:cs="Arial"/>
                <w:b/>
                <w:bCs/>
                <w:color w:val="010205"/>
                <w:sz w:val="28"/>
                <w:szCs w:val="28"/>
                <w:lang w:eastAsia="en-ID"/>
              </w:rPr>
              <w:t>KONTEN TEXT</w:t>
            </w:r>
          </w:p>
        </w:tc>
      </w:tr>
      <w:tr w:rsidR="00FF6C52" w:rsidRPr="00FF6C52" w14:paraId="7C50DE5E" w14:textId="77777777" w:rsidTr="00861688">
        <w:trPr>
          <w:cantSplit/>
          <w:trHeight w:val="329"/>
        </w:trPr>
        <w:tc>
          <w:tcPr>
            <w:tcW w:w="1476" w:type="dxa"/>
            <w:gridSpan w:val="2"/>
            <w:tcBorders>
              <w:top w:val="nil"/>
              <w:left w:val="nil"/>
              <w:bottom w:val="single" w:sz="8" w:space="0" w:color="152935"/>
              <w:right w:val="nil"/>
            </w:tcBorders>
            <w:shd w:val="clear" w:color="auto" w:fill="FFFFFF"/>
            <w:vAlign w:val="bottom"/>
          </w:tcPr>
          <w:p w14:paraId="58BFAB5D" w14:textId="77777777" w:rsidR="00FF6C52" w:rsidRPr="00FF6C52" w:rsidRDefault="00FF6C52" w:rsidP="00FF6C52">
            <w:pPr>
              <w:autoSpaceDE w:val="0"/>
              <w:autoSpaceDN w:val="0"/>
              <w:adjustRightInd w:val="0"/>
              <w:rPr>
                <w:rFonts w:eastAsia="Calibri"/>
                <w:lang w:eastAsia="en-ID"/>
              </w:rPr>
            </w:pPr>
          </w:p>
        </w:tc>
        <w:tc>
          <w:tcPr>
            <w:tcW w:w="979" w:type="dxa"/>
            <w:tcBorders>
              <w:top w:val="nil"/>
              <w:left w:val="nil"/>
              <w:bottom w:val="single" w:sz="8" w:space="0" w:color="152935"/>
              <w:right w:val="single" w:sz="8" w:space="0" w:color="E0E0E0"/>
            </w:tcBorders>
            <w:shd w:val="clear" w:color="auto" w:fill="FFFFFF"/>
            <w:vAlign w:val="bottom"/>
          </w:tcPr>
          <w:p w14:paraId="4C1DE806" w14:textId="77777777" w:rsidR="00FF6C52" w:rsidRPr="00FF6C52" w:rsidRDefault="00FF6C52" w:rsidP="00FF6C52">
            <w:pPr>
              <w:autoSpaceDE w:val="0"/>
              <w:autoSpaceDN w:val="0"/>
              <w:adjustRightInd w:val="0"/>
              <w:spacing w:line="320" w:lineRule="atLeast"/>
              <w:ind w:left="60" w:right="60"/>
              <w:jc w:val="center"/>
              <w:rPr>
                <w:rFonts w:ascii="Arial" w:eastAsia="Calibri" w:hAnsi="Arial" w:cs="Arial"/>
                <w:color w:val="264A60"/>
                <w:lang w:eastAsia="en-ID"/>
              </w:rPr>
            </w:pPr>
            <w:r w:rsidRPr="00FF6C52">
              <w:rPr>
                <w:rFonts w:ascii="Arial" w:eastAsia="Calibri" w:hAnsi="Arial" w:cs="Arial"/>
                <w:color w:val="264A60"/>
                <w:lang w:eastAsia="en-ID"/>
              </w:rPr>
              <w:t>Frequency</w:t>
            </w:r>
          </w:p>
        </w:tc>
        <w:tc>
          <w:tcPr>
            <w:tcW w:w="913" w:type="dxa"/>
            <w:tcBorders>
              <w:top w:val="nil"/>
              <w:left w:val="single" w:sz="8" w:space="0" w:color="E0E0E0"/>
              <w:bottom w:val="single" w:sz="8" w:space="0" w:color="152935"/>
              <w:right w:val="single" w:sz="8" w:space="0" w:color="E0E0E0"/>
            </w:tcBorders>
            <w:shd w:val="clear" w:color="auto" w:fill="FFFFFF"/>
            <w:vAlign w:val="bottom"/>
          </w:tcPr>
          <w:p w14:paraId="325B14D5" w14:textId="77777777" w:rsidR="00FF6C52" w:rsidRPr="00FF6C52" w:rsidRDefault="00FF6C52" w:rsidP="00FF6C52">
            <w:pPr>
              <w:autoSpaceDE w:val="0"/>
              <w:autoSpaceDN w:val="0"/>
              <w:adjustRightInd w:val="0"/>
              <w:spacing w:line="320" w:lineRule="atLeast"/>
              <w:ind w:left="60" w:right="60"/>
              <w:jc w:val="center"/>
              <w:rPr>
                <w:rFonts w:ascii="Arial" w:eastAsia="Calibri" w:hAnsi="Arial" w:cs="Arial"/>
                <w:color w:val="264A60"/>
                <w:lang w:eastAsia="en-ID"/>
              </w:rPr>
            </w:pPr>
            <w:r w:rsidRPr="00FF6C52">
              <w:rPr>
                <w:rFonts w:ascii="Arial" w:eastAsia="Calibri" w:hAnsi="Arial" w:cs="Arial"/>
                <w:color w:val="264A60"/>
                <w:lang w:eastAsia="en-ID"/>
              </w:rPr>
              <w:t>Percent</w:t>
            </w:r>
          </w:p>
        </w:tc>
        <w:tc>
          <w:tcPr>
            <w:tcW w:w="1208" w:type="dxa"/>
            <w:tcBorders>
              <w:top w:val="nil"/>
              <w:left w:val="single" w:sz="8" w:space="0" w:color="E0E0E0"/>
              <w:bottom w:val="single" w:sz="8" w:space="0" w:color="152935"/>
              <w:right w:val="single" w:sz="8" w:space="0" w:color="E0E0E0"/>
            </w:tcBorders>
            <w:shd w:val="clear" w:color="auto" w:fill="FFFFFF"/>
            <w:vAlign w:val="bottom"/>
          </w:tcPr>
          <w:p w14:paraId="6B3B035F" w14:textId="77777777" w:rsidR="00FF6C52" w:rsidRPr="00FF6C52" w:rsidRDefault="00FF6C52" w:rsidP="00FF6C52">
            <w:pPr>
              <w:autoSpaceDE w:val="0"/>
              <w:autoSpaceDN w:val="0"/>
              <w:adjustRightInd w:val="0"/>
              <w:spacing w:line="320" w:lineRule="atLeast"/>
              <w:ind w:left="60" w:right="60"/>
              <w:jc w:val="center"/>
              <w:rPr>
                <w:rFonts w:ascii="Arial" w:eastAsia="Calibri" w:hAnsi="Arial" w:cs="Arial"/>
                <w:color w:val="264A60"/>
                <w:lang w:eastAsia="en-ID"/>
              </w:rPr>
            </w:pPr>
            <w:r w:rsidRPr="00FF6C52">
              <w:rPr>
                <w:rFonts w:ascii="Arial" w:eastAsia="Calibri" w:hAnsi="Arial" w:cs="Arial"/>
                <w:color w:val="264A60"/>
                <w:lang w:eastAsia="en-ID"/>
              </w:rPr>
              <w:t>Valid Percent</w:t>
            </w:r>
          </w:p>
        </w:tc>
        <w:tc>
          <w:tcPr>
            <w:tcW w:w="1320" w:type="dxa"/>
            <w:tcBorders>
              <w:top w:val="nil"/>
              <w:left w:val="single" w:sz="8" w:space="0" w:color="E0E0E0"/>
              <w:bottom w:val="single" w:sz="8" w:space="0" w:color="152935"/>
              <w:right w:val="nil"/>
            </w:tcBorders>
            <w:shd w:val="clear" w:color="auto" w:fill="FFFFFF"/>
            <w:vAlign w:val="bottom"/>
          </w:tcPr>
          <w:p w14:paraId="51FD451A" w14:textId="77777777" w:rsidR="00FF6C52" w:rsidRPr="00FF6C52" w:rsidRDefault="00FF6C52" w:rsidP="00FF6C52">
            <w:pPr>
              <w:autoSpaceDE w:val="0"/>
              <w:autoSpaceDN w:val="0"/>
              <w:adjustRightInd w:val="0"/>
              <w:spacing w:line="320" w:lineRule="atLeast"/>
              <w:ind w:left="60" w:right="60"/>
              <w:jc w:val="center"/>
              <w:rPr>
                <w:rFonts w:ascii="Arial" w:eastAsia="Calibri" w:hAnsi="Arial" w:cs="Arial"/>
                <w:color w:val="264A60"/>
                <w:lang w:eastAsia="en-ID"/>
              </w:rPr>
            </w:pPr>
            <w:r w:rsidRPr="00FF6C52">
              <w:rPr>
                <w:rFonts w:ascii="Arial" w:eastAsia="Calibri" w:hAnsi="Arial" w:cs="Arial"/>
                <w:color w:val="264A60"/>
                <w:lang w:eastAsia="en-ID"/>
              </w:rPr>
              <w:t>Cumulative Percent</w:t>
            </w:r>
          </w:p>
        </w:tc>
      </w:tr>
      <w:tr w:rsidR="00FF6C52" w:rsidRPr="00FF6C52" w14:paraId="71DAC7EF" w14:textId="77777777" w:rsidTr="00861688">
        <w:trPr>
          <w:cantSplit/>
          <w:trHeight w:val="173"/>
        </w:trPr>
        <w:tc>
          <w:tcPr>
            <w:tcW w:w="751" w:type="dxa"/>
            <w:vMerge w:val="restart"/>
            <w:tcBorders>
              <w:top w:val="single" w:sz="8" w:space="0" w:color="152935"/>
              <w:left w:val="nil"/>
              <w:bottom w:val="single" w:sz="8" w:space="0" w:color="AEAEAE"/>
              <w:right w:val="nil"/>
            </w:tcBorders>
            <w:shd w:val="clear" w:color="auto" w:fill="E0E0E0"/>
          </w:tcPr>
          <w:p w14:paraId="456FB9E1" w14:textId="77777777" w:rsidR="00FF6C52" w:rsidRPr="00FF6C52" w:rsidRDefault="00FF6C52" w:rsidP="00FF6C52">
            <w:pPr>
              <w:autoSpaceDE w:val="0"/>
              <w:autoSpaceDN w:val="0"/>
              <w:adjustRightInd w:val="0"/>
              <w:spacing w:line="320" w:lineRule="atLeast"/>
              <w:ind w:left="60" w:right="60"/>
              <w:rPr>
                <w:rFonts w:ascii="Arial" w:eastAsia="Calibri" w:hAnsi="Arial" w:cs="Arial"/>
                <w:color w:val="264A60"/>
                <w:lang w:eastAsia="en-ID"/>
              </w:rPr>
            </w:pPr>
            <w:r w:rsidRPr="00FF6C52">
              <w:rPr>
                <w:rFonts w:ascii="Arial" w:eastAsia="Calibri" w:hAnsi="Arial" w:cs="Arial"/>
                <w:color w:val="264A60"/>
                <w:lang w:eastAsia="en-ID"/>
              </w:rPr>
              <w:t>Valid</w:t>
            </w:r>
          </w:p>
        </w:tc>
        <w:tc>
          <w:tcPr>
            <w:tcW w:w="724" w:type="dxa"/>
            <w:tcBorders>
              <w:top w:val="single" w:sz="8" w:space="0" w:color="152935"/>
              <w:left w:val="nil"/>
              <w:bottom w:val="single" w:sz="8" w:space="0" w:color="AEAEAE"/>
              <w:right w:val="nil"/>
            </w:tcBorders>
            <w:shd w:val="clear" w:color="auto" w:fill="E0E0E0"/>
          </w:tcPr>
          <w:p w14:paraId="6A3ABEA2" w14:textId="77777777" w:rsidR="00FF6C52" w:rsidRPr="00FF6C52" w:rsidRDefault="00FF6C52" w:rsidP="00FF6C52">
            <w:pPr>
              <w:autoSpaceDE w:val="0"/>
              <w:autoSpaceDN w:val="0"/>
              <w:adjustRightInd w:val="0"/>
              <w:spacing w:line="320" w:lineRule="atLeast"/>
              <w:ind w:left="60" w:right="60"/>
              <w:rPr>
                <w:rFonts w:ascii="Arial" w:eastAsia="Calibri" w:hAnsi="Arial" w:cs="Arial"/>
                <w:color w:val="264A60"/>
                <w:lang w:eastAsia="en-ID"/>
              </w:rPr>
            </w:pPr>
            <w:r w:rsidRPr="00FF6C52">
              <w:rPr>
                <w:rFonts w:ascii="Arial" w:eastAsia="Calibri" w:hAnsi="Arial" w:cs="Arial"/>
                <w:color w:val="264A60"/>
                <w:lang w:eastAsia="en-ID"/>
              </w:rPr>
              <w:t>10</w:t>
            </w:r>
          </w:p>
        </w:tc>
        <w:tc>
          <w:tcPr>
            <w:tcW w:w="979" w:type="dxa"/>
            <w:tcBorders>
              <w:top w:val="single" w:sz="8" w:space="0" w:color="152935"/>
              <w:left w:val="nil"/>
              <w:bottom w:val="single" w:sz="8" w:space="0" w:color="AEAEAE"/>
              <w:right w:val="single" w:sz="8" w:space="0" w:color="E0E0E0"/>
            </w:tcBorders>
            <w:shd w:val="clear" w:color="auto" w:fill="F9F9FB"/>
          </w:tcPr>
          <w:p w14:paraId="6AB03B25" w14:textId="77777777" w:rsidR="00FF6C52" w:rsidRPr="00FF6C52" w:rsidRDefault="00FF6C52" w:rsidP="00FF6C52">
            <w:pPr>
              <w:autoSpaceDE w:val="0"/>
              <w:autoSpaceDN w:val="0"/>
              <w:adjustRightInd w:val="0"/>
              <w:spacing w:line="320" w:lineRule="atLeast"/>
              <w:ind w:left="60" w:right="60"/>
              <w:jc w:val="right"/>
              <w:rPr>
                <w:rFonts w:ascii="Arial" w:eastAsia="Calibri" w:hAnsi="Arial" w:cs="Arial"/>
                <w:color w:val="010205"/>
                <w:lang w:eastAsia="en-ID"/>
              </w:rPr>
            </w:pPr>
            <w:r w:rsidRPr="00FF6C52">
              <w:rPr>
                <w:rFonts w:ascii="Arial" w:eastAsia="Calibri" w:hAnsi="Arial" w:cs="Arial"/>
                <w:color w:val="010205"/>
                <w:lang w:eastAsia="en-ID"/>
              </w:rPr>
              <w:t>2</w:t>
            </w:r>
          </w:p>
        </w:tc>
        <w:tc>
          <w:tcPr>
            <w:tcW w:w="913" w:type="dxa"/>
            <w:tcBorders>
              <w:top w:val="single" w:sz="8" w:space="0" w:color="152935"/>
              <w:left w:val="single" w:sz="8" w:space="0" w:color="E0E0E0"/>
              <w:bottom w:val="single" w:sz="8" w:space="0" w:color="AEAEAE"/>
              <w:right w:val="single" w:sz="8" w:space="0" w:color="E0E0E0"/>
            </w:tcBorders>
            <w:shd w:val="clear" w:color="auto" w:fill="F9F9FB"/>
          </w:tcPr>
          <w:p w14:paraId="05D9E2AC" w14:textId="77777777" w:rsidR="00FF6C52" w:rsidRPr="00FF6C52" w:rsidRDefault="00FF6C52" w:rsidP="00FF6C52">
            <w:pPr>
              <w:pStyle w:val="Heading1"/>
              <w:jc w:val="left"/>
              <w:rPr>
                <w:lang w:eastAsia="en-ID"/>
              </w:rPr>
            </w:pPr>
            <w:r w:rsidRPr="00FF6C52">
              <w:rPr>
                <w:lang w:eastAsia="en-ID"/>
              </w:rPr>
              <w:t>.4</w:t>
            </w:r>
          </w:p>
        </w:tc>
        <w:tc>
          <w:tcPr>
            <w:tcW w:w="1208" w:type="dxa"/>
            <w:tcBorders>
              <w:top w:val="single" w:sz="8" w:space="0" w:color="152935"/>
              <w:left w:val="single" w:sz="8" w:space="0" w:color="E0E0E0"/>
              <w:bottom w:val="single" w:sz="8" w:space="0" w:color="AEAEAE"/>
              <w:right w:val="single" w:sz="8" w:space="0" w:color="E0E0E0"/>
            </w:tcBorders>
            <w:shd w:val="clear" w:color="auto" w:fill="F9F9FB"/>
          </w:tcPr>
          <w:p w14:paraId="12D98700" w14:textId="77777777" w:rsidR="00FF6C52" w:rsidRPr="00FF6C52" w:rsidRDefault="00FF6C52" w:rsidP="00FF6C52">
            <w:pPr>
              <w:autoSpaceDE w:val="0"/>
              <w:autoSpaceDN w:val="0"/>
              <w:adjustRightInd w:val="0"/>
              <w:spacing w:line="320" w:lineRule="atLeast"/>
              <w:ind w:left="60" w:right="60"/>
              <w:jc w:val="right"/>
              <w:rPr>
                <w:rFonts w:ascii="Arial" w:eastAsia="Calibri" w:hAnsi="Arial" w:cs="Arial"/>
                <w:color w:val="010205"/>
                <w:lang w:eastAsia="en-ID"/>
              </w:rPr>
            </w:pPr>
            <w:r w:rsidRPr="00FF6C52">
              <w:rPr>
                <w:rFonts w:ascii="Arial" w:eastAsia="Calibri" w:hAnsi="Arial" w:cs="Arial"/>
                <w:color w:val="010205"/>
                <w:lang w:eastAsia="en-ID"/>
              </w:rPr>
              <w:t>.5</w:t>
            </w:r>
          </w:p>
        </w:tc>
        <w:tc>
          <w:tcPr>
            <w:tcW w:w="1320" w:type="dxa"/>
            <w:tcBorders>
              <w:top w:val="single" w:sz="8" w:space="0" w:color="152935"/>
              <w:left w:val="single" w:sz="8" w:space="0" w:color="E0E0E0"/>
              <w:bottom w:val="single" w:sz="8" w:space="0" w:color="AEAEAE"/>
              <w:right w:val="nil"/>
            </w:tcBorders>
            <w:shd w:val="clear" w:color="auto" w:fill="F9F9FB"/>
          </w:tcPr>
          <w:p w14:paraId="3E1CCC6A" w14:textId="77777777" w:rsidR="00FF6C52" w:rsidRPr="00FF6C52" w:rsidRDefault="00FF6C52" w:rsidP="00FF6C52">
            <w:pPr>
              <w:autoSpaceDE w:val="0"/>
              <w:autoSpaceDN w:val="0"/>
              <w:adjustRightInd w:val="0"/>
              <w:spacing w:line="320" w:lineRule="atLeast"/>
              <w:ind w:left="60" w:right="60"/>
              <w:jc w:val="right"/>
              <w:rPr>
                <w:rFonts w:ascii="Arial" w:eastAsia="Calibri" w:hAnsi="Arial" w:cs="Arial"/>
                <w:color w:val="010205"/>
                <w:lang w:eastAsia="en-ID"/>
              </w:rPr>
            </w:pPr>
            <w:r w:rsidRPr="00FF6C52">
              <w:rPr>
                <w:rFonts w:ascii="Arial" w:eastAsia="Calibri" w:hAnsi="Arial" w:cs="Arial"/>
                <w:color w:val="010205"/>
                <w:lang w:eastAsia="en-ID"/>
              </w:rPr>
              <w:t>.5</w:t>
            </w:r>
          </w:p>
        </w:tc>
      </w:tr>
      <w:tr w:rsidR="00FF6C52" w:rsidRPr="00FF6C52" w14:paraId="3FC86FB2" w14:textId="77777777" w:rsidTr="00861688">
        <w:trPr>
          <w:cantSplit/>
          <w:trHeight w:val="73"/>
        </w:trPr>
        <w:tc>
          <w:tcPr>
            <w:tcW w:w="751" w:type="dxa"/>
            <w:vMerge/>
            <w:tcBorders>
              <w:top w:val="single" w:sz="8" w:space="0" w:color="152935"/>
              <w:left w:val="nil"/>
              <w:bottom w:val="single" w:sz="8" w:space="0" w:color="AEAEAE"/>
              <w:right w:val="nil"/>
            </w:tcBorders>
            <w:shd w:val="clear" w:color="auto" w:fill="E0E0E0"/>
          </w:tcPr>
          <w:p w14:paraId="71351C53" w14:textId="77777777" w:rsidR="00FF6C52" w:rsidRPr="00FF6C52" w:rsidRDefault="00FF6C52" w:rsidP="00FF6C52">
            <w:pPr>
              <w:autoSpaceDE w:val="0"/>
              <w:autoSpaceDN w:val="0"/>
              <w:adjustRightInd w:val="0"/>
              <w:rPr>
                <w:rFonts w:ascii="Arial" w:eastAsia="Calibri" w:hAnsi="Arial" w:cs="Arial"/>
                <w:color w:val="010205"/>
                <w:lang w:eastAsia="en-ID"/>
              </w:rPr>
            </w:pPr>
          </w:p>
        </w:tc>
        <w:tc>
          <w:tcPr>
            <w:tcW w:w="724" w:type="dxa"/>
            <w:tcBorders>
              <w:top w:val="single" w:sz="8" w:space="0" w:color="AEAEAE"/>
              <w:left w:val="nil"/>
              <w:bottom w:val="single" w:sz="8" w:space="0" w:color="AEAEAE"/>
              <w:right w:val="nil"/>
            </w:tcBorders>
            <w:shd w:val="clear" w:color="auto" w:fill="E0E0E0"/>
          </w:tcPr>
          <w:p w14:paraId="1D8C89C6" w14:textId="77777777" w:rsidR="00FF6C52" w:rsidRPr="00FF6C52" w:rsidRDefault="00FF6C52" w:rsidP="00FF6C52">
            <w:pPr>
              <w:autoSpaceDE w:val="0"/>
              <w:autoSpaceDN w:val="0"/>
              <w:adjustRightInd w:val="0"/>
              <w:spacing w:line="320" w:lineRule="atLeast"/>
              <w:ind w:left="60" w:right="60"/>
              <w:rPr>
                <w:rFonts w:ascii="Arial" w:eastAsia="Calibri" w:hAnsi="Arial" w:cs="Arial"/>
                <w:color w:val="264A60"/>
                <w:lang w:eastAsia="en-ID"/>
              </w:rPr>
            </w:pPr>
            <w:r w:rsidRPr="00FF6C52">
              <w:rPr>
                <w:rFonts w:ascii="Arial" w:eastAsia="Calibri" w:hAnsi="Arial" w:cs="Arial"/>
                <w:color w:val="264A60"/>
                <w:lang w:eastAsia="en-ID"/>
              </w:rPr>
              <w:t>12</w:t>
            </w:r>
          </w:p>
        </w:tc>
        <w:tc>
          <w:tcPr>
            <w:tcW w:w="979" w:type="dxa"/>
            <w:tcBorders>
              <w:top w:val="single" w:sz="8" w:space="0" w:color="AEAEAE"/>
              <w:left w:val="nil"/>
              <w:bottom w:val="single" w:sz="8" w:space="0" w:color="AEAEAE"/>
              <w:right w:val="single" w:sz="8" w:space="0" w:color="E0E0E0"/>
            </w:tcBorders>
            <w:shd w:val="clear" w:color="auto" w:fill="F9F9FB"/>
          </w:tcPr>
          <w:p w14:paraId="338E40E1" w14:textId="77777777" w:rsidR="00FF6C52" w:rsidRPr="00FF6C52" w:rsidRDefault="00FF6C52" w:rsidP="00FF6C52">
            <w:pPr>
              <w:autoSpaceDE w:val="0"/>
              <w:autoSpaceDN w:val="0"/>
              <w:adjustRightInd w:val="0"/>
              <w:spacing w:line="320" w:lineRule="atLeast"/>
              <w:ind w:left="60" w:right="60"/>
              <w:jc w:val="right"/>
              <w:rPr>
                <w:rFonts w:ascii="Arial" w:eastAsia="Calibri" w:hAnsi="Arial" w:cs="Arial"/>
                <w:color w:val="010205"/>
                <w:lang w:eastAsia="en-ID"/>
              </w:rPr>
            </w:pPr>
            <w:r w:rsidRPr="00FF6C52">
              <w:rPr>
                <w:rFonts w:ascii="Arial" w:eastAsia="Calibri" w:hAnsi="Arial" w:cs="Arial"/>
                <w:color w:val="010205"/>
                <w:lang w:eastAsia="en-ID"/>
              </w:rPr>
              <w:t>5</w:t>
            </w:r>
          </w:p>
        </w:tc>
        <w:tc>
          <w:tcPr>
            <w:tcW w:w="913" w:type="dxa"/>
            <w:tcBorders>
              <w:top w:val="single" w:sz="8" w:space="0" w:color="AEAEAE"/>
              <w:left w:val="single" w:sz="8" w:space="0" w:color="E0E0E0"/>
              <w:bottom w:val="single" w:sz="8" w:space="0" w:color="AEAEAE"/>
              <w:right w:val="single" w:sz="8" w:space="0" w:color="E0E0E0"/>
            </w:tcBorders>
            <w:shd w:val="clear" w:color="auto" w:fill="F9F9FB"/>
          </w:tcPr>
          <w:p w14:paraId="735BCA4E" w14:textId="77777777" w:rsidR="00FF6C52" w:rsidRPr="00FF6C52" w:rsidRDefault="00FF6C52" w:rsidP="00FF6C52">
            <w:pPr>
              <w:autoSpaceDE w:val="0"/>
              <w:autoSpaceDN w:val="0"/>
              <w:adjustRightInd w:val="0"/>
              <w:spacing w:line="320" w:lineRule="atLeast"/>
              <w:ind w:left="60" w:right="60"/>
              <w:jc w:val="right"/>
              <w:rPr>
                <w:rFonts w:ascii="Arial" w:eastAsia="Calibri" w:hAnsi="Arial" w:cs="Arial"/>
                <w:color w:val="010205"/>
                <w:lang w:eastAsia="en-ID"/>
              </w:rPr>
            </w:pPr>
            <w:r w:rsidRPr="00FF6C52">
              <w:rPr>
                <w:rFonts w:ascii="Arial" w:eastAsia="Calibri" w:hAnsi="Arial" w:cs="Arial"/>
                <w:color w:val="010205"/>
                <w:lang w:eastAsia="en-ID"/>
              </w:rPr>
              <w:t>1.1</w:t>
            </w:r>
          </w:p>
        </w:tc>
        <w:tc>
          <w:tcPr>
            <w:tcW w:w="1208" w:type="dxa"/>
            <w:tcBorders>
              <w:top w:val="single" w:sz="8" w:space="0" w:color="AEAEAE"/>
              <w:left w:val="single" w:sz="8" w:space="0" w:color="E0E0E0"/>
              <w:bottom w:val="single" w:sz="8" w:space="0" w:color="AEAEAE"/>
              <w:right w:val="single" w:sz="8" w:space="0" w:color="E0E0E0"/>
            </w:tcBorders>
            <w:shd w:val="clear" w:color="auto" w:fill="F9F9FB"/>
          </w:tcPr>
          <w:p w14:paraId="236D18FC" w14:textId="77777777" w:rsidR="00FF6C52" w:rsidRPr="00FF6C52" w:rsidRDefault="00FF6C52" w:rsidP="00FF6C52">
            <w:pPr>
              <w:autoSpaceDE w:val="0"/>
              <w:autoSpaceDN w:val="0"/>
              <w:adjustRightInd w:val="0"/>
              <w:spacing w:line="320" w:lineRule="atLeast"/>
              <w:ind w:left="60" w:right="60"/>
              <w:jc w:val="right"/>
              <w:rPr>
                <w:rFonts w:ascii="Arial" w:eastAsia="Calibri" w:hAnsi="Arial" w:cs="Arial"/>
                <w:color w:val="010205"/>
                <w:lang w:eastAsia="en-ID"/>
              </w:rPr>
            </w:pPr>
            <w:r w:rsidRPr="00FF6C52">
              <w:rPr>
                <w:rFonts w:ascii="Arial" w:eastAsia="Calibri" w:hAnsi="Arial" w:cs="Arial"/>
                <w:color w:val="010205"/>
                <w:lang w:eastAsia="en-ID"/>
              </w:rPr>
              <w:t>1.3</w:t>
            </w:r>
          </w:p>
        </w:tc>
        <w:tc>
          <w:tcPr>
            <w:tcW w:w="1320" w:type="dxa"/>
            <w:tcBorders>
              <w:top w:val="single" w:sz="8" w:space="0" w:color="AEAEAE"/>
              <w:left w:val="single" w:sz="8" w:space="0" w:color="E0E0E0"/>
              <w:bottom w:val="single" w:sz="8" w:space="0" w:color="AEAEAE"/>
              <w:right w:val="nil"/>
            </w:tcBorders>
            <w:shd w:val="clear" w:color="auto" w:fill="F9F9FB"/>
          </w:tcPr>
          <w:p w14:paraId="2B643EC2" w14:textId="77777777" w:rsidR="00FF6C52" w:rsidRPr="00FF6C52" w:rsidRDefault="00FF6C52" w:rsidP="00FF6C52">
            <w:pPr>
              <w:autoSpaceDE w:val="0"/>
              <w:autoSpaceDN w:val="0"/>
              <w:adjustRightInd w:val="0"/>
              <w:spacing w:line="320" w:lineRule="atLeast"/>
              <w:ind w:left="60" w:right="60"/>
              <w:jc w:val="right"/>
              <w:rPr>
                <w:rFonts w:ascii="Arial" w:eastAsia="Calibri" w:hAnsi="Arial" w:cs="Arial"/>
                <w:color w:val="010205"/>
                <w:lang w:eastAsia="en-ID"/>
              </w:rPr>
            </w:pPr>
            <w:r w:rsidRPr="00FF6C52">
              <w:rPr>
                <w:rFonts w:ascii="Arial" w:eastAsia="Calibri" w:hAnsi="Arial" w:cs="Arial"/>
                <w:color w:val="010205"/>
                <w:lang w:eastAsia="en-ID"/>
              </w:rPr>
              <w:t>1.8</w:t>
            </w:r>
          </w:p>
        </w:tc>
      </w:tr>
      <w:tr w:rsidR="00FF6C52" w:rsidRPr="00FF6C52" w14:paraId="4F06C8B0" w14:textId="77777777" w:rsidTr="00861688">
        <w:trPr>
          <w:cantSplit/>
          <w:trHeight w:val="73"/>
        </w:trPr>
        <w:tc>
          <w:tcPr>
            <w:tcW w:w="751" w:type="dxa"/>
            <w:vMerge/>
            <w:tcBorders>
              <w:top w:val="single" w:sz="8" w:space="0" w:color="152935"/>
              <w:left w:val="nil"/>
              <w:bottom w:val="single" w:sz="8" w:space="0" w:color="AEAEAE"/>
              <w:right w:val="nil"/>
            </w:tcBorders>
            <w:shd w:val="clear" w:color="auto" w:fill="E0E0E0"/>
          </w:tcPr>
          <w:p w14:paraId="0771C3A1" w14:textId="77777777" w:rsidR="00FF6C52" w:rsidRPr="00FF6C52" w:rsidRDefault="00FF6C52" w:rsidP="00FF6C52">
            <w:pPr>
              <w:autoSpaceDE w:val="0"/>
              <w:autoSpaceDN w:val="0"/>
              <w:adjustRightInd w:val="0"/>
              <w:rPr>
                <w:rFonts w:ascii="Arial" w:eastAsia="Calibri" w:hAnsi="Arial" w:cs="Arial"/>
                <w:color w:val="010205"/>
                <w:lang w:eastAsia="en-ID"/>
              </w:rPr>
            </w:pPr>
          </w:p>
        </w:tc>
        <w:tc>
          <w:tcPr>
            <w:tcW w:w="724" w:type="dxa"/>
            <w:tcBorders>
              <w:top w:val="single" w:sz="8" w:space="0" w:color="AEAEAE"/>
              <w:left w:val="nil"/>
              <w:bottom w:val="single" w:sz="8" w:space="0" w:color="AEAEAE"/>
              <w:right w:val="nil"/>
            </w:tcBorders>
            <w:shd w:val="clear" w:color="auto" w:fill="E0E0E0"/>
          </w:tcPr>
          <w:p w14:paraId="326AA14D" w14:textId="77777777" w:rsidR="00FF6C52" w:rsidRPr="00FF6C52" w:rsidRDefault="00FF6C52" w:rsidP="00FF6C52">
            <w:pPr>
              <w:autoSpaceDE w:val="0"/>
              <w:autoSpaceDN w:val="0"/>
              <w:adjustRightInd w:val="0"/>
              <w:spacing w:line="320" w:lineRule="atLeast"/>
              <w:ind w:left="60" w:right="60"/>
              <w:rPr>
                <w:rFonts w:ascii="Arial" w:eastAsia="Calibri" w:hAnsi="Arial" w:cs="Arial"/>
                <w:color w:val="264A60"/>
                <w:lang w:eastAsia="en-ID"/>
              </w:rPr>
            </w:pPr>
            <w:r w:rsidRPr="00FF6C52">
              <w:rPr>
                <w:rFonts w:ascii="Arial" w:eastAsia="Calibri" w:hAnsi="Arial" w:cs="Arial"/>
                <w:color w:val="264A60"/>
                <w:lang w:eastAsia="en-ID"/>
              </w:rPr>
              <w:t>13</w:t>
            </w:r>
          </w:p>
        </w:tc>
        <w:tc>
          <w:tcPr>
            <w:tcW w:w="979" w:type="dxa"/>
            <w:tcBorders>
              <w:top w:val="single" w:sz="8" w:space="0" w:color="AEAEAE"/>
              <w:left w:val="nil"/>
              <w:bottom w:val="single" w:sz="8" w:space="0" w:color="AEAEAE"/>
              <w:right w:val="single" w:sz="8" w:space="0" w:color="E0E0E0"/>
            </w:tcBorders>
            <w:shd w:val="clear" w:color="auto" w:fill="F9F9FB"/>
          </w:tcPr>
          <w:p w14:paraId="3FBAC816" w14:textId="77777777" w:rsidR="00FF6C52" w:rsidRPr="00FF6C52" w:rsidRDefault="00FF6C52" w:rsidP="00FF6C52">
            <w:pPr>
              <w:autoSpaceDE w:val="0"/>
              <w:autoSpaceDN w:val="0"/>
              <w:adjustRightInd w:val="0"/>
              <w:spacing w:line="320" w:lineRule="atLeast"/>
              <w:ind w:left="60" w:right="60"/>
              <w:jc w:val="right"/>
              <w:rPr>
                <w:rFonts w:ascii="Arial" w:eastAsia="Calibri" w:hAnsi="Arial" w:cs="Arial"/>
                <w:color w:val="010205"/>
                <w:lang w:eastAsia="en-ID"/>
              </w:rPr>
            </w:pPr>
            <w:r w:rsidRPr="00FF6C52">
              <w:rPr>
                <w:rFonts w:ascii="Arial" w:eastAsia="Calibri" w:hAnsi="Arial" w:cs="Arial"/>
                <w:color w:val="010205"/>
                <w:lang w:eastAsia="en-ID"/>
              </w:rPr>
              <w:t>10</w:t>
            </w:r>
          </w:p>
        </w:tc>
        <w:tc>
          <w:tcPr>
            <w:tcW w:w="913" w:type="dxa"/>
            <w:tcBorders>
              <w:top w:val="single" w:sz="8" w:space="0" w:color="AEAEAE"/>
              <w:left w:val="single" w:sz="8" w:space="0" w:color="E0E0E0"/>
              <w:bottom w:val="single" w:sz="8" w:space="0" w:color="AEAEAE"/>
              <w:right w:val="single" w:sz="8" w:space="0" w:color="E0E0E0"/>
            </w:tcBorders>
            <w:shd w:val="clear" w:color="auto" w:fill="F9F9FB"/>
          </w:tcPr>
          <w:p w14:paraId="7B9AC7E9" w14:textId="77777777" w:rsidR="00FF6C52" w:rsidRPr="00FF6C52" w:rsidRDefault="00FF6C52" w:rsidP="00FF6C52">
            <w:pPr>
              <w:autoSpaceDE w:val="0"/>
              <w:autoSpaceDN w:val="0"/>
              <w:adjustRightInd w:val="0"/>
              <w:spacing w:line="320" w:lineRule="atLeast"/>
              <w:ind w:left="60" w:right="60"/>
              <w:jc w:val="right"/>
              <w:rPr>
                <w:rFonts w:ascii="Arial" w:eastAsia="Calibri" w:hAnsi="Arial" w:cs="Arial"/>
                <w:color w:val="010205"/>
                <w:lang w:eastAsia="en-ID"/>
              </w:rPr>
            </w:pPr>
            <w:r w:rsidRPr="00FF6C52">
              <w:rPr>
                <w:rFonts w:ascii="Arial" w:eastAsia="Calibri" w:hAnsi="Arial" w:cs="Arial"/>
                <w:color w:val="010205"/>
                <w:lang w:eastAsia="en-ID"/>
              </w:rPr>
              <w:t>2.1</w:t>
            </w:r>
          </w:p>
        </w:tc>
        <w:tc>
          <w:tcPr>
            <w:tcW w:w="1208" w:type="dxa"/>
            <w:tcBorders>
              <w:top w:val="single" w:sz="8" w:space="0" w:color="AEAEAE"/>
              <w:left w:val="single" w:sz="8" w:space="0" w:color="E0E0E0"/>
              <w:bottom w:val="single" w:sz="8" w:space="0" w:color="AEAEAE"/>
              <w:right w:val="single" w:sz="8" w:space="0" w:color="E0E0E0"/>
            </w:tcBorders>
            <w:shd w:val="clear" w:color="auto" w:fill="F9F9FB"/>
          </w:tcPr>
          <w:p w14:paraId="7BF42044" w14:textId="77777777" w:rsidR="00FF6C52" w:rsidRPr="00FF6C52" w:rsidRDefault="00FF6C52" w:rsidP="00FF6C52">
            <w:pPr>
              <w:autoSpaceDE w:val="0"/>
              <w:autoSpaceDN w:val="0"/>
              <w:adjustRightInd w:val="0"/>
              <w:spacing w:line="320" w:lineRule="atLeast"/>
              <w:ind w:left="60" w:right="60"/>
              <w:jc w:val="right"/>
              <w:rPr>
                <w:rFonts w:ascii="Arial" w:eastAsia="Calibri" w:hAnsi="Arial" w:cs="Arial"/>
                <w:color w:val="010205"/>
                <w:lang w:eastAsia="en-ID"/>
              </w:rPr>
            </w:pPr>
            <w:r w:rsidRPr="00FF6C52">
              <w:rPr>
                <w:rFonts w:ascii="Arial" w:eastAsia="Calibri" w:hAnsi="Arial" w:cs="Arial"/>
                <w:color w:val="010205"/>
                <w:lang w:eastAsia="en-ID"/>
              </w:rPr>
              <w:t>2.6</w:t>
            </w:r>
          </w:p>
        </w:tc>
        <w:tc>
          <w:tcPr>
            <w:tcW w:w="1320" w:type="dxa"/>
            <w:tcBorders>
              <w:top w:val="single" w:sz="8" w:space="0" w:color="AEAEAE"/>
              <w:left w:val="single" w:sz="8" w:space="0" w:color="E0E0E0"/>
              <w:bottom w:val="single" w:sz="8" w:space="0" w:color="AEAEAE"/>
              <w:right w:val="nil"/>
            </w:tcBorders>
            <w:shd w:val="clear" w:color="auto" w:fill="F9F9FB"/>
          </w:tcPr>
          <w:p w14:paraId="5F86BCD3" w14:textId="77777777" w:rsidR="00FF6C52" w:rsidRPr="00FF6C52" w:rsidRDefault="00FF6C52" w:rsidP="00FF6C52">
            <w:pPr>
              <w:autoSpaceDE w:val="0"/>
              <w:autoSpaceDN w:val="0"/>
              <w:adjustRightInd w:val="0"/>
              <w:spacing w:line="320" w:lineRule="atLeast"/>
              <w:ind w:left="60" w:right="60"/>
              <w:jc w:val="right"/>
              <w:rPr>
                <w:rFonts w:ascii="Arial" w:eastAsia="Calibri" w:hAnsi="Arial" w:cs="Arial"/>
                <w:color w:val="010205"/>
                <w:lang w:eastAsia="en-ID"/>
              </w:rPr>
            </w:pPr>
            <w:r w:rsidRPr="00FF6C52">
              <w:rPr>
                <w:rFonts w:ascii="Arial" w:eastAsia="Calibri" w:hAnsi="Arial" w:cs="Arial"/>
                <w:color w:val="010205"/>
                <w:lang w:eastAsia="en-ID"/>
              </w:rPr>
              <w:t>4.4</w:t>
            </w:r>
          </w:p>
        </w:tc>
      </w:tr>
      <w:tr w:rsidR="00FF6C52" w:rsidRPr="00FF6C52" w14:paraId="448F0170" w14:textId="77777777" w:rsidTr="00861688">
        <w:trPr>
          <w:cantSplit/>
          <w:trHeight w:val="73"/>
        </w:trPr>
        <w:tc>
          <w:tcPr>
            <w:tcW w:w="751" w:type="dxa"/>
            <w:vMerge/>
            <w:tcBorders>
              <w:top w:val="single" w:sz="8" w:space="0" w:color="152935"/>
              <w:left w:val="nil"/>
              <w:bottom w:val="single" w:sz="8" w:space="0" w:color="AEAEAE"/>
              <w:right w:val="nil"/>
            </w:tcBorders>
            <w:shd w:val="clear" w:color="auto" w:fill="E0E0E0"/>
          </w:tcPr>
          <w:p w14:paraId="524DE034" w14:textId="77777777" w:rsidR="00FF6C52" w:rsidRPr="00FF6C52" w:rsidRDefault="00FF6C52" w:rsidP="00FF6C52">
            <w:pPr>
              <w:autoSpaceDE w:val="0"/>
              <w:autoSpaceDN w:val="0"/>
              <w:adjustRightInd w:val="0"/>
              <w:rPr>
                <w:rFonts w:ascii="Arial" w:eastAsia="Calibri" w:hAnsi="Arial" w:cs="Arial"/>
                <w:color w:val="010205"/>
                <w:lang w:eastAsia="en-ID"/>
              </w:rPr>
            </w:pPr>
          </w:p>
        </w:tc>
        <w:tc>
          <w:tcPr>
            <w:tcW w:w="724" w:type="dxa"/>
            <w:tcBorders>
              <w:top w:val="single" w:sz="8" w:space="0" w:color="AEAEAE"/>
              <w:left w:val="nil"/>
              <w:bottom w:val="single" w:sz="8" w:space="0" w:color="AEAEAE"/>
              <w:right w:val="nil"/>
            </w:tcBorders>
            <w:shd w:val="clear" w:color="auto" w:fill="E0E0E0"/>
          </w:tcPr>
          <w:p w14:paraId="109F03AF" w14:textId="77777777" w:rsidR="00FF6C52" w:rsidRPr="00FF6C52" w:rsidRDefault="00FF6C52" w:rsidP="00FF6C52">
            <w:pPr>
              <w:autoSpaceDE w:val="0"/>
              <w:autoSpaceDN w:val="0"/>
              <w:adjustRightInd w:val="0"/>
              <w:spacing w:line="320" w:lineRule="atLeast"/>
              <w:ind w:left="60" w:right="60"/>
              <w:rPr>
                <w:rFonts w:ascii="Arial" w:eastAsia="Calibri" w:hAnsi="Arial" w:cs="Arial"/>
                <w:color w:val="264A60"/>
                <w:lang w:eastAsia="en-ID"/>
              </w:rPr>
            </w:pPr>
            <w:r w:rsidRPr="00FF6C52">
              <w:rPr>
                <w:rFonts w:ascii="Arial" w:eastAsia="Calibri" w:hAnsi="Arial" w:cs="Arial"/>
                <w:color w:val="264A60"/>
                <w:lang w:eastAsia="en-ID"/>
              </w:rPr>
              <w:t>14</w:t>
            </w:r>
          </w:p>
        </w:tc>
        <w:tc>
          <w:tcPr>
            <w:tcW w:w="979" w:type="dxa"/>
            <w:tcBorders>
              <w:top w:val="single" w:sz="8" w:space="0" w:color="AEAEAE"/>
              <w:left w:val="nil"/>
              <w:bottom w:val="single" w:sz="8" w:space="0" w:color="AEAEAE"/>
              <w:right w:val="single" w:sz="8" w:space="0" w:color="E0E0E0"/>
            </w:tcBorders>
            <w:shd w:val="clear" w:color="auto" w:fill="F9F9FB"/>
          </w:tcPr>
          <w:p w14:paraId="3F5D0D6B" w14:textId="77777777" w:rsidR="00FF6C52" w:rsidRPr="00FF6C52" w:rsidRDefault="00FF6C52" w:rsidP="00FF6C52">
            <w:pPr>
              <w:autoSpaceDE w:val="0"/>
              <w:autoSpaceDN w:val="0"/>
              <w:adjustRightInd w:val="0"/>
              <w:spacing w:line="320" w:lineRule="atLeast"/>
              <w:ind w:left="60" w:right="60"/>
              <w:jc w:val="right"/>
              <w:rPr>
                <w:rFonts w:ascii="Arial" w:eastAsia="Calibri" w:hAnsi="Arial" w:cs="Arial"/>
                <w:color w:val="010205"/>
                <w:lang w:eastAsia="en-ID"/>
              </w:rPr>
            </w:pPr>
            <w:r w:rsidRPr="00FF6C52">
              <w:rPr>
                <w:rFonts w:ascii="Arial" w:eastAsia="Calibri" w:hAnsi="Arial" w:cs="Arial"/>
                <w:color w:val="010205"/>
                <w:lang w:eastAsia="en-ID"/>
              </w:rPr>
              <w:t>21</w:t>
            </w:r>
          </w:p>
        </w:tc>
        <w:tc>
          <w:tcPr>
            <w:tcW w:w="913" w:type="dxa"/>
            <w:tcBorders>
              <w:top w:val="single" w:sz="8" w:space="0" w:color="AEAEAE"/>
              <w:left w:val="single" w:sz="8" w:space="0" w:color="E0E0E0"/>
              <w:bottom w:val="single" w:sz="8" w:space="0" w:color="AEAEAE"/>
              <w:right w:val="single" w:sz="8" w:space="0" w:color="E0E0E0"/>
            </w:tcBorders>
            <w:shd w:val="clear" w:color="auto" w:fill="F9F9FB"/>
          </w:tcPr>
          <w:p w14:paraId="6FD8883A" w14:textId="77777777" w:rsidR="00FF6C52" w:rsidRPr="00FF6C52" w:rsidRDefault="00FF6C52" w:rsidP="00FF6C52">
            <w:pPr>
              <w:autoSpaceDE w:val="0"/>
              <w:autoSpaceDN w:val="0"/>
              <w:adjustRightInd w:val="0"/>
              <w:spacing w:line="320" w:lineRule="atLeast"/>
              <w:ind w:left="60" w:right="60"/>
              <w:jc w:val="right"/>
              <w:rPr>
                <w:rFonts w:ascii="Arial" w:eastAsia="Calibri" w:hAnsi="Arial" w:cs="Arial"/>
                <w:color w:val="010205"/>
                <w:lang w:eastAsia="en-ID"/>
              </w:rPr>
            </w:pPr>
            <w:r w:rsidRPr="00FF6C52">
              <w:rPr>
                <w:rFonts w:ascii="Arial" w:eastAsia="Calibri" w:hAnsi="Arial" w:cs="Arial"/>
                <w:color w:val="010205"/>
                <w:lang w:eastAsia="en-ID"/>
              </w:rPr>
              <w:t>4.5</w:t>
            </w:r>
          </w:p>
        </w:tc>
        <w:tc>
          <w:tcPr>
            <w:tcW w:w="1208" w:type="dxa"/>
            <w:tcBorders>
              <w:top w:val="single" w:sz="8" w:space="0" w:color="AEAEAE"/>
              <w:left w:val="single" w:sz="8" w:space="0" w:color="E0E0E0"/>
              <w:bottom w:val="single" w:sz="8" w:space="0" w:color="AEAEAE"/>
              <w:right w:val="single" w:sz="8" w:space="0" w:color="E0E0E0"/>
            </w:tcBorders>
            <w:shd w:val="clear" w:color="auto" w:fill="F9F9FB"/>
          </w:tcPr>
          <w:p w14:paraId="60EF0869" w14:textId="77777777" w:rsidR="00FF6C52" w:rsidRPr="00FF6C52" w:rsidRDefault="00FF6C52" w:rsidP="00FF6C52">
            <w:pPr>
              <w:autoSpaceDE w:val="0"/>
              <w:autoSpaceDN w:val="0"/>
              <w:adjustRightInd w:val="0"/>
              <w:spacing w:line="320" w:lineRule="atLeast"/>
              <w:ind w:left="60" w:right="60"/>
              <w:jc w:val="right"/>
              <w:rPr>
                <w:rFonts w:ascii="Arial" w:eastAsia="Calibri" w:hAnsi="Arial" w:cs="Arial"/>
                <w:color w:val="010205"/>
                <w:lang w:eastAsia="en-ID"/>
              </w:rPr>
            </w:pPr>
            <w:r w:rsidRPr="00FF6C52">
              <w:rPr>
                <w:rFonts w:ascii="Arial" w:eastAsia="Calibri" w:hAnsi="Arial" w:cs="Arial"/>
                <w:color w:val="010205"/>
                <w:lang w:eastAsia="en-ID"/>
              </w:rPr>
              <w:t>5.5</w:t>
            </w:r>
          </w:p>
        </w:tc>
        <w:tc>
          <w:tcPr>
            <w:tcW w:w="1320" w:type="dxa"/>
            <w:tcBorders>
              <w:top w:val="single" w:sz="8" w:space="0" w:color="AEAEAE"/>
              <w:left w:val="single" w:sz="8" w:space="0" w:color="E0E0E0"/>
              <w:bottom w:val="single" w:sz="8" w:space="0" w:color="AEAEAE"/>
              <w:right w:val="nil"/>
            </w:tcBorders>
            <w:shd w:val="clear" w:color="auto" w:fill="F9F9FB"/>
          </w:tcPr>
          <w:p w14:paraId="4D22A133" w14:textId="77777777" w:rsidR="00FF6C52" w:rsidRPr="00FF6C52" w:rsidRDefault="00FF6C52" w:rsidP="00FF6C52">
            <w:pPr>
              <w:autoSpaceDE w:val="0"/>
              <w:autoSpaceDN w:val="0"/>
              <w:adjustRightInd w:val="0"/>
              <w:spacing w:line="320" w:lineRule="atLeast"/>
              <w:ind w:left="60" w:right="60"/>
              <w:jc w:val="right"/>
              <w:rPr>
                <w:rFonts w:ascii="Arial" w:eastAsia="Calibri" w:hAnsi="Arial" w:cs="Arial"/>
                <w:color w:val="010205"/>
                <w:lang w:eastAsia="en-ID"/>
              </w:rPr>
            </w:pPr>
            <w:r w:rsidRPr="00FF6C52">
              <w:rPr>
                <w:rFonts w:ascii="Arial" w:eastAsia="Calibri" w:hAnsi="Arial" w:cs="Arial"/>
                <w:color w:val="010205"/>
                <w:lang w:eastAsia="en-ID"/>
              </w:rPr>
              <w:t>9.9</w:t>
            </w:r>
          </w:p>
        </w:tc>
      </w:tr>
      <w:tr w:rsidR="00FF6C52" w:rsidRPr="00FF6C52" w14:paraId="1CF14D64" w14:textId="77777777" w:rsidTr="00861688">
        <w:trPr>
          <w:cantSplit/>
          <w:trHeight w:val="73"/>
        </w:trPr>
        <w:tc>
          <w:tcPr>
            <w:tcW w:w="751" w:type="dxa"/>
            <w:vMerge/>
            <w:tcBorders>
              <w:top w:val="single" w:sz="8" w:space="0" w:color="152935"/>
              <w:left w:val="nil"/>
              <w:bottom w:val="single" w:sz="8" w:space="0" w:color="AEAEAE"/>
              <w:right w:val="nil"/>
            </w:tcBorders>
            <w:shd w:val="clear" w:color="auto" w:fill="E0E0E0"/>
          </w:tcPr>
          <w:p w14:paraId="3D36EC58" w14:textId="77777777" w:rsidR="00FF6C52" w:rsidRPr="00FF6C52" w:rsidRDefault="00FF6C52" w:rsidP="00FF6C52">
            <w:pPr>
              <w:autoSpaceDE w:val="0"/>
              <w:autoSpaceDN w:val="0"/>
              <w:adjustRightInd w:val="0"/>
              <w:rPr>
                <w:rFonts w:ascii="Arial" w:eastAsia="Calibri" w:hAnsi="Arial" w:cs="Arial"/>
                <w:color w:val="010205"/>
                <w:lang w:eastAsia="en-ID"/>
              </w:rPr>
            </w:pPr>
          </w:p>
        </w:tc>
        <w:tc>
          <w:tcPr>
            <w:tcW w:w="724" w:type="dxa"/>
            <w:tcBorders>
              <w:top w:val="single" w:sz="8" w:space="0" w:color="AEAEAE"/>
              <w:left w:val="nil"/>
              <w:bottom w:val="single" w:sz="8" w:space="0" w:color="AEAEAE"/>
              <w:right w:val="nil"/>
            </w:tcBorders>
            <w:shd w:val="clear" w:color="auto" w:fill="E0E0E0"/>
          </w:tcPr>
          <w:p w14:paraId="7F15D0D2" w14:textId="77777777" w:rsidR="00FF6C52" w:rsidRPr="00FF6C52" w:rsidRDefault="00FF6C52" w:rsidP="00FF6C52">
            <w:pPr>
              <w:autoSpaceDE w:val="0"/>
              <w:autoSpaceDN w:val="0"/>
              <w:adjustRightInd w:val="0"/>
              <w:spacing w:line="320" w:lineRule="atLeast"/>
              <w:ind w:left="60" w:right="60"/>
              <w:rPr>
                <w:rFonts w:ascii="Arial" w:eastAsia="Calibri" w:hAnsi="Arial" w:cs="Arial"/>
                <w:color w:val="264A60"/>
                <w:lang w:eastAsia="en-ID"/>
              </w:rPr>
            </w:pPr>
            <w:r w:rsidRPr="00FF6C52">
              <w:rPr>
                <w:rFonts w:ascii="Arial" w:eastAsia="Calibri" w:hAnsi="Arial" w:cs="Arial"/>
                <w:color w:val="264A60"/>
                <w:lang w:eastAsia="en-ID"/>
              </w:rPr>
              <w:t>15</w:t>
            </w:r>
          </w:p>
        </w:tc>
        <w:tc>
          <w:tcPr>
            <w:tcW w:w="979" w:type="dxa"/>
            <w:tcBorders>
              <w:top w:val="single" w:sz="8" w:space="0" w:color="AEAEAE"/>
              <w:left w:val="nil"/>
              <w:bottom w:val="single" w:sz="8" w:space="0" w:color="AEAEAE"/>
              <w:right w:val="single" w:sz="8" w:space="0" w:color="E0E0E0"/>
            </w:tcBorders>
            <w:shd w:val="clear" w:color="auto" w:fill="F9F9FB"/>
          </w:tcPr>
          <w:p w14:paraId="02F8F4DD" w14:textId="77777777" w:rsidR="00FF6C52" w:rsidRPr="00FF6C52" w:rsidRDefault="00FF6C52" w:rsidP="00FF6C52">
            <w:pPr>
              <w:autoSpaceDE w:val="0"/>
              <w:autoSpaceDN w:val="0"/>
              <w:adjustRightInd w:val="0"/>
              <w:spacing w:line="320" w:lineRule="atLeast"/>
              <w:ind w:left="60" w:right="60"/>
              <w:jc w:val="right"/>
              <w:rPr>
                <w:rFonts w:ascii="Arial" w:eastAsia="Calibri" w:hAnsi="Arial" w:cs="Arial"/>
                <w:color w:val="010205"/>
                <w:lang w:eastAsia="en-ID"/>
              </w:rPr>
            </w:pPr>
            <w:r w:rsidRPr="00FF6C52">
              <w:rPr>
                <w:rFonts w:ascii="Arial" w:eastAsia="Calibri" w:hAnsi="Arial" w:cs="Arial"/>
                <w:color w:val="010205"/>
                <w:lang w:eastAsia="en-ID"/>
              </w:rPr>
              <w:t>74</w:t>
            </w:r>
          </w:p>
        </w:tc>
        <w:tc>
          <w:tcPr>
            <w:tcW w:w="913" w:type="dxa"/>
            <w:tcBorders>
              <w:top w:val="single" w:sz="8" w:space="0" w:color="AEAEAE"/>
              <w:left w:val="single" w:sz="8" w:space="0" w:color="E0E0E0"/>
              <w:bottom w:val="single" w:sz="8" w:space="0" w:color="AEAEAE"/>
              <w:right w:val="single" w:sz="8" w:space="0" w:color="E0E0E0"/>
            </w:tcBorders>
            <w:shd w:val="clear" w:color="auto" w:fill="F9F9FB"/>
          </w:tcPr>
          <w:p w14:paraId="23D67D68" w14:textId="77777777" w:rsidR="00FF6C52" w:rsidRPr="00FF6C52" w:rsidRDefault="00FF6C52" w:rsidP="00FF6C52">
            <w:pPr>
              <w:autoSpaceDE w:val="0"/>
              <w:autoSpaceDN w:val="0"/>
              <w:adjustRightInd w:val="0"/>
              <w:spacing w:line="320" w:lineRule="atLeast"/>
              <w:ind w:left="60" w:right="60"/>
              <w:jc w:val="right"/>
              <w:rPr>
                <w:rFonts w:ascii="Arial" w:eastAsia="Calibri" w:hAnsi="Arial" w:cs="Arial"/>
                <w:color w:val="010205"/>
                <w:lang w:eastAsia="en-ID"/>
              </w:rPr>
            </w:pPr>
            <w:r w:rsidRPr="00FF6C52">
              <w:rPr>
                <w:rFonts w:ascii="Arial" w:eastAsia="Calibri" w:hAnsi="Arial" w:cs="Arial"/>
                <w:color w:val="010205"/>
                <w:lang w:eastAsia="en-ID"/>
              </w:rPr>
              <w:t>15.7</w:t>
            </w:r>
          </w:p>
        </w:tc>
        <w:tc>
          <w:tcPr>
            <w:tcW w:w="1208" w:type="dxa"/>
            <w:tcBorders>
              <w:top w:val="single" w:sz="8" w:space="0" w:color="AEAEAE"/>
              <w:left w:val="single" w:sz="8" w:space="0" w:color="E0E0E0"/>
              <w:bottom w:val="single" w:sz="8" w:space="0" w:color="AEAEAE"/>
              <w:right w:val="single" w:sz="8" w:space="0" w:color="E0E0E0"/>
            </w:tcBorders>
            <w:shd w:val="clear" w:color="auto" w:fill="F9F9FB"/>
          </w:tcPr>
          <w:p w14:paraId="7695BE52" w14:textId="77777777" w:rsidR="00FF6C52" w:rsidRPr="00FF6C52" w:rsidRDefault="00FF6C52" w:rsidP="00FF6C52">
            <w:pPr>
              <w:autoSpaceDE w:val="0"/>
              <w:autoSpaceDN w:val="0"/>
              <w:adjustRightInd w:val="0"/>
              <w:spacing w:line="320" w:lineRule="atLeast"/>
              <w:ind w:left="60" w:right="60"/>
              <w:jc w:val="right"/>
              <w:rPr>
                <w:rFonts w:ascii="Arial" w:eastAsia="Calibri" w:hAnsi="Arial" w:cs="Arial"/>
                <w:color w:val="010205"/>
                <w:lang w:eastAsia="en-ID"/>
              </w:rPr>
            </w:pPr>
            <w:r w:rsidRPr="00FF6C52">
              <w:rPr>
                <w:rFonts w:ascii="Arial" w:eastAsia="Calibri" w:hAnsi="Arial" w:cs="Arial"/>
                <w:color w:val="010205"/>
                <w:lang w:eastAsia="en-ID"/>
              </w:rPr>
              <w:t>19.3</w:t>
            </w:r>
          </w:p>
        </w:tc>
        <w:tc>
          <w:tcPr>
            <w:tcW w:w="1320" w:type="dxa"/>
            <w:tcBorders>
              <w:top w:val="single" w:sz="8" w:space="0" w:color="AEAEAE"/>
              <w:left w:val="single" w:sz="8" w:space="0" w:color="E0E0E0"/>
              <w:bottom w:val="single" w:sz="8" w:space="0" w:color="AEAEAE"/>
              <w:right w:val="nil"/>
            </w:tcBorders>
            <w:shd w:val="clear" w:color="auto" w:fill="F9F9FB"/>
          </w:tcPr>
          <w:p w14:paraId="69B341D4" w14:textId="77777777" w:rsidR="00FF6C52" w:rsidRPr="00FF6C52" w:rsidRDefault="00FF6C52" w:rsidP="00FF6C52">
            <w:pPr>
              <w:autoSpaceDE w:val="0"/>
              <w:autoSpaceDN w:val="0"/>
              <w:adjustRightInd w:val="0"/>
              <w:spacing w:line="320" w:lineRule="atLeast"/>
              <w:ind w:left="60" w:right="60"/>
              <w:jc w:val="right"/>
              <w:rPr>
                <w:rFonts w:ascii="Arial" w:eastAsia="Calibri" w:hAnsi="Arial" w:cs="Arial"/>
                <w:color w:val="010205"/>
                <w:lang w:eastAsia="en-ID"/>
              </w:rPr>
            </w:pPr>
            <w:r w:rsidRPr="00FF6C52">
              <w:rPr>
                <w:rFonts w:ascii="Arial" w:eastAsia="Calibri" w:hAnsi="Arial" w:cs="Arial"/>
                <w:color w:val="010205"/>
                <w:lang w:eastAsia="en-ID"/>
              </w:rPr>
              <w:t>29.2</w:t>
            </w:r>
          </w:p>
        </w:tc>
      </w:tr>
      <w:tr w:rsidR="00FF6C52" w:rsidRPr="00FF6C52" w14:paraId="4EA792BF" w14:textId="77777777" w:rsidTr="00861688">
        <w:trPr>
          <w:cantSplit/>
          <w:trHeight w:val="73"/>
        </w:trPr>
        <w:tc>
          <w:tcPr>
            <w:tcW w:w="751" w:type="dxa"/>
            <w:vMerge/>
            <w:tcBorders>
              <w:top w:val="single" w:sz="8" w:space="0" w:color="152935"/>
              <w:left w:val="nil"/>
              <w:bottom w:val="single" w:sz="8" w:space="0" w:color="AEAEAE"/>
              <w:right w:val="nil"/>
            </w:tcBorders>
            <w:shd w:val="clear" w:color="auto" w:fill="E0E0E0"/>
          </w:tcPr>
          <w:p w14:paraId="7032B3F7" w14:textId="77777777" w:rsidR="00FF6C52" w:rsidRPr="00FF6C52" w:rsidRDefault="00FF6C52" w:rsidP="00FF6C52">
            <w:pPr>
              <w:autoSpaceDE w:val="0"/>
              <w:autoSpaceDN w:val="0"/>
              <w:adjustRightInd w:val="0"/>
              <w:rPr>
                <w:rFonts w:ascii="Arial" w:eastAsia="Calibri" w:hAnsi="Arial" w:cs="Arial"/>
                <w:color w:val="010205"/>
                <w:lang w:eastAsia="en-ID"/>
              </w:rPr>
            </w:pPr>
          </w:p>
        </w:tc>
        <w:tc>
          <w:tcPr>
            <w:tcW w:w="724" w:type="dxa"/>
            <w:tcBorders>
              <w:top w:val="single" w:sz="8" w:space="0" w:color="AEAEAE"/>
              <w:left w:val="nil"/>
              <w:bottom w:val="single" w:sz="8" w:space="0" w:color="AEAEAE"/>
              <w:right w:val="nil"/>
            </w:tcBorders>
            <w:shd w:val="clear" w:color="auto" w:fill="E0E0E0"/>
          </w:tcPr>
          <w:p w14:paraId="642F053D" w14:textId="77777777" w:rsidR="00FF6C52" w:rsidRPr="00FF6C52" w:rsidRDefault="00FF6C52" w:rsidP="00FF6C52">
            <w:pPr>
              <w:autoSpaceDE w:val="0"/>
              <w:autoSpaceDN w:val="0"/>
              <w:adjustRightInd w:val="0"/>
              <w:spacing w:line="320" w:lineRule="atLeast"/>
              <w:ind w:left="60" w:right="60"/>
              <w:rPr>
                <w:rFonts w:ascii="Arial" w:eastAsia="Calibri" w:hAnsi="Arial" w:cs="Arial"/>
                <w:color w:val="264A60"/>
                <w:lang w:eastAsia="en-ID"/>
              </w:rPr>
            </w:pPr>
            <w:r w:rsidRPr="00FF6C52">
              <w:rPr>
                <w:rFonts w:ascii="Arial" w:eastAsia="Calibri" w:hAnsi="Arial" w:cs="Arial"/>
                <w:color w:val="264A60"/>
                <w:lang w:eastAsia="en-ID"/>
              </w:rPr>
              <w:t>16</w:t>
            </w:r>
          </w:p>
        </w:tc>
        <w:tc>
          <w:tcPr>
            <w:tcW w:w="979" w:type="dxa"/>
            <w:tcBorders>
              <w:top w:val="single" w:sz="8" w:space="0" w:color="AEAEAE"/>
              <w:left w:val="nil"/>
              <w:bottom w:val="single" w:sz="8" w:space="0" w:color="AEAEAE"/>
              <w:right w:val="single" w:sz="8" w:space="0" w:color="E0E0E0"/>
            </w:tcBorders>
            <w:shd w:val="clear" w:color="auto" w:fill="F9F9FB"/>
          </w:tcPr>
          <w:p w14:paraId="7AE8CE65" w14:textId="77777777" w:rsidR="00FF6C52" w:rsidRPr="00FF6C52" w:rsidRDefault="00FF6C52" w:rsidP="00FF6C52">
            <w:pPr>
              <w:autoSpaceDE w:val="0"/>
              <w:autoSpaceDN w:val="0"/>
              <w:adjustRightInd w:val="0"/>
              <w:spacing w:line="320" w:lineRule="atLeast"/>
              <w:ind w:left="60" w:right="60"/>
              <w:jc w:val="right"/>
              <w:rPr>
                <w:rFonts w:ascii="Arial" w:eastAsia="Calibri" w:hAnsi="Arial" w:cs="Arial"/>
                <w:color w:val="010205"/>
                <w:lang w:eastAsia="en-ID"/>
              </w:rPr>
            </w:pPr>
            <w:r w:rsidRPr="00FF6C52">
              <w:rPr>
                <w:rFonts w:ascii="Arial" w:eastAsia="Calibri" w:hAnsi="Arial" w:cs="Arial"/>
                <w:color w:val="010205"/>
                <w:lang w:eastAsia="en-ID"/>
              </w:rPr>
              <w:t>35</w:t>
            </w:r>
          </w:p>
        </w:tc>
        <w:tc>
          <w:tcPr>
            <w:tcW w:w="913" w:type="dxa"/>
            <w:tcBorders>
              <w:top w:val="single" w:sz="8" w:space="0" w:color="AEAEAE"/>
              <w:left w:val="single" w:sz="8" w:space="0" w:color="E0E0E0"/>
              <w:bottom w:val="single" w:sz="8" w:space="0" w:color="AEAEAE"/>
              <w:right w:val="single" w:sz="8" w:space="0" w:color="E0E0E0"/>
            </w:tcBorders>
            <w:shd w:val="clear" w:color="auto" w:fill="F9F9FB"/>
          </w:tcPr>
          <w:p w14:paraId="504305B5" w14:textId="77777777" w:rsidR="00FF6C52" w:rsidRPr="00FF6C52" w:rsidRDefault="00FF6C52" w:rsidP="00FF6C52">
            <w:pPr>
              <w:autoSpaceDE w:val="0"/>
              <w:autoSpaceDN w:val="0"/>
              <w:adjustRightInd w:val="0"/>
              <w:spacing w:line="320" w:lineRule="atLeast"/>
              <w:ind w:left="60" w:right="60"/>
              <w:jc w:val="right"/>
              <w:rPr>
                <w:rFonts w:ascii="Arial" w:eastAsia="Calibri" w:hAnsi="Arial" w:cs="Arial"/>
                <w:color w:val="010205"/>
                <w:lang w:eastAsia="en-ID"/>
              </w:rPr>
            </w:pPr>
            <w:r w:rsidRPr="00FF6C52">
              <w:rPr>
                <w:rFonts w:ascii="Arial" w:eastAsia="Calibri" w:hAnsi="Arial" w:cs="Arial"/>
                <w:color w:val="010205"/>
                <w:lang w:eastAsia="en-ID"/>
              </w:rPr>
              <w:t>7.4</w:t>
            </w:r>
          </w:p>
        </w:tc>
        <w:tc>
          <w:tcPr>
            <w:tcW w:w="1208" w:type="dxa"/>
            <w:tcBorders>
              <w:top w:val="single" w:sz="8" w:space="0" w:color="AEAEAE"/>
              <w:left w:val="single" w:sz="8" w:space="0" w:color="E0E0E0"/>
              <w:bottom w:val="single" w:sz="8" w:space="0" w:color="AEAEAE"/>
              <w:right w:val="single" w:sz="8" w:space="0" w:color="E0E0E0"/>
            </w:tcBorders>
            <w:shd w:val="clear" w:color="auto" w:fill="F9F9FB"/>
          </w:tcPr>
          <w:p w14:paraId="363EC4C0" w14:textId="77777777" w:rsidR="00FF6C52" w:rsidRPr="00FF6C52" w:rsidRDefault="00FF6C52" w:rsidP="00FF6C52">
            <w:pPr>
              <w:autoSpaceDE w:val="0"/>
              <w:autoSpaceDN w:val="0"/>
              <w:adjustRightInd w:val="0"/>
              <w:spacing w:line="320" w:lineRule="atLeast"/>
              <w:ind w:left="60" w:right="60"/>
              <w:jc w:val="right"/>
              <w:rPr>
                <w:rFonts w:ascii="Arial" w:eastAsia="Calibri" w:hAnsi="Arial" w:cs="Arial"/>
                <w:color w:val="010205"/>
                <w:lang w:eastAsia="en-ID"/>
              </w:rPr>
            </w:pPr>
            <w:r w:rsidRPr="00FF6C52">
              <w:rPr>
                <w:rFonts w:ascii="Arial" w:eastAsia="Calibri" w:hAnsi="Arial" w:cs="Arial"/>
                <w:color w:val="010205"/>
                <w:lang w:eastAsia="en-ID"/>
              </w:rPr>
              <w:t>9.1</w:t>
            </w:r>
          </w:p>
        </w:tc>
        <w:tc>
          <w:tcPr>
            <w:tcW w:w="1320" w:type="dxa"/>
            <w:tcBorders>
              <w:top w:val="single" w:sz="8" w:space="0" w:color="AEAEAE"/>
              <w:left w:val="single" w:sz="8" w:space="0" w:color="E0E0E0"/>
              <w:bottom w:val="single" w:sz="8" w:space="0" w:color="AEAEAE"/>
              <w:right w:val="nil"/>
            </w:tcBorders>
            <w:shd w:val="clear" w:color="auto" w:fill="F9F9FB"/>
          </w:tcPr>
          <w:p w14:paraId="210EC4FB" w14:textId="77777777" w:rsidR="00FF6C52" w:rsidRPr="00FF6C52" w:rsidRDefault="00FF6C52" w:rsidP="00FF6C52">
            <w:pPr>
              <w:autoSpaceDE w:val="0"/>
              <w:autoSpaceDN w:val="0"/>
              <w:adjustRightInd w:val="0"/>
              <w:spacing w:line="320" w:lineRule="atLeast"/>
              <w:ind w:left="60" w:right="60"/>
              <w:jc w:val="right"/>
              <w:rPr>
                <w:rFonts w:ascii="Arial" w:eastAsia="Calibri" w:hAnsi="Arial" w:cs="Arial"/>
                <w:color w:val="010205"/>
                <w:lang w:eastAsia="en-ID"/>
              </w:rPr>
            </w:pPr>
            <w:r w:rsidRPr="00FF6C52">
              <w:rPr>
                <w:rFonts w:ascii="Arial" w:eastAsia="Calibri" w:hAnsi="Arial" w:cs="Arial"/>
                <w:color w:val="010205"/>
                <w:lang w:eastAsia="en-ID"/>
              </w:rPr>
              <w:t>38.4</w:t>
            </w:r>
          </w:p>
        </w:tc>
      </w:tr>
      <w:tr w:rsidR="00FF6C52" w:rsidRPr="00FF6C52" w14:paraId="72E79DB3" w14:textId="77777777" w:rsidTr="00861688">
        <w:trPr>
          <w:cantSplit/>
          <w:trHeight w:val="73"/>
        </w:trPr>
        <w:tc>
          <w:tcPr>
            <w:tcW w:w="751" w:type="dxa"/>
            <w:vMerge/>
            <w:tcBorders>
              <w:top w:val="single" w:sz="8" w:space="0" w:color="152935"/>
              <w:left w:val="nil"/>
              <w:bottom w:val="single" w:sz="8" w:space="0" w:color="AEAEAE"/>
              <w:right w:val="nil"/>
            </w:tcBorders>
            <w:shd w:val="clear" w:color="auto" w:fill="E0E0E0"/>
          </w:tcPr>
          <w:p w14:paraId="0DB580C2" w14:textId="77777777" w:rsidR="00FF6C52" w:rsidRPr="00FF6C52" w:rsidRDefault="00FF6C52" w:rsidP="00FF6C52">
            <w:pPr>
              <w:autoSpaceDE w:val="0"/>
              <w:autoSpaceDN w:val="0"/>
              <w:adjustRightInd w:val="0"/>
              <w:rPr>
                <w:rFonts w:ascii="Arial" w:eastAsia="Calibri" w:hAnsi="Arial" w:cs="Arial"/>
                <w:color w:val="010205"/>
                <w:lang w:eastAsia="en-ID"/>
              </w:rPr>
            </w:pPr>
          </w:p>
        </w:tc>
        <w:tc>
          <w:tcPr>
            <w:tcW w:w="724" w:type="dxa"/>
            <w:tcBorders>
              <w:top w:val="single" w:sz="8" w:space="0" w:color="AEAEAE"/>
              <w:left w:val="nil"/>
              <w:bottom w:val="single" w:sz="8" w:space="0" w:color="AEAEAE"/>
              <w:right w:val="nil"/>
            </w:tcBorders>
            <w:shd w:val="clear" w:color="auto" w:fill="E0E0E0"/>
          </w:tcPr>
          <w:p w14:paraId="07193E04" w14:textId="77777777" w:rsidR="00FF6C52" w:rsidRPr="00FF6C52" w:rsidRDefault="00FF6C52" w:rsidP="00FF6C52">
            <w:pPr>
              <w:autoSpaceDE w:val="0"/>
              <w:autoSpaceDN w:val="0"/>
              <w:adjustRightInd w:val="0"/>
              <w:spacing w:line="320" w:lineRule="atLeast"/>
              <w:ind w:left="60" w:right="60"/>
              <w:rPr>
                <w:rFonts w:ascii="Arial" w:eastAsia="Calibri" w:hAnsi="Arial" w:cs="Arial"/>
                <w:color w:val="264A60"/>
                <w:lang w:eastAsia="en-ID"/>
              </w:rPr>
            </w:pPr>
            <w:r w:rsidRPr="00FF6C52">
              <w:rPr>
                <w:rFonts w:ascii="Arial" w:eastAsia="Calibri" w:hAnsi="Arial" w:cs="Arial"/>
                <w:color w:val="264A60"/>
                <w:lang w:eastAsia="en-ID"/>
              </w:rPr>
              <w:t>17</w:t>
            </w:r>
          </w:p>
        </w:tc>
        <w:tc>
          <w:tcPr>
            <w:tcW w:w="979" w:type="dxa"/>
            <w:tcBorders>
              <w:top w:val="single" w:sz="8" w:space="0" w:color="AEAEAE"/>
              <w:left w:val="nil"/>
              <w:bottom w:val="single" w:sz="8" w:space="0" w:color="AEAEAE"/>
              <w:right w:val="single" w:sz="8" w:space="0" w:color="E0E0E0"/>
            </w:tcBorders>
            <w:shd w:val="clear" w:color="auto" w:fill="F9F9FB"/>
          </w:tcPr>
          <w:p w14:paraId="6E6CC105" w14:textId="77777777" w:rsidR="00FF6C52" w:rsidRPr="00FF6C52" w:rsidRDefault="00FF6C52" w:rsidP="00FF6C52">
            <w:pPr>
              <w:autoSpaceDE w:val="0"/>
              <w:autoSpaceDN w:val="0"/>
              <w:adjustRightInd w:val="0"/>
              <w:spacing w:line="320" w:lineRule="atLeast"/>
              <w:ind w:left="60" w:right="60"/>
              <w:jc w:val="right"/>
              <w:rPr>
                <w:rFonts w:ascii="Arial" w:eastAsia="Calibri" w:hAnsi="Arial" w:cs="Arial"/>
                <w:color w:val="010205"/>
                <w:lang w:eastAsia="en-ID"/>
              </w:rPr>
            </w:pPr>
            <w:r w:rsidRPr="00FF6C52">
              <w:rPr>
                <w:rFonts w:ascii="Arial" w:eastAsia="Calibri" w:hAnsi="Arial" w:cs="Arial"/>
                <w:color w:val="010205"/>
                <w:lang w:eastAsia="en-ID"/>
              </w:rPr>
              <w:t>49</w:t>
            </w:r>
          </w:p>
        </w:tc>
        <w:tc>
          <w:tcPr>
            <w:tcW w:w="913" w:type="dxa"/>
            <w:tcBorders>
              <w:top w:val="single" w:sz="8" w:space="0" w:color="AEAEAE"/>
              <w:left w:val="single" w:sz="8" w:space="0" w:color="E0E0E0"/>
              <w:bottom w:val="single" w:sz="8" w:space="0" w:color="AEAEAE"/>
              <w:right w:val="single" w:sz="8" w:space="0" w:color="E0E0E0"/>
            </w:tcBorders>
            <w:shd w:val="clear" w:color="auto" w:fill="F9F9FB"/>
          </w:tcPr>
          <w:p w14:paraId="5D35C50A" w14:textId="77777777" w:rsidR="00FF6C52" w:rsidRPr="00FF6C52" w:rsidRDefault="00FF6C52" w:rsidP="00FF6C52">
            <w:pPr>
              <w:autoSpaceDE w:val="0"/>
              <w:autoSpaceDN w:val="0"/>
              <w:adjustRightInd w:val="0"/>
              <w:spacing w:line="320" w:lineRule="atLeast"/>
              <w:ind w:left="60" w:right="60"/>
              <w:jc w:val="right"/>
              <w:rPr>
                <w:rFonts w:ascii="Arial" w:eastAsia="Calibri" w:hAnsi="Arial" w:cs="Arial"/>
                <w:color w:val="010205"/>
                <w:lang w:eastAsia="en-ID"/>
              </w:rPr>
            </w:pPr>
            <w:r w:rsidRPr="00FF6C52">
              <w:rPr>
                <w:rFonts w:ascii="Arial" w:eastAsia="Calibri" w:hAnsi="Arial" w:cs="Arial"/>
                <w:color w:val="010205"/>
                <w:lang w:eastAsia="en-ID"/>
              </w:rPr>
              <w:t>10.4</w:t>
            </w:r>
          </w:p>
        </w:tc>
        <w:tc>
          <w:tcPr>
            <w:tcW w:w="1208" w:type="dxa"/>
            <w:tcBorders>
              <w:top w:val="single" w:sz="8" w:space="0" w:color="AEAEAE"/>
              <w:left w:val="single" w:sz="8" w:space="0" w:color="E0E0E0"/>
              <w:bottom w:val="single" w:sz="8" w:space="0" w:color="AEAEAE"/>
              <w:right w:val="single" w:sz="8" w:space="0" w:color="E0E0E0"/>
            </w:tcBorders>
            <w:shd w:val="clear" w:color="auto" w:fill="F9F9FB"/>
          </w:tcPr>
          <w:p w14:paraId="72D503F2" w14:textId="77777777" w:rsidR="00FF6C52" w:rsidRPr="00FF6C52" w:rsidRDefault="00FF6C52" w:rsidP="00FF6C52">
            <w:pPr>
              <w:autoSpaceDE w:val="0"/>
              <w:autoSpaceDN w:val="0"/>
              <w:adjustRightInd w:val="0"/>
              <w:spacing w:line="320" w:lineRule="atLeast"/>
              <w:ind w:left="60" w:right="60"/>
              <w:jc w:val="right"/>
              <w:rPr>
                <w:rFonts w:ascii="Arial" w:eastAsia="Calibri" w:hAnsi="Arial" w:cs="Arial"/>
                <w:color w:val="010205"/>
                <w:lang w:eastAsia="en-ID"/>
              </w:rPr>
            </w:pPr>
            <w:r w:rsidRPr="00FF6C52">
              <w:rPr>
                <w:rFonts w:ascii="Arial" w:eastAsia="Calibri" w:hAnsi="Arial" w:cs="Arial"/>
                <w:color w:val="010205"/>
                <w:lang w:eastAsia="en-ID"/>
              </w:rPr>
              <w:t>12.8</w:t>
            </w:r>
          </w:p>
        </w:tc>
        <w:tc>
          <w:tcPr>
            <w:tcW w:w="1320" w:type="dxa"/>
            <w:tcBorders>
              <w:top w:val="single" w:sz="8" w:space="0" w:color="AEAEAE"/>
              <w:left w:val="single" w:sz="8" w:space="0" w:color="E0E0E0"/>
              <w:bottom w:val="single" w:sz="8" w:space="0" w:color="AEAEAE"/>
              <w:right w:val="nil"/>
            </w:tcBorders>
            <w:shd w:val="clear" w:color="auto" w:fill="F9F9FB"/>
          </w:tcPr>
          <w:p w14:paraId="710549A8" w14:textId="77777777" w:rsidR="00FF6C52" w:rsidRPr="00FF6C52" w:rsidRDefault="00FF6C52" w:rsidP="00FF6C52">
            <w:pPr>
              <w:autoSpaceDE w:val="0"/>
              <w:autoSpaceDN w:val="0"/>
              <w:adjustRightInd w:val="0"/>
              <w:spacing w:line="320" w:lineRule="atLeast"/>
              <w:ind w:left="60" w:right="60"/>
              <w:jc w:val="right"/>
              <w:rPr>
                <w:rFonts w:ascii="Arial" w:eastAsia="Calibri" w:hAnsi="Arial" w:cs="Arial"/>
                <w:color w:val="010205"/>
                <w:lang w:eastAsia="en-ID"/>
              </w:rPr>
            </w:pPr>
            <w:r w:rsidRPr="00FF6C52">
              <w:rPr>
                <w:rFonts w:ascii="Arial" w:eastAsia="Calibri" w:hAnsi="Arial" w:cs="Arial"/>
                <w:color w:val="010205"/>
                <w:lang w:eastAsia="en-ID"/>
              </w:rPr>
              <w:t>51.2</w:t>
            </w:r>
          </w:p>
        </w:tc>
      </w:tr>
      <w:tr w:rsidR="00FF6C52" w:rsidRPr="00FF6C52" w14:paraId="6DA63E75" w14:textId="77777777" w:rsidTr="00861688">
        <w:trPr>
          <w:cantSplit/>
          <w:trHeight w:val="73"/>
        </w:trPr>
        <w:tc>
          <w:tcPr>
            <w:tcW w:w="751" w:type="dxa"/>
            <w:vMerge/>
            <w:tcBorders>
              <w:top w:val="single" w:sz="8" w:space="0" w:color="152935"/>
              <w:left w:val="nil"/>
              <w:bottom w:val="single" w:sz="8" w:space="0" w:color="AEAEAE"/>
              <w:right w:val="nil"/>
            </w:tcBorders>
            <w:shd w:val="clear" w:color="auto" w:fill="E0E0E0"/>
          </w:tcPr>
          <w:p w14:paraId="3A99DCFB" w14:textId="77777777" w:rsidR="00FF6C52" w:rsidRPr="00FF6C52" w:rsidRDefault="00FF6C52" w:rsidP="00FF6C52">
            <w:pPr>
              <w:autoSpaceDE w:val="0"/>
              <w:autoSpaceDN w:val="0"/>
              <w:adjustRightInd w:val="0"/>
              <w:rPr>
                <w:rFonts w:ascii="Arial" w:eastAsia="Calibri" w:hAnsi="Arial" w:cs="Arial"/>
                <w:color w:val="010205"/>
                <w:lang w:eastAsia="en-ID"/>
              </w:rPr>
            </w:pPr>
          </w:p>
        </w:tc>
        <w:tc>
          <w:tcPr>
            <w:tcW w:w="724" w:type="dxa"/>
            <w:tcBorders>
              <w:top w:val="single" w:sz="8" w:space="0" w:color="AEAEAE"/>
              <w:left w:val="nil"/>
              <w:bottom w:val="single" w:sz="8" w:space="0" w:color="AEAEAE"/>
              <w:right w:val="nil"/>
            </w:tcBorders>
            <w:shd w:val="clear" w:color="auto" w:fill="E0E0E0"/>
          </w:tcPr>
          <w:p w14:paraId="3BBF53E3" w14:textId="77777777" w:rsidR="00FF6C52" w:rsidRPr="00FF6C52" w:rsidRDefault="00FF6C52" w:rsidP="00FF6C52">
            <w:pPr>
              <w:autoSpaceDE w:val="0"/>
              <w:autoSpaceDN w:val="0"/>
              <w:adjustRightInd w:val="0"/>
              <w:spacing w:line="320" w:lineRule="atLeast"/>
              <w:ind w:left="60" w:right="60"/>
              <w:rPr>
                <w:rFonts w:ascii="Arial" w:eastAsia="Calibri" w:hAnsi="Arial" w:cs="Arial"/>
                <w:color w:val="264A60"/>
                <w:lang w:eastAsia="en-ID"/>
              </w:rPr>
            </w:pPr>
            <w:r w:rsidRPr="00FF6C52">
              <w:rPr>
                <w:rFonts w:ascii="Arial" w:eastAsia="Calibri" w:hAnsi="Arial" w:cs="Arial"/>
                <w:color w:val="264A60"/>
                <w:lang w:eastAsia="en-ID"/>
              </w:rPr>
              <w:t>18</w:t>
            </w:r>
          </w:p>
        </w:tc>
        <w:tc>
          <w:tcPr>
            <w:tcW w:w="979" w:type="dxa"/>
            <w:tcBorders>
              <w:top w:val="single" w:sz="8" w:space="0" w:color="AEAEAE"/>
              <w:left w:val="nil"/>
              <w:bottom w:val="single" w:sz="8" w:space="0" w:color="AEAEAE"/>
              <w:right w:val="single" w:sz="8" w:space="0" w:color="E0E0E0"/>
            </w:tcBorders>
            <w:shd w:val="clear" w:color="auto" w:fill="F9F9FB"/>
          </w:tcPr>
          <w:p w14:paraId="360208FA" w14:textId="77777777" w:rsidR="00FF6C52" w:rsidRPr="00FF6C52" w:rsidRDefault="00FF6C52" w:rsidP="00FF6C52">
            <w:pPr>
              <w:autoSpaceDE w:val="0"/>
              <w:autoSpaceDN w:val="0"/>
              <w:adjustRightInd w:val="0"/>
              <w:spacing w:line="320" w:lineRule="atLeast"/>
              <w:ind w:left="60" w:right="60"/>
              <w:jc w:val="right"/>
              <w:rPr>
                <w:rFonts w:ascii="Arial" w:eastAsia="Calibri" w:hAnsi="Arial" w:cs="Arial"/>
                <w:color w:val="010205"/>
                <w:lang w:eastAsia="en-ID"/>
              </w:rPr>
            </w:pPr>
            <w:r w:rsidRPr="00FF6C52">
              <w:rPr>
                <w:rFonts w:ascii="Arial" w:eastAsia="Calibri" w:hAnsi="Arial" w:cs="Arial"/>
                <w:color w:val="010205"/>
                <w:lang w:eastAsia="en-ID"/>
              </w:rPr>
              <w:t>59</w:t>
            </w:r>
          </w:p>
        </w:tc>
        <w:tc>
          <w:tcPr>
            <w:tcW w:w="913" w:type="dxa"/>
            <w:tcBorders>
              <w:top w:val="single" w:sz="8" w:space="0" w:color="AEAEAE"/>
              <w:left w:val="single" w:sz="8" w:space="0" w:color="E0E0E0"/>
              <w:bottom w:val="single" w:sz="8" w:space="0" w:color="AEAEAE"/>
              <w:right w:val="single" w:sz="8" w:space="0" w:color="E0E0E0"/>
            </w:tcBorders>
            <w:shd w:val="clear" w:color="auto" w:fill="F9F9FB"/>
          </w:tcPr>
          <w:p w14:paraId="071F2CAD" w14:textId="77777777" w:rsidR="00FF6C52" w:rsidRPr="00FF6C52" w:rsidRDefault="00FF6C52" w:rsidP="00FF6C52">
            <w:pPr>
              <w:autoSpaceDE w:val="0"/>
              <w:autoSpaceDN w:val="0"/>
              <w:adjustRightInd w:val="0"/>
              <w:spacing w:line="320" w:lineRule="atLeast"/>
              <w:ind w:left="60" w:right="60"/>
              <w:jc w:val="right"/>
              <w:rPr>
                <w:rFonts w:ascii="Arial" w:eastAsia="Calibri" w:hAnsi="Arial" w:cs="Arial"/>
                <w:color w:val="010205"/>
                <w:lang w:eastAsia="en-ID"/>
              </w:rPr>
            </w:pPr>
            <w:r w:rsidRPr="00FF6C52">
              <w:rPr>
                <w:rFonts w:ascii="Arial" w:eastAsia="Calibri" w:hAnsi="Arial" w:cs="Arial"/>
                <w:color w:val="010205"/>
                <w:lang w:eastAsia="en-ID"/>
              </w:rPr>
              <w:t>12.5</w:t>
            </w:r>
          </w:p>
        </w:tc>
        <w:tc>
          <w:tcPr>
            <w:tcW w:w="1208" w:type="dxa"/>
            <w:tcBorders>
              <w:top w:val="single" w:sz="8" w:space="0" w:color="AEAEAE"/>
              <w:left w:val="single" w:sz="8" w:space="0" w:color="E0E0E0"/>
              <w:bottom w:val="single" w:sz="8" w:space="0" w:color="AEAEAE"/>
              <w:right w:val="single" w:sz="8" w:space="0" w:color="E0E0E0"/>
            </w:tcBorders>
            <w:shd w:val="clear" w:color="auto" w:fill="F9F9FB"/>
          </w:tcPr>
          <w:p w14:paraId="520191C2" w14:textId="77777777" w:rsidR="00FF6C52" w:rsidRPr="00FF6C52" w:rsidRDefault="00FF6C52" w:rsidP="00FF6C52">
            <w:pPr>
              <w:autoSpaceDE w:val="0"/>
              <w:autoSpaceDN w:val="0"/>
              <w:adjustRightInd w:val="0"/>
              <w:spacing w:line="320" w:lineRule="atLeast"/>
              <w:ind w:left="60" w:right="60"/>
              <w:jc w:val="right"/>
              <w:rPr>
                <w:rFonts w:ascii="Arial" w:eastAsia="Calibri" w:hAnsi="Arial" w:cs="Arial"/>
                <w:color w:val="010205"/>
                <w:lang w:eastAsia="en-ID"/>
              </w:rPr>
            </w:pPr>
            <w:r w:rsidRPr="00FF6C52">
              <w:rPr>
                <w:rFonts w:ascii="Arial" w:eastAsia="Calibri" w:hAnsi="Arial" w:cs="Arial"/>
                <w:color w:val="010205"/>
                <w:lang w:eastAsia="en-ID"/>
              </w:rPr>
              <w:t>15.4</w:t>
            </w:r>
          </w:p>
        </w:tc>
        <w:tc>
          <w:tcPr>
            <w:tcW w:w="1320" w:type="dxa"/>
            <w:tcBorders>
              <w:top w:val="single" w:sz="8" w:space="0" w:color="AEAEAE"/>
              <w:left w:val="single" w:sz="8" w:space="0" w:color="E0E0E0"/>
              <w:bottom w:val="single" w:sz="8" w:space="0" w:color="AEAEAE"/>
              <w:right w:val="nil"/>
            </w:tcBorders>
            <w:shd w:val="clear" w:color="auto" w:fill="F9F9FB"/>
          </w:tcPr>
          <w:p w14:paraId="2141A010" w14:textId="77777777" w:rsidR="00FF6C52" w:rsidRPr="00FF6C52" w:rsidRDefault="00FF6C52" w:rsidP="00FF6C52">
            <w:pPr>
              <w:autoSpaceDE w:val="0"/>
              <w:autoSpaceDN w:val="0"/>
              <w:adjustRightInd w:val="0"/>
              <w:spacing w:line="320" w:lineRule="atLeast"/>
              <w:ind w:left="60" w:right="60"/>
              <w:jc w:val="right"/>
              <w:rPr>
                <w:rFonts w:ascii="Arial" w:eastAsia="Calibri" w:hAnsi="Arial" w:cs="Arial"/>
                <w:color w:val="010205"/>
                <w:lang w:eastAsia="en-ID"/>
              </w:rPr>
            </w:pPr>
            <w:r w:rsidRPr="00FF6C52">
              <w:rPr>
                <w:rFonts w:ascii="Arial" w:eastAsia="Calibri" w:hAnsi="Arial" w:cs="Arial"/>
                <w:color w:val="010205"/>
                <w:lang w:eastAsia="en-ID"/>
              </w:rPr>
              <w:t>66.6</w:t>
            </w:r>
          </w:p>
        </w:tc>
      </w:tr>
      <w:tr w:rsidR="00FF6C52" w:rsidRPr="00FF6C52" w14:paraId="26E09514" w14:textId="77777777" w:rsidTr="00861688">
        <w:trPr>
          <w:cantSplit/>
          <w:trHeight w:val="73"/>
        </w:trPr>
        <w:tc>
          <w:tcPr>
            <w:tcW w:w="751" w:type="dxa"/>
            <w:vMerge/>
            <w:tcBorders>
              <w:top w:val="single" w:sz="8" w:space="0" w:color="152935"/>
              <w:left w:val="nil"/>
              <w:bottom w:val="single" w:sz="8" w:space="0" w:color="AEAEAE"/>
              <w:right w:val="nil"/>
            </w:tcBorders>
            <w:shd w:val="clear" w:color="auto" w:fill="E0E0E0"/>
          </w:tcPr>
          <w:p w14:paraId="1DB6F4A2" w14:textId="77777777" w:rsidR="00FF6C52" w:rsidRPr="00FF6C52" w:rsidRDefault="00FF6C52" w:rsidP="00FF6C52">
            <w:pPr>
              <w:autoSpaceDE w:val="0"/>
              <w:autoSpaceDN w:val="0"/>
              <w:adjustRightInd w:val="0"/>
              <w:rPr>
                <w:rFonts w:ascii="Arial" w:eastAsia="Calibri" w:hAnsi="Arial" w:cs="Arial"/>
                <w:color w:val="010205"/>
                <w:lang w:eastAsia="en-ID"/>
              </w:rPr>
            </w:pPr>
          </w:p>
        </w:tc>
        <w:tc>
          <w:tcPr>
            <w:tcW w:w="724" w:type="dxa"/>
            <w:tcBorders>
              <w:top w:val="single" w:sz="8" w:space="0" w:color="AEAEAE"/>
              <w:left w:val="nil"/>
              <w:bottom w:val="single" w:sz="8" w:space="0" w:color="AEAEAE"/>
              <w:right w:val="nil"/>
            </w:tcBorders>
            <w:shd w:val="clear" w:color="auto" w:fill="E0E0E0"/>
          </w:tcPr>
          <w:p w14:paraId="0ED3B482" w14:textId="77777777" w:rsidR="00FF6C52" w:rsidRPr="00FF6C52" w:rsidRDefault="00FF6C52" w:rsidP="00FF6C52">
            <w:pPr>
              <w:autoSpaceDE w:val="0"/>
              <w:autoSpaceDN w:val="0"/>
              <w:adjustRightInd w:val="0"/>
              <w:spacing w:line="320" w:lineRule="atLeast"/>
              <w:ind w:left="60" w:right="60"/>
              <w:rPr>
                <w:rFonts w:ascii="Arial" w:eastAsia="Calibri" w:hAnsi="Arial" w:cs="Arial"/>
                <w:color w:val="264A60"/>
                <w:lang w:eastAsia="en-ID"/>
              </w:rPr>
            </w:pPr>
            <w:r w:rsidRPr="00FF6C52">
              <w:rPr>
                <w:rFonts w:ascii="Arial" w:eastAsia="Calibri" w:hAnsi="Arial" w:cs="Arial"/>
                <w:color w:val="264A60"/>
                <w:lang w:eastAsia="en-ID"/>
              </w:rPr>
              <w:t>19</w:t>
            </w:r>
          </w:p>
        </w:tc>
        <w:tc>
          <w:tcPr>
            <w:tcW w:w="979" w:type="dxa"/>
            <w:tcBorders>
              <w:top w:val="single" w:sz="8" w:space="0" w:color="AEAEAE"/>
              <w:left w:val="nil"/>
              <w:bottom w:val="single" w:sz="8" w:space="0" w:color="AEAEAE"/>
              <w:right w:val="single" w:sz="8" w:space="0" w:color="E0E0E0"/>
            </w:tcBorders>
            <w:shd w:val="clear" w:color="auto" w:fill="F9F9FB"/>
          </w:tcPr>
          <w:p w14:paraId="6AC0A7E8" w14:textId="77777777" w:rsidR="00FF6C52" w:rsidRPr="00FF6C52" w:rsidRDefault="00FF6C52" w:rsidP="00FF6C52">
            <w:pPr>
              <w:autoSpaceDE w:val="0"/>
              <w:autoSpaceDN w:val="0"/>
              <w:adjustRightInd w:val="0"/>
              <w:spacing w:line="320" w:lineRule="atLeast"/>
              <w:ind w:left="60" w:right="60"/>
              <w:jc w:val="right"/>
              <w:rPr>
                <w:rFonts w:ascii="Arial" w:eastAsia="Calibri" w:hAnsi="Arial" w:cs="Arial"/>
                <w:color w:val="010205"/>
                <w:lang w:eastAsia="en-ID"/>
              </w:rPr>
            </w:pPr>
            <w:r w:rsidRPr="00FF6C52">
              <w:rPr>
                <w:rFonts w:ascii="Arial" w:eastAsia="Calibri" w:hAnsi="Arial" w:cs="Arial"/>
                <w:color w:val="010205"/>
                <w:lang w:eastAsia="en-ID"/>
              </w:rPr>
              <w:t>58</w:t>
            </w:r>
          </w:p>
        </w:tc>
        <w:tc>
          <w:tcPr>
            <w:tcW w:w="913" w:type="dxa"/>
            <w:tcBorders>
              <w:top w:val="single" w:sz="8" w:space="0" w:color="AEAEAE"/>
              <w:left w:val="single" w:sz="8" w:space="0" w:color="E0E0E0"/>
              <w:bottom w:val="single" w:sz="8" w:space="0" w:color="AEAEAE"/>
              <w:right w:val="single" w:sz="8" w:space="0" w:color="E0E0E0"/>
            </w:tcBorders>
            <w:shd w:val="clear" w:color="auto" w:fill="F9F9FB"/>
          </w:tcPr>
          <w:p w14:paraId="7BF65076" w14:textId="77777777" w:rsidR="00FF6C52" w:rsidRPr="00FF6C52" w:rsidRDefault="00FF6C52" w:rsidP="00FF6C52">
            <w:pPr>
              <w:autoSpaceDE w:val="0"/>
              <w:autoSpaceDN w:val="0"/>
              <w:adjustRightInd w:val="0"/>
              <w:spacing w:line="320" w:lineRule="atLeast"/>
              <w:ind w:left="60" w:right="60"/>
              <w:jc w:val="right"/>
              <w:rPr>
                <w:rFonts w:ascii="Arial" w:eastAsia="Calibri" w:hAnsi="Arial" w:cs="Arial"/>
                <w:color w:val="010205"/>
                <w:lang w:eastAsia="en-ID"/>
              </w:rPr>
            </w:pPr>
            <w:r w:rsidRPr="00FF6C52">
              <w:rPr>
                <w:rFonts w:ascii="Arial" w:eastAsia="Calibri" w:hAnsi="Arial" w:cs="Arial"/>
                <w:color w:val="010205"/>
                <w:lang w:eastAsia="en-ID"/>
              </w:rPr>
              <w:t>12.3</w:t>
            </w:r>
          </w:p>
        </w:tc>
        <w:tc>
          <w:tcPr>
            <w:tcW w:w="1208" w:type="dxa"/>
            <w:tcBorders>
              <w:top w:val="single" w:sz="8" w:space="0" w:color="AEAEAE"/>
              <w:left w:val="single" w:sz="8" w:space="0" w:color="E0E0E0"/>
              <w:bottom w:val="single" w:sz="8" w:space="0" w:color="AEAEAE"/>
              <w:right w:val="single" w:sz="8" w:space="0" w:color="E0E0E0"/>
            </w:tcBorders>
            <w:shd w:val="clear" w:color="auto" w:fill="F9F9FB"/>
          </w:tcPr>
          <w:p w14:paraId="3379AF43" w14:textId="77777777" w:rsidR="00FF6C52" w:rsidRPr="00FF6C52" w:rsidRDefault="00FF6C52" w:rsidP="00FF6C52">
            <w:pPr>
              <w:autoSpaceDE w:val="0"/>
              <w:autoSpaceDN w:val="0"/>
              <w:adjustRightInd w:val="0"/>
              <w:spacing w:line="320" w:lineRule="atLeast"/>
              <w:ind w:left="60" w:right="60"/>
              <w:jc w:val="right"/>
              <w:rPr>
                <w:rFonts w:ascii="Arial" w:eastAsia="Calibri" w:hAnsi="Arial" w:cs="Arial"/>
                <w:color w:val="010205"/>
                <w:lang w:eastAsia="en-ID"/>
              </w:rPr>
            </w:pPr>
            <w:r w:rsidRPr="00FF6C52">
              <w:rPr>
                <w:rFonts w:ascii="Arial" w:eastAsia="Calibri" w:hAnsi="Arial" w:cs="Arial"/>
                <w:color w:val="010205"/>
                <w:lang w:eastAsia="en-ID"/>
              </w:rPr>
              <w:t>15.1</w:t>
            </w:r>
          </w:p>
        </w:tc>
        <w:tc>
          <w:tcPr>
            <w:tcW w:w="1320" w:type="dxa"/>
            <w:tcBorders>
              <w:top w:val="single" w:sz="8" w:space="0" w:color="AEAEAE"/>
              <w:left w:val="single" w:sz="8" w:space="0" w:color="E0E0E0"/>
              <w:bottom w:val="single" w:sz="8" w:space="0" w:color="AEAEAE"/>
              <w:right w:val="nil"/>
            </w:tcBorders>
            <w:shd w:val="clear" w:color="auto" w:fill="F9F9FB"/>
          </w:tcPr>
          <w:p w14:paraId="5E45627F" w14:textId="77777777" w:rsidR="00FF6C52" w:rsidRPr="00FF6C52" w:rsidRDefault="00FF6C52" w:rsidP="00FF6C52">
            <w:pPr>
              <w:autoSpaceDE w:val="0"/>
              <w:autoSpaceDN w:val="0"/>
              <w:adjustRightInd w:val="0"/>
              <w:spacing w:line="320" w:lineRule="atLeast"/>
              <w:ind w:left="60" w:right="60"/>
              <w:jc w:val="right"/>
              <w:rPr>
                <w:rFonts w:ascii="Arial" w:eastAsia="Calibri" w:hAnsi="Arial" w:cs="Arial"/>
                <w:color w:val="010205"/>
                <w:lang w:eastAsia="en-ID"/>
              </w:rPr>
            </w:pPr>
            <w:r w:rsidRPr="00FF6C52">
              <w:rPr>
                <w:rFonts w:ascii="Arial" w:eastAsia="Calibri" w:hAnsi="Arial" w:cs="Arial"/>
                <w:color w:val="010205"/>
                <w:lang w:eastAsia="en-ID"/>
              </w:rPr>
              <w:t>81.7</w:t>
            </w:r>
          </w:p>
        </w:tc>
      </w:tr>
      <w:tr w:rsidR="00FF6C52" w:rsidRPr="00FF6C52" w14:paraId="111FC828" w14:textId="77777777" w:rsidTr="00861688">
        <w:trPr>
          <w:cantSplit/>
          <w:trHeight w:val="73"/>
        </w:trPr>
        <w:tc>
          <w:tcPr>
            <w:tcW w:w="751" w:type="dxa"/>
            <w:vMerge/>
            <w:tcBorders>
              <w:top w:val="single" w:sz="8" w:space="0" w:color="152935"/>
              <w:left w:val="nil"/>
              <w:bottom w:val="single" w:sz="8" w:space="0" w:color="AEAEAE"/>
              <w:right w:val="nil"/>
            </w:tcBorders>
            <w:shd w:val="clear" w:color="auto" w:fill="E0E0E0"/>
          </w:tcPr>
          <w:p w14:paraId="10C3EC2C" w14:textId="77777777" w:rsidR="00FF6C52" w:rsidRPr="00FF6C52" w:rsidRDefault="00FF6C52" w:rsidP="00FF6C52">
            <w:pPr>
              <w:autoSpaceDE w:val="0"/>
              <w:autoSpaceDN w:val="0"/>
              <w:adjustRightInd w:val="0"/>
              <w:rPr>
                <w:rFonts w:ascii="Arial" w:eastAsia="Calibri" w:hAnsi="Arial" w:cs="Arial"/>
                <w:color w:val="010205"/>
                <w:lang w:eastAsia="en-ID"/>
              </w:rPr>
            </w:pPr>
          </w:p>
        </w:tc>
        <w:tc>
          <w:tcPr>
            <w:tcW w:w="724" w:type="dxa"/>
            <w:tcBorders>
              <w:top w:val="single" w:sz="8" w:space="0" w:color="AEAEAE"/>
              <w:left w:val="nil"/>
              <w:bottom w:val="single" w:sz="8" w:space="0" w:color="AEAEAE"/>
              <w:right w:val="nil"/>
            </w:tcBorders>
            <w:shd w:val="clear" w:color="auto" w:fill="E0E0E0"/>
          </w:tcPr>
          <w:p w14:paraId="47480789" w14:textId="77777777" w:rsidR="00FF6C52" w:rsidRPr="00FF6C52" w:rsidRDefault="00FF6C52" w:rsidP="00FF6C52">
            <w:pPr>
              <w:autoSpaceDE w:val="0"/>
              <w:autoSpaceDN w:val="0"/>
              <w:adjustRightInd w:val="0"/>
              <w:spacing w:line="320" w:lineRule="atLeast"/>
              <w:ind w:left="60" w:right="60"/>
              <w:rPr>
                <w:rFonts w:ascii="Arial" w:eastAsia="Calibri" w:hAnsi="Arial" w:cs="Arial"/>
                <w:color w:val="264A60"/>
                <w:lang w:eastAsia="en-ID"/>
              </w:rPr>
            </w:pPr>
            <w:r w:rsidRPr="00FF6C52">
              <w:rPr>
                <w:rFonts w:ascii="Arial" w:eastAsia="Calibri" w:hAnsi="Arial" w:cs="Arial"/>
                <w:color w:val="264A60"/>
                <w:lang w:eastAsia="en-ID"/>
              </w:rPr>
              <w:t>20</w:t>
            </w:r>
          </w:p>
        </w:tc>
        <w:tc>
          <w:tcPr>
            <w:tcW w:w="979" w:type="dxa"/>
            <w:tcBorders>
              <w:top w:val="single" w:sz="8" w:space="0" w:color="AEAEAE"/>
              <w:left w:val="nil"/>
              <w:bottom w:val="single" w:sz="8" w:space="0" w:color="AEAEAE"/>
              <w:right w:val="single" w:sz="8" w:space="0" w:color="E0E0E0"/>
            </w:tcBorders>
            <w:shd w:val="clear" w:color="auto" w:fill="F9F9FB"/>
          </w:tcPr>
          <w:p w14:paraId="3155EB69" w14:textId="77777777" w:rsidR="00FF6C52" w:rsidRPr="00FF6C52" w:rsidRDefault="00FF6C52" w:rsidP="00FF6C52">
            <w:pPr>
              <w:autoSpaceDE w:val="0"/>
              <w:autoSpaceDN w:val="0"/>
              <w:adjustRightInd w:val="0"/>
              <w:spacing w:line="320" w:lineRule="atLeast"/>
              <w:ind w:left="60" w:right="60"/>
              <w:jc w:val="right"/>
              <w:rPr>
                <w:rFonts w:ascii="Arial" w:eastAsia="Calibri" w:hAnsi="Arial" w:cs="Arial"/>
                <w:color w:val="010205"/>
                <w:lang w:eastAsia="en-ID"/>
              </w:rPr>
            </w:pPr>
            <w:r w:rsidRPr="00FF6C52">
              <w:rPr>
                <w:rFonts w:ascii="Arial" w:eastAsia="Calibri" w:hAnsi="Arial" w:cs="Arial"/>
                <w:color w:val="010205"/>
                <w:lang w:eastAsia="en-ID"/>
              </w:rPr>
              <w:t>53</w:t>
            </w:r>
          </w:p>
        </w:tc>
        <w:tc>
          <w:tcPr>
            <w:tcW w:w="913" w:type="dxa"/>
            <w:tcBorders>
              <w:top w:val="single" w:sz="8" w:space="0" w:color="AEAEAE"/>
              <w:left w:val="single" w:sz="8" w:space="0" w:color="E0E0E0"/>
              <w:bottom w:val="single" w:sz="8" w:space="0" w:color="AEAEAE"/>
              <w:right w:val="single" w:sz="8" w:space="0" w:color="E0E0E0"/>
            </w:tcBorders>
            <w:shd w:val="clear" w:color="auto" w:fill="F9F9FB"/>
          </w:tcPr>
          <w:p w14:paraId="4834F06A" w14:textId="77777777" w:rsidR="00FF6C52" w:rsidRPr="00FF6C52" w:rsidRDefault="00FF6C52" w:rsidP="00FF6C52">
            <w:pPr>
              <w:autoSpaceDE w:val="0"/>
              <w:autoSpaceDN w:val="0"/>
              <w:adjustRightInd w:val="0"/>
              <w:spacing w:line="320" w:lineRule="atLeast"/>
              <w:ind w:left="60" w:right="60"/>
              <w:jc w:val="right"/>
              <w:rPr>
                <w:rFonts w:ascii="Arial" w:eastAsia="Calibri" w:hAnsi="Arial" w:cs="Arial"/>
                <w:color w:val="010205"/>
                <w:lang w:eastAsia="en-ID"/>
              </w:rPr>
            </w:pPr>
            <w:r w:rsidRPr="00FF6C52">
              <w:rPr>
                <w:rFonts w:ascii="Arial" w:eastAsia="Calibri" w:hAnsi="Arial" w:cs="Arial"/>
                <w:color w:val="010205"/>
                <w:lang w:eastAsia="en-ID"/>
              </w:rPr>
              <w:t>11.3</w:t>
            </w:r>
          </w:p>
        </w:tc>
        <w:tc>
          <w:tcPr>
            <w:tcW w:w="1208" w:type="dxa"/>
            <w:tcBorders>
              <w:top w:val="single" w:sz="8" w:space="0" w:color="AEAEAE"/>
              <w:left w:val="single" w:sz="8" w:space="0" w:color="E0E0E0"/>
              <w:bottom w:val="single" w:sz="8" w:space="0" w:color="AEAEAE"/>
              <w:right w:val="single" w:sz="8" w:space="0" w:color="E0E0E0"/>
            </w:tcBorders>
            <w:shd w:val="clear" w:color="auto" w:fill="F9F9FB"/>
          </w:tcPr>
          <w:p w14:paraId="31F7E11C" w14:textId="77777777" w:rsidR="00FF6C52" w:rsidRPr="00FF6C52" w:rsidRDefault="00FF6C52" w:rsidP="00FF6C52">
            <w:pPr>
              <w:autoSpaceDE w:val="0"/>
              <w:autoSpaceDN w:val="0"/>
              <w:adjustRightInd w:val="0"/>
              <w:spacing w:line="320" w:lineRule="atLeast"/>
              <w:ind w:left="60" w:right="60"/>
              <w:jc w:val="right"/>
              <w:rPr>
                <w:rFonts w:ascii="Arial" w:eastAsia="Calibri" w:hAnsi="Arial" w:cs="Arial"/>
                <w:color w:val="010205"/>
                <w:lang w:eastAsia="en-ID"/>
              </w:rPr>
            </w:pPr>
            <w:r w:rsidRPr="00FF6C52">
              <w:rPr>
                <w:rFonts w:ascii="Arial" w:eastAsia="Calibri" w:hAnsi="Arial" w:cs="Arial"/>
                <w:color w:val="010205"/>
                <w:lang w:eastAsia="en-ID"/>
              </w:rPr>
              <w:t>13.8</w:t>
            </w:r>
          </w:p>
        </w:tc>
        <w:tc>
          <w:tcPr>
            <w:tcW w:w="1320" w:type="dxa"/>
            <w:tcBorders>
              <w:top w:val="single" w:sz="8" w:space="0" w:color="AEAEAE"/>
              <w:left w:val="single" w:sz="8" w:space="0" w:color="E0E0E0"/>
              <w:bottom w:val="single" w:sz="8" w:space="0" w:color="AEAEAE"/>
              <w:right w:val="nil"/>
            </w:tcBorders>
            <w:shd w:val="clear" w:color="auto" w:fill="F9F9FB"/>
          </w:tcPr>
          <w:p w14:paraId="0D83B768" w14:textId="77777777" w:rsidR="00FF6C52" w:rsidRPr="00FF6C52" w:rsidRDefault="00FF6C52" w:rsidP="00FF6C52">
            <w:pPr>
              <w:autoSpaceDE w:val="0"/>
              <w:autoSpaceDN w:val="0"/>
              <w:adjustRightInd w:val="0"/>
              <w:spacing w:line="320" w:lineRule="atLeast"/>
              <w:ind w:left="60" w:right="60"/>
              <w:jc w:val="right"/>
              <w:rPr>
                <w:rFonts w:ascii="Arial" w:eastAsia="Calibri" w:hAnsi="Arial" w:cs="Arial"/>
                <w:color w:val="010205"/>
                <w:lang w:eastAsia="en-ID"/>
              </w:rPr>
            </w:pPr>
            <w:r w:rsidRPr="00FF6C52">
              <w:rPr>
                <w:rFonts w:ascii="Arial" w:eastAsia="Calibri" w:hAnsi="Arial" w:cs="Arial"/>
                <w:color w:val="010205"/>
                <w:lang w:eastAsia="en-ID"/>
              </w:rPr>
              <w:t>95.6</w:t>
            </w:r>
          </w:p>
        </w:tc>
      </w:tr>
      <w:tr w:rsidR="00FF6C52" w:rsidRPr="00FF6C52" w14:paraId="04BD3D1F" w14:textId="77777777" w:rsidTr="00861688">
        <w:trPr>
          <w:cantSplit/>
          <w:trHeight w:val="73"/>
        </w:trPr>
        <w:tc>
          <w:tcPr>
            <w:tcW w:w="751" w:type="dxa"/>
            <w:vMerge/>
            <w:tcBorders>
              <w:top w:val="single" w:sz="8" w:space="0" w:color="152935"/>
              <w:left w:val="nil"/>
              <w:bottom w:val="single" w:sz="8" w:space="0" w:color="AEAEAE"/>
              <w:right w:val="nil"/>
            </w:tcBorders>
            <w:shd w:val="clear" w:color="auto" w:fill="E0E0E0"/>
          </w:tcPr>
          <w:p w14:paraId="0B4E62ED" w14:textId="77777777" w:rsidR="00FF6C52" w:rsidRPr="00FF6C52" w:rsidRDefault="00FF6C52" w:rsidP="00FF6C52">
            <w:pPr>
              <w:autoSpaceDE w:val="0"/>
              <w:autoSpaceDN w:val="0"/>
              <w:adjustRightInd w:val="0"/>
              <w:rPr>
                <w:rFonts w:ascii="Arial" w:eastAsia="Calibri" w:hAnsi="Arial" w:cs="Arial"/>
                <w:color w:val="010205"/>
                <w:lang w:eastAsia="en-ID"/>
              </w:rPr>
            </w:pPr>
          </w:p>
        </w:tc>
        <w:tc>
          <w:tcPr>
            <w:tcW w:w="724" w:type="dxa"/>
            <w:tcBorders>
              <w:top w:val="single" w:sz="8" w:space="0" w:color="AEAEAE"/>
              <w:left w:val="nil"/>
              <w:bottom w:val="single" w:sz="8" w:space="0" w:color="AEAEAE"/>
              <w:right w:val="nil"/>
            </w:tcBorders>
            <w:shd w:val="clear" w:color="auto" w:fill="E0E0E0"/>
          </w:tcPr>
          <w:p w14:paraId="5935E102" w14:textId="77777777" w:rsidR="00FF6C52" w:rsidRPr="00FF6C52" w:rsidRDefault="00FF6C52" w:rsidP="00FF6C52">
            <w:pPr>
              <w:autoSpaceDE w:val="0"/>
              <w:autoSpaceDN w:val="0"/>
              <w:adjustRightInd w:val="0"/>
              <w:spacing w:line="320" w:lineRule="atLeast"/>
              <w:ind w:left="60" w:right="60"/>
              <w:rPr>
                <w:rFonts w:ascii="Arial" w:eastAsia="Calibri" w:hAnsi="Arial" w:cs="Arial"/>
                <w:color w:val="264A60"/>
                <w:lang w:eastAsia="en-ID"/>
              </w:rPr>
            </w:pPr>
            <w:r w:rsidRPr="00FF6C52">
              <w:rPr>
                <w:rFonts w:ascii="Arial" w:eastAsia="Calibri" w:hAnsi="Arial" w:cs="Arial"/>
                <w:color w:val="264A60"/>
                <w:lang w:eastAsia="en-ID"/>
              </w:rPr>
              <w:t>21</w:t>
            </w:r>
          </w:p>
        </w:tc>
        <w:tc>
          <w:tcPr>
            <w:tcW w:w="979" w:type="dxa"/>
            <w:tcBorders>
              <w:top w:val="single" w:sz="8" w:space="0" w:color="AEAEAE"/>
              <w:left w:val="nil"/>
              <w:bottom w:val="single" w:sz="8" w:space="0" w:color="AEAEAE"/>
              <w:right w:val="single" w:sz="8" w:space="0" w:color="E0E0E0"/>
            </w:tcBorders>
            <w:shd w:val="clear" w:color="auto" w:fill="F9F9FB"/>
          </w:tcPr>
          <w:p w14:paraId="0305EB70" w14:textId="77777777" w:rsidR="00FF6C52" w:rsidRPr="00FF6C52" w:rsidRDefault="00FF6C52" w:rsidP="00FF6C52">
            <w:pPr>
              <w:autoSpaceDE w:val="0"/>
              <w:autoSpaceDN w:val="0"/>
              <w:adjustRightInd w:val="0"/>
              <w:spacing w:line="320" w:lineRule="atLeast"/>
              <w:ind w:left="60" w:right="60"/>
              <w:jc w:val="right"/>
              <w:rPr>
                <w:rFonts w:ascii="Arial" w:eastAsia="Calibri" w:hAnsi="Arial" w:cs="Arial"/>
                <w:color w:val="010205"/>
                <w:lang w:eastAsia="en-ID"/>
              </w:rPr>
            </w:pPr>
            <w:r w:rsidRPr="00FF6C52">
              <w:rPr>
                <w:rFonts w:ascii="Arial" w:eastAsia="Calibri" w:hAnsi="Arial" w:cs="Arial"/>
                <w:color w:val="010205"/>
                <w:lang w:eastAsia="en-ID"/>
              </w:rPr>
              <w:t>5</w:t>
            </w:r>
          </w:p>
        </w:tc>
        <w:tc>
          <w:tcPr>
            <w:tcW w:w="913" w:type="dxa"/>
            <w:tcBorders>
              <w:top w:val="single" w:sz="8" w:space="0" w:color="AEAEAE"/>
              <w:left w:val="single" w:sz="8" w:space="0" w:color="E0E0E0"/>
              <w:bottom w:val="single" w:sz="8" w:space="0" w:color="AEAEAE"/>
              <w:right w:val="single" w:sz="8" w:space="0" w:color="E0E0E0"/>
            </w:tcBorders>
            <w:shd w:val="clear" w:color="auto" w:fill="F9F9FB"/>
          </w:tcPr>
          <w:p w14:paraId="1525D5C5" w14:textId="77777777" w:rsidR="00FF6C52" w:rsidRPr="00FF6C52" w:rsidRDefault="00FF6C52" w:rsidP="00FF6C52">
            <w:pPr>
              <w:autoSpaceDE w:val="0"/>
              <w:autoSpaceDN w:val="0"/>
              <w:adjustRightInd w:val="0"/>
              <w:spacing w:line="320" w:lineRule="atLeast"/>
              <w:ind w:left="60" w:right="60"/>
              <w:jc w:val="right"/>
              <w:rPr>
                <w:rFonts w:ascii="Arial" w:eastAsia="Calibri" w:hAnsi="Arial" w:cs="Arial"/>
                <w:color w:val="010205"/>
                <w:lang w:eastAsia="en-ID"/>
              </w:rPr>
            </w:pPr>
            <w:r w:rsidRPr="00FF6C52">
              <w:rPr>
                <w:rFonts w:ascii="Arial" w:eastAsia="Calibri" w:hAnsi="Arial" w:cs="Arial"/>
                <w:color w:val="010205"/>
                <w:lang w:eastAsia="en-ID"/>
              </w:rPr>
              <w:t>1.1</w:t>
            </w:r>
          </w:p>
        </w:tc>
        <w:tc>
          <w:tcPr>
            <w:tcW w:w="1208" w:type="dxa"/>
            <w:tcBorders>
              <w:top w:val="single" w:sz="8" w:space="0" w:color="AEAEAE"/>
              <w:left w:val="single" w:sz="8" w:space="0" w:color="E0E0E0"/>
              <w:bottom w:val="single" w:sz="8" w:space="0" w:color="AEAEAE"/>
              <w:right w:val="single" w:sz="8" w:space="0" w:color="E0E0E0"/>
            </w:tcBorders>
            <w:shd w:val="clear" w:color="auto" w:fill="F9F9FB"/>
          </w:tcPr>
          <w:p w14:paraId="6786B53E" w14:textId="77777777" w:rsidR="00FF6C52" w:rsidRPr="00FF6C52" w:rsidRDefault="00FF6C52" w:rsidP="00FF6C52">
            <w:pPr>
              <w:autoSpaceDE w:val="0"/>
              <w:autoSpaceDN w:val="0"/>
              <w:adjustRightInd w:val="0"/>
              <w:spacing w:line="320" w:lineRule="atLeast"/>
              <w:ind w:left="60" w:right="60"/>
              <w:jc w:val="right"/>
              <w:rPr>
                <w:rFonts w:ascii="Arial" w:eastAsia="Calibri" w:hAnsi="Arial" w:cs="Arial"/>
                <w:color w:val="010205"/>
                <w:lang w:eastAsia="en-ID"/>
              </w:rPr>
            </w:pPr>
            <w:r w:rsidRPr="00FF6C52">
              <w:rPr>
                <w:rFonts w:ascii="Arial" w:eastAsia="Calibri" w:hAnsi="Arial" w:cs="Arial"/>
                <w:color w:val="010205"/>
                <w:lang w:eastAsia="en-ID"/>
              </w:rPr>
              <w:t>1.3</w:t>
            </w:r>
          </w:p>
        </w:tc>
        <w:tc>
          <w:tcPr>
            <w:tcW w:w="1320" w:type="dxa"/>
            <w:tcBorders>
              <w:top w:val="single" w:sz="8" w:space="0" w:color="AEAEAE"/>
              <w:left w:val="single" w:sz="8" w:space="0" w:color="E0E0E0"/>
              <w:bottom w:val="single" w:sz="8" w:space="0" w:color="AEAEAE"/>
              <w:right w:val="nil"/>
            </w:tcBorders>
            <w:shd w:val="clear" w:color="auto" w:fill="F9F9FB"/>
          </w:tcPr>
          <w:p w14:paraId="35E3F1BA" w14:textId="77777777" w:rsidR="00FF6C52" w:rsidRPr="00FF6C52" w:rsidRDefault="00FF6C52" w:rsidP="00FF6C52">
            <w:pPr>
              <w:autoSpaceDE w:val="0"/>
              <w:autoSpaceDN w:val="0"/>
              <w:adjustRightInd w:val="0"/>
              <w:spacing w:line="320" w:lineRule="atLeast"/>
              <w:ind w:left="60" w:right="60"/>
              <w:jc w:val="right"/>
              <w:rPr>
                <w:rFonts w:ascii="Arial" w:eastAsia="Calibri" w:hAnsi="Arial" w:cs="Arial"/>
                <w:color w:val="010205"/>
                <w:lang w:eastAsia="en-ID"/>
              </w:rPr>
            </w:pPr>
            <w:r w:rsidRPr="00FF6C52">
              <w:rPr>
                <w:rFonts w:ascii="Arial" w:eastAsia="Calibri" w:hAnsi="Arial" w:cs="Arial"/>
                <w:color w:val="010205"/>
                <w:lang w:eastAsia="en-ID"/>
              </w:rPr>
              <w:t>96.9</w:t>
            </w:r>
          </w:p>
        </w:tc>
      </w:tr>
      <w:tr w:rsidR="00FF6C52" w:rsidRPr="00FF6C52" w14:paraId="5A06C020" w14:textId="77777777" w:rsidTr="00861688">
        <w:trPr>
          <w:cantSplit/>
          <w:trHeight w:val="73"/>
        </w:trPr>
        <w:tc>
          <w:tcPr>
            <w:tcW w:w="751" w:type="dxa"/>
            <w:vMerge/>
            <w:tcBorders>
              <w:top w:val="single" w:sz="8" w:space="0" w:color="152935"/>
              <w:left w:val="nil"/>
              <w:bottom w:val="single" w:sz="8" w:space="0" w:color="AEAEAE"/>
              <w:right w:val="nil"/>
            </w:tcBorders>
            <w:shd w:val="clear" w:color="auto" w:fill="E0E0E0"/>
          </w:tcPr>
          <w:p w14:paraId="6ADE8BDA" w14:textId="77777777" w:rsidR="00FF6C52" w:rsidRPr="00FF6C52" w:rsidRDefault="00FF6C52" w:rsidP="00FF6C52">
            <w:pPr>
              <w:autoSpaceDE w:val="0"/>
              <w:autoSpaceDN w:val="0"/>
              <w:adjustRightInd w:val="0"/>
              <w:rPr>
                <w:rFonts w:ascii="Arial" w:eastAsia="Calibri" w:hAnsi="Arial" w:cs="Arial"/>
                <w:color w:val="010205"/>
                <w:lang w:eastAsia="en-ID"/>
              </w:rPr>
            </w:pPr>
          </w:p>
        </w:tc>
        <w:tc>
          <w:tcPr>
            <w:tcW w:w="724" w:type="dxa"/>
            <w:tcBorders>
              <w:top w:val="single" w:sz="8" w:space="0" w:color="AEAEAE"/>
              <w:left w:val="nil"/>
              <w:bottom w:val="single" w:sz="8" w:space="0" w:color="AEAEAE"/>
              <w:right w:val="nil"/>
            </w:tcBorders>
            <w:shd w:val="clear" w:color="auto" w:fill="E0E0E0"/>
          </w:tcPr>
          <w:p w14:paraId="76A80FDF" w14:textId="77777777" w:rsidR="00FF6C52" w:rsidRPr="00FF6C52" w:rsidRDefault="00FF6C52" w:rsidP="00FF6C52">
            <w:pPr>
              <w:autoSpaceDE w:val="0"/>
              <w:autoSpaceDN w:val="0"/>
              <w:adjustRightInd w:val="0"/>
              <w:spacing w:line="320" w:lineRule="atLeast"/>
              <w:ind w:left="60" w:right="60"/>
              <w:rPr>
                <w:rFonts w:ascii="Arial" w:eastAsia="Calibri" w:hAnsi="Arial" w:cs="Arial"/>
                <w:color w:val="264A60"/>
                <w:lang w:eastAsia="en-ID"/>
              </w:rPr>
            </w:pPr>
            <w:r w:rsidRPr="00FF6C52">
              <w:rPr>
                <w:rFonts w:ascii="Arial" w:eastAsia="Calibri" w:hAnsi="Arial" w:cs="Arial"/>
                <w:color w:val="264A60"/>
                <w:lang w:eastAsia="en-ID"/>
              </w:rPr>
              <w:t>22</w:t>
            </w:r>
          </w:p>
        </w:tc>
        <w:tc>
          <w:tcPr>
            <w:tcW w:w="979" w:type="dxa"/>
            <w:tcBorders>
              <w:top w:val="single" w:sz="8" w:space="0" w:color="AEAEAE"/>
              <w:left w:val="nil"/>
              <w:bottom w:val="single" w:sz="8" w:space="0" w:color="AEAEAE"/>
              <w:right w:val="single" w:sz="8" w:space="0" w:color="E0E0E0"/>
            </w:tcBorders>
            <w:shd w:val="clear" w:color="auto" w:fill="F9F9FB"/>
          </w:tcPr>
          <w:p w14:paraId="2875CA96" w14:textId="77777777" w:rsidR="00FF6C52" w:rsidRPr="00FF6C52" w:rsidRDefault="00FF6C52" w:rsidP="00FF6C52">
            <w:pPr>
              <w:autoSpaceDE w:val="0"/>
              <w:autoSpaceDN w:val="0"/>
              <w:adjustRightInd w:val="0"/>
              <w:spacing w:line="320" w:lineRule="atLeast"/>
              <w:ind w:left="60" w:right="60"/>
              <w:jc w:val="right"/>
              <w:rPr>
                <w:rFonts w:ascii="Arial" w:eastAsia="Calibri" w:hAnsi="Arial" w:cs="Arial"/>
                <w:color w:val="010205"/>
                <w:lang w:eastAsia="en-ID"/>
              </w:rPr>
            </w:pPr>
            <w:r w:rsidRPr="00FF6C52">
              <w:rPr>
                <w:rFonts w:ascii="Arial" w:eastAsia="Calibri" w:hAnsi="Arial" w:cs="Arial"/>
                <w:color w:val="010205"/>
                <w:lang w:eastAsia="en-ID"/>
              </w:rPr>
              <w:t>4</w:t>
            </w:r>
          </w:p>
        </w:tc>
        <w:tc>
          <w:tcPr>
            <w:tcW w:w="913" w:type="dxa"/>
            <w:tcBorders>
              <w:top w:val="single" w:sz="8" w:space="0" w:color="AEAEAE"/>
              <w:left w:val="single" w:sz="8" w:space="0" w:color="E0E0E0"/>
              <w:bottom w:val="single" w:sz="8" w:space="0" w:color="AEAEAE"/>
              <w:right w:val="single" w:sz="8" w:space="0" w:color="E0E0E0"/>
            </w:tcBorders>
            <w:shd w:val="clear" w:color="auto" w:fill="F9F9FB"/>
          </w:tcPr>
          <w:p w14:paraId="49E9979C" w14:textId="77777777" w:rsidR="00FF6C52" w:rsidRPr="00FF6C52" w:rsidRDefault="00FF6C52" w:rsidP="00FF6C52">
            <w:pPr>
              <w:autoSpaceDE w:val="0"/>
              <w:autoSpaceDN w:val="0"/>
              <w:adjustRightInd w:val="0"/>
              <w:spacing w:line="320" w:lineRule="atLeast"/>
              <w:ind w:left="60" w:right="60"/>
              <w:jc w:val="right"/>
              <w:rPr>
                <w:rFonts w:ascii="Arial" w:eastAsia="Calibri" w:hAnsi="Arial" w:cs="Arial"/>
                <w:color w:val="010205"/>
                <w:lang w:eastAsia="en-ID"/>
              </w:rPr>
            </w:pPr>
            <w:r w:rsidRPr="00FF6C52">
              <w:rPr>
                <w:rFonts w:ascii="Arial" w:eastAsia="Calibri" w:hAnsi="Arial" w:cs="Arial"/>
                <w:color w:val="010205"/>
                <w:lang w:eastAsia="en-ID"/>
              </w:rPr>
              <w:t>.8</w:t>
            </w:r>
          </w:p>
        </w:tc>
        <w:tc>
          <w:tcPr>
            <w:tcW w:w="1208" w:type="dxa"/>
            <w:tcBorders>
              <w:top w:val="single" w:sz="8" w:space="0" w:color="AEAEAE"/>
              <w:left w:val="single" w:sz="8" w:space="0" w:color="E0E0E0"/>
              <w:bottom w:val="single" w:sz="8" w:space="0" w:color="AEAEAE"/>
              <w:right w:val="single" w:sz="8" w:space="0" w:color="E0E0E0"/>
            </w:tcBorders>
            <w:shd w:val="clear" w:color="auto" w:fill="F9F9FB"/>
          </w:tcPr>
          <w:p w14:paraId="216A2194" w14:textId="77777777" w:rsidR="00FF6C52" w:rsidRPr="00FF6C52" w:rsidRDefault="00FF6C52" w:rsidP="00FF6C52">
            <w:pPr>
              <w:autoSpaceDE w:val="0"/>
              <w:autoSpaceDN w:val="0"/>
              <w:adjustRightInd w:val="0"/>
              <w:spacing w:line="320" w:lineRule="atLeast"/>
              <w:ind w:left="60" w:right="60"/>
              <w:jc w:val="right"/>
              <w:rPr>
                <w:rFonts w:ascii="Arial" w:eastAsia="Calibri" w:hAnsi="Arial" w:cs="Arial"/>
                <w:color w:val="010205"/>
                <w:lang w:eastAsia="en-ID"/>
              </w:rPr>
            </w:pPr>
            <w:r w:rsidRPr="00FF6C52">
              <w:rPr>
                <w:rFonts w:ascii="Arial" w:eastAsia="Calibri" w:hAnsi="Arial" w:cs="Arial"/>
                <w:color w:val="010205"/>
                <w:lang w:eastAsia="en-ID"/>
              </w:rPr>
              <w:t>1.0</w:t>
            </w:r>
          </w:p>
        </w:tc>
        <w:tc>
          <w:tcPr>
            <w:tcW w:w="1320" w:type="dxa"/>
            <w:tcBorders>
              <w:top w:val="single" w:sz="8" w:space="0" w:color="AEAEAE"/>
              <w:left w:val="single" w:sz="8" w:space="0" w:color="E0E0E0"/>
              <w:bottom w:val="single" w:sz="8" w:space="0" w:color="AEAEAE"/>
              <w:right w:val="nil"/>
            </w:tcBorders>
            <w:shd w:val="clear" w:color="auto" w:fill="F9F9FB"/>
          </w:tcPr>
          <w:p w14:paraId="7F96DF70" w14:textId="77777777" w:rsidR="00FF6C52" w:rsidRPr="00FF6C52" w:rsidRDefault="00FF6C52" w:rsidP="00FF6C52">
            <w:pPr>
              <w:autoSpaceDE w:val="0"/>
              <w:autoSpaceDN w:val="0"/>
              <w:adjustRightInd w:val="0"/>
              <w:spacing w:line="320" w:lineRule="atLeast"/>
              <w:ind w:left="60" w:right="60"/>
              <w:jc w:val="right"/>
              <w:rPr>
                <w:rFonts w:ascii="Arial" w:eastAsia="Calibri" w:hAnsi="Arial" w:cs="Arial"/>
                <w:color w:val="010205"/>
                <w:lang w:eastAsia="en-ID"/>
              </w:rPr>
            </w:pPr>
            <w:r w:rsidRPr="00FF6C52">
              <w:rPr>
                <w:rFonts w:ascii="Arial" w:eastAsia="Calibri" w:hAnsi="Arial" w:cs="Arial"/>
                <w:color w:val="010205"/>
                <w:lang w:eastAsia="en-ID"/>
              </w:rPr>
              <w:t>97.9</w:t>
            </w:r>
          </w:p>
        </w:tc>
      </w:tr>
      <w:tr w:rsidR="00FF6C52" w:rsidRPr="00FF6C52" w14:paraId="46198662" w14:textId="77777777" w:rsidTr="00861688">
        <w:trPr>
          <w:cantSplit/>
          <w:trHeight w:val="73"/>
        </w:trPr>
        <w:tc>
          <w:tcPr>
            <w:tcW w:w="751" w:type="dxa"/>
            <w:vMerge/>
            <w:tcBorders>
              <w:top w:val="single" w:sz="8" w:space="0" w:color="152935"/>
              <w:left w:val="nil"/>
              <w:bottom w:val="single" w:sz="8" w:space="0" w:color="AEAEAE"/>
              <w:right w:val="nil"/>
            </w:tcBorders>
            <w:shd w:val="clear" w:color="auto" w:fill="E0E0E0"/>
          </w:tcPr>
          <w:p w14:paraId="50056FCE" w14:textId="77777777" w:rsidR="00FF6C52" w:rsidRPr="00FF6C52" w:rsidRDefault="00FF6C52" w:rsidP="00FF6C52">
            <w:pPr>
              <w:autoSpaceDE w:val="0"/>
              <w:autoSpaceDN w:val="0"/>
              <w:adjustRightInd w:val="0"/>
              <w:rPr>
                <w:rFonts w:ascii="Arial" w:eastAsia="Calibri" w:hAnsi="Arial" w:cs="Arial"/>
                <w:color w:val="010205"/>
                <w:lang w:eastAsia="en-ID"/>
              </w:rPr>
            </w:pPr>
          </w:p>
        </w:tc>
        <w:tc>
          <w:tcPr>
            <w:tcW w:w="724" w:type="dxa"/>
            <w:tcBorders>
              <w:top w:val="single" w:sz="8" w:space="0" w:color="AEAEAE"/>
              <w:left w:val="nil"/>
              <w:bottom w:val="single" w:sz="8" w:space="0" w:color="AEAEAE"/>
              <w:right w:val="nil"/>
            </w:tcBorders>
            <w:shd w:val="clear" w:color="auto" w:fill="E0E0E0"/>
          </w:tcPr>
          <w:p w14:paraId="7B9F060D" w14:textId="77777777" w:rsidR="00FF6C52" w:rsidRPr="00FF6C52" w:rsidRDefault="00FF6C52" w:rsidP="00FF6C52">
            <w:pPr>
              <w:autoSpaceDE w:val="0"/>
              <w:autoSpaceDN w:val="0"/>
              <w:adjustRightInd w:val="0"/>
              <w:spacing w:line="320" w:lineRule="atLeast"/>
              <w:ind w:left="60" w:right="60"/>
              <w:rPr>
                <w:rFonts w:ascii="Arial" w:eastAsia="Calibri" w:hAnsi="Arial" w:cs="Arial"/>
                <w:color w:val="264A60"/>
                <w:lang w:eastAsia="en-ID"/>
              </w:rPr>
            </w:pPr>
            <w:r w:rsidRPr="00FF6C52">
              <w:rPr>
                <w:rFonts w:ascii="Arial" w:eastAsia="Calibri" w:hAnsi="Arial" w:cs="Arial"/>
                <w:color w:val="264A60"/>
                <w:lang w:eastAsia="en-ID"/>
              </w:rPr>
              <w:t>23</w:t>
            </w:r>
          </w:p>
        </w:tc>
        <w:tc>
          <w:tcPr>
            <w:tcW w:w="979" w:type="dxa"/>
            <w:tcBorders>
              <w:top w:val="single" w:sz="8" w:space="0" w:color="AEAEAE"/>
              <w:left w:val="nil"/>
              <w:bottom w:val="single" w:sz="8" w:space="0" w:color="AEAEAE"/>
              <w:right w:val="single" w:sz="8" w:space="0" w:color="E0E0E0"/>
            </w:tcBorders>
            <w:shd w:val="clear" w:color="auto" w:fill="F9F9FB"/>
          </w:tcPr>
          <w:p w14:paraId="1EB82739" w14:textId="77777777" w:rsidR="00FF6C52" w:rsidRPr="00FF6C52" w:rsidRDefault="00FF6C52" w:rsidP="00FF6C52">
            <w:pPr>
              <w:autoSpaceDE w:val="0"/>
              <w:autoSpaceDN w:val="0"/>
              <w:adjustRightInd w:val="0"/>
              <w:spacing w:line="320" w:lineRule="atLeast"/>
              <w:ind w:left="60" w:right="60"/>
              <w:jc w:val="right"/>
              <w:rPr>
                <w:rFonts w:ascii="Arial" w:eastAsia="Calibri" w:hAnsi="Arial" w:cs="Arial"/>
                <w:color w:val="010205"/>
                <w:lang w:eastAsia="en-ID"/>
              </w:rPr>
            </w:pPr>
            <w:r w:rsidRPr="00FF6C52">
              <w:rPr>
                <w:rFonts w:ascii="Arial" w:eastAsia="Calibri" w:hAnsi="Arial" w:cs="Arial"/>
                <w:color w:val="010205"/>
                <w:lang w:eastAsia="en-ID"/>
              </w:rPr>
              <w:t>1</w:t>
            </w:r>
          </w:p>
        </w:tc>
        <w:tc>
          <w:tcPr>
            <w:tcW w:w="913" w:type="dxa"/>
            <w:tcBorders>
              <w:top w:val="single" w:sz="8" w:space="0" w:color="AEAEAE"/>
              <w:left w:val="single" w:sz="8" w:space="0" w:color="E0E0E0"/>
              <w:bottom w:val="single" w:sz="8" w:space="0" w:color="AEAEAE"/>
              <w:right w:val="single" w:sz="8" w:space="0" w:color="E0E0E0"/>
            </w:tcBorders>
            <w:shd w:val="clear" w:color="auto" w:fill="F9F9FB"/>
          </w:tcPr>
          <w:p w14:paraId="19C56AFC" w14:textId="77777777" w:rsidR="00FF6C52" w:rsidRPr="00FF6C52" w:rsidRDefault="00FF6C52" w:rsidP="00FF6C52">
            <w:pPr>
              <w:autoSpaceDE w:val="0"/>
              <w:autoSpaceDN w:val="0"/>
              <w:adjustRightInd w:val="0"/>
              <w:spacing w:line="320" w:lineRule="atLeast"/>
              <w:ind w:left="60" w:right="60"/>
              <w:jc w:val="right"/>
              <w:rPr>
                <w:rFonts w:ascii="Arial" w:eastAsia="Calibri" w:hAnsi="Arial" w:cs="Arial"/>
                <w:color w:val="010205"/>
                <w:lang w:eastAsia="en-ID"/>
              </w:rPr>
            </w:pPr>
            <w:r w:rsidRPr="00FF6C52">
              <w:rPr>
                <w:rFonts w:ascii="Arial" w:eastAsia="Calibri" w:hAnsi="Arial" w:cs="Arial"/>
                <w:color w:val="010205"/>
                <w:lang w:eastAsia="en-ID"/>
              </w:rPr>
              <w:t>.2</w:t>
            </w:r>
          </w:p>
        </w:tc>
        <w:tc>
          <w:tcPr>
            <w:tcW w:w="1208" w:type="dxa"/>
            <w:tcBorders>
              <w:top w:val="single" w:sz="8" w:space="0" w:color="AEAEAE"/>
              <w:left w:val="single" w:sz="8" w:space="0" w:color="E0E0E0"/>
              <w:bottom w:val="single" w:sz="8" w:space="0" w:color="AEAEAE"/>
              <w:right w:val="single" w:sz="8" w:space="0" w:color="E0E0E0"/>
            </w:tcBorders>
            <w:shd w:val="clear" w:color="auto" w:fill="F9F9FB"/>
          </w:tcPr>
          <w:p w14:paraId="45A5FEA4" w14:textId="77777777" w:rsidR="00FF6C52" w:rsidRPr="00FF6C52" w:rsidRDefault="00FF6C52" w:rsidP="00FF6C52">
            <w:pPr>
              <w:autoSpaceDE w:val="0"/>
              <w:autoSpaceDN w:val="0"/>
              <w:adjustRightInd w:val="0"/>
              <w:spacing w:line="320" w:lineRule="atLeast"/>
              <w:ind w:left="60" w:right="60"/>
              <w:jc w:val="right"/>
              <w:rPr>
                <w:rFonts w:ascii="Arial" w:eastAsia="Calibri" w:hAnsi="Arial" w:cs="Arial"/>
                <w:color w:val="010205"/>
                <w:lang w:eastAsia="en-ID"/>
              </w:rPr>
            </w:pPr>
            <w:r w:rsidRPr="00FF6C52">
              <w:rPr>
                <w:rFonts w:ascii="Arial" w:eastAsia="Calibri" w:hAnsi="Arial" w:cs="Arial"/>
                <w:color w:val="010205"/>
                <w:lang w:eastAsia="en-ID"/>
              </w:rPr>
              <w:t>.3</w:t>
            </w:r>
          </w:p>
        </w:tc>
        <w:tc>
          <w:tcPr>
            <w:tcW w:w="1320" w:type="dxa"/>
            <w:tcBorders>
              <w:top w:val="single" w:sz="8" w:space="0" w:color="AEAEAE"/>
              <w:left w:val="single" w:sz="8" w:space="0" w:color="E0E0E0"/>
              <w:bottom w:val="single" w:sz="8" w:space="0" w:color="AEAEAE"/>
              <w:right w:val="nil"/>
            </w:tcBorders>
            <w:shd w:val="clear" w:color="auto" w:fill="F9F9FB"/>
          </w:tcPr>
          <w:p w14:paraId="0C26C328" w14:textId="77777777" w:rsidR="00FF6C52" w:rsidRPr="00FF6C52" w:rsidRDefault="00FF6C52" w:rsidP="00FF6C52">
            <w:pPr>
              <w:autoSpaceDE w:val="0"/>
              <w:autoSpaceDN w:val="0"/>
              <w:adjustRightInd w:val="0"/>
              <w:spacing w:line="320" w:lineRule="atLeast"/>
              <w:ind w:left="60" w:right="60"/>
              <w:jc w:val="right"/>
              <w:rPr>
                <w:rFonts w:ascii="Arial" w:eastAsia="Calibri" w:hAnsi="Arial" w:cs="Arial"/>
                <w:color w:val="010205"/>
                <w:lang w:eastAsia="en-ID"/>
              </w:rPr>
            </w:pPr>
            <w:r w:rsidRPr="00FF6C52">
              <w:rPr>
                <w:rFonts w:ascii="Arial" w:eastAsia="Calibri" w:hAnsi="Arial" w:cs="Arial"/>
                <w:color w:val="010205"/>
                <w:lang w:eastAsia="en-ID"/>
              </w:rPr>
              <w:t>98.2</w:t>
            </w:r>
          </w:p>
        </w:tc>
      </w:tr>
      <w:tr w:rsidR="00FF6C52" w:rsidRPr="00FF6C52" w14:paraId="0B2B6444" w14:textId="77777777" w:rsidTr="00861688">
        <w:trPr>
          <w:cantSplit/>
          <w:trHeight w:val="73"/>
        </w:trPr>
        <w:tc>
          <w:tcPr>
            <w:tcW w:w="751" w:type="dxa"/>
            <w:vMerge/>
            <w:tcBorders>
              <w:top w:val="single" w:sz="8" w:space="0" w:color="152935"/>
              <w:left w:val="nil"/>
              <w:bottom w:val="single" w:sz="8" w:space="0" w:color="AEAEAE"/>
              <w:right w:val="nil"/>
            </w:tcBorders>
            <w:shd w:val="clear" w:color="auto" w:fill="E0E0E0"/>
          </w:tcPr>
          <w:p w14:paraId="5C4547EC" w14:textId="77777777" w:rsidR="00FF6C52" w:rsidRPr="00FF6C52" w:rsidRDefault="00FF6C52" w:rsidP="00FF6C52">
            <w:pPr>
              <w:autoSpaceDE w:val="0"/>
              <w:autoSpaceDN w:val="0"/>
              <w:adjustRightInd w:val="0"/>
              <w:rPr>
                <w:rFonts w:ascii="Arial" w:eastAsia="Calibri" w:hAnsi="Arial" w:cs="Arial"/>
                <w:color w:val="010205"/>
                <w:lang w:eastAsia="en-ID"/>
              </w:rPr>
            </w:pPr>
          </w:p>
        </w:tc>
        <w:tc>
          <w:tcPr>
            <w:tcW w:w="724" w:type="dxa"/>
            <w:tcBorders>
              <w:top w:val="single" w:sz="8" w:space="0" w:color="AEAEAE"/>
              <w:left w:val="nil"/>
              <w:bottom w:val="single" w:sz="8" w:space="0" w:color="AEAEAE"/>
              <w:right w:val="nil"/>
            </w:tcBorders>
            <w:shd w:val="clear" w:color="auto" w:fill="E0E0E0"/>
          </w:tcPr>
          <w:p w14:paraId="68E51F45" w14:textId="77777777" w:rsidR="00FF6C52" w:rsidRPr="00FF6C52" w:rsidRDefault="00FF6C52" w:rsidP="00FF6C52">
            <w:pPr>
              <w:autoSpaceDE w:val="0"/>
              <w:autoSpaceDN w:val="0"/>
              <w:adjustRightInd w:val="0"/>
              <w:spacing w:line="320" w:lineRule="atLeast"/>
              <w:ind w:left="60" w:right="60"/>
              <w:rPr>
                <w:rFonts w:ascii="Arial" w:eastAsia="Calibri" w:hAnsi="Arial" w:cs="Arial"/>
                <w:color w:val="264A60"/>
                <w:lang w:eastAsia="en-ID"/>
              </w:rPr>
            </w:pPr>
            <w:r w:rsidRPr="00FF6C52">
              <w:rPr>
                <w:rFonts w:ascii="Arial" w:eastAsia="Calibri" w:hAnsi="Arial" w:cs="Arial"/>
                <w:color w:val="264A60"/>
                <w:lang w:eastAsia="en-ID"/>
              </w:rPr>
              <w:t>24</w:t>
            </w:r>
          </w:p>
        </w:tc>
        <w:tc>
          <w:tcPr>
            <w:tcW w:w="979" w:type="dxa"/>
            <w:tcBorders>
              <w:top w:val="single" w:sz="8" w:space="0" w:color="AEAEAE"/>
              <w:left w:val="nil"/>
              <w:bottom w:val="single" w:sz="8" w:space="0" w:color="AEAEAE"/>
              <w:right w:val="single" w:sz="8" w:space="0" w:color="E0E0E0"/>
            </w:tcBorders>
            <w:shd w:val="clear" w:color="auto" w:fill="F9F9FB"/>
          </w:tcPr>
          <w:p w14:paraId="38ED818B" w14:textId="77777777" w:rsidR="00FF6C52" w:rsidRPr="00FF6C52" w:rsidRDefault="00FF6C52" w:rsidP="00FF6C52">
            <w:pPr>
              <w:autoSpaceDE w:val="0"/>
              <w:autoSpaceDN w:val="0"/>
              <w:adjustRightInd w:val="0"/>
              <w:spacing w:line="320" w:lineRule="atLeast"/>
              <w:ind w:left="60" w:right="60"/>
              <w:jc w:val="right"/>
              <w:rPr>
                <w:rFonts w:ascii="Arial" w:eastAsia="Calibri" w:hAnsi="Arial" w:cs="Arial"/>
                <w:color w:val="010205"/>
                <w:lang w:eastAsia="en-ID"/>
              </w:rPr>
            </w:pPr>
            <w:r w:rsidRPr="00FF6C52">
              <w:rPr>
                <w:rFonts w:ascii="Arial" w:eastAsia="Calibri" w:hAnsi="Arial" w:cs="Arial"/>
                <w:color w:val="010205"/>
                <w:lang w:eastAsia="en-ID"/>
              </w:rPr>
              <w:t>2</w:t>
            </w:r>
          </w:p>
        </w:tc>
        <w:tc>
          <w:tcPr>
            <w:tcW w:w="913" w:type="dxa"/>
            <w:tcBorders>
              <w:top w:val="single" w:sz="8" w:space="0" w:color="AEAEAE"/>
              <w:left w:val="single" w:sz="8" w:space="0" w:color="E0E0E0"/>
              <w:bottom w:val="single" w:sz="8" w:space="0" w:color="AEAEAE"/>
              <w:right w:val="single" w:sz="8" w:space="0" w:color="E0E0E0"/>
            </w:tcBorders>
            <w:shd w:val="clear" w:color="auto" w:fill="F9F9FB"/>
          </w:tcPr>
          <w:p w14:paraId="0A8F856B" w14:textId="77777777" w:rsidR="00FF6C52" w:rsidRPr="00FF6C52" w:rsidRDefault="00FF6C52" w:rsidP="00FF6C52">
            <w:pPr>
              <w:autoSpaceDE w:val="0"/>
              <w:autoSpaceDN w:val="0"/>
              <w:adjustRightInd w:val="0"/>
              <w:spacing w:line="320" w:lineRule="atLeast"/>
              <w:ind w:left="60" w:right="60"/>
              <w:jc w:val="right"/>
              <w:rPr>
                <w:rFonts w:ascii="Arial" w:eastAsia="Calibri" w:hAnsi="Arial" w:cs="Arial"/>
                <w:color w:val="010205"/>
                <w:lang w:eastAsia="en-ID"/>
              </w:rPr>
            </w:pPr>
            <w:r w:rsidRPr="00FF6C52">
              <w:rPr>
                <w:rFonts w:ascii="Arial" w:eastAsia="Calibri" w:hAnsi="Arial" w:cs="Arial"/>
                <w:color w:val="010205"/>
                <w:lang w:eastAsia="en-ID"/>
              </w:rPr>
              <w:t>.4</w:t>
            </w:r>
          </w:p>
        </w:tc>
        <w:tc>
          <w:tcPr>
            <w:tcW w:w="1208" w:type="dxa"/>
            <w:tcBorders>
              <w:top w:val="single" w:sz="8" w:space="0" w:color="AEAEAE"/>
              <w:left w:val="single" w:sz="8" w:space="0" w:color="E0E0E0"/>
              <w:bottom w:val="single" w:sz="8" w:space="0" w:color="AEAEAE"/>
              <w:right w:val="single" w:sz="8" w:space="0" w:color="E0E0E0"/>
            </w:tcBorders>
            <w:shd w:val="clear" w:color="auto" w:fill="F9F9FB"/>
          </w:tcPr>
          <w:p w14:paraId="3EFE1E22" w14:textId="77777777" w:rsidR="00FF6C52" w:rsidRPr="00FF6C52" w:rsidRDefault="00FF6C52" w:rsidP="00FF6C52">
            <w:pPr>
              <w:autoSpaceDE w:val="0"/>
              <w:autoSpaceDN w:val="0"/>
              <w:adjustRightInd w:val="0"/>
              <w:spacing w:line="320" w:lineRule="atLeast"/>
              <w:ind w:left="60" w:right="60"/>
              <w:jc w:val="right"/>
              <w:rPr>
                <w:rFonts w:ascii="Arial" w:eastAsia="Calibri" w:hAnsi="Arial" w:cs="Arial"/>
                <w:color w:val="010205"/>
                <w:lang w:eastAsia="en-ID"/>
              </w:rPr>
            </w:pPr>
            <w:r w:rsidRPr="00FF6C52">
              <w:rPr>
                <w:rFonts w:ascii="Arial" w:eastAsia="Calibri" w:hAnsi="Arial" w:cs="Arial"/>
                <w:color w:val="010205"/>
                <w:lang w:eastAsia="en-ID"/>
              </w:rPr>
              <w:t>.5</w:t>
            </w:r>
          </w:p>
        </w:tc>
        <w:tc>
          <w:tcPr>
            <w:tcW w:w="1320" w:type="dxa"/>
            <w:tcBorders>
              <w:top w:val="single" w:sz="8" w:space="0" w:color="AEAEAE"/>
              <w:left w:val="single" w:sz="8" w:space="0" w:color="E0E0E0"/>
              <w:bottom w:val="single" w:sz="8" w:space="0" w:color="AEAEAE"/>
              <w:right w:val="nil"/>
            </w:tcBorders>
            <w:shd w:val="clear" w:color="auto" w:fill="F9F9FB"/>
          </w:tcPr>
          <w:p w14:paraId="35D6C409" w14:textId="77777777" w:rsidR="00FF6C52" w:rsidRPr="00FF6C52" w:rsidRDefault="00FF6C52" w:rsidP="00FF6C52">
            <w:pPr>
              <w:autoSpaceDE w:val="0"/>
              <w:autoSpaceDN w:val="0"/>
              <w:adjustRightInd w:val="0"/>
              <w:spacing w:line="320" w:lineRule="atLeast"/>
              <w:ind w:left="60" w:right="60"/>
              <w:jc w:val="right"/>
              <w:rPr>
                <w:rFonts w:ascii="Arial" w:eastAsia="Calibri" w:hAnsi="Arial" w:cs="Arial"/>
                <w:color w:val="010205"/>
                <w:lang w:eastAsia="en-ID"/>
              </w:rPr>
            </w:pPr>
            <w:r w:rsidRPr="00FF6C52">
              <w:rPr>
                <w:rFonts w:ascii="Arial" w:eastAsia="Calibri" w:hAnsi="Arial" w:cs="Arial"/>
                <w:color w:val="010205"/>
                <w:lang w:eastAsia="en-ID"/>
              </w:rPr>
              <w:t>98.7</w:t>
            </w:r>
          </w:p>
        </w:tc>
      </w:tr>
      <w:tr w:rsidR="00FF6C52" w:rsidRPr="00FF6C52" w14:paraId="0EFD9BA1" w14:textId="77777777" w:rsidTr="00861688">
        <w:trPr>
          <w:cantSplit/>
          <w:trHeight w:val="73"/>
        </w:trPr>
        <w:tc>
          <w:tcPr>
            <w:tcW w:w="751" w:type="dxa"/>
            <w:vMerge/>
            <w:tcBorders>
              <w:top w:val="single" w:sz="8" w:space="0" w:color="152935"/>
              <w:left w:val="nil"/>
              <w:bottom w:val="single" w:sz="8" w:space="0" w:color="AEAEAE"/>
              <w:right w:val="nil"/>
            </w:tcBorders>
            <w:shd w:val="clear" w:color="auto" w:fill="E0E0E0"/>
          </w:tcPr>
          <w:p w14:paraId="1AB233C3" w14:textId="77777777" w:rsidR="00FF6C52" w:rsidRPr="00FF6C52" w:rsidRDefault="00FF6C52" w:rsidP="00FF6C52">
            <w:pPr>
              <w:autoSpaceDE w:val="0"/>
              <w:autoSpaceDN w:val="0"/>
              <w:adjustRightInd w:val="0"/>
              <w:rPr>
                <w:rFonts w:ascii="Arial" w:eastAsia="Calibri" w:hAnsi="Arial" w:cs="Arial"/>
                <w:color w:val="010205"/>
                <w:lang w:eastAsia="en-ID"/>
              </w:rPr>
            </w:pPr>
          </w:p>
        </w:tc>
        <w:tc>
          <w:tcPr>
            <w:tcW w:w="724" w:type="dxa"/>
            <w:tcBorders>
              <w:top w:val="single" w:sz="8" w:space="0" w:color="AEAEAE"/>
              <w:left w:val="nil"/>
              <w:bottom w:val="single" w:sz="8" w:space="0" w:color="AEAEAE"/>
              <w:right w:val="nil"/>
            </w:tcBorders>
            <w:shd w:val="clear" w:color="auto" w:fill="E0E0E0"/>
          </w:tcPr>
          <w:p w14:paraId="41787603" w14:textId="77777777" w:rsidR="00FF6C52" w:rsidRPr="00FF6C52" w:rsidRDefault="00FF6C52" w:rsidP="00FF6C52">
            <w:pPr>
              <w:autoSpaceDE w:val="0"/>
              <w:autoSpaceDN w:val="0"/>
              <w:adjustRightInd w:val="0"/>
              <w:spacing w:line="320" w:lineRule="atLeast"/>
              <w:ind w:left="60" w:right="60"/>
              <w:rPr>
                <w:rFonts w:ascii="Arial" w:eastAsia="Calibri" w:hAnsi="Arial" w:cs="Arial"/>
                <w:color w:val="264A60"/>
                <w:lang w:eastAsia="en-ID"/>
              </w:rPr>
            </w:pPr>
            <w:r w:rsidRPr="00FF6C52">
              <w:rPr>
                <w:rFonts w:ascii="Arial" w:eastAsia="Calibri" w:hAnsi="Arial" w:cs="Arial"/>
                <w:color w:val="264A60"/>
                <w:lang w:eastAsia="en-ID"/>
              </w:rPr>
              <w:t>25</w:t>
            </w:r>
          </w:p>
        </w:tc>
        <w:tc>
          <w:tcPr>
            <w:tcW w:w="979" w:type="dxa"/>
            <w:tcBorders>
              <w:top w:val="single" w:sz="8" w:space="0" w:color="AEAEAE"/>
              <w:left w:val="nil"/>
              <w:bottom w:val="single" w:sz="8" w:space="0" w:color="AEAEAE"/>
              <w:right w:val="single" w:sz="8" w:space="0" w:color="E0E0E0"/>
            </w:tcBorders>
            <w:shd w:val="clear" w:color="auto" w:fill="F9F9FB"/>
          </w:tcPr>
          <w:p w14:paraId="45543771" w14:textId="77777777" w:rsidR="00FF6C52" w:rsidRPr="00FF6C52" w:rsidRDefault="00FF6C52" w:rsidP="00FF6C52">
            <w:pPr>
              <w:autoSpaceDE w:val="0"/>
              <w:autoSpaceDN w:val="0"/>
              <w:adjustRightInd w:val="0"/>
              <w:spacing w:line="320" w:lineRule="atLeast"/>
              <w:ind w:left="60" w:right="60"/>
              <w:jc w:val="right"/>
              <w:rPr>
                <w:rFonts w:ascii="Arial" w:eastAsia="Calibri" w:hAnsi="Arial" w:cs="Arial"/>
                <w:color w:val="010205"/>
                <w:lang w:eastAsia="en-ID"/>
              </w:rPr>
            </w:pPr>
            <w:r w:rsidRPr="00FF6C52">
              <w:rPr>
                <w:rFonts w:ascii="Arial" w:eastAsia="Calibri" w:hAnsi="Arial" w:cs="Arial"/>
                <w:color w:val="010205"/>
                <w:lang w:eastAsia="en-ID"/>
              </w:rPr>
              <w:t>5</w:t>
            </w:r>
          </w:p>
        </w:tc>
        <w:tc>
          <w:tcPr>
            <w:tcW w:w="913" w:type="dxa"/>
            <w:tcBorders>
              <w:top w:val="single" w:sz="8" w:space="0" w:color="AEAEAE"/>
              <w:left w:val="single" w:sz="8" w:space="0" w:color="E0E0E0"/>
              <w:bottom w:val="single" w:sz="8" w:space="0" w:color="AEAEAE"/>
              <w:right w:val="single" w:sz="8" w:space="0" w:color="E0E0E0"/>
            </w:tcBorders>
            <w:shd w:val="clear" w:color="auto" w:fill="F9F9FB"/>
          </w:tcPr>
          <w:p w14:paraId="4ADFC889" w14:textId="77777777" w:rsidR="00FF6C52" w:rsidRPr="00FF6C52" w:rsidRDefault="00FF6C52" w:rsidP="00FF6C52">
            <w:pPr>
              <w:autoSpaceDE w:val="0"/>
              <w:autoSpaceDN w:val="0"/>
              <w:adjustRightInd w:val="0"/>
              <w:spacing w:line="320" w:lineRule="atLeast"/>
              <w:ind w:left="60" w:right="60"/>
              <w:jc w:val="right"/>
              <w:rPr>
                <w:rFonts w:ascii="Arial" w:eastAsia="Calibri" w:hAnsi="Arial" w:cs="Arial"/>
                <w:color w:val="010205"/>
                <w:lang w:eastAsia="en-ID"/>
              </w:rPr>
            </w:pPr>
            <w:r w:rsidRPr="00FF6C52">
              <w:rPr>
                <w:rFonts w:ascii="Arial" w:eastAsia="Calibri" w:hAnsi="Arial" w:cs="Arial"/>
                <w:color w:val="010205"/>
                <w:lang w:eastAsia="en-ID"/>
              </w:rPr>
              <w:t>1.1</w:t>
            </w:r>
          </w:p>
        </w:tc>
        <w:tc>
          <w:tcPr>
            <w:tcW w:w="1208" w:type="dxa"/>
            <w:tcBorders>
              <w:top w:val="single" w:sz="8" w:space="0" w:color="AEAEAE"/>
              <w:left w:val="single" w:sz="8" w:space="0" w:color="E0E0E0"/>
              <w:bottom w:val="single" w:sz="8" w:space="0" w:color="AEAEAE"/>
              <w:right w:val="single" w:sz="8" w:space="0" w:color="E0E0E0"/>
            </w:tcBorders>
            <w:shd w:val="clear" w:color="auto" w:fill="F9F9FB"/>
          </w:tcPr>
          <w:p w14:paraId="061D0B7C" w14:textId="77777777" w:rsidR="00FF6C52" w:rsidRPr="00FF6C52" w:rsidRDefault="00FF6C52" w:rsidP="00FF6C52">
            <w:pPr>
              <w:autoSpaceDE w:val="0"/>
              <w:autoSpaceDN w:val="0"/>
              <w:adjustRightInd w:val="0"/>
              <w:spacing w:line="320" w:lineRule="atLeast"/>
              <w:ind w:left="60" w:right="60"/>
              <w:jc w:val="right"/>
              <w:rPr>
                <w:rFonts w:ascii="Arial" w:eastAsia="Calibri" w:hAnsi="Arial" w:cs="Arial"/>
                <w:color w:val="010205"/>
                <w:lang w:eastAsia="en-ID"/>
              </w:rPr>
            </w:pPr>
            <w:r w:rsidRPr="00FF6C52">
              <w:rPr>
                <w:rFonts w:ascii="Arial" w:eastAsia="Calibri" w:hAnsi="Arial" w:cs="Arial"/>
                <w:color w:val="010205"/>
                <w:lang w:eastAsia="en-ID"/>
              </w:rPr>
              <w:t>1.3</w:t>
            </w:r>
          </w:p>
        </w:tc>
        <w:tc>
          <w:tcPr>
            <w:tcW w:w="1320" w:type="dxa"/>
            <w:tcBorders>
              <w:top w:val="single" w:sz="8" w:space="0" w:color="AEAEAE"/>
              <w:left w:val="single" w:sz="8" w:space="0" w:color="E0E0E0"/>
              <w:bottom w:val="single" w:sz="8" w:space="0" w:color="AEAEAE"/>
              <w:right w:val="nil"/>
            </w:tcBorders>
            <w:shd w:val="clear" w:color="auto" w:fill="F9F9FB"/>
          </w:tcPr>
          <w:p w14:paraId="234E541D" w14:textId="77777777" w:rsidR="00FF6C52" w:rsidRPr="00FF6C52" w:rsidRDefault="00FF6C52" w:rsidP="00FF6C52">
            <w:pPr>
              <w:autoSpaceDE w:val="0"/>
              <w:autoSpaceDN w:val="0"/>
              <w:adjustRightInd w:val="0"/>
              <w:spacing w:line="320" w:lineRule="atLeast"/>
              <w:ind w:left="60" w:right="60"/>
              <w:jc w:val="right"/>
              <w:rPr>
                <w:rFonts w:ascii="Arial" w:eastAsia="Calibri" w:hAnsi="Arial" w:cs="Arial"/>
                <w:color w:val="010205"/>
                <w:lang w:eastAsia="en-ID"/>
              </w:rPr>
            </w:pPr>
            <w:r w:rsidRPr="00FF6C52">
              <w:rPr>
                <w:rFonts w:ascii="Arial" w:eastAsia="Calibri" w:hAnsi="Arial" w:cs="Arial"/>
                <w:color w:val="010205"/>
                <w:lang w:eastAsia="en-ID"/>
              </w:rPr>
              <w:t>100.0</w:t>
            </w:r>
          </w:p>
        </w:tc>
      </w:tr>
      <w:tr w:rsidR="00FF6C52" w:rsidRPr="00FF6C52" w14:paraId="432B9DBC" w14:textId="77777777" w:rsidTr="00861688">
        <w:trPr>
          <w:cantSplit/>
          <w:trHeight w:val="73"/>
        </w:trPr>
        <w:tc>
          <w:tcPr>
            <w:tcW w:w="751" w:type="dxa"/>
            <w:vMerge/>
            <w:tcBorders>
              <w:top w:val="single" w:sz="8" w:space="0" w:color="152935"/>
              <w:left w:val="nil"/>
              <w:bottom w:val="single" w:sz="8" w:space="0" w:color="AEAEAE"/>
              <w:right w:val="nil"/>
            </w:tcBorders>
            <w:shd w:val="clear" w:color="auto" w:fill="E0E0E0"/>
          </w:tcPr>
          <w:p w14:paraId="324820B8" w14:textId="77777777" w:rsidR="00FF6C52" w:rsidRPr="00FF6C52" w:rsidRDefault="00FF6C52" w:rsidP="00FF6C52">
            <w:pPr>
              <w:autoSpaceDE w:val="0"/>
              <w:autoSpaceDN w:val="0"/>
              <w:adjustRightInd w:val="0"/>
              <w:rPr>
                <w:rFonts w:ascii="Arial" w:eastAsia="Calibri" w:hAnsi="Arial" w:cs="Arial"/>
                <w:color w:val="010205"/>
                <w:lang w:eastAsia="en-ID"/>
              </w:rPr>
            </w:pPr>
          </w:p>
        </w:tc>
        <w:tc>
          <w:tcPr>
            <w:tcW w:w="724" w:type="dxa"/>
            <w:tcBorders>
              <w:top w:val="single" w:sz="8" w:space="0" w:color="AEAEAE"/>
              <w:left w:val="nil"/>
              <w:bottom w:val="single" w:sz="8" w:space="0" w:color="AEAEAE"/>
              <w:right w:val="nil"/>
            </w:tcBorders>
            <w:shd w:val="clear" w:color="auto" w:fill="E0E0E0"/>
          </w:tcPr>
          <w:p w14:paraId="141BF349" w14:textId="77777777" w:rsidR="00FF6C52" w:rsidRPr="00FF6C52" w:rsidRDefault="00FF6C52" w:rsidP="00FF6C52">
            <w:pPr>
              <w:autoSpaceDE w:val="0"/>
              <w:autoSpaceDN w:val="0"/>
              <w:adjustRightInd w:val="0"/>
              <w:spacing w:line="320" w:lineRule="atLeast"/>
              <w:ind w:left="60" w:right="60"/>
              <w:rPr>
                <w:rFonts w:ascii="Arial" w:eastAsia="Calibri" w:hAnsi="Arial" w:cs="Arial"/>
                <w:color w:val="264A60"/>
                <w:lang w:eastAsia="en-ID"/>
              </w:rPr>
            </w:pPr>
            <w:r w:rsidRPr="00FF6C52">
              <w:rPr>
                <w:rFonts w:ascii="Arial" w:eastAsia="Calibri" w:hAnsi="Arial" w:cs="Arial"/>
                <w:color w:val="264A60"/>
                <w:lang w:eastAsia="en-ID"/>
              </w:rPr>
              <w:t>Total</w:t>
            </w:r>
          </w:p>
        </w:tc>
        <w:tc>
          <w:tcPr>
            <w:tcW w:w="979" w:type="dxa"/>
            <w:tcBorders>
              <w:top w:val="single" w:sz="8" w:space="0" w:color="AEAEAE"/>
              <w:left w:val="nil"/>
              <w:bottom w:val="single" w:sz="8" w:space="0" w:color="AEAEAE"/>
              <w:right w:val="single" w:sz="8" w:space="0" w:color="E0E0E0"/>
            </w:tcBorders>
            <w:shd w:val="clear" w:color="auto" w:fill="F9F9FB"/>
          </w:tcPr>
          <w:p w14:paraId="0F50F317" w14:textId="77777777" w:rsidR="00FF6C52" w:rsidRPr="00FF6C52" w:rsidRDefault="00FF6C52" w:rsidP="00FF6C52">
            <w:pPr>
              <w:autoSpaceDE w:val="0"/>
              <w:autoSpaceDN w:val="0"/>
              <w:adjustRightInd w:val="0"/>
              <w:spacing w:line="320" w:lineRule="atLeast"/>
              <w:ind w:left="60" w:right="60"/>
              <w:jc w:val="right"/>
              <w:rPr>
                <w:rFonts w:ascii="Arial" w:eastAsia="Calibri" w:hAnsi="Arial" w:cs="Arial"/>
                <w:color w:val="010205"/>
                <w:lang w:eastAsia="en-ID"/>
              </w:rPr>
            </w:pPr>
            <w:r w:rsidRPr="00FF6C52">
              <w:rPr>
                <w:rFonts w:ascii="Arial" w:eastAsia="Calibri" w:hAnsi="Arial" w:cs="Arial"/>
                <w:color w:val="010205"/>
                <w:lang w:eastAsia="en-ID"/>
              </w:rPr>
              <w:t>383</w:t>
            </w:r>
          </w:p>
        </w:tc>
        <w:tc>
          <w:tcPr>
            <w:tcW w:w="913" w:type="dxa"/>
            <w:tcBorders>
              <w:top w:val="single" w:sz="8" w:space="0" w:color="AEAEAE"/>
              <w:left w:val="single" w:sz="8" w:space="0" w:color="E0E0E0"/>
              <w:bottom w:val="single" w:sz="8" w:space="0" w:color="AEAEAE"/>
              <w:right w:val="single" w:sz="8" w:space="0" w:color="E0E0E0"/>
            </w:tcBorders>
            <w:shd w:val="clear" w:color="auto" w:fill="F9F9FB"/>
          </w:tcPr>
          <w:p w14:paraId="2F8A7C58" w14:textId="77777777" w:rsidR="00FF6C52" w:rsidRPr="00FF6C52" w:rsidRDefault="00FF6C52" w:rsidP="00FF6C52">
            <w:pPr>
              <w:autoSpaceDE w:val="0"/>
              <w:autoSpaceDN w:val="0"/>
              <w:adjustRightInd w:val="0"/>
              <w:spacing w:line="320" w:lineRule="atLeast"/>
              <w:ind w:left="60" w:right="60"/>
              <w:jc w:val="right"/>
              <w:rPr>
                <w:rFonts w:ascii="Arial" w:eastAsia="Calibri" w:hAnsi="Arial" w:cs="Arial"/>
                <w:color w:val="010205"/>
                <w:lang w:eastAsia="en-ID"/>
              </w:rPr>
            </w:pPr>
            <w:r w:rsidRPr="00FF6C52">
              <w:rPr>
                <w:rFonts w:ascii="Arial" w:eastAsia="Calibri" w:hAnsi="Arial" w:cs="Arial"/>
                <w:color w:val="010205"/>
                <w:lang w:eastAsia="en-ID"/>
              </w:rPr>
              <w:t>81.3</w:t>
            </w:r>
          </w:p>
        </w:tc>
        <w:tc>
          <w:tcPr>
            <w:tcW w:w="1208" w:type="dxa"/>
            <w:tcBorders>
              <w:top w:val="single" w:sz="8" w:space="0" w:color="AEAEAE"/>
              <w:left w:val="single" w:sz="8" w:space="0" w:color="E0E0E0"/>
              <w:bottom w:val="single" w:sz="8" w:space="0" w:color="AEAEAE"/>
              <w:right w:val="single" w:sz="8" w:space="0" w:color="E0E0E0"/>
            </w:tcBorders>
            <w:shd w:val="clear" w:color="auto" w:fill="F9F9FB"/>
          </w:tcPr>
          <w:p w14:paraId="6ED0FE47" w14:textId="77777777" w:rsidR="00FF6C52" w:rsidRPr="00FF6C52" w:rsidRDefault="00FF6C52" w:rsidP="00FF6C52">
            <w:pPr>
              <w:autoSpaceDE w:val="0"/>
              <w:autoSpaceDN w:val="0"/>
              <w:adjustRightInd w:val="0"/>
              <w:spacing w:line="320" w:lineRule="atLeast"/>
              <w:ind w:left="60" w:right="60"/>
              <w:jc w:val="right"/>
              <w:rPr>
                <w:rFonts w:ascii="Arial" w:eastAsia="Calibri" w:hAnsi="Arial" w:cs="Arial"/>
                <w:color w:val="010205"/>
                <w:lang w:eastAsia="en-ID"/>
              </w:rPr>
            </w:pPr>
            <w:r w:rsidRPr="00FF6C52">
              <w:rPr>
                <w:rFonts w:ascii="Arial" w:eastAsia="Calibri" w:hAnsi="Arial" w:cs="Arial"/>
                <w:color w:val="010205"/>
                <w:lang w:eastAsia="en-ID"/>
              </w:rPr>
              <w:t>100.0</w:t>
            </w:r>
          </w:p>
        </w:tc>
        <w:tc>
          <w:tcPr>
            <w:tcW w:w="1320" w:type="dxa"/>
            <w:tcBorders>
              <w:top w:val="single" w:sz="8" w:space="0" w:color="AEAEAE"/>
              <w:left w:val="single" w:sz="8" w:space="0" w:color="E0E0E0"/>
              <w:bottom w:val="single" w:sz="8" w:space="0" w:color="AEAEAE"/>
              <w:right w:val="nil"/>
            </w:tcBorders>
            <w:shd w:val="clear" w:color="auto" w:fill="F9F9FB"/>
            <w:vAlign w:val="center"/>
          </w:tcPr>
          <w:p w14:paraId="62B7E07A" w14:textId="77777777" w:rsidR="00FF6C52" w:rsidRPr="00FF6C52" w:rsidRDefault="00FF6C52" w:rsidP="00FF6C52">
            <w:pPr>
              <w:autoSpaceDE w:val="0"/>
              <w:autoSpaceDN w:val="0"/>
              <w:adjustRightInd w:val="0"/>
              <w:rPr>
                <w:rFonts w:eastAsia="Calibri"/>
                <w:lang w:eastAsia="en-ID"/>
              </w:rPr>
            </w:pPr>
          </w:p>
        </w:tc>
      </w:tr>
      <w:tr w:rsidR="00FF6C52" w:rsidRPr="00FF6C52" w14:paraId="5C55ECD7" w14:textId="77777777" w:rsidTr="00861688">
        <w:trPr>
          <w:cantSplit/>
          <w:trHeight w:val="163"/>
        </w:trPr>
        <w:tc>
          <w:tcPr>
            <w:tcW w:w="751" w:type="dxa"/>
            <w:tcBorders>
              <w:top w:val="single" w:sz="8" w:space="0" w:color="AEAEAE"/>
              <w:left w:val="nil"/>
              <w:bottom w:val="single" w:sz="8" w:space="0" w:color="AEAEAE"/>
              <w:right w:val="nil"/>
            </w:tcBorders>
            <w:shd w:val="clear" w:color="auto" w:fill="E0E0E0"/>
          </w:tcPr>
          <w:p w14:paraId="7B4F00F9" w14:textId="77777777" w:rsidR="00FF6C52" w:rsidRPr="00FF6C52" w:rsidRDefault="00FF6C52" w:rsidP="00FF6C52">
            <w:pPr>
              <w:autoSpaceDE w:val="0"/>
              <w:autoSpaceDN w:val="0"/>
              <w:adjustRightInd w:val="0"/>
              <w:spacing w:line="320" w:lineRule="atLeast"/>
              <w:ind w:left="60" w:right="60"/>
              <w:rPr>
                <w:rFonts w:ascii="Arial" w:eastAsia="Calibri" w:hAnsi="Arial" w:cs="Arial"/>
                <w:color w:val="264A60"/>
                <w:lang w:eastAsia="en-ID"/>
              </w:rPr>
            </w:pPr>
            <w:r w:rsidRPr="00FF6C52">
              <w:rPr>
                <w:rFonts w:ascii="Arial" w:eastAsia="Calibri" w:hAnsi="Arial" w:cs="Arial"/>
                <w:color w:val="264A60"/>
                <w:lang w:eastAsia="en-ID"/>
              </w:rPr>
              <w:lastRenderedPageBreak/>
              <w:t>Missing</w:t>
            </w:r>
          </w:p>
        </w:tc>
        <w:tc>
          <w:tcPr>
            <w:tcW w:w="724" w:type="dxa"/>
            <w:tcBorders>
              <w:top w:val="single" w:sz="8" w:space="0" w:color="AEAEAE"/>
              <w:left w:val="nil"/>
              <w:bottom w:val="single" w:sz="8" w:space="0" w:color="AEAEAE"/>
              <w:right w:val="nil"/>
            </w:tcBorders>
            <w:shd w:val="clear" w:color="auto" w:fill="E0E0E0"/>
          </w:tcPr>
          <w:p w14:paraId="20E53BD5" w14:textId="77777777" w:rsidR="00FF6C52" w:rsidRPr="00FF6C52" w:rsidRDefault="00FF6C52" w:rsidP="00FF6C52">
            <w:pPr>
              <w:autoSpaceDE w:val="0"/>
              <w:autoSpaceDN w:val="0"/>
              <w:adjustRightInd w:val="0"/>
              <w:spacing w:line="320" w:lineRule="atLeast"/>
              <w:ind w:left="60" w:right="60"/>
              <w:rPr>
                <w:rFonts w:ascii="Arial" w:eastAsia="Calibri" w:hAnsi="Arial" w:cs="Arial"/>
                <w:color w:val="264A60"/>
                <w:lang w:eastAsia="en-ID"/>
              </w:rPr>
            </w:pPr>
            <w:r w:rsidRPr="00FF6C52">
              <w:rPr>
                <w:rFonts w:ascii="Arial" w:eastAsia="Calibri" w:hAnsi="Arial" w:cs="Arial"/>
                <w:color w:val="264A60"/>
                <w:lang w:eastAsia="en-ID"/>
              </w:rPr>
              <w:t>System</w:t>
            </w:r>
          </w:p>
        </w:tc>
        <w:tc>
          <w:tcPr>
            <w:tcW w:w="979" w:type="dxa"/>
            <w:tcBorders>
              <w:top w:val="single" w:sz="8" w:space="0" w:color="AEAEAE"/>
              <w:left w:val="nil"/>
              <w:bottom w:val="single" w:sz="8" w:space="0" w:color="AEAEAE"/>
              <w:right w:val="single" w:sz="8" w:space="0" w:color="E0E0E0"/>
            </w:tcBorders>
            <w:shd w:val="clear" w:color="auto" w:fill="F9F9FB"/>
          </w:tcPr>
          <w:p w14:paraId="15351919" w14:textId="77777777" w:rsidR="00FF6C52" w:rsidRPr="00FF6C52" w:rsidRDefault="00FF6C52" w:rsidP="00FF6C52">
            <w:pPr>
              <w:autoSpaceDE w:val="0"/>
              <w:autoSpaceDN w:val="0"/>
              <w:adjustRightInd w:val="0"/>
              <w:spacing w:line="320" w:lineRule="atLeast"/>
              <w:ind w:left="60" w:right="60"/>
              <w:jc w:val="right"/>
              <w:rPr>
                <w:rFonts w:ascii="Arial" w:eastAsia="Calibri" w:hAnsi="Arial" w:cs="Arial"/>
                <w:color w:val="010205"/>
                <w:lang w:eastAsia="en-ID"/>
              </w:rPr>
            </w:pPr>
            <w:r w:rsidRPr="00FF6C52">
              <w:rPr>
                <w:rFonts w:ascii="Arial" w:eastAsia="Calibri" w:hAnsi="Arial" w:cs="Arial"/>
                <w:color w:val="010205"/>
                <w:lang w:eastAsia="en-ID"/>
              </w:rPr>
              <w:t>88</w:t>
            </w:r>
          </w:p>
        </w:tc>
        <w:tc>
          <w:tcPr>
            <w:tcW w:w="913" w:type="dxa"/>
            <w:tcBorders>
              <w:top w:val="single" w:sz="8" w:space="0" w:color="AEAEAE"/>
              <w:left w:val="single" w:sz="8" w:space="0" w:color="E0E0E0"/>
              <w:bottom w:val="single" w:sz="8" w:space="0" w:color="AEAEAE"/>
              <w:right w:val="single" w:sz="8" w:space="0" w:color="E0E0E0"/>
            </w:tcBorders>
            <w:shd w:val="clear" w:color="auto" w:fill="F9F9FB"/>
          </w:tcPr>
          <w:p w14:paraId="311088D5" w14:textId="77777777" w:rsidR="00FF6C52" w:rsidRPr="00FF6C52" w:rsidRDefault="00FF6C52" w:rsidP="00FF6C52">
            <w:pPr>
              <w:autoSpaceDE w:val="0"/>
              <w:autoSpaceDN w:val="0"/>
              <w:adjustRightInd w:val="0"/>
              <w:spacing w:line="320" w:lineRule="atLeast"/>
              <w:ind w:left="60" w:right="60"/>
              <w:jc w:val="right"/>
              <w:rPr>
                <w:rFonts w:ascii="Arial" w:eastAsia="Calibri" w:hAnsi="Arial" w:cs="Arial"/>
                <w:color w:val="010205"/>
                <w:lang w:eastAsia="en-ID"/>
              </w:rPr>
            </w:pPr>
            <w:r w:rsidRPr="00FF6C52">
              <w:rPr>
                <w:rFonts w:ascii="Arial" w:eastAsia="Calibri" w:hAnsi="Arial" w:cs="Arial"/>
                <w:color w:val="010205"/>
                <w:lang w:eastAsia="en-ID"/>
              </w:rPr>
              <w:t>18.7</w:t>
            </w:r>
          </w:p>
        </w:tc>
        <w:tc>
          <w:tcPr>
            <w:tcW w:w="1208" w:type="dxa"/>
            <w:tcBorders>
              <w:top w:val="single" w:sz="8" w:space="0" w:color="AEAEAE"/>
              <w:left w:val="single" w:sz="8" w:space="0" w:color="E0E0E0"/>
              <w:bottom w:val="single" w:sz="8" w:space="0" w:color="AEAEAE"/>
              <w:right w:val="single" w:sz="8" w:space="0" w:color="E0E0E0"/>
            </w:tcBorders>
            <w:shd w:val="clear" w:color="auto" w:fill="F9F9FB"/>
            <w:vAlign w:val="center"/>
          </w:tcPr>
          <w:p w14:paraId="625E286C" w14:textId="77777777" w:rsidR="00FF6C52" w:rsidRPr="00FF6C52" w:rsidRDefault="00FF6C52" w:rsidP="00FF6C52">
            <w:pPr>
              <w:autoSpaceDE w:val="0"/>
              <w:autoSpaceDN w:val="0"/>
              <w:adjustRightInd w:val="0"/>
              <w:rPr>
                <w:rFonts w:eastAsia="Calibri"/>
                <w:lang w:eastAsia="en-ID"/>
              </w:rPr>
            </w:pPr>
          </w:p>
        </w:tc>
        <w:tc>
          <w:tcPr>
            <w:tcW w:w="1320" w:type="dxa"/>
            <w:tcBorders>
              <w:top w:val="single" w:sz="8" w:space="0" w:color="AEAEAE"/>
              <w:left w:val="single" w:sz="8" w:space="0" w:color="E0E0E0"/>
              <w:bottom w:val="single" w:sz="8" w:space="0" w:color="AEAEAE"/>
              <w:right w:val="nil"/>
            </w:tcBorders>
            <w:shd w:val="clear" w:color="auto" w:fill="F9F9FB"/>
            <w:vAlign w:val="center"/>
          </w:tcPr>
          <w:p w14:paraId="5141974B" w14:textId="77777777" w:rsidR="00FF6C52" w:rsidRPr="00FF6C52" w:rsidRDefault="00FF6C52" w:rsidP="00FF6C52">
            <w:pPr>
              <w:autoSpaceDE w:val="0"/>
              <w:autoSpaceDN w:val="0"/>
              <w:adjustRightInd w:val="0"/>
              <w:rPr>
                <w:rFonts w:eastAsia="Calibri"/>
                <w:lang w:eastAsia="en-ID"/>
              </w:rPr>
            </w:pPr>
          </w:p>
        </w:tc>
      </w:tr>
      <w:tr w:rsidR="00FF6C52" w:rsidRPr="00FF6C52" w14:paraId="2AADE174" w14:textId="77777777" w:rsidTr="00861688">
        <w:trPr>
          <w:cantSplit/>
          <w:trHeight w:val="173"/>
        </w:trPr>
        <w:tc>
          <w:tcPr>
            <w:tcW w:w="1476" w:type="dxa"/>
            <w:gridSpan w:val="2"/>
            <w:tcBorders>
              <w:top w:val="single" w:sz="8" w:space="0" w:color="AEAEAE"/>
              <w:left w:val="nil"/>
              <w:bottom w:val="single" w:sz="8" w:space="0" w:color="152935"/>
              <w:right w:val="nil"/>
            </w:tcBorders>
            <w:shd w:val="clear" w:color="auto" w:fill="E0E0E0"/>
          </w:tcPr>
          <w:p w14:paraId="676BD0B7" w14:textId="77777777" w:rsidR="00FF6C52" w:rsidRPr="00FF6C52" w:rsidRDefault="00FF6C52" w:rsidP="00FF6C52">
            <w:pPr>
              <w:autoSpaceDE w:val="0"/>
              <w:autoSpaceDN w:val="0"/>
              <w:adjustRightInd w:val="0"/>
              <w:spacing w:line="320" w:lineRule="atLeast"/>
              <w:ind w:left="60" w:right="60"/>
              <w:rPr>
                <w:rFonts w:ascii="Arial" w:eastAsia="Calibri" w:hAnsi="Arial" w:cs="Arial"/>
                <w:color w:val="264A60"/>
                <w:lang w:eastAsia="en-ID"/>
              </w:rPr>
            </w:pPr>
            <w:r w:rsidRPr="00FF6C52">
              <w:rPr>
                <w:rFonts w:ascii="Arial" w:eastAsia="Calibri" w:hAnsi="Arial" w:cs="Arial"/>
                <w:color w:val="264A60"/>
                <w:lang w:eastAsia="en-ID"/>
              </w:rPr>
              <w:t>Total</w:t>
            </w:r>
          </w:p>
        </w:tc>
        <w:tc>
          <w:tcPr>
            <w:tcW w:w="979" w:type="dxa"/>
            <w:tcBorders>
              <w:top w:val="single" w:sz="8" w:space="0" w:color="AEAEAE"/>
              <w:left w:val="nil"/>
              <w:bottom w:val="single" w:sz="8" w:space="0" w:color="152935"/>
              <w:right w:val="single" w:sz="8" w:space="0" w:color="E0E0E0"/>
            </w:tcBorders>
            <w:shd w:val="clear" w:color="auto" w:fill="F9F9FB"/>
          </w:tcPr>
          <w:p w14:paraId="2E32E9CD" w14:textId="77777777" w:rsidR="00FF6C52" w:rsidRPr="00FF6C52" w:rsidRDefault="00FF6C52" w:rsidP="00FF6C52">
            <w:pPr>
              <w:autoSpaceDE w:val="0"/>
              <w:autoSpaceDN w:val="0"/>
              <w:adjustRightInd w:val="0"/>
              <w:spacing w:line="320" w:lineRule="atLeast"/>
              <w:ind w:left="60" w:right="60"/>
              <w:jc w:val="right"/>
              <w:rPr>
                <w:rFonts w:ascii="Arial" w:eastAsia="Calibri" w:hAnsi="Arial" w:cs="Arial"/>
                <w:color w:val="010205"/>
                <w:lang w:eastAsia="en-ID"/>
              </w:rPr>
            </w:pPr>
            <w:r w:rsidRPr="00FF6C52">
              <w:rPr>
                <w:rFonts w:ascii="Arial" w:eastAsia="Calibri" w:hAnsi="Arial" w:cs="Arial"/>
                <w:color w:val="010205"/>
                <w:lang w:eastAsia="en-ID"/>
              </w:rPr>
              <w:t>471</w:t>
            </w:r>
          </w:p>
        </w:tc>
        <w:tc>
          <w:tcPr>
            <w:tcW w:w="913" w:type="dxa"/>
            <w:tcBorders>
              <w:top w:val="single" w:sz="8" w:space="0" w:color="AEAEAE"/>
              <w:left w:val="single" w:sz="8" w:space="0" w:color="E0E0E0"/>
              <w:bottom w:val="single" w:sz="8" w:space="0" w:color="152935"/>
              <w:right w:val="single" w:sz="8" w:space="0" w:color="E0E0E0"/>
            </w:tcBorders>
            <w:shd w:val="clear" w:color="auto" w:fill="F9F9FB"/>
          </w:tcPr>
          <w:p w14:paraId="724037D5" w14:textId="77777777" w:rsidR="00FF6C52" w:rsidRPr="00FF6C52" w:rsidRDefault="00FF6C52" w:rsidP="00FF6C52">
            <w:pPr>
              <w:autoSpaceDE w:val="0"/>
              <w:autoSpaceDN w:val="0"/>
              <w:adjustRightInd w:val="0"/>
              <w:spacing w:line="320" w:lineRule="atLeast"/>
              <w:ind w:left="60" w:right="60"/>
              <w:jc w:val="right"/>
              <w:rPr>
                <w:rFonts w:ascii="Arial" w:eastAsia="Calibri" w:hAnsi="Arial" w:cs="Arial"/>
                <w:color w:val="010205"/>
                <w:lang w:eastAsia="en-ID"/>
              </w:rPr>
            </w:pPr>
            <w:r w:rsidRPr="00FF6C52">
              <w:rPr>
                <w:rFonts w:ascii="Arial" w:eastAsia="Calibri" w:hAnsi="Arial" w:cs="Arial"/>
                <w:color w:val="010205"/>
                <w:lang w:eastAsia="en-ID"/>
              </w:rPr>
              <w:t>100.0</w:t>
            </w:r>
          </w:p>
        </w:tc>
        <w:tc>
          <w:tcPr>
            <w:tcW w:w="1208" w:type="dxa"/>
            <w:tcBorders>
              <w:top w:val="single" w:sz="8" w:space="0" w:color="AEAEAE"/>
              <w:left w:val="single" w:sz="8" w:space="0" w:color="E0E0E0"/>
              <w:bottom w:val="single" w:sz="8" w:space="0" w:color="152935"/>
              <w:right w:val="single" w:sz="8" w:space="0" w:color="E0E0E0"/>
            </w:tcBorders>
            <w:shd w:val="clear" w:color="auto" w:fill="F9F9FB"/>
            <w:vAlign w:val="center"/>
          </w:tcPr>
          <w:p w14:paraId="24AAE8D5" w14:textId="77777777" w:rsidR="00FF6C52" w:rsidRPr="00FF6C52" w:rsidRDefault="00FF6C52" w:rsidP="00FF6C52">
            <w:pPr>
              <w:autoSpaceDE w:val="0"/>
              <w:autoSpaceDN w:val="0"/>
              <w:adjustRightInd w:val="0"/>
              <w:rPr>
                <w:rFonts w:eastAsia="Calibri"/>
                <w:lang w:eastAsia="en-ID"/>
              </w:rPr>
            </w:pPr>
          </w:p>
        </w:tc>
        <w:tc>
          <w:tcPr>
            <w:tcW w:w="1320" w:type="dxa"/>
            <w:tcBorders>
              <w:top w:val="single" w:sz="8" w:space="0" w:color="AEAEAE"/>
              <w:left w:val="single" w:sz="8" w:space="0" w:color="E0E0E0"/>
              <w:bottom w:val="single" w:sz="8" w:space="0" w:color="152935"/>
              <w:right w:val="nil"/>
            </w:tcBorders>
            <w:shd w:val="clear" w:color="auto" w:fill="F9F9FB"/>
            <w:vAlign w:val="center"/>
          </w:tcPr>
          <w:p w14:paraId="4BB2EFFF" w14:textId="77777777" w:rsidR="00FF6C52" w:rsidRPr="00FF6C52" w:rsidRDefault="00FF6C52" w:rsidP="00FF6C52">
            <w:pPr>
              <w:autoSpaceDE w:val="0"/>
              <w:autoSpaceDN w:val="0"/>
              <w:adjustRightInd w:val="0"/>
              <w:rPr>
                <w:rFonts w:eastAsia="Calibri"/>
                <w:lang w:eastAsia="en-ID"/>
              </w:rPr>
            </w:pPr>
          </w:p>
        </w:tc>
      </w:tr>
    </w:tbl>
    <w:p w14:paraId="6BAEF47B" w14:textId="77777777" w:rsidR="00FF6C52" w:rsidRPr="00FF6C52" w:rsidRDefault="00FF6C52" w:rsidP="00FF6C52">
      <w:pPr>
        <w:autoSpaceDE w:val="0"/>
        <w:autoSpaceDN w:val="0"/>
        <w:adjustRightInd w:val="0"/>
        <w:spacing w:line="400" w:lineRule="atLeast"/>
        <w:rPr>
          <w:rFonts w:eastAsia="Calibri"/>
          <w:lang w:eastAsia="en-ID"/>
        </w:rPr>
      </w:pPr>
    </w:p>
    <w:p w14:paraId="190A0943" w14:textId="7786AE9B" w:rsidR="00FF6C52" w:rsidRDefault="00FF6C52" w:rsidP="00FF6C52">
      <w:pPr>
        <w:autoSpaceDE w:val="0"/>
        <w:autoSpaceDN w:val="0"/>
        <w:adjustRightInd w:val="0"/>
        <w:rPr>
          <w:rFonts w:eastAsia="Calibri"/>
          <w:lang w:eastAsia="en-ID"/>
        </w:rPr>
      </w:pPr>
      <w:r>
        <w:rPr>
          <w:rFonts w:eastAsia="Calibri"/>
          <w:noProof/>
          <w:lang w:eastAsia="en-ID"/>
        </w:rPr>
        <w:drawing>
          <wp:inline distT="0" distB="0" distL="0" distR="0" wp14:anchorId="43A48188" wp14:editId="1F0F23D5">
            <wp:extent cx="6230511" cy="3657600"/>
            <wp:effectExtent l="0" t="0" r="5715" b="0"/>
            <wp:docPr id="1304405690" name="Picture 10" descr="A graph with blue lines and black lines&#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4405690" name="Picture 10" descr="A graph with blue lines and black lines&#10;&#10;AI-generated content may be incorrect."/>
                    <pic:cNvPicPr>
                      <a:picLocks noChangeAspect="1" noChangeArrowheads="1"/>
                    </pic:cNvPicPr>
                  </pic:nvPicPr>
                  <pic:blipFill>
                    <a:blip r:embed="rId29">
                      <a:extLst>
                        <a:ext uri="{28A0092B-C50C-407E-A947-70E740481C1C}">
                          <a14:useLocalDpi xmlns:a14="http://schemas.microsoft.com/office/drawing/2010/main" val="0"/>
                        </a:ext>
                      </a:extLst>
                    </a:blip>
                    <a:srcRect/>
                    <a:stretch>
                      <a:fillRect/>
                    </a:stretch>
                  </pic:blipFill>
                  <pic:spPr bwMode="auto">
                    <a:xfrm>
                      <a:off x="0" y="0"/>
                      <a:ext cx="6247336" cy="3667477"/>
                    </a:xfrm>
                    <a:prstGeom prst="rect">
                      <a:avLst/>
                    </a:prstGeom>
                    <a:noFill/>
                    <a:ln>
                      <a:noFill/>
                    </a:ln>
                  </pic:spPr>
                </pic:pic>
              </a:graphicData>
            </a:graphic>
          </wp:inline>
        </w:drawing>
      </w:r>
    </w:p>
    <w:p w14:paraId="180CAF40" w14:textId="77777777" w:rsidR="00FF6C52" w:rsidRDefault="00FF6C52" w:rsidP="00FF6C52">
      <w:pPr>
        <w:autoSpaceDE w:val="0"/>
        <w:autoSpaceDN w:val="0"/>
        <w:adjustRightInd w:val="0"/>
        <w:rPr>
          <w:rFonts w:eastAsia="Calibri"/>
          <w:lang w:eastAsia="en-ID"/>
        </w:rPr>
      </w:pPr>
    </w:p>
    <w:p w14:paraId="79B188A3" w14:textId="77777777" w:rsidR="00FF6C52" w:rsidRDefault="00FF6C52" w:rsidP="00FF6C52">
      <w:pPr>
        <w:autoSpaceDE w:val="0"/>
        <w:autoSpaceDN w:val="0"/>
        <w:adjustRightInd w:val="0"/>
        <w:rPr>
          <w:rFonts w:eastAsia="Calibri"/>
          <w:lang w:eastAsia="en-ID"/>
        </w:rPr>
      </w:pPr>
    </w:p>
    <w:p w14:paraId="1C6A1324" w14:textId="77777777" w:rsidR="00FF6C52" w:rsidRDefault="00FF6C52" w:rsidP="00FF6C52">
      <w:pPr>
        <w:autoSpaceDE w:val="0"/>
        <w:autoSpaceDN w:val="0"/>
        <w:adjustRightInd w:val="0"/>
        <w:rPr>
          <w:rFonts w:eastAsia="Calibri"/>
          <w:lang w:eastAsia="en-ID"/>
        </w:rPr>
      </w:pPr>
    </w:p>
    <w:p w14:paraId="6C9D5BDE" w14:textId="77777777" w:rsidR="00FF6C52" w:rsidRDefault="00FF6C52" w:rsidP="00FF6C52">
      <w:pPr>
        <w:autoSpaceDE w:val="0"/>
        <w:autoSpaceDN w:val="0"/>
        <w:adjustRightInd w:val="0"/>
        <w:rPr>
          <w:rFonts w:eastAsia="Calibri"/>
          <w:lang w:eastAsia="en-ID"/>
        </w:rPr>
      </w:pPr>
    </w:p>
    <w:p w14:paraId="2FE419FC" w14:textId="77777777" w:rsidR="00FF6C52" w:rsidRPr="00FF6C52" w:rsidRDefault="00FF6C52" w:rsidP="00FF6C52">
      <w:pPr>
        <w:autoSpaceDE w:val="0"/>
        <w:autoSpaceDN w:val="0"/>
        <w:adjustRightInd w:val="0"/>
        <w:rPr>
          <w:rFonts w:eastAsia="Calibri"/>
          <w:lang w:eastAsia="en-ID"/>
        </w:rPr>
      </w:pPr>
    </w:p>
    <w:tbl>
      <w:tblPr>
        <w:tblW w:w="4812" w:type="dxa"/>
        <w:tblLayout w:type="fixed"/>
        <w:tblCellMar>
          <w:left w:w="0" w:type="dxa"/>
          <w:right w:w="0" w:type="dxa"/>
        </w:tblCellMar>
        <w:tblLook w:val="0000" w:firstRow="0" w:lastRow="0" w:firstColumn="0" w:lastColumn="0" w:noHBand="0" w:noVBand="0"/>
      </w:tblPr>
      <w:tblGrid>
        <w:gridCol w:w="1694"/>
        <w:gridCol w:w="1603"/>
        <w:gridCol w:w="1515"/>
      </w:tblGrid>
      <w:tr w:rsidR="00FF6C52" w:rsidRPr="00FF6C52" w14:paraId="14E11227" w14:textId="77777777" w:rsidTr="00FF6C52">
        <w:trPr>
          <w:cantSplit/>
          <w:trHeight w:val="380"/>
        </w:trPr>
        <w:tc>
          <w:tcPr>
            <w:tcW w:w="4812" w:type="dxa"/>
            <w:gridSpan w:val="3"/>
            <w:tcBorders>
              <w:top w:val="nil"/>
              <w:left w:val="nil"/>
              <w:bottom w:val="nil"/>
              <w:right w:val="nil"/>
            </w:tcBorders>
            <w:shd w:val="clear" w:color="auto" w:fill="FFFFFF"/>
            <w:vAlign w:val="center"/>
          </w:tcPr>
          <w:p w14:paraId="39ABF4F4" w14:textId="77777777" w:rsidR="00FF6C52" w:rsidRPr="00FF6C52" w:rsidRDefault="00FF6C52" w:rsidP="00FF6C52">
            <w:pPr>
              <w:autoSpaceDE w:val="0"/>
              <w:autoSpaceDN w:val="0"/>
              <w:adjustRightInd w:val="0"/>
              <w:spacing w:line="320" w:lineRule="atLeast"/>
              <w:ind w:left="60" w:right="60"/>
              <w:jc w:val="center"/>
              <w:rPr>
                <w:rFonts w:ascii="Arial" w:eastAsia="Calibri" w:hAnsi="Arial" w:cs="Arial"/>
                <w:color w:val="010205"/>
                <w:sz w:val="28"/>
                <w:szCs w:val="28"/>
                <w:lang w:eastAsia="en-ID"/>
              </w:rPr>
            </w:pPr>
            <w:r w:rsidRPr="00FF6C52">
              <w:rPr>
                <w:rFonts w:ascii="Arial" w:eastAsia="Calibri" w:hAnsi="Arial" w:cs="Arial"/>
                <w:b/>
                <w:bCs/>
                <w:color w:val="010205"/>
                <w:sz w:val="28"/>
                <w:szCs w:val="28"/>
                <w:lang w:eastAsia="en-ID"/>
              </w:rPr>
              <w:t>Statistics</w:t>
            </w:r>
          </w:p>
        </w:tc>
      </w:tr>
      <w:tr w:rsidR="00FF6C52" w:rsidRPr="00FF6C52" w14:paraId="3278FF17" w14:textId="77777777" w:rsidTr="00FF6C52">
        <w:trPr>
          <w:cantSplit/>
          <w:trHeight w:val="360"/>
        </w:trPr>
        <w:tc>
          <w:tcPr>
            <w:tcW w:w="4812" w:type="dxa"/>
            <w:gridSpan w:val="3"/>
            <w:tcBorders>
              <w:top w:val="nil"/>
              <w:left w:val="nil"/>
              <w:bottom w:val="nil"/>
              <w:right w:val="nil"/>
            </w:tcBorders>
            <w:shd w:val="clear" w:color="auto" w:fill="FFFFFF"/>
            <w:vAlign w:val="bottom"/>
          </w:tcPr>
          <w:p w14:paraId="19823005" w14:textId="77777777" w:rsidR="00FF6C52" w:rsidRPr="00FF6C52" w:rsidRDefault="00FF6C52" w:rsidP="00FF6C52">
            <w:pPr>
              <w:autoSpaceDE w:val="0"/>
              <w:autoSpaceDN w:val="0"/>
              <w:adjustRightInd w:val="0"/>
              <w:spacing w:line="320" w:lineRule="atLeast"/>
              <w:rPr>
                <w:rFonts w:eastAsia="Calibri"/>
                <w:lang w:eastAsia="en-ID"/>
              </w:rPr>
            </w:pPr>
            <w:r w:rsidRPr="00FF6C52">
              <w:rPr>
                <w:rFonts w:ascii="Arial" w:eastAsia="Calibri" w:hAnsi="Arial" w:cs="Arial"/>
                <w:color w:val="010205"/>
                <w:shd w:val="clear" w:color="auto" w:fill="FFFFFF"/>
                <w:lang w:eastAsia="en-ID"/>
              </w:rPr>
              <w:t xml:space="preserve">KONTEN INFOGRAFIS  </w:t>
            </w:r>
          </w:p>
        </w:tc>
      </w:tr>
      <w:tr w:rsidR="00FF6C52" w:rsidRPr="00FF6C52" w14:paraId="2A7129D4" w14:textId="77777777" w:rsidTr="00FF6C52">
        <w:trPr>
          <w:cantSplit/>
          <w:trHeight w:val="360"/>
        </w:trPr>
        <w:tc>
          <w:tcPr>
            <w:tcW w:w="1694" w:type="dxa"/>
            <w:vMerge w:val="restart"/>
            <w:tcBorders>
              <w:top w:val="nil"/>
              <w:left w:val="nil"/>
              <w:bottom w:val="single" w:sz="8" w:space="0" w:color="AEAEAE"/>
              <w:right w:val="nil"/>
            </w:tcBorders>
            <w:shd w:val="clear" w:color="auto" w:fill="E0E0E0"/>
          </w:tcPr>
          <w:p w14:paraId="66DEF5F0" w14:textId="77777777" w:rsidR="00FF6C52" w:rsidRPr="00FF6C52" w:rsidRDefault="00FF6C52" w:rsidP="00FF6C52">
            <w:pPr>
              <w:autoSpaceDE w:val="0"/>
              <w:autoSpaceDN w:val="0"/>
              <w:adjustRightInd w:val="0"/>
              <w:spacing w:line="320" w:lineRule="atLeast"/>
              <w:ind w:left="60" w:right="60"/>
              <w:rPr>
                <w:rFonts w:ascii="Arial" w:eastAsia="Calibri" w:hAnsi="Arial" w:cs="Arial"/>
                <w:color w:val="264A60"/>
                <w:lang w:eastAsia="en-ID"/>
              </w:rPr>
            </w:pPr>
            <w:r w:rsidRPr="00FF6C52">
              <w:rPr>
                <w:rFonts w:ascii="Arial" w:eastAsia="Calibri" w:hAnsi="Arial" w:cs="Arial"/>
                <w:color w:val="264A60"/>
                <w:lang w:eastAsia="en-ID"/>
              </w:rPr>
              <w:t>N</w:t>
            </w:r>
          </w:p>
        </w:tc>
        <w:tc>
          <w:tcPr>
            <w:tcW w:w="1603" w:type="dxa"/>
            <w:tcBorders>
              <w:top w:val="nil"/>
              <w:left w:val="nil"/>
              <w:bottom w:val="single" w:sz="8" w:space="0" w:color="AEAEAE"/>
              <w:right w:val="nil"/>
            </w:tcBorders>
            <w:shd w:val="clear" w:color="auto" w:fill="E0E0E0"/>
          </w:tcPr>
          <w:p w14:paraId="128DD733" w14:textId="77777777" w:rsidR="00FF6C52" w:rsidRPr="00FF6C52" w:rsidRDefault="00FF6C52" w:rsidP="00FF6C52">
            <w:pPr>
              <w:autoSpaceDE w:val="0"/>
              <w:autoSpaceDN w:val="0"/>
              <w:adjustRightInd w:val="0"/>
              <w:spacing w:line="320" w:lineRule="atLeast"/>
              <w:ind w:left="60" w:right="60"/>
              <w:rPr>
                <w:rFonts w:ascii="Arial" w:eastAsia="Calibri" w:hAnsi="Arial" w:cs="Arial"/>
                <w:color w:val="264A60"/>
                <w:lang w:eastAsia="en-ID"/>
              </w:rPr>
            </w:pPr>
            <w:r w:rsidRPr="00FF6C52">
              <w:rPr>
                <w:rFonts w:ascii="Arial" w:eastAsia="Calibri" w:hAnsi="Arial" w:cs="Arial"/>
                <w:color w:val="264A60"/>
                <w:lang w:eastAsia="en-ID"/>
              </w:rPr>
              <w:t>Valid</w:t>
            </w:r>
          </w:p>
        </w:tc>
        <w:tc>
          <w:tcPr>
            <w:tcW w:w="1514" w:type="dxa"/>
            <w:tcBorders>
              <w:top w:val="nil"/>
              <w:left w:val="nil"/>
              <w:bottom w:val="single" w:sz="8" w:space="0" w:color="AEAEAE"/>
              <w:right w:val="nil"/>
            </w:tcBorders>
            <w:shd w:val="clear" w:color="auto" w:fill="F9F9FB"/>
          </w:tcPr>
          <w:p w14:paraId="66857F4A" w14:textId="77777777" w:rsidR="00FF6C52" w:rsidRPr="00FF6C52" w:rsidRDefault="00FF6C52" w:rsidP="00FF6C52">
            <w:pPr>
              <w:autoSpaceDE w:val="0"/>
              <w:autoSpaceDN w:val="0"/>
              <w:adjustRightInd w:val="0"/>
              <w:spacing w:line="320" w:lineRule="atLeast"/>
              <w:ind w:left="60" w:right="60"/>
              <w:jc w:val="right"/>
              <w:rPr>
                <w:rFonts w:ascii="Arial" w:eastAsia="Calibri" w:hAnsi="Arial" w:cs="Arial"/>
                <w:color w:val="010205"/>
                <w:lang w:eastAsia="en-ID"/>
              </w:rPr>
            </w:pPr>
            <w:r w:rsidRPr="00FF6C52">
              <w:rPr>
                <w:rFonts w:ascii="Arial" w:eastAsia="Calibri" w:hAnsi="Arial" w:cs="Arial"/>
                <w:color w:val="010205"/>
                <w:lang w:eastAsia="en-ID"/>
              </w:rPr>
              <w:t>384</w:t>
            </w:r>
          </w:p>
        </w:tc>
      </w:tr>
      <w:tr w:rsidR="00FF6C52" w:rsidRPr="00FF6C52" w14:paraId="148D0597" w14:textId="77777777" w:rsidTr="00FF6C52">
        <w:trPr>
          <w:cantSplit/>
          <w:trHeight w:val="166"/>
        </w:trPr>
        <w:tc>
          <w:tcPr>
            <w:tcW w:w="1694" w:type="dxa"/>
            <w:vMerge/>
            <w:tcBorders>
              <w:top w:val="nil"/>
              <w:left w:val="nil"/>
              <w:bottom w:val="single" w:sz="8" w:space="0" w:color="AEAEAE"/>
              <w:right w:val="nil"/>
            </w:tcBorders>
            <w:shd w:val="clear" w:color="auto" w:fill="E0E0E0"/>
          </w:tcPr>
          <w:p w14:paraId="525E6BBA" w14:textId="77777777" w:rsidR="00FF6C52" w:rsidRPr="00FF6C52" w:rsidRDefault="00FF6C52" w:rsidP="00FF6C52">
            <w:pPr>
              <w:autoSpaceDE w:val="0"/>
              <w:autoSpaceDN w:val="0"/>
              <w:adjustRightInd w:val="0"/>
              <w:rPr>
                <w:rFonts w:ascii="Arial" w:eastAsia="Calibri" w:hAnsi="Arial" w:cs="Arial"/>
                <w:color w:val="010205"/>
                <w:lang w:eastAsia="en-ID"/>
              </w:rPr>
            </w:pPr>
          </w:p>
        </w:tc>
        <w:tc>
          <w:tcPr>
            <w:tcW w:w="1603" w:type="dxa"/>
            <w:tcBorders>
              <w:top w:val="single" w:sz="8" w:space="0" w:color="AEAEAE"/>
              <w:left w:val="nil"/>
              <w:bottom w:val="single" w:sz="8" w:space="0" w:color="AEAEAE"/>
              <w:right w:val="nil"/>
            </w:tcBorders>
            <w:shd w:val="clear" w:color="auto" w:fill="E0E0E0"/>
          </w:tcPr>
          <w:p w14:paraId="0B57A3E0" w14:textId="77777777" w:rsidR="00FF6C52" w:rsidRPr="00FF6C52" w:rsidRDefault="00FF6C52" w:rsidP="00FF6C52">
            <w:pPr>
              <w:autoSpaceDE w:val="0"/>
              <w:autoSpaceDN w:val="0"/>
              <w:adjustRightInd w:val="0"/>
              <w:spacing w:line="320" w:lineRule="atLeast"/>
              <w:ind w:left="60" w:right="60"/>
              <w:rPr>
                <w:rFonts w:ascii="Arial" w:eastAsia="Calibri" w:hAnsi="Arial" w:cs="Arial"/>
                <w:color w:val="264A60"/>
                <w:lang w:eastAsia="en-ID"/>
              </w:rPr>
            </w:pPr>
            <w:r w:rsidRPr="00FF6C52">
              <w:rPr>
                <w:rFonts w:ascii="Arial" w:eastAsia="Calibri" w:hAnsi="Arial" w:cs="Arial"/>
                <w:color w:val="264A60"/>
                <w:lang w:eastAsia="en-ID"/>
              </w:rPr>
              <w:t>Missing</w:t>
            </w:r>
          </w:p>
        </w:tc>
        <w:tc>
          <w:tcPr>
            <w:tcW w:w="1514" w:type="dxa"/>
            <w:tcBorders>
              <w:top w:val="single" w:sz="8" w:space="0" w:color="AEAEAE"/>
              <w:left w:val="nil"/>
              <w:bottom w:val="single" w:sz="8" w:space="0" w:color="AEAEAE"/>
              <w:right w:val="nil"/>
            </w:tcBorders>
            <w:shd w:val="clear" w:color="auto" w:fill="F9F9FB"/>
          </w:tcPr>
          <w:p w14:paraId="3C369208" w14:textId="77777777" w:rsidR="00FF6C52" w:rsidRPr="00FF6C52" w:rsidRDefault="00FF6C52" w:rsidP="00FF6C52">
            <w:pPr>
              <w:autoSpaceDE w:val="0"/>
              <w:autoSpaceDN w:val="0"/>
              <w:adjustRightInd w:val="0"/>
              <w:spacing w:line="320" w:lineRule="atLeast"/>
              <w:ind w:left="60" w:right="60"/>
              <w:jc w:val="right"/>
              <w:rPr>
                <w:rFonts w:ascii="Arial" w:eastAsia="Calibri" w:hAnsi="Arial" w:cs="Arial"/>
                <w:color w:val="010205"/>
                <w:lang w:eastAsia="en-ID"/>
              </w:rPr>
            </w:pPr>
            <w:r w:rsidRPr="00FF6C52">
              <w:rPr>
                <w:rFonts w:ascii="Arial" w:eastAsia="Calibri" w:hAnsi="Arial" w:cs="Arial"/>
                <w:color w:val="010205"/>
                <w:lang w:eastAsia="en-ID"/>
              </w:rPr>
              <w:t>87</w:t>
            </w:r>
          </w:p>
        </w:tc>
      </w:tr>
      <w:tr w:rsidR="00FF6C52" w:rsidRPr="00FF6C52" w14:paraId="36DD26E6" w14:textId="77777777" w:rsidTr="00FF6C52">
        <w:trPr>
          <w:cantSplit/>
          <w:trHeight w:val="380"/>
        </w:trPr>
        <w:tc>
          <w:tcPr>
            <w:tcW w:w="3297" w:type="dxa"/>
            <w:gridSpan w:val="2"/>
            <w:tcBorders>
              <w:top w:val="single" w:sz="8" w:space="0" w:color="AEAEAE"/>
              <w:left w:val="nil"/>
              <w:bottom w:val="single" w:sz="8" w:space="0" w:color="AEAEAE"/>
              <w:right w:val="nil"/>
            </w:tcBorders>
            <w:shd w:val="clear" w:color="auto" w:fill="E0E0E0"/>
          </w:tcPr>
          <w:p w14:paraId="011C2CAE" w14:textId="77777777" w:rsidR="00FF6C52" w:rsidRPr="00FF6C52" w:rsidRDefault="00FF6C52" w:rsidP="00FF6C52">
            <w:pPr>
              <w:autoSpaceDE w:val="0"/>
              <w:autoSpaceDN w:val="0"/>
              <w:adjustRightInd w:val="0"/>
              <w:spacing w:line="320" w:lineRule="atLeast"/>
              <w:ind w:left="60" w:right="60"/>
              <w:rPr>
                <w:rFonts w:ascii="Arial" w:eastAsia="Calibri" w:hAnsi="Arial" w:cs="Arial"/>
                <w:color w:val="264A60"/>
                <w:lang w:eastAsia="en-ID"/>
              </w:rPr>
            </w:pPr>
            <w:r w:rsidRPr="00FF6C52">
              <w:rPr>
                <w:rFonts w:ascii="Arial" w:eastAsia="Calibri" w:hAnsi="Arial" w:cs="Arial"/>
                <w:color w:val="264A60"/>
                <w:lang w:eastAsia="en-ID"/>
              </w:rPr>
              <w:t>Mean</w:t>
            </w:r>
          </w:p>
        </w:tc>
        <w:tc>
          <w:tcPr>
            <w:tcW w:w="1514" w:type="dxa"/>
            <w:tcBorders>
              <w:top w:val="single" w:sz="8" w:space="0" w:color="AEAEAE"/>
              <w:left w:val="nil"/>
              <w:bottom w:val="single" w:sz="8" w:space="0" w:color="AEAEAE"/>
              <w:right w:val="nil"/>
            </w:tcBorders>
            <w:shd w:val="clear" w:color="auto" w:fill="F9F9FB"/>
          </w:tcPr>
          <w:p w14:paraId="30EAB2E1" w14:textId="77777777" w:rsidR="00FF6C52" w:rsidRPr="00FF6C52" w:rsidRDefault="00FF6C52" w:rsidP="00FF6C52">
            <w:pPr>
              <w:autoSpaceDE w:val="0"/>
              <w:autoSpaceDN w:val="0"/>
              <w:adjustRightInd w:val="0"/>
              <w:spacing w:line="320" w:lineRule="atLeast"/>
              <w:ind w:left="60" w:right="60"/>
              <w:jc w:val="right"/>
              <w:rPr>
                <w:rFonts w:ascii="Arial" w:eastAsia="Calibri" w:hAnsi="Arial" w:cs="Arial"/>
                <w:color w:val="010205"/>
                <w:lang w:eastAsia="en-ID"/>
              </w:rPr>
            </w:pPr>
            <w:r w:rsidRPr="00FF6C52">
              <w:rPr>
                <w:rFonts w:ascii="Arial" w:eastAsia="Calibri" w:hAnsi="Arial" w:cs="Arial"/>
                <w:color w:val="010205"/>
                <w:lang w:eastAsia="en-ID"/>
              </w:rPr>
              <w:t>17.46</w:t>
            </w:r>
          </w:p>
        </w:tc>
      </w:tr>
      <w:tr w:rsidR="00FF6C52" w:rsidRPr="00FF6C52" w14:paraId="5AFA7BAE" w14:textId="77777777" w:rsidTr="00FF6C52">
        <w:trPr>
          <w:cantSplit/>
          <w:trHeight w:val="360"/>
        </w:trPr>
        <w:tc>
          <w:tcPr>
            <w:tcW w:w="3297" w:type="dxa"/>
            <w:gridSpan w:val="2"/>
            <w:tcBorders>
              <w:top w:val="single" w:sz="8" w:space="0" w:color="AEAEAE"/>
              <w:left w:val="nil"/>
              <w:bottom w:val="single" w:sz="8" w:space="0" w:color="AEAEAE"/>
              <w:right w:val="nil"/>
            </w:tcBorders>
            <w:shd w:val="clear" w:color="auto" w:fill="E0E0E0"/>
          </w:tcPr>
          <w:p w14:paraId="5D2A1DA2" w14:textId="77777777" w:rsidR="00FF6C52" w:rsidRPr="00FF6C52" w:rsidRDefault="00FF6C52" w:rsidP="00FF6C52">
            <w:pPr>
              <w:autoSpaceDE w:val="0"/>
              <w:autoSpaceDN w:val="0"/>
              <w:adjustRightInd w:val="0"/>
              <w:spacing w:line="320" w:lineRule="atLeast"/>
              <w:ind w:left="60" w:right="60"/>
              <w:rPr>
                <w:rFonts w:ascii="Arial" w:eastAsia="Calibri" w:hAnsi="Arial" w:cs="Arial"/>
                <w:color w:val="264A60"/>
                <w:lang w:eastAsia="en-ID"/>
              </w:rPr>
            </w:pPr>
            <w:r w:rsidRPr="00FF6C52">
              <w:rPr>
                <w:rFonts w:ascii="Arial" w:eastAsia="Calibri" w:hAnsi="Arial" w:cs="Arial"/>
                <w:color w:val="264A60"/>
                <w:lang w:eastAsia="en-ID"/>
              </w:rPr>
              <w:t>Std. Error of Mean</w:t>
            </w:r>
          </w:p>
        </w:tc>
        <w:tc>
          <w:tcPr>
            <w:tcW w:w="1514" w:type="dxa"/>
            <w:tcBorders>
              <w:top w:val="single" w:sz="8" w:space="0" w:color="AEAEAE"/>
              <w:left w:val="nil"/>
              <w:bottom w:val="single" w:sz="8" w:space="0" w:color="AEAEAE"/>
              <w:right w:val="nil"/>
            </w:tcBorders>
            <w:shd w:val="clear" w:color="auto" w:fill="F9F9FB"/>
          </w:tcPr>
          <w:p w14:paraId="33BFAA71" w14:textId="77777777" w:rsidR="00FF6C52" w:rsidRPr="00FF6C52" w:rsidRDefault="00FF6C52" w:rsidP="00FF6C52">
            <w:pPr>
              <w:autoSpaceDE w:val="0"/>
              <w:autoSpaceDN w:val="0"/>
              <w:adjustRightInd w:val="0"/>
              <w:spacing w:line="320" w:lineRule="atLeast"/>
              <w:ind w:left="60" w:right="60"/>
              <w:jc w:val="right"/>
              <w:rPr>
                <w:rFonts w:ascii="Arial" w:eastAsia="Calibri" w:hAnsi="Arial" w:cs="Arial"/>
                <w:color w:val="010205"/>
                <w:lang w:eastAsia="en-ID"/>
              </w:rPr>
            </w:pPr>
            <w:r w:rsidRPr="00FF6C52">
              <w:rPr>
                <w:rFonts w:ascii="Arial" w:eastAsia="Calibri" w:hAnsi="Arial" w:cs="Arial"/>
                <w:color w:val="010205"/>
                <w:lang w:eastAsia="en-ID"/>
              </w:rPr>
              <w:t>.150</w:t>
            </w:r>
          </w:p>
        </w:tc>
      </w:tr>
      <w:tr w:rsidR="00FF6C52" w:rsidRPr="00FF6C52" w14:paraId="65FC78E4" w14:textId="77777777" w:rsidTr="00FF6C52">
        <w:trPr>
          <w:cantSplit/>
          <w:trHeight w:val="380"/>
        </w:trPr>
        <w:tc>
          <w:tcPr>
            <w:tcW w:w="3297" w:type="dxa"/>
            <w:gridSpan w:val="2"/>
            <w:tcBorders>
              <w:top w:val="single" w:sz="8" w:space="0" w:color="AEAEAE"/>
              <w:left w:val="nil"/>
              <w:bottom w:val="single" w:sz="8" w:space="0" w:color="AEAEAE"/>
              <w:right w:val="nil"/>
            </w:tcBorders>
            <w:shd w:val="clear" w:color="auto" w:fill="E0E0E0"/>
          </w:tcPr>
          <w:p w14:paraId="566798C1" w14:textId="77777777" w:rsidR="00FF6C52" w:rsidRPr="00FF6C52" w:rsidRDefault="00FF6C52" w:rsidP="00FF6C52">
            <w:pPr>
              <w:autoSpaceDE w:val="0"/>
              <w:autoSpaceDN w:val="0"/>
              <w:adjustRightInd w:val="0"/>
              <w:spacing w:line="320" w:lineRule="atLeast"/>
              <w:ind w:left="60" w:right="60"/>
              <w:rPr>
                <w:rFonts w:ascii="Arial" w:eastAsia="Calibri" w:hAnsi="Arial" w:cs="Arial"/>
                <w:color w:val="264A60"/>
                <w:lang w:eastAsia="en-ID"/>
              </w:rPr>
            </w:pPr>
            <w:r w:rsidRPr="00FF6C52">
              <w:rPr>
                <w:rFonts w:ascii="Arial" w:eastAsia="Calibri" w:hAnsi="Arial" w:cs="Arial"/>
                <w:color w:val="264A60"/>
                <w:lang w:eastAsia="en-ID"/>
              </w:rPr>
              <w:t>Median</w:t>
            </w:r>
          </w:p>
        </w:tc>
        <w:tc>
          <w:tcPr>
            <w:tcW w:w="1514" w:type="dxa"/>
            <w:tcBorders>
              <w:top w:val="single" w:sz="8" w:space="0" w:color="AEAEAE"/>
              <w:left w:val="nil"/>
              <w:bottom w:val="single" w:sz="8" w:space="0" w:color="AEAEAE"/>
              <w:right w:val="nil"/>
            </w:tcBorders>
            <w:shd w:val="clear" w:color="auto" w:fill="F9F9FB"/>
          </w:tcPr>
          <w:p w14:paraId="5F5BF615" w14:textId="77777777" w:rsidR="00FF6C52" w:rsidRPr="00FF6C52" w:rsidRDefault="00FF6C52" w:rsidP="00FF6C52">
            <w:pPr>
              <w:autoSpaceDE w:val="0"/>
              <w:autoSpaceDN w:val="0"/>
              <w:adjustRightInd w:val="0"/>
              <w:spacing w:line="320" w:lineRule="atLeast"/>
              <w:ind w:left="60" w:right="60"/>
              <w:jc w:val="right"/>
              <w:rPr>
                <w:rFonts w:ascii="Arial" w:eastAsia="Calibri" w:hAnsi="Arial" w:cs="Arial"/>
                <w:color w:val="010205"/>
                <w:lang w:eastAsia="en-ID"/>
              </w:rPr>
            </w:pPr>
            <w:r w:rsidRPr="00FF6C52">
              <w:rPr>
                <w:rFonts w:ascii="Arial" w:eastAsia="Calibri" w:hAnsi="Arial" w:cs="Arial"/>
                <w:color w:val="010205"/>
                <w:lang w:eastAsia="en-ID"/>
              </w:rPr>
              <w:t>18.00</w:t>
            </w:r>
          </w:p>
        </w:tc>
      </w:tr>
      <w:tr w:rsidR="00FF6C52" w:rsidRPr="00FF6C52" w14:paraId="5E237928" w14:textId="77777777" w:rsidTr="00FF6C52">
        <w:trPr>
          <w:cantSplit/>
          <w:trHeight w:val="360"/>
        </w:trPr>
        <w:tc>
          <w:tcPr>
            <w:tcW w:w="3297" w:type="dxa"/>
            <w:gridSpan w:val="2"/>
            <w:tcBorders>
              <w:top w:val="single" w:sz="8" w:space="0" w:color="AEAEAE"/>
              <w:left w:val="nil"/>
              <w:bottom w:val="single" w:sz="8" w:space="0" w:color="AEAEAE"/>
              <w:right w:val="nil"/>
            </w:tcBorders>
            <w:shd w:val="clear" w:color="auto" w:fill="E0E0E0"/>
          </w:tcPr>
          <w:p w14:paraId="21B6A6EF" w14:textId="77777777" w:rsidR="00FF6C52" w:rsidRPr="00FF6C52" w:rsidRDefault="00FF6C52" w:rsidP="00FF6C52">
            <w:pPr>
              <w:autoSpaceDE w:val="0"/>
              <w:autoSpaceDN w:val="0"/>
              <w:adjustRightInd w:val="0"/>
              <w:spacing w:line="320" w:lineRule="atLeast"/>
              <w:ind w:left="60" w:right="60"/>
              <w:rPr>
                <w:rFonts w:ascii="Arial" w:eastAsia="Calibri" w:hAnsi="Arial" w:cs="Arial"/>
                <w:color w:val="264A60"/>
                <w:lang w:eastAsia="en-ID"/>
              </w:rPr>
            </w:pPr>
            <w:r w:rsidRPr="00FF6C52">
              <w:rPr>
                <w:rFonts w:ascii="Arial" w:eastAsia="Calibri" w:hAnsi="Arial" w:cs="Arial"/>
                <w:color w:val="264A60"/>
                <w:lang w:eastAsia="en-ID"/>
              </w:rPr>
              <w:t>Mode</w:t>
            </w:r>
          </w:p>
        </w:tc>
        <w:tc>
          <w:tcPr>
            <w:tcW w:w="1514" w:type="dxa"/>
            <w:tcBorders>
              <w:top w:val="single" w:sz="8" w:space="0" w:color="AEAEAE"/>
              <w:left w:val="nil"/>
              <w:bottom w:val="single" w:sz="8" w:space="0" w:color="AEAEAE"/>
              <w:right w:val="nil"/>
            </w:tcBorders>
            <w:shd w:val="clear" w:color="auto" w:fill="F9F9FB"/>
          </w:tcPr>
          <w:p w14:paraId="772EEC12" w14:textId="77777777" w:rsidR="00FF6C52" w:rsidRPr="00FF6C52" w:rsidRDefault="00FF6C52" w:rsidP="00FF6C52">
            <w:pPr>
              <w:autoSpaceDE w:val="0"/>
              <w:autoSpaceDN w:val="0"/>
              <w:adjustRightInd w:val="0"/>
              <w:spacing w:line="320" w:lineRule="atLeast"/>
              <w:ind w:left="60" w:right="60"/>
              <w:jc w:val="right"/>
              <w:rPr>
                <w:rFonts w:ascii="Arial" w:eastAsia="Calibri" w:hAnsi="Arial" w:cs="Arial"/>
                <w:color w:val="010205"/>
                <w:lang w:eastAsia="en-ID"/>
              </w:rPr>
            </w:pPr>
            <w:r w:rsidRPr="00FF6C52">
              <w:rPr>
                <w:rFonts w:ascii="Arial" w:eastAsia="Calibri" w:hAnsi="Arial" w:cs="Arial"/>
                <w:color w:val="010205"/>
                <w:lang w:eastAsia="en-ID"/>
              </w:rPr>
              <w:t>20</w:t>
            </w:r>
          </w:p>
        </w:tc>
      </w:tr>
      <w:tr w:rsidR="00FF6C52" w:rsidRPr="00FF6C52" w14:paraId="546C617F" w14:textId="77777777" w:rsidTr="00FF6C52">
        <w:trPr>
          <w:cantSplit/>
          <w:trHeight w:val="380"/>
        </w:trPr>
        <w:tc>
          <w:tcPr>
            <w:tcW w:w="3297" w:type="dxa"/>
            <w:gridSpan w:val="2"/>
            <w:tcBorders>
              <w:top w:val="single" w:sz="8" w:space="0" w:color="AEAEAE"/>
              <w:left w:val="nil"/>
              <w:bottom w:val="single" w:sz="8" w:space="0" w:color="AEAEAE"/>
              <w:right w:val="nil"/>
            </w:tcBorders>
            <w:shd w:val="clear" w:color="auto" w:fill="E0E0E0"/>
          </w:tcPr>
          <w:p w14:paraId="11EBCEB9" w14:textId="77777777" w:rsidR="00FF6C52" w:rsidRPr="00FF6C52" w:rsidRDefault="00FF6C52" w:rsidP="00FF6C52">
            <w:pPr>
              <w:autoSpaceDE w:val="0"/>
              <w:autoSpaceDN w:val="0"/>
              <w:adjustRightInd w:val="0"/>
              <w:spacing w:line="320" w:lineRule="atLeast"/>
              <w:ind w:left="60" w:right="60"/>
              <w:rPr>
                <w:rFonts w:ascii="Arial" w:eastAsia="Calibri" w:hAnsi="Arial" w:cs="Arial"/>
                <w:color w:val="264A60"/>
                <w:lang w:eastAsia="en-ID"/>
              </w:rPr>
            </w:pPr>
            <w:r w:rsidRPr="00FF6C52">
              <w:rPr>
                <w:rFonts w:ascii="Arial" w:eastAsia="Calibri" w:hAnsi="Arial" w:cs="Arial"/>
                <w:color w:val="264A60"/>
                <w:lang w:eastAsia="en-ID"/>
              </w:rPr>
              <w:t>Std. Deviation</w:t>
            </w:r>
          </w:p>
        </w:tc>
        <w:tc>
          <w:tcPr>
            <w:tcW w:w="1514" w:type="dxa"/>
            <w:tcBorders>
              <w:top w:val="single" w:sz="8" w:space="0" w:color="AEAEAE"/>
              <w:left w:val="nil"/>
              <w:bottom w:val="single" w:sz="8" w:space="0" w:color="AEAEAE"/>
              <w:right w:val="nil"/>
            </w:tcBorders>
            <w:shd w:val="clear" w:color="auto" w:fill="F9F9FB"/>
          </w:tcPr>
          <w:p w14:paraId="1E6644DC" w14:textId="77777777" w:rsidR="00FF6C52" w:rsidRPr="00FF6C52" w:rsidRDefault="00FF6C52" w:rsidP="00FF6C52">
            <w:pPr>
              <w:autoSpaceDE w:val="0"/>
              <w:autoSpaceDN w:val="0"/>
              <w:adjustRightInd w:val="0"/>
              <w:spacing w:line="320" w:lineRule="atLeast"/>
              <w:ind w:left="60" w:right="60"/>
              <w:jc w:val="right"/>
              <w:rPr>
                <w:rFonts w:ascii="Arial" w:eastAsia="Calibri" w:hAnsi="Arial" w:cs="Arial"/>
                <w:color w:val="010205"/>
                <w:lang w:eastAsia="en-ID"/>
              </w:rPr>
            </w:pPr>
            <w:r w:rsidRPr="00FF6C52">
              <w:rPr>
                <w:rFonts w:ascii="Arial" w:eastAsia="Calibri" w:hAnsi="Arial" w:cs="Arial"/>
                <w:color w:val="010205"/>
                <w:lang w:eastAsia="en-ID"/>
              </w:rPr>
              <w:t>2.937</w:t>
            </w:r>
          </w:p>
        </w:tc>
      </w:tr>
      <w:tr w:rsidR="00FF6C52" w:rsidRPr="00FF6C52" w14:paraId="6C3D8E44" w14:textId="77777777" w:rsidTr="00FF6C52">
        <w:trPr>
          <w:cantSplit/>
          <w:trHeight w:val="380"/>
        </w:trPr>
        <w:tc>
          <w:tcPr>
            <w:tcW w:w="3297" w:type="dxa"/>
            <w:gridSpan w:val="2"/>
            <w:tcBorders>
              <w:top w:val="single" w:sz="8" w:space="0" w:color="AEAEAE"/>
              <w:left w:val="nil"/>
              <w:bottom w:val="single" w:sz="8" w:space="0" w:color="AEAEAE"/>
              <w:right w:val="nil"/>
            </w:tcBorders>
            <w:shd w:val="clear" w:color="auto" w:fill="E0E0E0"/>
          </w:tcPr>
          <w:p w14:paraId="5CE51A1B" w14:textId="77777777" w:rsidR="00FF6C52" w:rsidRPr="00FF6C52" w:rsidRDefault="00FF6C52" w:rsidP="00FF6C52">
            <w:pPr>
              <w:autoSpaceDE w:val="0"/>
              <w:autoSpaceDN w:val="0"/>
              <w:adjustRightInd w:val="0"/>
              <w:spacing w:line="320" w:lineRule="atLeast"/>
              <w:ind w:left="60" w:right="60"/>
              <w:rPr>
                <w:rFonts w:ascii="Arial" w:eastAsia="Calibri" w:hAnsi="Arial" w:cs="Arial"/>
                <w:color w:val="264A60"/>
                <w:lang w:eastAsia="en-ID"/>
              </w:rPr>
            </w:pPr>
            <w:r w:rsidRPr="00FF6C52">
              <w:rPr>
                <w:rFonts w:ascii="Arial" w:eastAsia="Calibri" w:hAnsi="Arial" w:cs="Arial"/>
                <w:color w:val="264A60"/>
                <w:lang w:eastAsia="en-ID"/>
              </w:rPr>
              <w:t>Variance</w:t>
            </w:r>
          </w:p>
        </w:tc>
        <w:tc>
          <w:tcPr>
            <w:tcW w:w="1514" w:type="dxa"/>
            <w:tcBorders>
              <w:top w:val="single" w:sz="8" w:space="0" w:color="AEAEAE"/>
              <w:left w:val="nil"/>
              <w:bottom w:val="single" w:sz="8" w:space="0" w:color="AEAEAE"/>
              <w:right w:val="nil"/>
            </w:tcBorders>
            <w:shd w:val="clear" w:color="auto" w:fill="F9F9FB"/>
          </w:tcPr>
          <w:p w14:paraId="5C2756E6" w14:textId="77777777" w:rsidR="00FF6C52" w:rsidRPr="00FF6C52" w:rsidRDefault="00FF6C52" w:rsidP="00FF6C52">
            <w:pPr>
              <w:autoSpaceDE w:val="0"/>
              <w:autoSpaceDN w:val="0"/>
              <w:adjustRightInd w:val="0"/>
              <w:spacing w:line="320" w:lineRule="atLeast"/>
              <w:ind w:left="60" w:right="60"/>
              <w:jc w:val="right"/>
              <w:rPr>
                <w:rFonts w:ascii="Arial" w:eastAsia="Calibri" w:hAnsi="Arial" w:cs="Arial"/>
                <w:color w:val="010205"/>
                <w:lang w:eastAsia="en-ID"/>
              </w:rPr>
            </w:pPr>
            <w:r w:rsidRPr="00FF6C52">
              <w:rPr>
                <w:rFonts w:ascii="Arial" w:eastAsia="Calibri" w:hAnsi="Arial" w:cs="Arial"/>
                <w:color w:val="010205"/>
                <w:lang w:eastAsia="en-ID"/>
              </w:rPr>
              <w:t>8.625</w:t>
            </w:r>
          </w:p>
        </w:tc>
      </w:tr>
      <w:tr w:rsidR="00FF6C52" w:rsidRPr="00FF6C52" w14:paraId="46311D67" w14:textId="77777777" w:rsidTr="00FF6C52">
        <w:trPr>
          <w:cantSplit/>
          <w:trHeight w:val="360"/>
        </w:trPr>
        <w:tc>
          <w:tcPr>
            <w:tcW w:w="3297" w:type="dxa"/>
            <w:gridSpan w:val="2"/>
            <w:tcBorders>
              <w:top w:val="single" w:sz="8" w:space="0" w:color="AEAEAE"/>
              <w:left w:val="nil"/>
              <w:bottom w:val="single" w:sz="8" w:space="0" w:color="AEAEAE"/>
              <w:right w:val="nil"/>
            </w:tcBorders>
            <w:shd w:val="clear" w:color="auto" w:fill="E0E0E0"/>
          </w:tcPr>
          <w:p w14:paraId="1087C94E" w14:textId="77777777" w:rsidR="00FF6C52" w:rsidRPr="00FF6C52" w:rsidRDefault="00FF6C52" w:rsidP="00FF6C52">
            <w:pPr>
              <w:autoSpaceDE w:val="0"/>
              <w:autoSpaceDN w:val="0"/>
              <w:adjustRightInd w:val="0"/>
              <w:spacing w:line="320" w:lineRule="atLeast"/>
              <w:ind w:left="60" w:right="60"/>
              <w:rPr>
                <w:rFonts w:ascii="Arial" w:eastAsia="Calibri" w:hAnsi="Arial" w:cs="Arial"/>
                <w:color w:val="264A60"/>
                <w:lang w:eastAsia="en-ID"/>
              </w:rPr>
            </w:pPr>
            <w:r w:rsidRPr="00FF6C52">
              <w:rPr>
                <w:rFonts w:ascii="Arial" w:eastAsia="Calibri" w:hAnsi="Arial" w:cs="Arial"/>
                <w:color w:val="264A60"/>
                <w:lang w:eastAsia="en-ID"/>
              </w:rPr>
              <w:t>Skewness</w:t>
            </w:r>
          </w:p>
        </w:tc>
        <w:tc>
          <w:tcPr>
            <w:tcW w:w="1514" w:type="dxa"/>
            <w:tcBorders>
              <w:top w:val="single" w:sz="8" w:space="0" w:color="AEAEAE"/>
              <w:left w:val="nil"/>
              <w:bottom w:val="single" w:sz="8" w:space="0" w:color="AEAEAE"/>
              <w:right w:val="nil"/>
            </w:tcBorders>
            <w:shd w:val="clear" w:color="auto" w:fill="F9F9FB"/>
          </w:tcPr>
          <w:p w14:paraId="44427FE4" w14:textId="77777777" w:rsidR="00FF6C52" w:rsidRPr="00FF6C52" w:rsidRDefault="00FF6C52" w:rsidP="00FF6C52">
            <w:pPr>
              <w:autoSpaceDE w:val="0"/>
              <w:autoSpaceDN w:val="0"/>
              <w:adjustRightInd w:val="0"/>
              <w:spacing w:line="320" w:lineRule="atLeast"/>
              <w:ind w:left="60" w:right="60"/>
              <w:jc w:val="right"/>
              <w:rPr>
                <w:rFonts w:ascii="Arial" w:eastAsia="Calibri" w:hAnsi="Arial" w:cs="Arial"/>
                <w:color w:val="010205"/>
                <w:lang w:eastAsia="en-ID"/>
              </w:rPr>
            </w:pPr>
            <w:r w:rsidRPr="00FF6C52">
              <w:rPr>
                <w:rFonts w:ascii="Arial" w:eastAsia="Calibri" w:hAnsi="Arial" w:cs="Arial"/>
                <w:color w:val="010205"/>
                <w:lang w:eastAsia="en-ID"/>
              </w:rPr>
              <w:t>-.149</w:t>
            </w:r>
          </w:p>
        </w:tc>
      </w:tr>
      <w:tr w:rsidR="00FF6C52" w:rsidRPr="00FF6C52" w14:paraId="0E3AAE2A" w14:textId="77777777" w:rsidTr="00FF6C52">
        <w:trPr>
          <w:cantSplit/>
          <w:trHeight w:val="380"/>
        </w:trPr>
        <w:tc>
          <w:tcPr>
            <w:tcW w:w="3297" w:type="dxa"/>
            <w:gridSpan w:val="2"/>
            <w:tcBorders>
              <w:top w:val="single" w:sz="8" w:space="0" w:color="AEAEAE"/>
              <w:left w:val="nil"/>
              <w:bottom w:val="single" w:sz="8" w:space="0" w:color="AEAEAE"/>
              <w:right w:val="nil"/>
            </w:tcBorders>
            <w:shd w:val="clear" w:color="auto" w:fill="E0E0E0"/>
          </w:tcPr>
          <w:p w14:paraId="6541CE82" w14:textId="77777777" w:rsidR="00FF6C52" w:rsidRPr="00FF6C52" w:rsidRDefault="00FF6C52" w:rsidP="00FF6C52">
            <w:pPr>
              <w:autoSpaceDE w:val="0"/>
              <w:autoSpaceDN w:val="0"/>
              <w:adjustRightInd w:val="0"/>
              <w:spacing w:line="320" w:lineRule="atLeast"/>
              <w:ind w:left="60" w:right="60"/>
              <w:rPr>
                <w:rFonts w:ascii="Arial" w:eastAsia="Calibri" w:hAnsi="Arial" w:cs="Arial"/>
                <w:color w:val="264A60"/>
                <w:lang w:eastAsia="en-ID"/>
              </w:rPr>
            </w:pPr>
            <w:r w:rsidRPr="00FF6C52">
              <w:rPr>
                <w:rFonts w:ascii="Arial" w:eastAsia="Calibri" w:hAnsi="Arial" w:cs="Arial"/>
                <w:color w:val="264A60"/>
                <w:lang w:eastAsia="en-ID"/>
              </w:rPr>
              <w:lastRenderedPageBreak/>
              <w:t>Std. Error of Skewness</w:t>
            </w:r>
          </w:p>
        </w:tc>
        <w:tc>
          <w:tcPr>
            <w:tcW w:w="1514" w:type="dxa"/>
            <w:tcBorders>
              <w:top w:val="single" w:sz="8" w:space="0" w:color="AEAEAE"/>
              <w:left w:val="nil"/>
              <w:bottom w:val="single" w:sz="8" w:space="0" w:color="AEAEAE"/>
              <w:right w:val="nil"/>
            </w:tcBorders>
            <w:shd w:val="clear" w:color="auto" w:fill="F9F9FB"/>
          </w:tcPr>
          <w:p w14:paraId="289C461E" w14:textId="77777777" w:rsidR="00FF6C52" w:rsidRPr="00FF6C52" w:rsidRDefault="00FF6C52" w:rsidP="00FF6C52">
            <w:pPr>
              <w:autoSpaceDE w:val="0"/>
              <w:autoSpaceDN w:val="0"/>
              <w:adjustRightInd w:val="0"/>
              <w:spacing w:line="320" w:lineRule="atLeast"/>
              <w:ind w:left="60" w:right="60"/>
              <w:jc w:val="right"/>
              <w:rPr>
                <w:rFonts w:ascii="Arial" w:eastAsia="Calibri" w:hAnsi="Arial" w:cs="Arial"/>
                <w:color w:val="010205"/>
                <w:lang w:eastAsia="en-ID"/>
              </w:rPr>
            </w:pPr>
            <w:r w:rsidRPr="00FF6C52">
              <w:rPr>
                <w:rFonts w:ascii="Arial" w:eastAsia="Calibri" w:hAnsi="Arial" w:cs="Arial"/>
                <w:color w:val="010205"/>
                <w:lang w:eastAsia="en-ID"/>
              </w:rPr>
              <w:t>.125</w:t>
            </w:r>
          </w:p>
        </w:tc>
      </w:tr>
      <w:tr w:rsidR="00FF6C52" w:rsidRPr="00FF6C52" w14:paraId="789702DB" w14:textId="77777777" w:rsidTr="00FF6C52">
        <w:trPr>
          <w:cantSplit/>
          <w:trHeight w:val="360"/>
        </w:trPr>
        <w:tc>
          <w:tcPr>
            <w:tcW w:w="3297" w:type="dxa"/>
            <w:gridSpan w:val="2"/>
            <w:tcBorders>
              <w:top w:val="single" w:sz="8" w:space="0" w:color="AEAEAE"/>
              <w:left w:val="nil"/>
              <w:bottom w:val="single" w:sz="8" w:space="0" w:color="AEAEAE"/>
              <w:right w:val="nil"/>
            </w:tcBorders>
            <w:shd w:val="clear" w:color="auto" w:fill="E0E0E0"/>
          </w:tcPr>
          <w:p w14:paraId="7C383CBF" w14:textId="77777777" w:rsidR="00FF6C52" w:rsidRPr="00FF6C52" w:rsidRDefault="00FF6C52" w:rsidP="00FF6C52">
            <w:pPr>
              <w:autoSpaceDE w:val="0"/>
              <w:autoSpaceDN w:val="0"/>
              <w:adjustRightInd w:val="0"/>
              <w:spacing w:line="320" w:lineRule="atLeast"/>
              <w:ind w:left="60" w:right="60"/>
              <w:rPr>
                <w:rFonts w:ascii="Arial" w:eastAsia="Calibri" w:hAnsi="Arial" w:cs="Arial"/>
                <w:color w:val="264A60"/>
                <w:lang w:eastAsia="en-ID"/>
              </w:rPr>
            </w:pPr>
            <w:r w:rsidRPr="00FF6C52">
              <w:rPr>
                <w:rFonts w:ascii="Arial" w:eastAsia="Calibri" w:hAnsi="Arial" w:cs="Arial"/>
                <w:color w:val="264A60"/>
                <w:lang w:eastAsia="en-ID"/>
              </w:rPr>
              <w:t>Kurtosis</w:t>
            </w:r>
          </w:p>
        </w:tc>
        <w:tc>
          <w:tcPr>
            <w:tcW w:w="1514" w:type="dxa"/>
            <w:tcBorders>
              <w:top w:val="single" w:sz="8" w:space="0" w:color="AEAEAE"/>
              <w:left w:val="nil"/>
              <w:bottom w:val="single" w:sz="8" w:space="0" w:color="AEAEAE"/>
              <w:right w:val="nil"/>
            </w:tcBorders>
            <w:shd w:val="clear" w:color="auto" w:fill="F9F9FB"/>
          </w:tcPr>
          <w:p w14:paraId="147F7422" w14:textId="77777777" w:rsidR="00FF6C52" w:rsidRPr="00FF6C52" w:rsidRDefault="00FF6C52" w:rsidP="00FF6C52">
            <w:pPr>
              <w:autoSpaceDE w:val="0"/>
              <w:autoSpaceDN w:val="0"/>
              <w:adjustRightInd w:val="0"/>
              <w:spacing w:line="320" w:lineRule="atLeast"/>
              <w:ind w:left="60" w:right="60"/>
              <w:jc w:val="right"/>
              <w:rPr>
                <w:rFonts w:ascii="Arial" w:eastAsia="Calibri" w:hAnsi="Arial" w:cs="Arial"/>
                <w:color w:val="010205"/>
                <w:lang w:eastAsia="en-ID"/>
              </w:rPr>
            </w:pPr>
            <w:r w:rsidRPr="00FF6C52">
              <w:rPr>
                <w:rFonts w:ascii="Arial" w:eastAsia="Calibri" w:hAnsi="Arial" w:cs="Arial"/>
                <w:color w:val="010205"/>
                <w:lang w:eastAsia="en-ID"/>
              </w:rPr>
              <w:t>.468</w:t>
            </w:r>
          </w:p>
        </w:tc>
      </w:tr>
      <w:tr w:rsidR="00FF6C52" w:rsidRPr="00FF6C52" w14:paraId="7DF11E3D" w14:textId="77777777" w:rsidTr="00FF6C52">
        <w:trPr>
          <w:cantSplit/>
          <w:trHeight w:val="380"/>
        </w:trPr>
        <w:tc>
          <w:tcPr>
            <w:tcW w:w="3297" w:type="dxa"/>
            <w:gridSpan w:val="2"/>
            <w:tcBorders>
              <w:top w:val="single" w:sz="8" w:space="0" w:color="AEAEAE"/>
              <w:left w:val="nil"/>
              <w:bottom w:val="single" w:sz="8" w:space="0" w:color="AEAEAE"/>
              <w:right w:val="nil"/>
            </w:tcBorders>
            <w:shd w:val="clear" w:color="auto" w:fill="E0E0E0"/>
          </w:tcPr>
          <w:p w14:paraId="545588D6" w14:textId="77777777" w:rsidR="00FF6C52" w:rsidRPr="00FF6C52" w:rsidRDefault="00FF6C52" w:rsidP="00FF6C52">
            <w:pPr>
              <w:autoSpaceDE w:val="0"/>
              <w:autoSpaceDN w:val="0"/>
              <w:adjustRightInd w:val="0"/>
              <w:spacing w:line="320" w:lineRule="atLeast"/>
              <w:ind w:left="60" w:right="60"/>
              <w:rPr>
                <w:rFonts w:ascii="Arial" w:eastAsia="Calibri" w:hAnsi="Arial" w:cs="Arial"/>
                <w:color w:val="264A60"/>
                <w:lang w:eastAsia="en-ID"/>
              </w:rPr>
            </w:pPr>
            <w:r w:rsidRPr="00FF6C52">
              <w:rPr>
                <w:rFonts w:ascii="Arial" w:eastAsia="Calibri" w:hAnsi="Arial" w:cs="Arial"/>
                <w:color w:val="264A60"/>
                <w:lang w:eastAsia="en-ID"/>
              </w:rPr>
              <w:t>Std. Error of Kurtosis</w:t>
            </w:r>
          </w:p>
        </w:tc>
        <w:tc>
          <w:tcPr>
            <w:tcW w:w="1514" w:type="dxa"/>
            <w:tcBorders>
              <w:top w:val="single" w:sz="8" w:space="0" w:color="AEAEAE"/>
              <w:left w:val="nil"/>
              <w:bottom w:val="single" w:sz="8" w:space="0" w:color="AEAEAE"/>
              <w:right w:val="nil"/>
            </w:tcBorders>
            <w:shd w:val="clear" w:color="auto" w:fill="F9F9FB"/>
          </w:tcPr>
          <w:p w14:paraId="706F6E8E" w14:textId="77777777" w:rsidR="00FF6C52" w:rsidRPr="00FF6C52" w:rsidRDefault="00FF6C52" w:rsidP="00FF6C52">
            <w:pPr>
              <w:autoSpaceDE w:val="0"/>
              <w:autoSpaceDN w:val="0"/>
              <w:adjustRightInd w:val="0"/>
              <w:spacing w:line="320" w:lineRule="atLeast"/>
              <w:ind w:left="60" w:right="60"/>
              <w:jc w:val="right"/>
              <w:rPr>
                <w:rFonts w:ascii="Arial" w:eastAsia="Calibri" w:hAnsi="Arial" w:cs="Arial"/>
                <w:color w:val="010205"/>
                <w:lang w:eastAsia="en-ID"/>
              </w:rPr>
            </w:pPr>
            <w:r w:rsidRPr="00FF6C52">
              <w:rPr>
                <w:rFonts w:ascii="Arial" w:eastAsia="Calibri" w:hAnsi="Arial" w:cs="Arial"/>
                <w:color w:val="010205"/>
                <w:lang w:eastAsia="en-ID"/>
              </w:rPr>
              <w:t>.248</w:t>
            </w:r>
          </w:p>
        </w:tc>
      </w:tr>
      <w:tr w:rsidR="00FF6C52" w:rsidRPr="00FF6C52" w14:paraId="3D2A3B0D" w14:textId="77777777" w:rsidTr="00FF6C52">
        <w:trPr>
          <w:cantSplit/>
          <w:trHeight w:val="380"/>
        </w:trPr>
        <w:tc>
          <w:tcPr>
            <w:tcW w:w="3297" w:type="dxa"/>
            <w:gridSpan w:val="2"/>
            <w:tcBorders>
              <w:top w:val="single" w:sz="8" w:space="0" w:color="AEAEAE"/>
              <w:left w:val="nil"/>
              <w:bottom w:val="single" w:sz="8" w:space="0" w:color="AEAEAE"/>
              <w:right w:val="nil"/>
            </w:tcBorders>
            <w:shd w:val="clear" w:color="auto" w:fill="E0E0E0"/>
          </w:tcPr>
          <w:p w14:paraId="26221681" w14:textId="77777777" w:rsidR="00FF6C52" w:rsidRPr="00FF6C52" w:rsidRDefault="00FF6C52" w:rsidP="00FF6C52">
            <w:pPr>
              <w:autoSpaceDE w:val="0"/>
              <w:autoSpaceDN w:val="0"/>
              <w:adjustRightInd w:val="0"/>
              <w:spacing w:line="320" w:lineRule="atLeast"/>
              <w:ind w:left="60" w:right="60"/>
              <w:rPr>
                <w:rFonts w:ascii="Arial" w:eastAsia="Calibri" w:hAnsi="Arial" w:cs="Arial"/>
                <w:color w:val="264A60"/>
                <w:lang w:eastAsia="en-ID"/>
              </w:rPr>
            </w:pPr>
            <w:r w:rsidRPr="00FF6C52">
              <w:rPr>
                <w:rFonts w:ascii="Arial" w:eastAsia="Calibri" w:hAnsi="Arial" w:cs="Arial"/>
                <w:color w:val="264A60"/>
                <w:lang w:eastAsia="en-ID"/>
              </w:rPr>
              <w:t>Range</w:t>
            </w:r>
          </w:p>
        </w:tc>
        <w:tc>
          <w:tcPr>
            <w:tcW w:w="1514" w:type="dxa"/>
            <w:tcBorders>
              <w:top w:val="single" w:sz="8" w:space="0" w:color="AEAEAE"/>
              <w:left w:val="nil"/>
              <w:bottom w:val="single" w:sz="8" w:space="0" w:color="AEAEAE"/>
              <w:right w:val="nil"/>
            </w:tcBorders>
            <w:shd w:val="clear" w:color="auto" w:fill="F9F9FB"/>
          </w:tcPr>
          <w:p w14:paraId="04C60E96" w14:textId="77777777" w:rsidR="00FF6C52" w:rsidRPr="00FF6C52" w:rsidRDefault="00FF6C52" w:rsidP="00FF6C52">
            <w:pPr>
              <w:autoSpaceDE w:val="0"/>
              <w:autoSpaceDN w:val="0"/>
              <w:adjustRightInd w:val="0"/>
              <w:spacing w:line="320" w:lineRule="atLeast"/>
              <w:ind w:left="60" w:right="60"/>
              <w:jc w:val="right"/>
              <w:rPr>
                <w:rFonts w:ascii="Arial" w:eastAsia="Calibri" w:hAnsi="Arial" w:cs="Arial"/>
                <w:color w:val="010205"/>
                <w:lang w:eastAsia="en-ID"/>
              </w:rPr>
            </w:pPr>
            <w:r w:rsidRPr="00FF6C52">
              <w:rPr>
                <w:rFonts w:ascii="Arial" w:eastAsia="Calibri" w:hAnsi="Arial" w:cs="Arial"/>
                <w:color w:val="010205"/>
                <w:lang w:eastAsia="en-ID"/>
              </w:rPr>
              <w:t>20</w:t>
            </w:r>
          </w:p>
        </w:tc>
      </w:tr>
      <w:tr w:rsidR="00FF6C52" w:rsidRPr="00FF6C52" w14:paraId="2A090751" w14:textId="77777777" w:rsidTr="00FF6C52">
        <w:trPr>
          <w:cantSplit/>
          <w:trHeight w:val="360"/>
        </w:trPr>
        <w:tc>
          <w:tcPr>
            <w:tcW w:w="3297" w:type="dxa"/>
            <w:gridSpan w:val="2"/>
            <w:tcBorders>
              <w:top w:val="single" w:sz="8" w:space="0" w:color="AEAEAE"/>
              <w:left w:val="nil"/>
              <w:bottom w:val="single" w:sz="8" w:space="0" w:color="AEAEAE"/>
              <w:right w:val="nil"/>
            </w:tcBorders>
            <w:shd w:val="clear" w:color="auto" w:fill="E0E0E0"/>
          </w:tcPr>
          <w:p w14:paraId="18284228" w14:textId="77777777" w:rsidR="00FF6C52" w:rsidRPr="00FF6C52" w:rsidRDefault="00FF6C52" w:rsidP="00FF6C52">
            <w:pPr>
              <w:autoSpaceDE w:val="0"/>
              <w:autoSpaceDN w:val="0"/>
              <w:adjustRightInd w:val="0"/>
              <w:spacing w:line="320" w:lineRule="atLeast"/>
              <w:ind w:left="60" w:right="60"/>
              <w:rPr>
                <w:rFonts w:ascii="Arial" w:eastAsia="Calibri" w:hAnsi="Arial" w:cs="Arial"/>
                <w:color w:val="264A60"/>
                <w:lang w:eastAsia="en-ID"/>
              </w:rPr>
            </w:pPr>
            <w:r w:rsidRPr="00FF6C52">
              <w:rPr>
                <w:rFonts w:ascii="Arial" w:eastAsia="Calibri" w:hAnsi="Arial" w:cs="Arial"/>
                <w:color w:val="264A60"/>
                <w:lang w:eastAsia="en-ID"/>
              </w:rPr>
              <w:t>Minimum</w:t>
            </w:r>
          </w:p>
        </w:tc>
        <w:tc>
          <w:tcPr>
            <w:tcW w:w="1514" w:type="dxa"/>
            <w:tcBorders>
              <w:top w:val="single" w:sz="8" w:space="0" w:color="AEAEAE"/>
              <w:left w:val="nil"/>
              <w:bottom w:val="single" w:sz="8" w:space="0" w:color="AEAEAE"/>
              <w:right w:val="nil"/>
            </w:tcBorders>
            <w:shd w:val="clear" w:color="auto" w:fill="F9F9FB"/>
          </w:tcPr>
          <w:p w14:paraId="5B7EC99A" w14:textId="77777777" w:rsidR="00FF6C52" w:rsidRPr="00FF6C52" w:rsidRDefault="00FF6C52" w:rsidP="00FF6C52">
            <w:pPr>
              <w:autoSpaceDE w:val="0"/>
              <w:autoSpaceDN w:val="0"/>
              <w:adjustRightInd w:val="0"/>
              <w:spacing w:line="320" w:lineRule="atLeast"/>
              <w:ind w:left="60" w:right="60"/>
              <w:jc w:val="right"/>
              <w:rPr>
                <w:rFonts w:ascii="Arial" w:eastAsia="Calibri" w:hAnsi="Arial" w:cs="Arial"/>
                <w:color w:val="010205"/>
                <w:lang w:eastAsia="en-ID"/>
              </w:rPr>
            </w:pPr>
            <w:r w:rsidRPr="00FF6C52">
              <w:rPr>
                <w:rFonts w:ascii="Arial" w:eastAsia="Calibri" w:hAnsi="Arial" w:cs="Arial"/>
                <w:color w:val="010205"/>
                <w:lang w:eastAsia="en-ID"/>
              </w:rPr>
              <w:t>5</w:t>
            </w:r>
          </w:p>
        </w:tc>
      </w:tr>
      <w:tr w:rsidR="00FF6C52" w:rsidRPr="00FF6C52" w14:paraId="355FD916" w14:textId="77777777" w:rsidTr="00FF6C52">
        <w:trPr>
          <w:cantSplit/>
          <w:trHeight w:val="380"/>
        </w:trPr>
        <w:tc>
          <w:tcPr>
            <w:tcW w:w="3297" w:type="dxa"/>
            <w:gridSpan w:val="2"/>
            <w:tcBorders>
              <w:top w:val="single" w:sz="8" w:space="0" w:color="AEAEAE"/>
              <w:left w:val="nil"/>
              <w:bottom w:val="single" w:sz="8" w:space="0" w:color="AEAEAE"/>
              <w:right w:val="nil"/>
            </w:tcBorders>
            <w:shd w:val="clear" w:color="auto" w:fill="E0E0E0"/>
          </w:tcPr>
          <w:p w14:paraId="376A7742" w14:textId="77777777" w:rsidR="00FF6C52" w:rsidRPr="00FF6C52" w:rsidRDefault="00FF6C52" w:rsidP="00FF6C52">
            <w:pPr>
              <w:autoSpaceDE w:val="0"/>
              <w:autoSpaceDN w:val="0"/>
              <w:adjustRightInd w:val="0"/>
              <w:spacing w:line="320" w:lineRule="atLeast"/>
              <w:ind w:left="60" w:right="60"/>
              <w:rPr>
                <w:rFonts w:ascii="Arial" w:eastAsia="Calibri" w:hAnsi="Arial" w:cs="Arial"/>
                <w:color w:val="264A60"/>
                <w:lang w:eastAsia="en-ID"/>
              </w:rPr>
            </w:pPr>
            <w:r w:rsidRPr="00FF6C52">
              <w:rPr>
                <w:rFonts w:ascii="Arial" w:eastAsia="Calibri" w:hAnsi="Arial" w:cs="Arial"/>
                <w:color w:val="264A60"/>
                <w:lang w:eastAsia="en-ID"/>
              </w:rPr>
              <w:t>Maximum</w:t>
            </w:r>
          </w:p>
        </w:tc>
        <w:tc>
          <w:tcPr>
            <w:tcW w:w="1514" w:type="dxa"/>
            <w:tcBorders>
              <w:top w:val="single" w:sz="8" w:space="0" w:color="AEAEAE"/>
              <w:left w:val="nil"/>
              <w:bottom w:val="single" w:sz="8" w:space="0" w:color="AEAEAE"/>
              <w:right w:val="nil"/>
            </w:tcBorders>
            <w:shd w:val="clear" w:color="auto" w:fill="F9F9FB"/>
          </w:tcPr>
          <w:p w14:paraId="0A6DE7BC" w14:textId="77777777" w:rsidR="00FF6C52" w:rsidRPr="00FF6C52" w:rsidRDefault="00FF6C52" w:rsidP="00FF6C52">
            <w:pPr>
              <w:autoSpaceDE w:val="0"/>
              <w:autoSpaceDN w:val="0"/>
              <w:adjustRightInd w:val="0"/>
              <w:spacing w:line="320" w:lineRule="atLeast"/>
              <w:ind w:left="60" w:right="60"/>
              <w:jc w:val="right"/>
              <w:rPr>
                <w:rFonts w:ascii="Arial" w:eastAsia="Calibri" w:hAnsi="Arial" w:cs="Arial"/>
                <w:color w:val="010205"/>
                <w:lang w:eastAsia="en-ID"/>
              </w:rPr>
            </w:pPr>
            <w:r w:rsidRPr="00FF6C52">
              <w:rPr>
                <w:rFonts w:ascii="Arial" w:eastAsia="Calibri" w:hAnsi="Arial" w:cs="Arial"/>
                <w:color w:val="010205"/>
                <w:lang w:eastAsia="en-ID"/>
              </w:rPr>
              <w:t>25</w:t>
            </w:r>
          </w:p>
        </w:tc>
      </w:tr>
      <w:tr w:rsidR="00FF6C52" w:rsidRPr="00FF6C52" w14:paraId="1698B833" w14:textId="77777777" w:rsidTr="00FF6C52">
        <w:trPr>
          <w:cantSplit/>
          <w:trHeight w:val="360"/>
        </w:trPr>
        <w:tc>
          <w:tcPr>
            <w:tcW w:w="3297" w:type="dxa"/>
            <w:gridSpan w:val="2"/>
            <w:tcBorders>
              <w:top w:val="single" w:sz="8" w:space="0" w:color="AEAEAE"/>
              <w:left w:val="nil"/>
              <w:bottom w:val="single" w:sz="8" w:space="0" w:color="AEAEAE"/>
              <w:right w:val="nil"/>
            </w:tcBorders>
            <w:shd w:val="clear" w:color="auto" w:fill="E0E0E0"/>
          </w:tcPr>
          <w:p w14:paraId="3917E6E7" w14:textId="77777777" w:rsidR="00FF6C52" w:rsidRPr="00FF6C52" w:rsidRDefault="00FF6C52" w:rsidP="00FF6C52">
            <w:pPr>
              <w:autoSpaceDE w:val="0"/>
              <w:autoSpaceDN w:val="0"/>
              <w:adjustRightInd w:val="0"/>
              <w:spacing w:line="320" w:lineRule="atLeast"/>
              <w:ind w:left="60" w:right="60"/>
              <w:rPr>
                <w:rFonts w:ascii="Arial" w:eastAsia="Calibri" w:hAnsi="Arial" w:cs="Arial"/>
                <w:color w:val="264A60"/>
                <w:lang w:eastAsia="en-ID"/>
              </w:rPr>
            </w:pPr>
            <w:r w:rsidRPr="00FF6C52">
              <w:rPr>
                <w:rFonts w:ascii="Arial" w:eastAsia="Calibri" w:hAnsi="Arial" w:cs="Arial"/>
                <w:color w:val="264A60"/>
                <w:lang w:eastAsia="en-ID"/>
              </w:rPr>
              <w:t>Sum</w:t>
            </w:r>
          </w:p>
        </w:tc>
        <w:tc>
          <w:tcPr>
            <w:tcW w:w="1514" w:type="dxa"/>
            <w:tcBorders>
              <w:top w:val="single" w:sz="8" w:space="0" w:color="AEAEAE"/>
              <w:left w:val="nil"/>
              <w:bottom w:val="single" w:sz="8" w:space="0" w:color="AEAEAE"/>
              <w:right w:val="nil"/>
            </w:tcBorders>
            <w:shd w:val="clear" w:color="auto" w:fill="F9F9FB"/>
          </w:tcPr>
          <w:p w14:paraId="6501F173" w14:textId="77777777" w:rsidR="00FF6C52" w:rsidRPr="00FF6C52" w:rsidRDefault="00FF6C52" w:rsidP="00FF6C52">
            <w:pPr>
              <w:autoSpaceDE w:val="0"/>
              <w:autoSpaceDN w:val="0"/>
              <w:adjustRightInd w:val="0"/>
              <w:spacing w:line="320" w:lineRule="atLeast"/>
              <w:ind w:left="60" w:right="60"/>
              <w:jc w:val="right"/>
              <w:rPr>
                <w:rFonts w:ascii="Arial" w:eastAsia="Calibri" w:hAnsi="Arial" w:cs="Arial"/>
                <w:color w:val="010205"/>
                <w:lang w:eastAsia="en-ID"/>
              </w:rPr>
            </w:pPr>
            <w:r w:rsidRPr="00FF6C52">
              <w:rPr>
                <w:rFonts w:ascii="Arial" w:eastAsia="Calibri" w:hAnsi="Arial" w:cs="Arial"/>
                <w:color w:val="010205"/>
                <w:lang w:eastAsia="en-ID"/>
              </w:rPr>
              <w:t>6704</w:t>
            </w:r>
          </w:p>
        </w:tc>
      </w:tr>
      <w:tr w:rsidR="00FF6C52" w:rsidRPr="00FF6C52" w14:paraId="6413CDD4" w14:textId="77777777" w:rsidTr="00FF6C52">
        <w:trPr>
          <w:cantSplit/>
          <w:trHeight w:val="380"/>
        </w:trPr>
        <w:tc>
          <w:tcPr>
            <w:tcW w:w="1694" w:type="dxa"/>
            <w:vMerge w:val="restart"/>
            <w:tcBorders>
              <w:top w:val="single" w:sz="8" w:space="0" w:color="AEAEAE"/>
              <w:left w:val="nil"/>
              <w:bottom w:val="single" w:sz="8" w:space="0" w:color="152935"/>
              <w:right w:val="nil"/>
            </w:tcBorders>
            <w:shd w:val="clear" w:color="auto" w:fill="E0E0E0"/>
          </w:tcPr>
          <w:p w14:paraId="7BDF33D2" w14:textId="77777777" w:rsidR="00FF6C52" w:rsidRPr="00FF6C52" w:rsidRDefault="00FF6C52" w:rsidP="00FF6C52">
            <w:pPr>
              <w:autoSpaceDE w:val="0"/>
              <w:autoSpaceDN w:val="0"/>
              <w:adjustRightInd w:val="0"/>
              <w:spacing w:line="320" w:lineRule="atLeast"/>
              <w:ind w:left="60" w:right="60"/>
              <w:rPr>
                <w:rFonts w:ascii="Arial" w:eastAsia="Calibri" w:hAnsi="Arial" w:cs="Arial"/>
                <w:color w:val="264A60"/>
                <w:lang w:eastAsia="en-ID"/>
              </w:rPr>
            </w:pPr>
            <w:r w:rsidRPr="00FF6C52">
              <w:rPr>
                <w:rFonts w:ascii="Arial" w:eastAsia="Calibri" w:hAnsi="Arial" w:cs="Arial"/>
                <w:color w:val="264A60"/>
                <w:lang w:eastAsia="en-ID"/>
              </w:rPr>
              <w:t>Percentiles</w:t>
            </w:r>
          </w:p>
        </w:tc>
        <w:tc>
          <w:tcPr>
            <w:tcW w:w="1603" w:type="dxa"/>
            <w:tcBorders>
              <w:top w:val="single" w:sz="8" w:space="0" w:color="AEAEAE"/>
              <w:left w:val="nil"/>
              <w:bottom w:val="single" w:sz="8" w:space="0" w:color="AEAEAE"/>
              <w:right w:val="nil"/>
            </w:tcBorders>
            <w:shd w:val="clear" w:color="auto" w:fill="E0E0E0"/>
          </w:tcPr>
          <w:p w14:paraId="3CD40171" w14:textId="77777777" w:rsidR="00FF6C52" w:rsidRPr="00FF6C52" w:rsidRDefault="00FF6C52" w:rsidP="00FF6C52">
            <w:pPr>
              <w:autoSpaceDE w:val="0"/>
              <w:autoSpaceDN w:val="0"/>
              <w:adjustRightInd w:val="0"/>
              <w:spacing w:line="320" w:lineRule="atLeast"/>
              <w:ind w:left="60" w:right="60"/>
              <w:rPr>
                <w:rFonts w:ascii="Arial" w:eastAsia="Calibri" w:hAnsi="Arial" w:cs="Arial"/>
                <w:color w:val="264A60"/>
                <w:lang w:eastAsia="en-ID"/>
              </w:rPr>
            </w:pPr>
            <w:r w:rsidRPr="00FF6C52">
              <w:rPr>
                <w:rFonts w:ascii="Arial" w:eastAsia="Calibri" w:hAnsi="Arial" w:cs="Arial"/>
                <w:color w:val="264A60"/>
                <w:lang w:eastAsia="en-ID"/>
              </w:rPr>
              <w:t>25</w:t>
            </w:r>
          </w:p>
        </w:tc>
        <w:tc>
          <w:tcPr>
            <w:tcW w:w="1514" w:type="dxa"/>
            <w:tcBorders>
              <w:top w:val="single" w:sz="8" w:space="0" w:color="AEAEAE"/>
              <w:left w:val="nil"/>
              <w:bottom w:val="single" w:sz="8" w:space="0" w:color="AEAEAE"/>
              <w:right w:val="nil"/>
            </w:tcBorders>
            <w:shd w:val="clear" w:color="auto" w:fill="F9F9FB"/>
          </w:tcPr>
          <w:p w14:paraId="2C481329" w14:textId="77777777" w:rsidR="00FF6C52" w:rsidRPr="00FF6C52" w:rsidRDefault="00FF6C52" w:rsidP="00FF6C52">
            <w:pPr>
              <w:autoSpaceDE w:val="0"/>
              <w:autoSpaceDN w:val="0"/>
              <w:adjustRightInd w:val="0"/>
              <w:spacing w:line="320" w:lineRule="atLeast"/>
              <w:ind w:left="60" w:right="60"/>
              <w:jc w:val="right"/>
              <w:rPr>
                <w:rFonts w:ascii="Arial" w:eastAsia="Calibri" w:hAnsi="Arial" w:cs="Arial"/>
                <w:color w:val="010205"/>
                <w:lang w:eastAsia="en-ID"/>
              </w:rPr>
            </w:pPr>
            <w:r w:rsidRPr="00FF6C52">
              <w:rPr>
                <w:rFonts w:ascii="Arial" w:eastAsia="Calibri" w:hAnsi="Arial" w:cs="Arial"/>
                <w:color w:val="010205"/>
                <w:lang w:eastAsia="en-ID"/>
              </w:rPr>
              <w:t>15.00</w:t>
            </w:r>
          </w:p>
        </w:tc>
      </w:tr>
      <w:tr w:rsidR="00FF6C52" w:rsidRPr="00FF6C52" w14:paraId="49152279" w14:textId="77777777" w:rsidTr="00FF6C52">
        <w:trPr>
          <w:cantSplit/>
          <w:trHeight w:val="166"/>
        </w:trPr>
        <w:tc>
          <w:tcPr>
            <w:tcW w:w="1694" w:type="dxa"/>
            <w:vMerge/>
            <w:tcBorders>
              <w:top w:val="single" w:sz="8" w:space="0" w:color="AEAEAE"/>
              <w:left w:val="nil"/>
              <w:bottom w:val="single" w:sz="8" w:space="0" w:color="152935"/>
              <w:right w:val="nil"/>
            </w:tcBorders>
            <w:shd w:val="clear" w:color="auto" w:fill="E0E0E0"/>
          </w:tcPr>
          <w:p w14:paraId="66CC3839" w14:textId="77777777" w:rsidR="00FF6C52" w:rsidRPr="00FF6C52" w:rsidRDefault="00FF6C52" w:rsidP="00FF6C52">
            <w:pPr>
              <w:autoSpaceDE w:val="0"/>
              <w:autoSpaceDN w:val="0"/>
              <w:adjustRightInd w:val="0"/>
              <w:rPr>
                <w:rFonts w:ascii="Arial" w:eastAsia="Calibri" w:hAnsi="Arial" w:cs="Arial"/>
                <w:color w:val="010205"/>
                <w:lang w:eastAsia="en-ID"/>
              </w:rPr>
            </w:pPr>
          </w:p>
        </w:tc>
        <w:tc>
          <w:tcPr>
            <w:tcW w:w="1603" w:type="dxa"/>
            <w:tcBorders>
              <w:top w:val="single" w:sz="8" w:space="0" w:color="AEAEAE"/>
              <w:left w:val="nil"/>
              <w:bottom w:val="single" w:sz="8" w:space="0" w:color="AEAEAE"/>
              <w:right w:val="nil"/>
            </w:tcBorders>
            <w:shd w:val="clear" w:color="auto" w:fill="E0E0E0"/>
          </w:tcPr>
          <w:p w14:paraId="4395C65D" w14:textId="77777777" w:rsidR="00FF6C52" w:rsidRPr="00FF6C52" w:rsidRDefault="00FF6C52" w:rsidP="00FF6C52">
            <w:pPr>
              <w:autoSpaceDE w:val="0"/>
              <w:autoSpaceDN w:val="0"/>
              <w:adjustRightInd w:val="0"/>
              <w:spacing w:line="320" w:lineRule="atLeast"/>
              <w:ind w:left="60" w:right="60"/>
              <w:rPr>
                <w:rFonts w:ascii="Arial" w:eastAsia="Calibri" w:hAnsi="Arial" w:cs="Arial"/>
                <w:color w:val="264A60"/>
                <w:lang w:eastAsia="en-ID"/>
              </w:rPr>
            </w:pPr>
            <w:r w:rsidRPr="00FF6C52">
              <w:rPr>
                <w:rFonts w:ascii="Arial" w:eastAsia="Calibri" w:hAnsi="Arial" w:cs="Arial"/>
                <w:color w:val="264A60"/>
                <w:lang w:eastAsia="en-ID"/>
              </w:rPr>
              <w:t>50</w:t>
            </w:r>
          </w:p>
        </w:tc>
        <w:tc>
          <w:tcPr>
            <w:tcW w:w="1514" w:type="dxa"/>
            <w:tcBorders>
              <w:top w:val="single" w:sz="8" w:space="0" w:color="AEAEAE"/>
              <w:left w:val="nil"/>
              <w:bottom w:val="single" w:sz="8" w:space="0" w:color="AEAEAE"/>
              <w:right w:val="nil"/>
            </w:tcBorders>
            <w:shd w:val="clear" w:color="auto" w:fill="F9F9FB"/>
          </w:tcPr>
          <w:p w14:paraId="63E7A796" w14:textId="77777777" w:rsidR="00FF6C52" w:rsidRPr="00FF6C52" w:rsidRDefault="00FF6C52" w:rsidP="00FF6C52">
            <w:pPr>
              <w:autoSpaceDE w:val="0"/>
              <w:autoSpaceDN w:val="0"/>
              <w:adjustRightInd w:val="0"/>
              <w:spacing w:line="320" w:lineRule="atLeast"/>
              <w:ind w:left="60" w:right="60"/>
              <w:jc w:val="right"/>
              <w:rPr>
                <w:rFonts w:ascii="Arial" w:eastAsia="Calibri" w:hAnsi="Arial" w:cs="Arial"/>
                <w:color w:val="010205"/>
                <w:lang w:eastAsia="en-ID"/>
              </w:rPr>
            </w:pPr>
            <w:r w:rsidRPr="00FF6C52">
              <w:rPr>
                <w:rFonts w:ascii="Arial" w:eastAsia="Calibri" w:hAnsi="Arial" w:cs="Arial"/>
                <w:color w:val="010205"/>
                <w:lang w:eastAsia="en-ID"/>
              </w:rPr>
              <w:t>18.00</w:t>
            </w:r>
          </w:p>
        </w:tc>
      </w:tr>
      <w:tr w:rsidR="00FF6C52" w:rsidRPr="00FF6C52" w14:paraId="6EFE8626" w14:textId="77777777" w:rsidTr="00FF6C52">
        <w:trPr>
          <w:cantSplit/>
          <w:trHeight w:val="166"/>
        </w:trPr>
        <w:tc>
          <w:tcPr>
            <w:tcW w:w="1694" w:type="dxa"/>
            <w:vMerge/>
            <w:tcBorders>
              <w:top w:val="single" w:sz="8" w:space="0" w:color="AEAEAE"/>
              <w:left w:val="nil"/>
              <w:bottom w:val="single" w:sz="8" w:space="0" w:color="152935"/>
              <w:right w:val="nil"/>
            </w:tcBorders>
            <w:shd w:val="clear" w:color="auto" w:fill="E0E0E0"/>
          </w:tcPr>
          <w:p w14:paraId="4AD854E6" w14:textId="77777777" w:rsidR="00FF6C52" w:rsidRPr="00FF6C52" w:rsidRDefault="00FF6C52" w:rsidP="00FF6C52">
            <w:pPr>
              <w:autoSpaceDE w:val="0"/>
              <w:autoSpaceDN w:val="0"/>
              <w:adjustRightInd w:val="0"/>
              <w:rPr>
                <w:rFonts w:ascii="Arial" w:eastAsia="Calibri" w:hAnsi="Arial" w:cs="Arial"/>
                <w:color w:val="010205"/>
                <w:lang w:eastAsia="en-ID"/>
              </w:rPr>
            </w:pPr>
          </w:p>
        </w:tc>
        <w:tc>
          <w:tcPr>
            <w:tcW w:w="1603" w:type="dxa"/>
            <w:tcBorders>
              <w:top w:val="single" w:sz="8" w:space="0" w:color="AEAEAE"/>
              <w:left w:val="nil"/>
              <w:bottom w:val="single" w:sz="8" w:space="0" w:color="152935"/>
              <w:right w:val="nil"/>
            </w:tcBorders>
            <w:shd w:val="clear" w:color="auto" w:fill="E0E0E0"/>
          </w:tcPr>
          <w:p w14:paraId="683DC655" w14:textId="77777777" w:rsidR="00FF6C52" w:rsidRPr="00FF6C52" w:rsidRDefault="00FF6C52" w:rsidP="00FF6C52">
            <w:pPr>
              <w:autoSpaceDE w:val="0"/>
              <w:autoSpaceDN w:val="0"/>
              <w:adjustRightInd w:val="0"/>
              <w:spacing w:line="320" w:lineRule="atLeast"/>
              <w:ind w:left="60" w:right="60"/>
              <w:rPr>
                <w:rFonts w:ascii="Arial" w:eastAsia="Calibri" w:hAnsi="Arial" w:cs="Arial"/>
                <w:color w:val="264A60"/>
                <w:lang w:eastAsia="en-ID"/>
              </w:rPr>
            </w:pPr>
            <w:r w:rsidRPr="00FF6C52">
              <w:rPr>
                <w:rFonts w:ascii="Arial" w:eastAsia="Calibri" w:hAnsi="Arial" w:cs="Arial"/>
                <w:color w:val="264A60"/>
                <w:lang w:eastAsia="en-ID"/>
              </w:rPr>
              <w:t>75</w:t>
            </w:r>
          </w:p>
        </w:tc>
        <w:tc>
          <w:tcPr>
            <w:tcW w:w="1514" w:type="dxa"/>
            <w:tcBorders>
              <w:top w:val="single" w:sz="8" w:space="0" w:color="AEAEAE"/>
              <w:left w:val="nil"/>
              <w:bottom w:val="single" w:sz="8" w:space="0" w:color="152935"/>
              <w:right w:val="nil"/>
            </w:tcBorders>
            <w:shd w:val="clear" w:color="auto" w:fill="F9F9FB"/>
          </w:tcPr>
          <w:p w14:paraId="24EE8F5C" w14:textId="77777777" w:rsidR="00FF6C52" w:rsidRPr="00FF6C52" w:rsidRDefault="00FF6C52" w:rsidP="00FF6C52">
            <w:pPr>
              <w:autoSpaceDE w:val="0"/>
              <w:autoSpaceDN w:val="0"/>
              <w:adjustRightInd w:val="0"/>
              <w:spacing w:line="320" w:lineRule="atLeast"/>
              <w:ind w:left="60" w:right="60"/>
              <w:jc w:val="right"/>
              <w:rPr>
                <w:rFonts w:ascii="Arial" w:eastAsia="Calibri" w:hAnsi="Arial" w:cs="Arial"/>
                <w:color w:val="010205"/>
                <w:lang w:eastAsia="en-ID"/>
              </w:rPr>
            </w:pPr>
            <w:r w:rsidRPr="00FF6C52">
              <w:rPr>
                <w:rFonts w:ascii="Arial" w:eastAsia="Calibri" w:hAnsi="Arial" w:cs="Arial"/>
                <w:color w:val="010205"/>
                <w:lang w:eastAsia="en-ID"/>
              </w:rPr>
              <w:t>20.00</w:t>
            </w:r>
          </w:p>
        </w:tc>
      </w:tr>
    </w:tbl>
    <w:p w14:paraId="356D55D1" w14:textId="77777777" w:rsidR="00FF6C52" w:rsidRPr="00FF6C52" w:rsidRDefault="00FF6C52" w:rsidP="00FF6C52">
      <w:pPr>
        <w:autoSpaceDE w:val="0"/>
        <w:autoSpaceDN w:val="0"/>
        <w:adjustRightInd w:val="0"/>
        <w:spacing w:line="400" w:lineRule="atLeast"/>
        <w:rPr>
          <w:rFonts w:eastAsia="Calibri"/>
          <w:lang w:eastAsia="en-ID"/>
        </w:rPr>
      </w:pPr>
    </w:p>
    <w:p w14:paraId="700DD6A3" w14:textId="77777777" w:rsidR="00FF6C52" w:rsidRPr="00FF6C52" w:rsidRDefault="00FF6C52" w:rsidP="00FF6C52">
      <w:pPr>
        <w:autoSpaceDE w:val="0"/>
        <w:autoSpaceDN w:val="0"/>
        <w:adjustRightInd w:val="0"/>
        <w:rPr>
          <w:rFonts w:eastAsia="Calibri"/>
          <w:lang w:eastAsia="en-ID"/>
        </w:rPr>
      </w:pPr>
    </w:p>
    <w:tbl>
      <w:tblPr>
        <w:tblW w:w="7672" w:type="dxa"/>
        <w:tblLayout w:type="fixed"/>
        <w:tblCellMar>
          <w:left w:w="0" w:type="dxa"/>
          <w:right w:w="0" w:type="dxa"/>
        </w:tblCellMar>
        <w:tblLook w:val="0000" w:firstRow="0" w:lastRow="0" w:firstColumn="0" w:lastColumn="0" w:noHBand="0" w:noVBand="0"/>
      </w:tblPr>
      <w:tblGrid>
        <w:gridCol w:w="978"/>
        <w:gridCol w:w="943"/>
        <w:gridCol w:w="1275"/>
        <w:gridCol w:w="1188"/>
        <w:gridCol w:w="1573"/>
        <w:gridCol w:w="1715"/>
      </w:tblGrid>
      <w:tr w:rsidR="00FF6C52" w:rsidRPr="00FF6C52" w14:paraId="5FECCE91" w14:textId="77777777" w:rsidTr="00FF6C52">
        <w:trPr>
          <w:cantSplit/>
          <w:trHeight w:val="278"/>
        </w:trPr>
        <w:tc>
          <w:tcPr>
            <w:tcW w:w="7672" w:type="dxa"/>
            <w:gridSpan w:val="6"/>
            <w:tcBorders>
              <w:top w:val="nil"/>
              <w:left w:val="nil"/>
              <w:bottom w:val="nil"/>
              <w:right w:val="nil"/>
            </w:tcBorders>
            <w:shd w:val="clear" w:color="auto" w:fill="FFFFFF"/>
            <w:vAlign w:val="center"/>
          </w:tcPr>
          <w:p w14:paraId="5DF01F47" w14:textId="77777777" w:rsidR="00FF6C52" w:rsidRPr="00FF6C52" w:rsidRDefault="00FF6C52" w:rsidP="00FF6C52">
            <w:pPr>
              <w:autoSpaceDE w:val="0"/>
              <w:autoSpaceDN w:val="0"/>
              <w:adjustRightInd w:val="0"/>
              <w:spacing w:line="320" w:lineRule="atLeast"/>
              <w:ind w:left="60" w:right="60"/>
              <w:jc w:val="center"/>
              <w:rPr>
                <w:rFonts w:ascii="Arial" w:eastAsia="Calibri" w:hAnsi="Arial" w:cs="Arial"/>
                <w:color w:val="010205"/>
                <w:sz w:val="28"/>
                <w:szCs w:val="28"/>
                <w:lang w:eastAsia="en-ID"/>
              </w:rPr>
            </w:pPr>
            <w:r w:rsidRPr="00FF6C52">
              <w:rPr>
                <w:rFonts w:ascii="Arial" w:eastAsia="Calibri" w:hAnsi="Arial" w:cs="Arial"/>
                <w:b/>
                <w:bCs/>
                <w:color w:val="010205"/>
                <w:sz w:val="28"/>
                <w:szCs w:val="28"/>
                <w:lang w:eastAsia="en-ID"/>
              </w:rPr>
              <w:t>KONTEN INFOGRAFIS</w:t>
            </w:r>
          </w:p>
        </w:tc>
      </w:tr>
      <w:tr w:rsidR="00FF6C52" w:rsidRPr="00FF6C52" w14:paraId="7FB5F4A9" w14:textId="77777777" w:rsidTr="00FF6C52">
        <w:trPr>
          <w:cantSplit/>
          <w:trHeight w:val="527"/>
        </w:trPr>
        <w:tc>
          <w:tcPr>
            <w:tcW w:w="1921" w:type="dxa"/>
            <w:gridSpan w:val="2"/>
            <w:tcBorders>
              <w:top w:val="nil"/>
              <w:left w:val="nil"/>
              <w:bottom w:val="single" w:sz="8" w:space="0" w:color="152935"/>
              <w:right w:val="nil"/>
            </w:tcBorders>
            <w:shd w:val="clear" w:color="auto" w:fill="FFFFFF"/>
            <w:vAlign w:val="bottom"/>
          </w:tcPr>
          <w:p w14:paraId="1ABD8079" w14:textId="77777777" w:rsidR="00FF6C52" w:rsidRPr="00FF6C52" w:rsidRDefault="00FF6C52" w:rsidP="00FF6C52">
            <w:pPr>
              <w:autoSpaceDE w:val="0"/>
              <w:autoSpaceDN w:val="0"/>
              <w:adjustRightInd w:val="0"/>
              <w:rPr>
                <w:rFonts w:eastAsia="Calibri"/>
                <w:lang w:eastAsia="en-ID"/>
              </w:rPr>
            </w:pPr>
          </w:p>
        </w:tc>
        <w:tc>
          <w:tcPr>
            <w:tcW w:w="1275" w:type="dxa"/>
            <w:tcBorders>
              <w:top w:val="nil"/>
              <w:left w:val="nil"/>
              <w:bottom w:val="single" w:sz="8" w:space="0" w:color="152935"/>
              <w:right w:val="single" w:sz="8" w:space="0" w:color="E0E0E0"/>
            </w:tcBorders>
            <w:shd w:val="clear" w:color="auto" w:fill="FFFFFF"/>
            <w:vAlign w:val="bottom"/>
          </w:tcPr>
          <w:p w14:paraId="72F655BB" w14:textId="77777777" w:rsidR="00FF6C52" w:rsidRPr="00FF6C52" w:rsidRDefault="00FF6C52" w:rsidP="00FF6C52">
            <w:pPr>
              <w:autoSpaceDE w:val="0"/>
              <w:autoSpaceDN w:val="0"/>
              <w:adjustRightInd w:val="0"/>
              <w:spacing w:line="320" w:lineRule="atLeast"/>
              <w:ind w:left="60" w:right="60"/>
              <w:jc w:val="center"/>
              <w:rPr>
                <w:rFonts w:ascii="Arial" w:eastAsia="Calibri" w:hAnsi="Arial" w:cs="Arial"/>
                <w:color w:val="264A60"/>
                <w:lang w:eastAsia="en-ID"/>
              </w:rPr>
            </w:pPr>
            <w:r w:rsidRPr="00FF6C52">
              <w:rPr>
                <w:rFonts w:ascii="Arial" w:eastAsia="Calibri" w:hAnsi="Arial" w:cs="Arial"/>
                <w:color w:val="264A60"/>
                <w:lang w:eastAsia="en-ID"/>
              </w:rPr>
              <w:t>Frequency</w:t>
            </w:r>
          </w:p>
        </w:tc>
        <w:tc>
          <w:tcPr>
            <w:tcW w:w="1188" w:type="dxa"/>
            <w:tcBorders>
              <w:top w:val="nil"/>
              <w:left w:val="single" w:sz="8" w:space="0" w:color="E0E0E0"/>
              <w:bottom w:val="single" w:sz="8" w:space="0" w:color="152935"/>
              <w:right w:val="single" w:sz="8" w:space="0" w:color="E0E0E0"/>
            </w:tcBorders>
            <w:shd w:val="clear" w:color="auto" w:fill="FFFFFF"/>
            <w:vAlign w:val="bottom"/>
          </w:tcPr>
          <w:p w14:paraId="6F43D47A" w14:textId="77777777" w:rsidR="00FF6C52" w:rsidRPr="00FF6C52" w:rsidRDefault="00FF6C52" w:rsidP="00FF6C52">
            <w:pPr>
              <w:autoSpaceDE w:val="0"/>
              <w:autoSpaceDN w:val="0"/>
              <w:adjustRightInd w:val="0"/>
              <w:spacing w:line="320" w:lineRule="atLeast"/>
              <w:ind w:left="60" w:right="60"/>
              <w:jc w:val="center"/>
              <w:rPr>
                <w:rFonts w:ascii="Arial" w:eastAsia="Calibri" w:hAnsi="Arial" w:cs="Arial"/>
                <w:color w:val="264A60"/>
                <w:lang w:eastAsia="en-ID"/>
              </w:rPr>
            </w:pPr>
            <w:r w:rsidRPr="00FF6C52">
              <w:rPr>
                <w:rFonts w:ascii="Arial" w:eastAsia="Calibri" w:hAnsi="Arial" w:cs="Arial"/>
                <w:color w:val="264A60"/>
                <w:lang w:eastAsia="en-ID"/>
              </w:rPr>
              <w:t>Percent</w:t>
            </w:r>
          </w:p>
        </w:tc>
        <w:tc>
          <w:tcPr>
            <w:tcW w:w="1573" w:type="dxa"/>
            <w:tcBorders>
              <w:top w:val="nil"/>
              <w:left w:val="single" w:sz="8" w:space="0" w:color="E0E0E0"/>
              <w:bottom w:val="single" w:sz="8" w:space="0" w:color="152935"/>
              <w:right w:val="single" w:sz="8" w:space="0" w:color="E0E0E0"/>
            </w:tcBorders>
            <w:shd w:val="clear" w:color="auto" w:fill="FFFFFF"/>
            <w:vAlign w:val="bottom"/>
          </w:tcPr>
          <w:p w14:paraId="183B3B97" w14:textId="77777777" w:rsidR="00FF6C52" w:rsidRPr="00FF6C52" w:rsidRDefault="00FF6C52" w:rsidP="00FF6C52">
            <w:pPr>
              <w:autoSpaceDE w:val="0"/>
              <w:autoSpaceDN w:val="0"/>
              <w:adjustRightInd w:val="0"/>
              <w:spacing w:line="320" w:lineRule="atLeast"/>
              <w:ind w:left="60" w:right="60"/>
              <w:jc w:val="center"/>
              <w:rPr>
                <w:rFonts w:ascii="Arial" w:eastAsia="Calibri" w:hAnsi="Arial" w:cs="Arial"/>
                <w:color w:val="264A60"/>
                <w:lang w:eastAsia="en-ID"/>
              </w:rPr>
            </w:pPr>
            <w:r w:rsidRPr="00FF6C52">
              <w:rPr>
                <w:rFonts w:ascii="Arial" w:eastAsia="Calibri" w:hAnsi="Arial" w:cs="Arial"/>
                <w:color w:val="264A60"/>
                <w:lang w:eastAsia="en-ID"/>
              </w:rPr>
              <w:t>Valid Percent</w:t>
            </w:r>
          </w:p>
        </w:tc>
        <w:tc>
          <w:tcPr>
            <w:tcW w:w="1712" w:type="dxa"/>
            <w:tcBorders>
              <w:top w:val="nil"/>
              <w:left w:val="single" w:sz="8" w:space="0" w:color="E0E0E0"/>
              <w:bottom w:val="single" w:sz="8" w:space="0" w:color="152935"/>
              <w:right w:val="nil"/>
            </w:tcBorders>
            <w:shd w:val="clear" w:color="auto" w:fill="FFFFFF"/>
            <w:vAlign w:val="bottom"/>
          </w:tcPr>
          <w:p w14:paraId="3369DFA8" w14:textId="77777777" w:rsidR="00FF6C52" w:rsidRPr="00FF6C52" w:rsidRDefault="00FF6C52" w:rsidP="00FF6C52">
            <w:pPr>
              <w:autoSpaceDE w:val="0"/>
              <w:autoSpaceDN w:val="0"/>
              <w:adjustRightInd w:val="0"/>
              <w:spacing w:line="320" w:lineRule="atLeast"/>
              <w:ind w:left="60" w:right="60"/>
              <w:jc w:val="center"/>
              <w:rPr>
                <w:rFonts w:ascii="Arial" w:eastAsia="Calibri" w:hAnsi="Arial" w:cs="Arial"/>
                <w:color w:val="264A60"/>
                <w:lang w:eastAsia="en-ID"/>
              </w:rPr>
            </w:pPr>
            <w:r w:rsidRPr="00FF6C52">
              <w:rPr>
                <w:rFonts w:ascii="Arial" w:eastAsia="Calibri" w:hAnsi="Arial" w:cs="Arial"/>
                <w:color w:val="264A60"/>
                <w:lang w:eastAsia="en-ID"/>
              </w:rPr>
              <w:t>Cumulative Percent</w:t>
            </w:r>
          </w:p>
        </w:tc>
      </w:tr>
      <w:tr w:rsidR="00FF6C52" w:rsidRPr="00FF6C52" w14:paraId="6A01159D" w14:textId="77777777" w:rsidTr="00FF6C52">
        <w:trPr>
          <w:cantSplit/>
          <w:trHeight w:val="278"/>
        </w:trPr>
        <w:tc>
          <w:tcPr>
            <w:tcW w:w="978" w:type="dxa"/>
            <w:vMerge w:val="restart"/>
            <w:tcBorders>
              <w:top w:val="single" w:sz="8" w:space="0" w:color="152935"/>
              <w:left w:val="nil"/>
              <w:bottom w:val="single" w:sz="8" w:space="0" w:color="AEAEAE"/>
              <w:right w:val="nil"/>
            </w:tcBorders>
            <w:shd w:val="clear" w:color="auto" w:fill="E0E0E0"/>
          </w:tcPr>
          <w:p w14:paraId="02780649" w14:textId="77777777" w:rsidR="00FF6C52" w:rsidRPr="00FF6C52" w:rsidRDefault="00FF6C52" w:rsidP="00FF6C52">
            <w:pPr>
              <w:autoSpaceDE w:val="0"/>
              <w:autoSpaceDN w:val="0"/>
              <w:adjustRightInd w:val="0"/>
              <w:spacing w:line="320" w:lineRule="atLeast"/>
              <w:ind w:left="60" w:right="60"/>
              <w:rPr>
                <w:rFonts w:ascii="Arial" w:eastAsia="Calibri" w:hAnsi="Arial" w:cs="Arial"/>
                <w:color w:val="264A60"/>
                <w:lang w:eastAsia="en-ID"/>
              </w:rPr>
            </w:pPr>
            <w:r w:rsidRPr="00FF6C52">
              <w:rPr>
                <w:rFonts w:ascii="Arial" w:eastAsia="Calibri" w:hAnsi="Arial" w:cs="Arial"/>
                <w:color w:val="264A60"/>
                <w:lang w:eastAsia="en-ID"/>
              </w:rPr>
              <w:t>Valid</w:t>
            </w:r>
          </w:p>
        </w:tc>
        <w:tc>
          <w:tcPr>
            <w:tcW w:w="943" w:type="dxa"/>
            <w:tcBorders>
              <w:top w:val="single" w:sz="8" w:space="0" w:color="152935"/>
              <w:left w:val="nil"/>
              <w:bottom w:val="single" w:sz="8" w:space="0" w:color="AEAEAE"/>
              <w:right w:val="nil"/>
            </w:tcBorders>
            <w:shd w:val="clear" w:color="auto" w:fill="E0E0E0"/>
          </w:tcPr>
          <w:p w14:paraId="5195E0FB" w14:textId="77777777" w:rsidR="00FF6C52" w:rsidRPr="00FF6C52" w:rsidRDefault="00FF6C52" w:rsidP="00FF6C52">
            <w:pPr>
              <w:autoSpaceDE w:val="0"/>
              <w:autoSpaceDN w:val="0"/>
              <w:adjustRightInd w:val="0"/>
              <w:spacing w:line="320" w:lineRule="atLeast"/>
              <w:ind w:left="60" w:right="60"/>
              <w:rPr>
                <w:rFonts w:ascii="Arial" w:eastAsia="Calibri" w:hAnsi="Arial" w:cs="Arial"/>
                <w:color w:val="264A60"/>
                <w:lang w:eastAsia="en-ID"/>
              </w:rPr>
            </w:pPr>
            <w:r w:rsidRPr="00FF6C52">
              <w:rPr>
                <w:rFonts w:ascii="Arial" w:eastAsia="Calibri" w:hAnsi="Arial" w:cs="Arial"/>
                <w:color w:val="264A60"/>
                <w:lang w:eastAsia="en-ID"/>
              </w:rPr>
              <w:t>5</w:t>
            </w:r>
          </w:p>
        </w:tc>
        <w:tc>
          <w:tcPr>
            <w:tcW w:w="1275" w:type="dxa"/>
            <w:tcBorders>
              <w:top w:val="single" w:sz="8" w:space="0" w:color="152935"/>
              <w:left w:val="nil"/>
              <w:bottom w:val="single" w:sz="8" w:space="0" w:color="AEAEAE"/>
              <w:right w:val="single" w:sz="8" w:space="0" w:color="E0E0E0"/>
            </w:tcBorders>
            <w:shd w:val="clear" w:color="auto" w:fill="F9F9FB"/>
          </w:tcPr>
          <w:p w14:paraId="7DE4DB71" w14:textId="77777777" w:rsidR="00FF6C52" w:rsidRPr="00FF6C52" w:rsidRDefault="00FF6C52" w:rsidP="00FF6C52">
            <w:pPr>
              <w:autoSpaceDE w:val="0"/>
              <w:autoSpaceDN w:val="0"/>
              <w:adjustRightInd w:val="0"/>
              <w:spacing w:line="320" w:lineRule="atLeast"/>
              <w:ind w:left="60" w:right="60"/>
              <w:jc w:val="right"/>
              <w:rPr>
                <w:rFonts w:ascii="Arial" w:eastAsia="Calibri" w:hAnsi="Arial" w:cs="Arial"/>
                <w:color w:val="010205"/>
                <w:lang w:eastAsia="en-ID"/>
              </w:rPr>
            </w:pPr>
            <w:r w:rsidRPr="00FF6C52">
              <w:rPr>
                <w:rFonts w:ascii="Arial" w:eastAsia="Calibri" w:hAnsi="Arial" w:cs="Arial"/>
                <w:color w:val="010205"/>
                <w:lang w:eastAsia="en-ID"/>
              </w:rPr>
              <w:t>1</w:t>
            </w:r>
          </w:p>
        </w:tc>
        <w:tc>
          <w:tcPr>
            <w:tcW w:w="1188" w:type="dxa"/>
            <w:tcBorders>
              <w:top w:val="single" w:sz="8" w:space="0" w:color="152935"/>
              <w:left w:val="single" w:sz="8" w:space="0" w:color="E0E0E0"/>
              <w:bottom w:val="single" w:sz="8" w:space="0" w:color="AEAEAE"/>
              <w:right w:val="single" w:sz="8" w:space="0" w:color="E0E0E0"/>
            </w:tcBorders>
            <w:shd w:val="clear" w:color="auto" w:fill="F9F9FB"/>
          </w:tcPr>
          <w:p w14:paraId="4FC38239" w14:textId="77777777" w:rsidR="00FF6C52" w:rsidRPr="00FF6C52" w:rsidRDefault="00FF6C52" w:rsidP="00FF6C52">
            <w:pPr>
              <w:autoSpaceDE w:val="0"/>
              <w:autoSpaceDN w:val="0"/>
              <w:adjustRightInd w:val="0"/>
              <w:spacing w:line="320" w:lineRule="atLeast"/>
              <w:ind w:left="60" w:right="60"/>
              <w:jc w:val="right"/>
              <w:rPr>
                <w:rFonts w:ascii="Arial" w:eastAsia="Calibri" w:hAnsi="Arial" w:cs="Arial"/>
                <w:color w:val="010205"/>
                <w:lang w:eastAsia="en-ID"/>
              </w:rPr>
            </w:pPr>
            <w:r w:rsidRPr="00FF6C52">
              <w:rPr>
                <w:rFonts w:ascii="Arial" w:eastAsia="Calibri" w:hAnsi="Arial" w:cs="Arial"/>
                <w:color w:val="010205"/>
                <w:lang w:eastAsia="en-ID"/>
              </w:rPr>
              <w:t>.2</w:t>
            </w:r>
          </w:p>
        </w:tc>
        <w:tc>
          <w:tcPr>
            <w:tcW w:w="1573" w:type="dxa"/>
            <w:tcBorders>
              <w:top w:val="single" w:sz="8" w:space="0" w:color="152935"/>
              <w:left w:val="single" w:sz="8" w:space="0" w:color="E0E0E0"/>
              <w:bottom w:val="single" w:sz="8" w:space="0" w:color="AEAEAE"/>
              <w:right w:val="single" w:sz="8" w:space="0" w:color="E0E0E0"/>
            </w:tcBorders>
            <w:shd w:val="clear" w:color="auto" w:fill="F9F9FB"/>
          </w:tcPr>
          <w:p w14:paraId="1A67AE6F" w14:textId="77777777" w:rsidR="00FF6C52" w:rsidRPr="00FF6C52" w:rsidRDefault="00FF6C52" w:rsidP="00FF6C52">
            <w:pPr>
              <w:autoSpaceDE w:val="0"/>
              <w:autoSpaceDN w:val="0"/>
              <w:adjustRightInd w:val="0"/>
              <w:spacing w:line="320" w:lineRule="atLeast"/>
              <w:ind w:left="60" w:right="60"/>
              <w:jc w:val="right"/>
              <w:rPr>
                <w:rFonts w:ascii="Arial" w:eastAsia="Calibri" w:hAnsi="Arial" w:cs="Arial"/>
                <w:color w:val="010205"/>
                <w:lang w:eastAsia="en-ID"/>
              </w:rPr>
            </w:pPr>
            <w:r w:rsidRPr="00FF6C52">
              <w:rPr>
                <w:rFonts w:ascii="Arial" w:eastAsia="Calibri" w:hAnsi="Arial" w:cs="Arial"/>
                <w:color w:val="010205"/>
                <w:lang w:eastAsia="en-ID"/>
              </w:rPr>
              <w:t>.3</w:t>
            </w:r>
          </w:p>
        </w:tc>
        <w:tc>
          <w:tcPr>
            <w:tcW w:w="1712" w:type="dxa"/>
            <w:tcBorders>
              <w:top w:val="single" w:sz="8" w:space="0" w:color="152935"/>
              <w:left w:val="single" w:sz="8" w:space="0" w:color="E0E0E0"/>
              <w:bottom w:val="single" w:sz="8" w:space="0" w:color="AEAEAE"/>
              <w:right w:val="nil"/>
            </w:tcBorders>
            <w:shd w:val="clear" w:color="auto" w:fill="F9F9FB"/>
          </w:tcPr>
          <w:p w14:paraId="169B971E" w14:textId="77777777" w:rsidR="00FF6C52" w:rsidRPr="00FF6C52" w:rsidRDefault="00FF6C52" w:rsidP="00FF6C52">
            <w:pPr>
              <w:autoSpaceDE w:val="0"/>
              <w:autoSpaceDN w:val="0"/>
              <w:adjustRightInd w:val="0"/>
              <w:spacing w:line="320" w:lineRule="atLeast"/>
              <w:ind w:left="60" w:right="60"/>
              <w:jc w:val="right"/>
              <w:rPr>
                <w:rFonts w:ascii="Arial" w:eastAsia="Calibri" w:hAnsi="Arial" w:cs="Arial"/>
                <w:color w:val="010205"/>
                <w:lang w:eastAsia="en-ID"/>
              </w:rPr>
            </w:pPr>
            <w:r w:rsidRPr="00FF6C52">
              <w:rPr>
                <w:rFonts w:ascii="Arial" w:eastAsia="Calibri" w:hAnsi="Arial" w:cs="Arial"/>
                <w:color w:val="010205"/>
                <w:lang w:eastAsia="en-ID"/>
              </w:rPr>
              <w:t>.3</w:t>
            </w:r>
          </w:p>
        </w:tc>
      </w:tr>
      <w:tr w:rsidR="00FF6C52" w:rsidRPr="00FF6C52" w14:paraId="2FE333D3" w14:textId="77777777" w:rsidTr="00FF6C52">
        <w:trPr>
          <w:cantSplit/>
          <w:trHeight w:val="278"/>
        </w:trPr>
        <w:tc>
          <w:tcPr>
            <w:tcW w:w="978" w:type="dxa"/>
            <w:vMerge/>
            <w:tcBorders>
              <w:top w:val="single" w:sz="8" w:space="0" w:color="152935"/>
              <w:left w:val="nil"/>
              <w:bottom w:val="single" w:sz="8" w:space="0" w:color="AEAEAE"/>
              <w:right w:val="nil"/>
            </w:tcBorders>
            <w:shd w:val="clear" w:color="auto" w:fill="E0E0E0"/>
          </w:tcPr>
          <w:p w14:paraId="46A71F52" w14:textId="77777777" w:rsidR="00FF6C52" w:rsidRPr="00FF6C52" w:rsidRDefault="00FF6C52" w:rsidP="00FF6C52">
            <w:pPr>
              <w:autoSpaceDE w:val="0"/>
              <w:autoSpaceDN w:val="0"/>
              <w:adjustRightInd w:val="0"/>
              <w:rPr>
                <w:rFonts w:ascii="Arial" w:eastAsia="Calibri" w:hAnsi="Arial" w:cs="Arial"/>
                <w:color w:val="010205"/>
                <w:lang w:eastAsia="en-ID"/>
              </w:rPr>
            </w:pPr>
          </w:p>
        </w:tc>
        <w:tc>
          <w:tcPr>
            <w:tcW w:w="943" w:type="dxa"/>
            <w:tcBorders>
              <w:top w:val="single" w:sz="8" w:space="0" w:color="AEAEAE"/>
              <w:left w:val="nil"/>
              <w:bottom w:val="single" w:sz="8" w:space="0" w:color="AEAEAE"/>
              <w:right w:val="nil"/>
            </w:tcBorders>
            <w:shd w:val="clear" w:color="auto" w:fill="E0E0E0"/>
          </w:tcPr>
          <w:p w14:paraId="14696D3A" w14:textId="77777777" w:rsidR="00FF6C52" w:rsidRPr="00FF6C52" w:rsidRDefault="00FF6C52" w:rsidP="00FF6C52">
            <w:pPr>
              <w:autoSpaceDE w:val="0"/>
              <w:autoSpaceDN w:val="0"/>
              <w:adjustRightInd w:val="0"/>
              <w:spacing w:line="320" w:lineRule="atLeast"/>
              <w:ind w:left="60" w:right="60"/>
              <w:rPr>
                <w:rFonts w:ascii="Arial" w:eastAsia="Calibri" w:hAnsi="Arial" w:cs="Arial"/>
                <w:color w:val="264A60"/>
                <w:lang w:eastAsia="en-ID"/>
              </w:rPr>
            </w:pPr>
            <w:r w:rsidRPr="00FF6C52">
              <w:rPr>
                <w:rFonts w:ascii="Arial" w:eastAsia="Calibri" w:hAnsi="Arial" w:cs="Arial"/>
                <w:color w:val="264A60"/>
                <w:lang w:eastAsia="en-ID"/>
              </w:rPr>
              <w:t>9</w:t>
            </w:r>
          </w:p>
        </w:tc>
        <w:tc>
          <w:tcPr>
            <w:tcW w:w="1275" w:type="dxa"/>
            <w:tcBorders>
              <w:top w:val="single" w:sz="8" w:space="0" w:color="AEAEAE"/>
              <w:left w:val="nil"/>
              <w:bottom w:val="single" w:sz="8" w:space="0" w:color="AEAEAE"/>
              <w:right w:val="single" w:sz="8" w:space="0" w:color="E0E0E0"/>
            </w:tcBorders>
            <w:shd w:val="clear" w:color="auto" w:fill="F9F9FB"/>
          </w:tcPr>
          <w:p w14:paraId="2B8FF4C8" w14:textId="77777777" w:rsidR="00FF6C52" w:rsidRPr="00FF6C52" w:rsidRDefault="00FF6C52" w:rsidP="00FF6C52">
            <w:pPr>
              <w:autoSpaceDE w:val="0"/>
              <w:autoSpaceDN w:val="0"/>
              <w:adjustRightInd w:val="0"/>
              <w:spacing w:line="320" w:lineRule="atLeast"/>
              <w:ind w:left="60" w:right="60"/>
              <w:jc w:val="right"/>
              <w:rPr>
                <w:rFonts w:ascii="Arial" w:eastAsia="Calibri" w:hAnsi="Arial" w:cs="Arial"/>
                <w:color w:val="010205"/>
                <w:lang w:eastAsia="en-ID"/>
              </w:rPr>
            </w:pPr>
            <w:r w:rsidRPr="00FF6C52">
              <w:rPr>
                <w:rFonts w:ascii="Arial" w:eastAsia="Calibri" w:hAnsi="Arial" w:cs="Arial"/>
                <w:color w:val="010205"/>
                <w:lang w:eastAsia="en-ID"/>
              </w:rPr>
              <w:t>1</w:t>
            </w:r>
          </w:p>
        </w:tc>
        <w:tc>
          <w:tcPr>
            <w:tcW w:w="1188" w:type="dxa"/>
            <w:tcBorders>
              <w:top w:val="single" w:sz="8" w:space="0" w:color="AEAEAE"/>
              <w:left w:val="single" w:sz="8" w:space="0" w:color="E0E0E0"/>
              <w:bottom w:val="single" w:sz="8" w:space="0" w:color="AEAEAE"/>
              <w:right w:val="single" w:sz="8" w:space="0" w:color="E0E0E0"/>
            </w:tcBorders>
            <w:shd w:val="clear" w:color="auto" w:fill="F9F9FB"/>
          </w:tcPr>
          <w:p w14:paraId="4CAE64A9" w14:textId="77777777" w:rsidR="00FF6C52" w:rsidRPr="00FF6C52" w:rsidRDefault="00FF6C52" w:rsidP="00FF6C52">
            <w:pPr>
              <w:autoSpaceDE w:val="0"/>
              <w:autoSpaceDN w:val="0"/>
              <w:adjustRightInd w:val="0"/>
              <w:spacing w:line="320" w:lineRule="atLeast"/>
              <w:ind w:left="60" w:right="60"/>
              <w:jc w:val="right"/>
              <w:rPr>
                <w:rFonts w:ascii="Arial" w:eastAsia="Calibri" w:hAnsi="Arial" w:cs="Arial"/>
                <w:color w:val="010205"/>
                <w:lang w:eastAsia="en-ID"/>
              </w:rPr>
            </w:pPr>
            <w:r w:rsidRPr="00FF6C52">
              <w:rPr>
                <w:rFonts w:ascii="Arial" w:eastAsia="Calibri" w:hAnsi="Arial" w:cs="Arial"/>
                <w:color w:val="010205"/>
                <w:lang w:eastAsia="en-ID"/>
              </w:rPr>
              <w:t>.2</w:t>
            </w:r>
          </w:p>
        </w:tc>
        <w:tc>
          <w:tcPr>
            <w:tcW w:w="1573" w:type="dxa"/>
            <w:tcBorders>
              <w:top w:val="single" w:sz="8" w:space="0" w:color="AEAEAE"/>
              <w:left w:val="single" w:sz="8" w:space="0" w:color="E0E0E0"/>
              <w:bottom w:val="single" w:sz="8" w:space="0" w:color="AEAEAE"/>
              <w:right w:val="single" w:sz="8" w:space="0" w:color="E0E0E0"/>
            </w:tcBorders>
            <w:shd w:val="clear" w:color="auto" w:fill="F9F9FB"/>
          </w:tcPr>
          <w:p w14:paraId="59589696" w14:textId="77777777" w:rsidR="00FF6C52" w:rsidRPr="00FF6C52" w:rsidRDefault="00FF6C52" w:rsidP="00FF6C52">
            <w:pPr>
              <w:autoSpaceDE w:val="0"/>
              <w:autoSpaceDN w:val="0"/>
              <w:adjustRightInd w:val="0"/>
              <w:spacing w:line="320" w:lineRule="atLeast"/>
              <w:ind w:left="60" w:right="60"/>
              <w:jc w:val="right"/>
              <w:rPr>
                <w:rFonts w:ascii="Arial" w:eastAsia="Calibri" w:hAnsi="Arial" w:cs="Arial"/>
                <w:color w:val="010205"/>
                <w:lang w:eastAsia="en-ID"/>
              </w:rPr>
            </w:pPr>
            <w:r w:rsidRPr="00FF6C52">
              <w:rPr>
                <w:rFonts w:ascii="Arial" w:eastAsia="Calibri" w:hAnsi="Arial" w:cs="Arial"/>
                <w:color w:val="010205"/>
                <w:lang w:eastAsia="en-ID"/>
              </w:rPr>
              <w:t>.3</w:t>
            </w:r>
          </w:p>
        </w:tc>
        <w:tc>
          <w:tcPr>
            <w:tcW w:w="1712" w:type="dxa"/>
            <w:tcBorders>
              <w:top w:val="single" w:sz="8" w:space="0" w:color="AEAEAE"/>
              <w:left w:val="single" w:sz="8" w:space="0" w:color="E0E0E0"/>
              <w:bottom w:val="single" w:sz="8" w:space="0" w:color="AEAEAE"/>
              <w:right w:val="nil"/>
            </w:tcBorders>
            <w:shd w:val="clear" w:color="auto" w:fill="F9F9FB"/>
          </w:tcPr>
          <w:p w14:paraId="3695E79D" w14:textId="77777777" w:rsidR="00FF6C52" w:rsidRPr="00FF6C52" w:rsidRDefault="00FF6C52" w:rsidP="00FF6C52">
            <w:pPr>
              <w:autoSpaceDE w:val="0"/>
              <w:autoSpaceDN w:val="0"/>
              <w:adjustRightInd w:val="0"/>
              <w:spacing w:line="320" w:lineRule="atLeast"/>
              <w:ind w:left="60" w:right="60"/>
              <w:jc w:val="right"/>
              <w:rPr>
                <w:rFonts w:ascii="Arial" w:eastAsia="Calibri" w:hAnsi="Arial" w:cs="Arial"/>
                <w:color w:val="010205"/>
                <w:lang w:eastAsia="en-ID"/>
              </w:rPr>
            </w:pPr>
            <w:r w:rsidRPr="00FF6C52">
              <w:rPr>
                <w:rFonts w:ascii="Arial" w:eastAsia="Calibri" w:hAnsi="Arial" w:cs="Arial"/>
                <w:color w:val="010205"/>
                <w:lang w:eastAsia="en-ID"/>
              </w:rPr>
              <w:t>.5</w:t>
            </w:r>
          </w:p>
        </w:tc>
      </w:tr>
      <w:tr w:rsidR="00FF6C52" w:rsidRPr="00FF6C52" w14:paraId="20A402AB" w14:textId="77777777" w:rsidTr="00FF6C52">
        <w:trPr>
          <w:cantSplit/>
          <w:trHeight w:val="278"/>
        </w:trPr>
        <w:tc>
          <w:tcPr>
            <w:tcW w:w="978" w:type="dxa"/>
            <w:vMerge/>
            <w:tcBorders>
              <w:top w:val="single" w:sz="8" w:space="0" w:color="152935"/>
              <w:left w:val="nil"/>
              <w:bottom w:val="single" w:sz="8" w:space="0" w:color="AEAEAE"/>
              <w:right w:val="nil"/>
            </w:tcBorders>
            <w:shd w:val="clear" w:color="auto" w:fill="E0E0E0"/>
          </w:tcPr>
          <w:p w14:paraId="3A47EB90" w14:textId="77777777" w:rsidR="00FF6C52" w:rsidRPr="00FF6C52" w:rsidRDefault="00FF6C52" w:rsidP="00FF6C52">
            <w:pPr>
              <w:autoSpaceDE w:val="0"/>
              <w:autoSpaceDN w:val="0"/>
              <w:adjustRightInd w:val="0"/>
              <w:rPr>
                <w:rFonts w:ascii="Arial" w:eastAsia="Calibri" w:hAnsi="Arial" w:cs="Arial"/>
                <w:color w:val="010205"/>
                <w:lang w:eastAsia="en-ID"/>
              </w:rPr>
            </w:pPr>
          </w:p>
        </w:tc>
        <w:tc>
          <w:tcPr>
            <w:tcW w:w="943" w:type="dxa"/>
            <w:tcBorders>
              <w:top w:val="single" w:sz="8" w:space="0" w:color="AEAEAE"/>
              <w:left w:val="nil"/>
              <w:bottom w:val="single" w:sz="8" w:space="0" w:color="AEAEAE"/>
              <w:right w:val="nil"/>
            </w:tcBorders>
            <w:shd w:val="clear" w:color="auto" w:fill="E0E0E0"/>
          </w:tcPr>
          <w:p w14:paraId="7424B8D8" w14:textId="77777777" w:rsidR="00FF6C52" w:rsidRPr="00FF6C52" w:rsidRDefault="00FF6C52" w:rsidP="00FF6C52">
            <w:pPr>
              <w:autoSpaceDE w:val="0"/>
              <w:autoSpaceDN w:val="0"/>
              <w:adjustRightInd w:val="0"/>
              <w:spacing w:line="320" w:lineRule="atLeast"/>
              <w:ind w:left="60" w:right="60"/>
              <w:rPr>
                <w:rFonts w:ascii="Arial" w:eastAsia="Calibri" w:hAnsi="Arial" w:cs="Arial"/>
                <w:color w:val="264A60"/>
                <w:lang w:eastAsia="en-ID"/>
              </w:rPr>
            </w:pPr>
            <w:r w:rsidRPr="00FF6C52">
              <w:rPr>
                <w:rFonts w:ascii="Arial" w:eastAsia="Calibri" w:hAnsi="Arial" w:cs="Arial"/>
                <w:color w:val="264A60"/>
                <w:lang w:eastAsia="en-ID"/>
              </w:rPr>
              <w:t>10</w:t>
            </w:r>
          </w:p>
        </w:tc>
        <w:tc>
          <w:tcPr>
            <w:tcW w:w="1275" w:type="dxa"/>
            <w:tcBorders>
              <w:top w:val="single" w:sz="8" w:space="0" w:color="AEAEAE"/>
              <w:left w:val="nil"/>
              <w:bottom w:val="single" w:sz="8" w:space="0" w:color="AEAEAE"/>
              <w:right w:val="single" w:sz="8" w:space="0" w:color="E0E0E0"/>
            </w:tcBorders>
            <w:shd w:val="clear" w:color="auto" w:fill="F9F9FB"/>
          </w:tcPr>
          <w:p w14:paraId="3FD425E3" w14:textId="77777777" w:rsidR="00FF6C52" w:rsidRPr="00FF6C52" w:rsidRDefault="00FF6C52" w:rsidP="00FF6C52">
            <w:pPr>
              <w:autoSpaceDE w:val="0"/>
              <w:autoSpaceDN w:val="0"/>
              <w:adjustRightInd w:val="0"/>
              <w:spacing w:line="320" w:lineRule="atLeast"/>
              <w:ind w:left="60" w:right="60"/>
              <w:jc w:val="right"/>
              <w:rPr>
                <w:rFonts w:ascii="Arial" w:eastAsia="Calibri" w:hAnsi="Arial" w:cs="Arial"/>
                <w:color w:val="010205"/>
                <w:lang w:eastAsia="en-ID"/>
              </w:rPr>
            </w:pPr>
            <w:r w:rsidRPr="00FF6C52">
              <w:rPr>
                <w:rFonts w:ascii="Arial" w:eastAsia="Calibri" w:hAnsi="Arial" w:cs="Arial"/>
                <w:color w:val="010205"/>
                <w:lang w:eastAsia="en-ID"/>
              </w:rPr>
              <w:t>3</w:t>
            </w:r>
          </w:p>
        </w:tc>
        <w:tc>
          <w:tcPr>
            <w:tcW w:w="1188" w:type="dxa"/>
            <w:tcBorders>
              <w:top w:val="single" w:sz="8" w:space="0" w:color="AEAEAE"/>
              <w:left w:val="single" w:sz="8" w:space="0" w:color="E0E0E0"/>
              <w:bottom w:val="single" w:sz="8" w:space="0" w:color="AEAEAE"/>
              <w:right w:val="single" w:sz="8" w:space="0" w:color="E0E0E0"/>
            </w:tcBorders>
            <w:shd w:val="clear" w:color="auto" w:fill="F9F9FB"/>
          </w:tcPr>
          <w:p w14:paraId="48BE5333" w14:textId="77777777" w:rsidR="00FF6C52" w:rsidRPr="00FF6C52" w:rsidRDefault="00FF6C52" w:rsidP="00FF6C52">
            <w:pPr>
              <w:autoSpaceDE w:val="0"/>
              <w:autoSpaceDN w:val="0"/>
              <w:adjustRightInd w:val="0"/>
              <w:spacing w:line="320" w:lineRule="atLeast"/>
              <w:ind w:left="60" w:right="60"/>
              <w:jc w:val="right"/>
              <w:rPr>
                <w:rFonts w:ascii="Arial" w:eastAsia="Calibri" w:hAnsi="Arial" w:cs="Arial"/>
                <w:color w:val="010205"/>
                <w:lang w:eastAsia="en-ID"/>
              </w:rPr>
            </w:pPr>
            <w:r w:rsidRPr="00FF6C52">
              <w:rPr>
                <w:rFonts w:ascii="Arial" w:eastAsia="Calibri" w:hAnsi="Arial" w:cs="Arial"/>
                <w:color w:val="010205"/>
                <w:lang w:eastAsia="en-ID"/>
              </w:rPr>
              <w:t>.6</w:t>
            </w:r>
          </w:p>
        </w:tc>
        <w:tc>
          <w:tcPr>
            <w:tcW w:w="1573" w:type="dxa"/>
            <w:tcBorders>
              <w:top w:val="single" w:sz="8" w:space="0" w:color="AEAEAE"/>
              <w:left w:val="single" w:sz="8" w:space="0" w:color="E0E0E0"/>
              <w:bottom w:val="single" w:sz="8" w:space="0" w:color="AEAEAE"/>
              <w:right w:val="single" w:sz="8" w:space="0" w:color="E0E0E0"/>
            </w:tcBorders>
            <w:shd w:val="clear" w:color="auto" w:fill="F9F9FB"/>
          </w:tcPr>
          <w:p w14:paraId="488AAE48" w14:textId="77777777" w:rsidR="00FF6C52" w:rsidRPr="00FF6C52" w:rsidRDefault="00FF6C52" w:rsidP="00FF6C52">
            <w:pPr>
              <w:autoSpaceDE w:val="0"/>
              <w:autoSpaceDN w:val="0"/>
              <w:adjustRightInd w:val="0"/>
              <w:spacing w:line="320" w:lineRule="atLeast"/>
              <w:ind w:left="60" w:right="60"/>
              <w:jc w:val="right"/>
              <w:rPr>
                <w:rFonts w:ascii="Arial" w:eastAsia="Calibri" w:hAnsi="Arial" w:cs="Arial"/>
                <w:color w:val="010205"/>
                <w:lang w:eastAsia="en-ID"/>
              </w:rPr>
            </w:pPr>
            <w:r w:rsidRPr="00FF6C52">
              <w:rPr>
                <w:rFonts w:ascii="Arial" w:eastAsia="Calibri" w:hAnsi="Arial" w:cs="Arial"/>
                <w:color w:val="010205"/>
                <w:lang w:eastAsia="en-ID"/>
              </w:rPr>
              <w:t>.8</w:t>
            </w:r>
          </w:p>
        </w:tc>
        <w:tc>
          <w:tcPr>
            <w:tcW w:w="1712" w:type="dxa"/>
            <w:tcBorders>
              <w:top w:val="single" w:sz="8" w:space="0" w:color="AEAEAE"/>
              <w:left w:val="single" w:sz="8" w:space="0" w:color="E0E0E0"/>
              <w:bottom w:val="single" w:sz="8" w:space="0" w:color="AEAEAE"/>
              <w:right w:val="nil"/>
            </w:tcBorders>
            <w:shd w:val="clear" w:color="auto" w:fill="F9F9FB"/>
          </w:tcPr>
          <w:p w14:paraId="0B4CE96F" w14:textId="77777777" w:rsidR="00FF6C52" w:rsidRPr="00FF6C52" w:rsidRDefault="00FF6C52" w:rsidP="00FF6C52">
            <w:pPr>
              <w:autoSpaceDE w:val="0"/>
              <w:autoSpaceDN w:val="0"/>
              <w:adjustRightInd w:val="0"/>
              <w:spacing w:line="320" w:lineRule="atLeast"/>
              <w:ind w:left="60" w:right="60"/>
              <w:jc w:val="right"/>
              <w:rPr>
                <w:rFonts w:ascii="Arial" w:eastAsia="Calibri" w:hAnsi="Arial" w:cs="Arial"/>
                <w:color w:val="010205"/>
                <w:lang w:eastAsia="en-ID"/>
              </w:rPr>
            </w:pPr>
            <w:r w:rsidRPr="00FF6C52">
              <w:rPr>
                <w:rFonts w:ascii="Arial" w:eastAsia="Calibri" w:hAnsi="Arial" w:cs="Arial"/>
                <w:color w:val="010205"/>
                <w:lang w:eastAsia="en-ID"/>
              </w:rPr>
              <w:t>1.3</w:t>
            </w:r>
          </w:p>
        </w:tc>
      </w:tr>
      <w:tr w:rsidR="00FF6C52" w:rsidRPr="00FF6C52" w14:paraId="26B9D005" w14:textId="77777777" w:rsidTr="00FF6C52">
        <w:trPr>
          <w:cantSplit/>
          <w:trHeight w:val="278"/>
        </w:trPr>
        <w:tc>
          <w:tcPr>
            <w:tcW w:w="978" w:type="dxa"/>
            <w:vMerge/>
            <w:tcBorders>
              <w:top w:val="single" w:sz="8" w:space="0" w:color="152935"/>
              <w:left w:val="nil"/>
              <w:bottom w:val="single" w:sz="8" w:space="0" w:color="AEAEAE"/>
              <w:right w:val="nil"/>
            </w:tcBorders>
            <w:shd w:val="clear" w:color="auto" w:fill="E0E0E0"/>
          </w:tcPr>
          <w:p w14:paraId="4F072E91" w14:textId="77777777" w:rsidR="00FF6C52" w:rsidRPr="00FF6C52" w:rsidRDefault="00FF6C52" w:rsidP="00FF6C52">
            <w:pPr>
              <w:autoSpaceDE w:val="0"/>
              <w:autoSpaceDN w:val="0"/>
              <w:adjustRightInd w:val="0"/>
              <w:rPr>
                <w:rFonts w:ascii="Arial" w:eastAsia="Calibri" w:hAnsi="Arial" w:cs="Arial"/>
                <w:color w:val="010205"/>
                <w:lang w:eastAsia="en-ID"/>
              </w:rPr>
            </w:pPr>
          </w:p>
        </w:tc>
        <w:tc>
          <w:tcPr>
            <w:tcW w:w="943" w:type="dxa"/>
            <w:tcBorders>
              <w:top w:val="single" w:sz="8" w:space="0" w:color="AEAEAE"/>
              <w:left w:val="nil"/>
              <w:bottom w:val="single" w:sz="8" w:space="0" w:color="AEAEAE"/>
              <w:right w:val="nil"/>
            </w:tcBorders>
            <w:shd w:val="clear" w:color="auto" w:fill="E0E0E0"/>
          </w:tcPr>
          <w:p w14:paraId="61923F59" w14:textId="77777777" w:rsidR="00FF6C52" w:rsidRPr="00FF6C52" w:rsidRDefault="00FF6C52" w:rsidP="00FF6C52">
            <w:pPr>
              <w:autoSpaceDE w:val="0"/>
              <w:autoSpaceDN w:val="0"/>
              <w:adjustRightInd w:val="0"/>
              <w:spacing w:line="320" w:lineRule="atLeast"/>
              <w:ind w:left="60" w:right="60"/>
              <w:rPr>
                <w:rFonts w:ascii="Arial" w:eastAsia="Calibri" w:hAnsi="Arial" w:cs="Arial"/>
                <w:color w:val="264A60"/>
                <w:lang w:eastAsia="en-ID"/>
              </w:rPr>
            </w:pPr>
            <w:r w:rsidRPr="00FF6C52">
              <w:rPr>
                <w:rFonts w:ascii="Arial" w:eastAsia="Calibri" w:hAnsi="Arial" w:cs="Arial"/>
                <w:color w:val="264A60"/>
                <w:lang w:eastAsia="en-ID"/>
              </w:rPr>
              <w:t>11</w:t>
            </w:r>
          </w:p>
        </w:tc>
        <w:tc>
          <w:tcPr>
            <w:tcW w:w="1275" w:type="dxa"/>
            <w:tcBorders>
              <w:top w:val="single" w:sz="8" w:space="0" w:color="AEAEAE"/>
              <w:left w:val="nil"/>
              <w:bottom w:val="single" w:sz="8" w:space="0" w:color="AEAEAE"/>
              <w:right w:val="single" w:sz="8" w:space="0" w:color="E0E0E0"/>
            </w:tcBorders>
            <w:shd w:val="clear" w:color="auto" w:fill="F9F9FB"/>
          </w:tcPr>
          <w:p w14:paraId="42952EE5" w14:textId="77777777" w:rsidR="00FF6C52" w:rsidRPr="00FF6C52" w:rsidRDefault="00FF6C52" w:rsidP="00FF6C52">
            <w:pPr>
              <w:autoSpaceDE w:val="0"/>
              <w:autoSpaceDN w:val="0"/>
              <w:adjustRightInd w:val="0"/>
              <w:spacing w:line="320" w:lineRule="atLeast"/>
              <w:ind w:left="60" w:right="60"/>
              <w:jc w:val="right"/>
              <w:rPr>
                <w:rFonts w:ascii="Arial" w:eastAsia="Calibri" w:hAnsi="Arial" w:cs="Arial"/>
                <w:color w:val="010205"/>
                <w:lang w:eastAsia="en-ID"/>
              </w:rPr>
            </w:pPr>
            <w:r w:rsidRPr="00FF6C52">
              <w:rPr>
                <w:rFonts w:ascii="Arial" w:eastAsia="Calibri" w:hAnsi="Arial" w:cs="Arial"/>
                <w:color w:val="010205"/>
                <w:lang w:eastAsia="en-ID"/>
              </w:rPr>
              <w:t>5</w:t>
            </w:r>
          </w:p>
        </w:tc>
        <w:tc>
          <w:tcPr>
            <w:tcW w:w="1188" w:type="dxa"/>
            <w:tcBorders>
              <w:top w:val="single" w:sz="8" w:space="0" w:color="AEAEAE"/>
              <w:left w:val="single" w:sz="8" w:space="0" w:color="E0E0E0"/>
              <w:bottom w:val="single" w:sz="8" w:space="0" w:color="AEAEAE"/>
              <w:right w:val="single" w:sz="8" w:space="0" w:color="E0E0E0"/>
            </w:tcBorders>
            <w:shd w:val="clear" w:color="auto" w:fill="F9F9FB"/>
          </w:tcPr>
          <w:p w14:paraId="7034E0CE" w14:textId="77777777" w:rsidR="00FF6C52" w:rsidRPr="00FF6C52" w:rsidRDefault="00FF6C52" w:rsidP="00FF6C52">
            <w:pPr>
              <w:autoSpaceDE w:val="0"/>
              <w:autoSpaceDN w:val="0"/>
              <w:adjustRightInd w:val="0"/>
              <w:spacing w:line="320" w:lineRule="atLeast"/>
              <w:ind w:left="60" w:right="60"/>
              <w:jc w:val="right"/>
              <w:rPr>
                <w:rFonts w:ascii="Arial" w:eastAsia="Calibri" w:hAnsi="Arial" w:cs="Arial"/>
                <w:color w:val="010205"/>
                <w:lang w:eastAsia="en-ID"/>
              </w:rPr>
            </w:pPr>
            <w:r w:rsidRPr="00FF6C52">
              <w:rPr>
                <w:rFonts w:ascii="Arial" w:eastAsia="Calibri" w:hAnsi="Arial" w:cs="Arial"/>
                <w:color w:val="010205"/>
                <w:lang w:eastAsia="en-ID"/>
              </w:rPr>
              <w:t>1.1</w:t>
            </w:r>
          </w:p>
        </w:tc>
        <w:tc>
          <w:tcPr>
            <w:tcW w:w="1573" w:type="dxa"/>
            <w:tcBorders>
              <w:top w:val="single" w:sz="8" w:space="0" w:color="AEAEAE"/>
              <w:left w:val="single" w:sz="8" w:space="0" w:color="E0E0E0"/>
              <w:bottom w:val="single" w:sz="8" w:space="0" w:color="AEAEAE"/>
              <w:right w:val="single" w:sz="8" w:space="0" w:color="E0E0E0"/>
            </w:tcBorders>
            <w:shd w:val="clear" w:color="auto" w:fill="F9F9FB"/>
          </w:tcPr>
          <w:p w14:paraId="37A121F8" w14:textId="77777777" w:rsidR="00FF6C52" w:rsidRPr="00FF6C52" w:rsidRDefault="00FF6C52" w:rsidP="00FF6C52">
            <w:pPr>
              <w:autoSpaceDE w:val="0"/>
              <w:autoSpaceDN w:val="0"/>
              <w:adjustRightInd w:val="0"/>
              <w:spacing w:line="320" w:lineRule="atLeast"/>
              <w:ind w:left="60" w:right="60"/>
              <w:jc w:val="right"/>
              <w:rPr>
                <w:rFonts w:ascii="Arial" w:eastAsia="Calibri" w:hAnsi="Arial" w:cs="Arial"/>
                <w:color w:val="010205"/>
                <w:lang w:eastAsia="en-ID"/>
              </w:rPr>
            </w:pPr>
            <w:r w:rsidRPr="00FF6C52">
              <w:rPr>
                <w:rFonts w:ascii="Arial" w:eastAsia="Calibri" w:hAnsi="Arial" w:cs="Arial"/>
                <w:color w:val="010205"/>
                <w:lang w:eastAsia="en-ID"/>
              </w:rPr>
              <w:t>1.3</w:t>
            </w:r>
          </w:p>
        </w:tc>
        <w:tc>
          <w:tcPr>
            <w:tcW w:w="1712" w:type="dxa"/>
            <w:tcBorders>
              <w:top w:val="single" w:sz="8" w:space="0" w:color="AEAEAE"/>
              <w:left w:val="single" w:sz="8" w:space="0" w:color="E0E0E0"/>
              <w:bottom w:val="single" w:sz="8" w:space="0" w:color="AEAEAE"/>
              <w:right w:val="nil"/>
            </w:tcBorders>
            <w:shd w:val="clear" w:color="auto" w:fill="F9F9FB"/>
          </w:tcPr>
          <w:p w14:paraId="3BA0E68F" w14:textId="77777777" w:rsidR="00FF6C52" w:rsidRPr="00FF6C52" w:rsidRDefault="00FF6C52" w:rsidP="00FF6C52">
            <w:pPr>
              <w:autoSpaceDE w:val="0"/>
              <w:autoSpaceDN w:val="0"/>
              <w:adjustRightInd w:val="0"/>
              <w:spacing w:line="320" w:lineRule="atLeast"/>
              <w:ind w:left="60" w:right="60"/>
              <w:jc w:val="right"/>
              <w:rPr>
                <w:rFonts w:ascii="Arial" w:eastAsia="Calibri" w:hAnsi="Arial" w:cs="Arial"/>
                <w:color w:val="010205"/>
                <w:lang w:eastAsia="en-ID"/>
              </w:rPr>
            </w:pPr>
            <w:r w:rsidRPr="00FF6C52">
              <w:rPr>
                <w:rFonts w:ascii="Arial" w:eastAsia="Calibri" w:hAnsi="Arial" w:cs="Arial"/>
                <w:color w:val="010205"/>
                <w:lang w:eastAsia="en-ID"/>
              </w:rPr>
              <w:t>2.6</w:t>
            </w:r>
          </w:p>
        </w:tc>
      </w:tr>
      <w:tr w:rsidR="00FF6C52" w:rsidRPr="00FF6C52" w14:paraId="0B7109E7" w14:textId="77777777" w:rsidTr="00FF6C52">
        <w:trPr>
          <w:cantSplit/>
          <w:trHeight w:val="278"/>
        </w:trPr>
        <w:tc>
          <w:tcPr>
            <w:tcW w:w="978" w:type="dxa"/>
            <w:vMerge/>
            <w:tcBorders>
              <w:top w:val="single" w:sz="8" w:space="0" w:color="152935"/>
              <w:left w:val="nil"/>
              <w:bottom w:val="single" w:sz="8" w:space="0" w:color="AEAEAE"/>
              <w:right w:val="nil"/>
            </w:tcBorders>
            <w:shd w:val="clear" w:color="auto" w:fill="E0E0E0"/>
          </w:tcPr>
          <w:p w14:paraId="416E2203" w14:textId="77777777" w:rsidR="00FF6C52" w:rsidRPr="00FF6C52" w:rsidRDefault="00FF6C52" w:rsidP="00FF6C52">
            <w:pPr>
              <w:autoSpaceDE w:val="0"/>
              <w:autoSpaceDN w:val="0"/>
              <w:adjustRightInd w:val="0"/>
              <w:rPr>
                <w:rFonts w:ascii="Arial" w:eastAsia="Calibri" w:hAnsi="Arial" w:cs="Arial"/>
                <w:color w:val="010205"/>
                <w:lang w:eastAsia="en-ID"/>
              </w:rPr>
            </w:pPr>
          </w:p>
        </w:tc>
        <w:tc>
          <w:tcPr>
            <w:tcW w:w="943" w:type="dxa"/>
            <w:tcBorders>
              <w:top w:val="single" w:sz="8" w:space="0" w:color="AEAEAE"/>
              <w:left w:val="nil"/>
              <w:bottom w:val="single" w:sz="8" w:space="0" w:color="AEAEAE"/>
              <w:right w:val="nil"/>
            </w:tcBorders>
            <w:shd w:val="clear" w:color="auto" w:fill="E0E0E0"/>
          </w:tcPr>
          <w:p w14:paraId="391BB0E5" w14:textId="77777777" w:rsidR="00FF6C52" w:rsidRPr="00FF6C52" w:rsidRDefault="00FF6C52" w:rsidP="00FF6C52">
            <w:pPr>
              <w:autoSpaceDE w:val="0"/>
              <w:autoSpaceDN w:val="0"/>
              <w:adjustRightInd w:val="0"/>
              <w:spacing w:line="320" w:lineRule="atLeast"/>
              <w:ind w:left="60" w:right="60"/>
              <w:rPr>
                <w:rFonts w:ascii="Arial" w:eastAsia="Calibri" w:hAnsi="Arial" w:cs="Arial"/>
                <w:color w:val="264A60"/>
                <w:lang w:eastAsia="en-ID"/>
              </w:rPr>
            </w:pPr>
            <w:r w:rsidRPr="00FF6C52">
              <w:rPr>
                <w:rFonts w:ascii="Arial" w:eastAsia="Calibri" w:hAnsi="Arial" w:cs="Arial"/>
                <w:color w:val="264A60"/>
                <w:lang w:eastAsia="en-ID"/>
              </w:rPr>
              <w:t>12</w:t>
            </w:r>
          </w:p>
        </w:tc>
        <w:tc>
          <w:tcPr>
            <w:tcW w:w="1275" w:type="dxa"/>
            <w:tcBorders>
              <w:top w:val="single" w:sz="8" w:space="0" w:color="AEAEAE"/>
              <w:left w:val="nil"/>
              <w:bottom w:val="single" w:sz="8" w:space="0" w:color="AEAEAE"/>
              <w:right w:val="single" w:sz="8" w:space="0" w:color="E0E0E0"/>
            </w:tcBorders>
            <w:shd w:val="clear" w:color="auto" w:fill="F9F9FB"/>
          </w:tcPr>
          <w:p w14:paraId="765E18EE" w14:textId="77777777" w:rsidR="00FF6C52" w:rsidRPr="00FF6C52" w:rsidRDefault="00FF6C52" w:rsidP="00FF6C52">
            <w:pPr>
              <w:autoSpaceDE w:val="0"/>
              <w:autoSpaceDN w:val="0"/>
              <w:adjustRightInd w:val="0"/>
              <w:spacing w:line="320" w:lineRule="atLeast"/>
              <w:ind w:left="60" w:right="60"/>
              <w:jc w:val="right"/>
              <w:rPr>
                <w:rFonts w:ascii="Arial" w:eastAsia="Calibri" w:hAnsi="Arial" w:cs="Arial"/>
                <w:color w:val="010205"/>
                <w:lang w:eastAsia="en-ID"/>
              </w:rPr>
            </w:pPr>
            <w:r w:rsidRPr="00FF6C52">
              <w:rPr>
                <w:rFonts w:ascii="Arial" w:eastAsia="Calibri" w:hAnsi="Arial" w:cs="Arial"/>
                <w:color w:val="010205"/>
                <w:lang w:eastAsia="en-ID"/>
              </w:rPr>
              <w:t>1</w:t>
            </w:r>
          </w:p>
        </w:tc>
        <w:tc>
          <w:tcPr>
            <w:tcW w:w="1188" w:type="dxa"/>
            <w:tcBorders>
              <w:top w:val="single" w:sz="8" w:space="0" w:color="AEAEAE"/>
              <w:left w:val="single" w:sz="8" w:space="0" w:color="E0E0E0"/>
              <w:bottom w:val="single" w:sz="8" w:space="0" w:color="AEAEAE"/>
              <w:right w:val="single" w:sz="8" w:space="0" w:color="E0E0E0"/>
            </w:tcBorders>
            <w:shd w:val="clear" w:color="auto" w:fill="F9F9FB"/>
          </w:tcPr>
          <w:p w14:paraId="12EF5734" w14:textId="77777777" w:rsidR="00FF6C52" w:rsidRPr="00FF6C52" w:rsidRDefault="00FF6C52" w:rsidP="00FF6C52">
            <w:pPr>
              <w:autoSpaceDE w:val="0"/>
              <w:autoSpaceDN w:val="0"/>
              <w:adjustRightInd w:val="0"/>
              <w:spacing w:line="320" w:lineRule="atLeast"/>
              <w:ind w:left="60" w:right="60"/>
              <w:jc w:val="right"/>
              <w:rPr>
                <w:rFonts w:ascii="Arial" w:eastAsia="Calibri" w:hAnsi="Arial" w:cs="Arial"/>
                <w:color w:val="010205"/>
                <w:lang w:eastAsia="en-ID"/>
              </w:rPr>
            </w:pPr>
            <w:r w:rsidRPr="00FF6C52">
              <w:rPr>
                <w:rFonts w:ascii="Arial" w:eastAsia="Calibri" w:hAnsi="Arial" w:cs="Arial"/>
                <w:color w:val="010205"/>
                <w:lang w:eastAsia="en-ID"/>
              </w:rPr>
              <w:t>.2</w:t>
            </w:r>
          </w:p>
        </w:tc>
        <w:tc>
          <w:tcPr>
            <w:tcW w:w="1573" w:type="dxa"/>
            <w:tcBorders>
              <w:top w:val="single" w:sz="8" w:space="0" w:color="AEAEAE"/>
              <w:left w:val="single" w:sz="8" w:space="0" w:color="E0E0E0"/>
              <w:bottom w:val="single" w:sz="8" w:space="0" w:color="AEAEAE"/>
              <w:right w:val="single" w:sz="8" w:space="0" w:color="E0E0E0"/>
            </w:tcBorders>
            <w:shd w:val="clear" w:color="auto" w:fill="F9F9FB"/>
          </w:tcPr>
          <w:p w14:paraId="02F11938" w14:textId="77777777" w:rsidR="00FF6C52" w:rsidRPr="00FF6C52" w:rsidRDefault="00FF6C52" w:rsidP="00FF6C52">
            <w:pPr>
              <w:autoSpaceDE w:val="0"/>
              <w:autoSpaceDN w:val="0"/>
              <w:adjustRightInd w:val="0"/>
              <w:spacing w:line="320" w:lineRule="atLeast"/>
              <w:ind w:left="60" w:right="60"/>
              <w:jc w:val="right"/>
              <w:rPr>
                <w:rFonts w:ascii="Arial" w:eastAsia="Calibri" w:hAnsi="Arial" w:cs="Arial"/>
                <w:color w:val="010205"/>
                <w:lang w:eastAsia="en-ID"/>
              </w:rPr>
            </w:pPr>
            <w:r w:rsidRPr="00FF6C52">
              <w:rPr>
                <w:rFonts w:ascii="Arial" w:eastAsia="Calibri" w:hAnsi="Arial" w:cs="Arial"/>
                <w:color w:val="010205"/>
                <w:lang w:eastAsia="en-ID"/>
              </w:rPr>
              <w:t>.3</w:t>
            </w:r>
          </w:p>
        </w:tc>
        <w:tc>
          <w:tcPr>
            <w:tcW w:w="1712" w:type="dxa"/>
            <w:tcBorders>
              <w:top w:val="single" w:sz="8" w:space="0" w:color="AEAEAE"/>
              <w:left w:val="single" w:sz="8" w:space="0" w:color="E0E0E0"/>
              <w:bottom w:val="single" w:sz="8" w:space="0" w:color="AEAEAE"/>
              <w:right w:val="nil"/>
            </w:tcBorders>
            <w:shd w:val="clear" w:color="auto" w:fill="F9F9FB"/>
          </w:tcPr>
          <w:p w14:paraId="76613D13" w14:textId="77777777" w:rsidR="00FF6C52" w:rsidRPr="00FF6C52" w:rsidRDefault="00FF6C52" w:rsidP="00FF6C52">
            <w:pPr>
              <w:autoSpaceDE w:val="0"/>
              <w:autoSpaceDN w:val="0"/>
              <w:adjustRightInd w:val="0"/>
              <w:spacing w:line="320" w:lineRule="atLeast"/>
              <w:ind w:left="60" w:right="60"/>
              <w:jc w:val="right"/>
              <w:rPr>
                <w:rFonts w:ascii="Arial" w:eastAsia="Calibri" w:hAnsi="Arial" w:cs="Arial"/>
                <w:color w:val="010205"/>
                <w:lang w:eastAsia="en-ID"/>
              </w:rPr>
            </w:pPr>
            <w:r w:rsidRPr="00FF6C52">
              <w:rPr>
                <w:rFonts w:ascii="Arial" w:eastAsia="Calibri" w:hAnsi="Arial" w:cs="Arial"/>
                <w:color w:val="010205"/>
                <w:lang w:eastAsia="en-ID"/>
              </w:rPr>
              <w:t>2.9</w:t>
            </w:r>
          </w:p>
        </w:tc>
      </w:tr>
      <w:tr w:rsidR="00FF6C52" w:rsidRPr="00FF6C52" w14:paraId="229F3DEA" w14:textId="77777777" w:rsidTr="00FF6C52">
        <w:trPr>
          <w:cantSplit/>
          <w:trHeight w:val="278"/>
        </w:trPr>
        <w:tc>
          <w:tcPr>
            <w:tcW w:w="978" w:type="dxa"/>
            <w:vMerge/>
            <w:tcBorders>
              <w:top w:val="single" w:sz="8" w:space="0" w:color="152935"/>
              <w:left w:val="nil"/>
              <w:bottom w:val="single" w:sz="8" w:space="0" w:color="AEAEAE"/>
              <w:right w:val="nil"/>
            </w:tcBorders>
            <w:shd w:val="clear" w:color="auto" w:fill="E0E0E0"/>
          </w:tcPr>
          <w:p w14:paraId="0A95A10A" w14:textId="77777777" w:rsidR="00FF6C52" w:rsidRPr="00FF6C52" w:rsidRDefault="00FF6C52" w:rsidP="00FF6C52">
            <w:pPr>
              <w:autoSpaceDE w:val="0"/>
              <w:autoSpaceDN w:val="0"/>
              <w:adjustRightInd w:val="0"/>
              <w:rPr>
                <w:rFonts w:ascii="Arial" w:eastAsia="Calibri" w:hAnsi="Arial" w:cs="Arial"/>
                <w:color w:val="010205"/>
                <w:lang w:eastAsia="en-ID"/>
              </w:rPr>
            </w:pPr>
          </w:p>
        </w:tc>
        <w:tc>
          <w:tcPr>
            <w:tcW w:w="943" w:type="dxa"/>
            <w:tcBorders>
              <w:top w:val="single" w:sz="8" w:space="0" w:color="AEAEAE"/>
              <w:left w:val="nil"/>
              <w:bottom w:val="single" w:sz="8" w:space="0" w:color="AEAEAE"/>
              <w:right w:val="nil"/>
            </w:tcBorders>
            <w:shd w:val="clear" w:color="auto" w:fill="E0E0E0"/>
          </w:tcPr>
          <w:p w14:paraId="294FA000" w14:textId="77777777" w:rsidR="00FF6C52" w:rsidRPr="00FF6C52" w:rsidRDefault="00FF6C52" w:rsidP="00FF6C52">
            <w:pPr>
              <w:autoSpaceDE w:val="0"/>
              <w:autoSpaceDN w:val="0"/>
              <w:adjustRightInd w:val="0"/>
              <w:spacing w:line="320" w:lineRule="atLeast"/>
              <w:ind w:left="60" w:right="60"/>
              <w:rPr>
                <w:rFonts w:ascii="Arial" w:eastAsia="Calibri" w:hAnsi="Arial" w:cs="Arial"/>
                <w:color w:val="264A60"/>
                <w:lang w:eastAsia="en-ID"/>
              </w:rPr>
            </w:pPr>
            <w:r w:rsidRPr="00FF6C52">
              <w:rPr>
                <w:rFonts w:ascii="Arial" w:eastAsia="Calibri" w:hAnsi="Arial" w:cs="Arial"/>
                <w:color w:val="264A60"/>
                <w:lang w:eastAsia="en-ID"/>
              </w:rPr>
              <w:t>13</w:t>
            </w:r>
          </w:p>
        </w:tc>
        <w:tc>
          <w:tcPr>
            <w:tcW w:w="1275" w:type="dxa"/>
            <w:tcBorders>
              <w:top w:val="single" w:sz="8" w:space="0" w:color="AEAEAE"/>
              <w:left w:val="nil"/>
              <w:bottom w:val="single" w:sz="8" w:space="0" w:color="AEAEAE"/>
              <w:right w:val="single" w:sz="8" w:space="0" w:color="E0E0E0"/>
            </w:tcBorders>
            <w:shd w:val="clear" w:color="auto" w:fill="F9F9FB"/>
          </w:tcPr>
          <w:p w14:paraId="6EB9EFA5" w14:textId="77777777" w:rsidR="00FF6C52" w:rsidRPr="00FF6C52" w:rsidRDefault="00FF6C52" w:rsidP="00FF6C52">
            <w:pPr>
              <w:autoSpaceDE w:val="0"/>
              <w:autoSpaceDN w:val="0"/>
              <w:adjustRightInd w:val="0"/>
              <w:spacing w:line="320" w:lineRule="atLeast"/>
              <w:ind w:left="60" w:right="60"/>
              <w:jc w:val="right"/>
              <w:rPr>
                <w:rFonts w:ascii="Arial" w:eastAsia="Calibri" w:hAnsi="Arial" w:cs="Arial"/>
                <w:color w:val="010205"/>
                <w:lang w:eastAsia="en-ID"/>
              </w:rPr>
            </w:pPr>
            <w:r w:rsidRPr="00FF6C52">
              <w:rPr>
                <w:rFonts w:ascii="Arial" w:eastAsia="Calibri" w:hAnsi="Arial" w:cs="Arial"/>
                <w:color w:val="010205"/>
                <w:lang w:eastAsia="en-ID"/>
              </w:rPr>
              <w:t>12</w:t>
            </w:r>
          </w:p>
        </w:tc>
        <w:tc>
          <w:tcPr>
            <w:tcW w:w="1188" w:type="dxa"/>
            <w:tcBorders>
              <w:top w:val="single" w:sz="8" w:space="0" w:color="AEAEAE"/>
              <w:left w:val="single" w:sz="8" w:space="0" w:color="E0E0E0"/>
              <w:bottom w:val="single" w:sz="8" w:space="0" w:color="AEAEAE"/>
              <w:right w:val="single" w:sz="8" w:space="0" w:color="E0E0E0"/>
            </w:tcBorders>
            <w:shd w:val="clear" w:color="auto" w:fill="F9F9FB"/>
          </w:tcPr>
          <w:p w14:paraId="6E2B905D" w14:textId="77777777" w:rsidR="00FF6C52" w:rsidRPr="00FF6C52" w:rsidRDefault="00FF6C52" w:rsidP="00FF6C52">
            <w:pPr>
              <w:autoSpaceDE w:val="0"/>
              <w:autoSpaceDN w:val="0"/>
              <w:adjustRightInd w:val="0"/>
              <w:spacing w:line="320" w:lineRule="atLeast"/>
              <w:ind w:left="60" w:right="60"/>
              <w:jc w:val="right"/>
              <w:rPr>
                <w:rFonts w:ascii="Arial" w:eastAsia="Calibri" w:hAnsi="Arial" w:cs="Arial"/>
                <w:color w:val="010205"/>
                <w:lang w:eastAsia="en-ID"/>
              </w:rPr>
            </w:pPr>
            <w:r w:rsidRPr="00FF6C52">
              <w:rPr>
                <w:rFonts w:ascii="Arial" w:eastAsia="Calibri" w:hAnsi="Arial" w:cs="Arial"/>
                <w:color w:val="010205"/>
                <w:lang w:eastAsia="en-ID"/>
              </w:rPr>
              <w:t>2.5</w:t>
            </w:r>
          </w:p>
        </w:tc>
        <w:tc>
          <w:tcPr>
            <w:tcW w:w="1573" w:type="dxa"/>
            <w:tcBorders>
              <w:top w:val="single" w:sz="8" w:space="0" w:color="AEAEAE"/>
              <w:left w:val="single" w:sz="8" w:space="0" w:color="E0E0E0"/>
              <w:bottom w:val="single" w:sz="8" w:space="0" w:color="AEAEAE"/>
              <w:right w:val="single" w:sz="8" w:space="0" w:color="E0E0E0"/>
            </w:tcBorders>
            <w:shd w:val="clear" w:color="auto" w:fill="F9F9FB"/>
          </w:tcPr>
          <w:p w14:paraId="184E308E" w14:textId="77777777" w:rsidR="00FF6C52" w:rsidRPr="00FF6C52" w:rsidRDefault="00FF6C52" w:rsidP="00FF6C52">
            <w:pPr>
              <w:autoSpaceDE w:val="0"/>
              <w:autoSpaceDN w:val="0"/>
              <w:adjustRightInd w:val="0"/>
              <w:spacing w:line="320" w:lineRule="atLeast"/>
              <w:ind w:left="60" w:right="60"/>
              <w:jc w:val="right"/>
              <w:rPr>
                <w:rFonts w:ascii="Arial" w:eastAsia="Calibri" w:hAnsi="Arial" w:cs="Arial"/>
                <w:color w:val="010205"/>
                <w:lang w:eastAsia="en-ID"/>
              </w:rPr>
            </w:pPr>
            <w:r w:rsidRPr="00FF6C52">
              <w:rPr>
                <w:rFonts w:ascii="Arial" w:eastAsia="Calibri" w:hAnsi="Arial" w:cs="Arial"/>
                <w:color w:val="010205"/>
                <w:lang w:eastAsia="en-ID"/>
              </w:rPr>
              <w:t>3.1</w:t>
            </w:r>
          </w:p>
        </w:tc>
        <w:tc>
          <w:tcPr>
            <w:tcW w:w="1712" w:type="dxa"/>
            <w:tcBorders>
              <w:top w:val="single" w:sz="8" w:space="0" w:color="AEAEAE"/>
              <w:left w:val="single" w:sz="8" w:space="0" w:color="E0E0E0"/>
              <w:bottom w:val="single" w:sz="8" w:space="0" w:color="AEAEAE"/>
              <w:right w:val="nil"/>
            </w:tcBorders>
            <w:shd w:val="clear" w:color="auto" w:fill="F9F9FB"/>
          </w:tcPr>
          <w:p w14:paraId="0AA9794D" w14:textId="77777777" w:rsidR="00FF6C52" w:rsidRPr="00FF6C52" w:rsidRDefault="00FF6C52" w:rsidP="00FF6C52">
            <w:pPr>
              <w:autoSpaceDE w:val="0"/>
              <w:autoSpaceDN w:val="0"/>
              <w:adjustRightInd w:val="0"/>
              <w:spacing w:line="320" w:lineRule="atLeast"/>
              <w:ind w:left="60" w:right="60"/>
              <w:jc w:val="right"/>
              <w:rPr>
                <w:rFonts w:ascii="Arial" w:eastAsia="Calibri" w:hAnsi="Arial" w:cs="Arial"/>
                <w:color w:val="010205"/>
                <w:lang w:eastAsia="en-ID"/>
              </w:rPr>
            </w:pPr>
            <w:r w:rsidRPr="00FF6C52">
              <w:rPr>
                <w:rFonts w:ascii="Arial" w:eastAsia="Calibri" w:hAnsi="Arial" w:cs="Arial"/>
                <w:color w:val="010205"/>
                <w:lang w:eastAsia="en-ID"/>
              </w:rPr>
              <w:t>6.0</w:t>
            </w:r>
          </w:p>
        </w:tc>
      </w:tr>
      <w:tr w:rsidR="00FF6C52" w:rsidRPr="00FF6C52" w14:paraId="526F2713" w14:textId="77777777" w:rsidTr="00FF6C52">
        <w:trPr>
          <w:cantSplit/>
          <w:trHeight w:val="278"/>
        </w:trPr>
        <w:tc>
          <w:tcPr>
            <w:tcW w:w="978" w:type="dxa"/>
            <w:vMerge/>
            <w:tcBorders>
              <w:top w:val="single" w:sz="8" w:space="0" w:color="152935"/>
              <w:left w:val="nil"/>
              <w:bottom w:val="single" w:sz="8" w:space="0" w:color="AEAEAE"/>
              <w:right w:val="nil"/>
            </w:tcBorders>
            <w:shd w:val="clear" w:color="auto" w:fill="E0E0E0"/>
          </w:tcPr>
          <w:p w14:paraId="521703A9" w14:textId="77777777" w:rsidR="00FF6C52" w:rsidRPr="00FF6C52" w:rsidRDefault="00FF6C52" w:rsidP="00FF6C52">
            <w:pPr>
              <w:autoSpaceDE w:val="0"/>
              <w:autoSpaceDN w:val="0"/>
              <w:adjustRightInd w:val="0"/>
              <w:rPr>
                <w:rFonts w:ascii="Arial" w:eastAsia="Calibri" w:hAnsi="Arial" w:cs="Arial"/>
                <w:color w:val="010205"/>
                <w:lang w:eastAsia="en-ID"/>
              </w:rPr>
            </w:pPr>
          </w:p>
        </w:tc>
        <w:tc>
          <w:tcPr>
            <w:tcW w:w="943" w:type="dxa"/>
            <w:tcBorders>
              <w:top w:val="single" w:sz="8" w:space="0" w:color="AEAEAE"/>
              <w:left w:val="nil"/>
              <w:bottom w:val="single" w:sz="8" w:space="0" w:color="AEAEAE"/>
              <w:right w:val="nil"/>
            </w:tcBorders>
            <w:shd w:val="clear" w:color="auto" w:fill="E0E0E0"/>
          </w:tcPr>
          <w:p w14:paraId="57F45970" w14:textId="77777777" w:rsidR="00FF6C52" w:rsidRPr="00FF6C52" w:rsidRDefault="00FF6C52" w:rsidP="00FF6C52">
            <w:pPr>
              <w:autoSpaceDE w:val="0"/>
              <w:autoSpaceDN w:val="0"/>
              <w:adjustRightInd w:val="0"/>
              <w:spacing w:line="320" w:lineRule="atLeast"/>
              <w:ind w:left="60" w:right="60"/>
              <w:rPr>
                <w:rFonts w:ascii="Arial" w:eastAsia="Calibri" w:hAnsi="Arial" w:cs="Arial"/>
                <w:color w:val="264A60"/>
                <w:lang w:eastAsia="en-ID"/>
              </w:rPr>
            </w:pPr>
            <w:r w:rsidRPr="00FF6C52">
              <w:rPr>
                <w:rFonts w:ascii="Arial" w:eastAsia="Calibri" w:hAnsi="Arial" w:cs="Arial"/>
                <w:color w:val="264A60"/>
                <w:lang w:eastAsia="en-ID"/>
              </w:rPr>
              <w:t>14</w:t>
            </w:r>
          </w:p>
        </w:tc>
        <w:tc>
          <w:tcPr>
            <w:tcW w:w="1275" w:type="dxa"/>
            <w:tcBorders>
              <w:top w:val="single" w:sz="8" w:space="0" w:color="AEAEAE"/>
              <w:left w:val="nil"/>
              <w:bottom w:val="single" w:sz="8" w:space="0" w:color="AEAEAE"/>
              <w:right w:val="single" w:sz="8" w:space="0" w:color="E0E0E0"/>
            </w:tcBorders>
            <w:shd w:val="clear" w:color="auto" w:fill="F9F9FB"/>
          </w:tcPr>
          <w:p w14:paraId="5417FEDE" w14:textId="77777777" w:rsidR="00FF6C52" w:rsidRPr="00FF6C52" w:rsidRDefault="00FF6C52" w:rsidP="00FF6C52">
            <w:pPr>
              <w:autoSpaceDE w:val="0"/>
              <w:autoSpaceDN w:val="0"/>
              <w:adjustRightInd w:val="0"/>
              <w:spacing w:line="320" w:lineRule="atLeast"/>
              <w:ind w:left="60" w:right="60"/>
              <w:jc w:val="right"/>
              <w:rPr>
                <w:rFonts w:ascii="Arial" w:eastAsia="Calibri" w:hAnsi="Arial" w:cs="Arial"/>
                <w:color w:val="010205"/>
                <w:lang w:eastAsia="en-ID"/>
              </w:rPr>
            </w:pPr>
            <w:r w:rsidRPr="00FF6C52">
              <w:rPr>
                <w:rFonts w:ascii="Arial" w:eastAsia="Calibri" w:hAnsi="Arial" w:cs="Arial"/>
                <w:color w:val="010205"/>
                <w:lang w:eastAsia="en-ID"/>
              </w:rPr>
              <w:t>20</w:t>
            </w:r>
          </w:p>
        </w:tc>
        <w:tc>
          <w:tcPr>
            <w:tcW w:w="1188" w:type="dxa"/>
            <w:tcBorders>
              <w:top w:val="single" w:sz="8" w:space="0" w:color="AEAEAE"/>
              <w:left w:val="single" w:sz="8" w:space="0" w:color="E0E0E0"/>
              <w:bottom w:val="single" w:sz="8" w:space="0" w:color="AEAEAE"/>
              <w:right w:val="single" w:sz="8" w:space="0" w:color="E0E0E0"/>
            </w:tcBorders>
            <w:shd w:val="clear" w:color="auto" w:fill="F9F9FB"/>
          </w:tcPr>
          <w:p w14:paraId="37997B0B" w14:textId="77777777" w:rsidR="00FF6C52" w:rsidRPr="00FF6C52" w:rsidRDefault="00FF6C52" w:rsidP="00FF6C52">
            <w:pPr>
              <w:autoSpaceDE w:val="0"/>
              <w:autoSpaceDN w:val="0"/>
              <w:adjustRightInd w:val="0"/>
              <w:spacing w:line="320" w:lineRule="atLeast"/>
              <w:ind w:left="60" w:right="60"/>
              <w:jc w:val="right"/>
              <w:rPr>
                <w:rFonts w:ascii="Arial" w:eastAsia="Calibri" w:hAnsi="Arial" w:cs="Arial"/>
                <w:color w:val="010205"/>
                <w:lang w:eastAsia="en-ID"/>
              </w:rPr>
            </w:pPr>
            <w:r w:rsidRPr="00FF6C52">
              <w:rPr>
                <w:rFonts w:ascii="Arial" w:eastAsia="Calibri" w:hAnsi="Arial" w:cs="Arial"/>
                <w:color w:val="010205"/>
                <w:lang w:eastAsia="en-ID"/>
              </w:rPr>
              <w:t>4.2</w:t>
            </w:r>
          </w:p>
        </w:tc>
        <w:tc>
          <w:tcPr>
            <w:tcW w:w="1573" w:type="dxa"/>
            <w:tcBorders>
              <w:top w:val="single" w:sz="8" w:space="0" w:color="AEAEAE"/>
              <w:left w:val="single" w:sz="8" w:space="0" w:color="E0E0E0"/>
              <w:bottom w:val="single" w:sz="8" w:space="0" w:color="AEAEAE"/>
              <w:right w:val="single" w:sz="8" w:space="0" w:color="E0E0E0"/>
            </w:tcBorders>
            <w:shd w:val="clear" w:color="auto" w:fill="F9F9FB"/>
          </w:tcPr>
          <w:p w14:paraId="16121A28" w14:textId="77777777" w:rsidR="00FF6C52" w:rsidRPr="00FF6C52" w:rsidRDefault="00FF6C52" w:rsidP="00FF6C52">
            <w:pPr>
              <w:autoSpaceDE w:val="0"/>
              <w:autoSpaceDN w:val="0"/>
              <w:adjustRightInd w:val="0"/>
              <w:spacing w:line="320" w:lineRule="atLeast"/>
              <w:ind w:left="60" w:right="60"/>
              <w:jc w:val="right"/>
              <w:rPr>
                <w:rFonts w:ascii="Arial" w:eastAsia="Calibri" w:hAnsi="Arial" w:cs="Arial"/>
                <w:color w:val="010205"/>
                <w:lang w:eastAsia="en-ID"/>
              </w:rPr>
            </w:pPr>
            <w:r w:rsidRPr="00FF6C52">
              <w:rPr>
                <w:rFonts w:ascii="Arial" w:eastAsia="Calibri" w:hAnsi="Arial" w:cs="Arial"/>
                <w:color w:val="010205"/>
                <w:lang w:eastAsia="en-ID"/>
              </w:rPr>
              <w:t>5.2</w:t>
            </w:r>
          </w:p>
        </w:tc>
        <w:tc>
          <w:tcPr>
            <w:tcW w:w="1712" w:type="dxa"/>
            <w:tcBorders>
              <w:top w:val="single" w:sz="8" w:space="0" w:color="AEAEAE"/>
              <w:left w:val="single" w:sz="8" w:space="0" w:color="E0E0E0"/>
              <w:bottom w:val="single" w:sz="8" w:space="0" w:color="AEAEAE"/>
              <w:right w:val="nil"/>
            </w:tcBorders>
            <w:shd w:val="clear" w:color="auto" w:fill="F9F9FB"/>
          </w:tcPr>
          <w:p w14:paraId="4F823D1B" w14:textId="77777777" w:rsidR="00FF6C52" w:rsidRPr="00FF6C52" w:rsidRDefault="00FF6C52" w:rsidP="00FF6C52">
            <w:pPr>
              <w:autoSpaceDE w:val="0"/>
              <w:autoSpaceDN w:val="0"/>
              <w:adjustRightInd w:val="0"/>
              <w:spacing w:line="320" w:lineRule="atLeast"/>
              <w:ind w:left="60" w:right="60"/>
              <w:jc w:val="right"/>
              <w:rPr>
                <w:rFonts w:ascii="Arial" w:eastAsia="Calibri" w:hAnsi="Arial" w:cs="Arial"/>
                <w:color w:val="010205"/>
                <w:lang w:eastAsia="en-ID"/>
              </w:rPr>
            </w:pPr>
            <w:r w:rsidRPr="00FF6C52">
              <w:rPr>
                <w:rFonts w:ascii="Arial" w:eastAsia="Calibri" w:hAnsi="Arial" w:cs="Arial"/>
                <w:color w:val="010205"/>
                <w:lang w:eastAsia="en-ID"/>
              </w:rPr>
              <w:t>11.2</w:t>
            </w:r>
          </w:p>
        </w:tc>
      </w:tr>
      <w:tr w:rsidR="00FF6C52" w:rsidRPr="00FF6C52" w14:paraId="6187CFF4" w14:textId="77777777" w:rsidTr="00FF6C52">
        <w:trPr>
          <w:cantSplit/>
          <w:trHeight w:val="278"/>
        </w:trPr>
        <w:tc>
          <w:tcPr>
            <w:tcW w:w="978" w:type="dxa"/>
            <w:vMerge/>
            <w:tcBorders>
              <w:top w:val="single" w:sz="8" w:space="0" w:color="152935"/>
              <w:left w:val="nil"/>
              <w:bottom w:val="single" w:sz="8" w:space="0" w:color="AEAEAE"/>
              <w:right w:val="nil"/>
            </w:tcBorders>
            <w:shd w:val="clear" w:color="auto" w:fill="E0E0E0"/>
          </w:tcPr>
          <w:p w14:paraId="0D3ADDD2" w14:textId="77777777" w:rsidR="00FF6C52" w:rsidRPr="00FF6C52" w:rsidRDefault="00FF6C52" w:rsidP="00FF6C52">
            <w:pPr>
              <w:autoSpaceDE w:val="0"/>
              <w:autoSpaceDN w:val="0"/>
              <w:adjustRightInd w:val="0"/>
              <w:rPr>
                <w:rFonts w:ascii="Arial" w:eastAsia="Calibri" w:hAnsi="Arial" w:cs="Arial"/>
                <w:color w:val="010205"/>
                <w:lang w:eastAsia="en-ID"/>
              </w:rPr>
            </w:pPr>
          </w:p>
        </w:tc>
        <w:tc>
          <w:tcPr>
            <w:tcW w:w="943" w:type="dxa"/>
            <w:tcBorders>
              <w:top w:val="single" w:sz="8" w:space="0" w:color="AEAEAE"/>
              <w:left w:val="nil"/>
              <w:bottom w:val="single" w:sz="8" w:space="0" w:color="AEAEAE"/>
              <w:right w:val="nil"/>
            </w:tcBorders>
            <w:shd w:val="clear" w:color="auto" w:fill="E0E0E0"/>
          </w:tcPr>
          <w:p w14:paraId="265C7391" w14:textId="77777777" w:rsidR="00FF6C52" w:rsidRPr="00FF6C52" w:rsidRDefault="00FF6C52" w:rsidP="00FF6C52">
            <w:pPr>
              <w:autoSpaceDE w:val="0"/>
              <w:autoSpaceDN w:val="0"/>
              <w:adjustRightInd w:val="0"/>
              <w:spacing w:line="320" w:lineRule="atLeast"/>
              <w:ind w:left="60" w:right="60"/>
              <w:rPr>
                <w:rFonts w:ascii="Arial" w:eastAsia="Calibri" w:hAnsi="Arial" w:cs="Arial"/>
                <w:color w:val="264A60"/>
                <w:lang w:eastAsia="en-ID"/>
              </w:rPr>
            </w:pPr>
            <w:r w:rsidRPr="00FF6C52">
              <w:rPr>
                <w:rFonts w:ascii="Arial" w:eastAsia="Calibri" w:hAnsi="Arial" w:cs="Arial"/>
                <w:color w:val="264A60"/>
                <w:lang w:eastAsia="en-ID"/>
              </w:rPr>
              <w:t>15</w:t>
            </w:r>
          </w:p>
        </w:tc>
        <w:tc>
          <w:tcPr>
            <w:tcW w:w="1275" w:type="dxa"/>
            <w:tcBorders>
              <w:top w:val="single" w:sz="8" w:space="0" w:color="AEAEAE"/>
              <w:left w:val="nil"/>
              <w:bottom w:val="single" w:sz="8" w:space="0" w:color="AEAEAE"/>
              <w:right w:val="single" w:sz="8" w:space="0" w:color="E0E0E0"/>
            </w:tcBorders>
            <w:shd w:val="clear" w:color="auto" w:fill="F9F9FB"/>
          </w:tcPr>
          <w:p w14:paraId="43CA56F2" w14:textId="77777777" w:rsidR="00FF6C52" w:rsidRPr="00FF6C52" w:rsidRDefault="00FF6C52" w:rsidP="00FF6C52">
            <w:pPr>
              <w:autoSpaceDE w:val="0"/>
              <w:autoSpaceDN w:val="0"/>
              <w:adjustRightInd w:val="0"/>
              <w:spacing w:line="320" w:lineRule="atLeast"/>
              <w:ind w:left="60" w:right="60"/>
              <w:jc w:val="right"/>
              <w:rPr>
                <w:rFonts w:ascii="Arial" w:eastAsia="Calibri" w:hAnsi="Arial" w:cs="Arial"/>
                <w:color w:val="010205"/>
                <w:lang w:eastAsia="en-ID"/>
              </w:rPr>
            </w:pPr>
            <w:r w:rsidRPr="00FF6C52">
              <w:rPr>
                <w:rFonts w:ascii="Arial" w:eastAsia="Calibri" w:hAnsi="Arial" w:cs="Arial"/>
                <w:color w:val="010205"/>
                <w:lang w:eastAsia="en-ID"/>
              </w:rPr>
              <w:t>85</w:t>
            </w:r>
          </w:p>
        </w:tc>
        <w:tc>
          <w:tcPr>
            <w:tcW w:w="1188" w:type="dxa"/>
            <w:tcBorders>
              <w:top w:val="single" w:sz="8" w:space="0" w:color="AEAEAE"/>
              <w:left w:val="single" w:sz="8" w:space="0" w:color="E0E0E0"/>
              <w:bottom w:val="single" w:sz="8" w:space="0" w:color="AEAEAE"/>
              <w:right w:val="single" w:sz="8" w:space="0" w:color="E0E0E0"/>
            </w:tcBorders>
            <w:shd w:val="clear" w:color="auto" w:fill="F9F9FB"/>
          </w:tcPr>
          <w:p w14:paraId="44765084" w14:textId="77777777" w:rsidR="00FF6C52" w:rsidRPr="00FF6C52" w:rsidRDefault="00FF6C52" w:rsidP="00FF6C52">
            <w:pPr>
              <w:autoSpaceDE w:val="0"/>
              <w:autoSpaceDN w:val="0"/>
              <w:adjustRightInd w:val="0"/>
              <w:spacing w:line="320" w:lineRule="atLeast"/>
              <w:ind w:left="60" w:right="60"/>
              <w:jc w:val="right"/>
              <w:rPr>
                <w:rFonts w:ascii="Arial" w:eastAsia="Calibri" w:hAnsi="Arial" w:cs="Arial"/>
                <w:color w:val="010205"/>
                <w:lang w:eastAsia="en-ID"/>
              </w:rPr>
            </w:pPr>
            <w:r w:rsidRPr="00FF6C52">
              <w:rPr>
                <w:rFonts w:ascii="Arial" w:eastAsia="Calibri" w:hAnsi="Arial" w:cs="Arial"/>
                <w:color w:val="010205"/>
                <w:lang w:eastAsia="en-ID"/>
              </w:rPr>
              <w:t>18.0</w:t>
            </w:r>
          </w:p>
        </w:tc>
        <w:tc>
          <w:tcPr>
            <w:tcW w:w="1573" w:type="dxa"/>
            <w:tcBorders>
              <w:top w:val="single" w:sz="8" w:space="0" w:color="AEAEAE"/>
              <w:left w:val="single" w:sz="8" w:space="0" w:color="E0E0E0"/>
              <w:bottom w:val="single" w:sz="8" w:space="0" w:color="AEAEAE"/>
              <w:right w:val="single" w:sz="8" w:space="0" w:color="E0E0E0"/>
            </w:tcBorders>
            <w:shd w:val="clear" w:color="auto" w:fill="F9F9FB"/>
          </w:tcPr>
          <w:p w14:paraId="09FBA030" w14:textId="77777777" w:rsidR="00FF6C52" w:rsidRPr="00FF6C52" w:rsidRDefault="00FF6C52" w:rsidP="00FF6C52">
            <w:pPr>
              <w:autoSpaceDE w:val="0"/>
              <w:autoSpaceDN w:val="0"/>
              <w:adjustRightInd w:val="0"/>
              <w:spacing w:line="320" w:lineRule="atLeast"/>
              <w:ind w:left="60" w:right="60"/>
              <w:jc w:val="right"/>
              <w:rPr>
                <w:rFonts w:ascii="Arial" w:eastAsia="Calibri" w:hAnsi="Arial" w:cs="Arial"/>
                <w:color w:val="010205"/>
                <w:lang w:eastAsia="en-ID"/>
              </w:rPr>
            </w:pPr>
            <w:r w:rsidRPr="00FF6C52">
              <w:rPr>
                <w:rFonts w:ascii="Arial" w:eastAsia="Calibri" w:hAnsi="Arial" w:cs="Arial"/>
                <w:color w:val="010205"/>
                <w:lang w:eastAsia="en-ID"/>
              </w:rPr>
              <w:t>22.1</w:t>
            </w:r>
          </w:p>
        </w:tc>
        <w:tc>
          <w:tcPr>
            <w:tcW w:w="1712" w:type="dxa"/>
            <w:tcBorders>
              <w:top w:val="single" w:sz="8" w:space="0" w:color="AEAEAE"/>
              <w:left w:val="single" w:sz="8" w:space="0" w:color="E0E0E0"/>
              <w:bottom w:val="single" w:sz="8" w:space="0" w:color="AEAEAE"/>
              <w:right w:val="nil"/>
            </w:tcBorders>
            <w:shd w:val="clear" w:color="auto" w:fill="F9F9FB"/>
          </w:tcPr>
          <w:p w14:paraId="153D08D0" w14:textId="77777777" w:rsidR="00FF6C52" w:rsidRPr="00FF6C52" w:rsidRDefault="00FF6C52" w:rsidP="00FF6C52">
            <w:pPr>
              <w:autoSpaceDE w:val="0"/>
              <w:autoSpaceDN w:val="0"/>
              <w:adjustRightInd w:val="0"/>
              <w:spacing w:line="320" w:lineRule="atLeast"/>
              <w:ind w:left="60" w:right="60"/>
              <w:jc w:val="right"/>
              <w:rPr>
                <w:rFonts w:ascii="Arial" w:eastAsia="Calibri" w:hAnsi="Arial" w:cs="Arial"/>
                <w:color w:val="010205"/>
                <w:lang w:eastAsia="en-ID"/>
              </w:rPr>
            </w:pPr>
            <w:r w:rsidRPr="00FF6C52">
              <w:rPr>
                <w:rFonts w:ascii="Arial" w:eastAsia="Calibri" w:hAnsi="Arial" w:cs="Arial"/>
                <w:color w:val="010205"/>
                <w:lang w:eastAsia="en-ID"/>
              </w:rPr>
              <w:t>33.3</w:t>
            </w:r>
          </w:p>
        </w:tc>
      </w:tr>
      <w:tr w:rsidR="00FF6C52" w:rsidRPr="00FF6C52" w14:paraId="43C8F913" w14:textId="77777777" w:rsidTr="00FF6C52">
        <w:trPr>
          <w:cantSplit/>
          <w:trHeight w:val="278"/>
        </w:trPr>
        <w:tc>
          <w:tcPr>
            <w:tcW w:w="978" w:type="dxa"/>
            <w:vMerge/>
            <w:tcBorders>
              <w:top w:val="single" w:sz="8" w:space="0" w:color="152935"/>
              <w:left w:val="nil"/>
              <w:bottom w:val="single" w:sz="8" w:space="0" w:color="AEAEAE"/>
              <w:right w:val="nil"/>
            </w:tcBorders>
            <w:shd w:val="clear" w:color="auto" w:fill="E0E0E0"/>
          </w:tcPr>
          <w:p w14:paraId="3241ACEB" w14:textId="77777777" w:rsidR="00FF6C52" w:rsidRPr="00FF6C52" w:rsidRDefault="00FF6C52" w:rsidP="00FF6C52">
            <w:pPr>
              <w:autoSpaceDE w:val="0"/>
              <w:autoSpaceDN w:val="0"/>
              <w:adjustRightInd w:val="0"/>
              <w:rPr>
                <w:rFonts w:ascii="Arial" w:eastAsia="Calibri" w:hAnsi="Arial" w:cs="Arial"/>
                <w:color w:val="010205"/>
                <w:lang w:eastAsia="en-ID"/>
              </w:rPr>
            </w:pPr>
          </w:p>
        </w:tc>
        <w:tc>
          <w:tcPr>
            <w:tcW w:w="943" w:type="dxa"/>
            <w:tcBorders>
              <w:top w:val="single" w:sz="8" w:space="0" w:color="AEAEAE"/>
              <w:left w:val="nil"/>
              <w:bottom w:val="single" w:sz="8" w:space="0" w:color="AEAEAE"/>
              <w:right w:val="nil"/>
            </w:tcBorders>
            <w:shd w:val="clear" w:color="auto" w:fill="E0E0E0"/>
          </w:tcPr>
          <w:p w14:paraId="1C936EB7" w14:textId="77777777" w:rsidR="00FF6C52" w:rsidRPr="00FF6C52" w:rsidRDefault="00FF6C52" w:rsidP="00FF6C52">
            <w:pPr>
              <w:autoSpaceDE w:val="0"/>
              <w:autoSpaceDN w:val="0"/>
              <w:adjustRightInd w:val="0"/>
              <w:spacing w:line="320" w:lineRule="atLeast"/>
              <w:ind w:left="60" w:right="60"/>
              <w:rPr>
                <w:rFonts w:ascii="Arial" w:eastAsia="Calibri" w:hAnsi="Arial" w:cs="Arial"/>
                <w:color w:val="264A60"/>
                <w:lang w:eastAsia="en-ID"/>
              </w:rPr>
            </w:pPr>
            <w:r w:rsidRPr="00FF6C52">
              <w:rPr>
                <w:rFonts w:ascii="Arial" w:eastAsia="Calibri" w:hAnsi="Arial" w:cs="Arial"/>
                <w:color w:val="264A60"/>
                <w:lang w:eastAsia="en-ID"/>
              </w:rPr>
              <w:t>16</w:t>
            </w:r>
          </w:p>
        </w:tc>
        <w:tc>
          <w:tcPr>
            <w:tcW w:w="1275" w:type="dxa"/>
            <w:tcBorders>
              <w:top w:val="single" w:sz="8" w:space="0" w:color="AEAEAE"/>
              <w:left w:val="nil"/>
              <w:bottom w:val="single" w:sz="8" w:space="0" w:color="AEAEAE"/>
              <w:right w:val="single" w:sz="8" w:space="0" w:color="E0E0E0"/>
            </w:tcBorders>
            <w:shd w:val="clear" w:color="auto" w:fill="F9F9FB"/>
          </w:tcPr>
          <w:p w14:paraId="5F0B36EC" w14:textId="77777777" w:rsidR="00FF6C52" w:rsidRPr="00FF6C52" w:rsidRDefault="00FF6C52" w:rsidP="00FF6C52">
            <w:pPr>
              <w:autoSpaceDE w:val="0"/>
              <w:autoSpaceDN w:val="0"/>
              <w:adjustRightInd w:val="0"/>
              <w:spacing w:line="320" w:lineRule="atLeast"/>
              <w:ind w:left="60" w:right="60"/>
              <w:jc w:val="right"/>
              <w:rPr>
                <w:rFonts w:ascii="Arial" w:eastAsia="Calibri" w:hAnsi="Arial" w:cs="Arial"/>
                <w:color w:val="010205"/>
                <w:lang w:eastAsia="en-ID"/>
              </w:rPr>
            </w:pPr>
            <w:r w:rsidRPr="00FF6C52">
              <w:rPr>
                <w:rFonts w:ascii="Arial" w:eastAsia="Calibri" w:hAnsi="Arial" w:cs="Arial"/>
                <w:color w:val="010205"/>
                <w:lang w:eastAsia="en-ID"/>
              </w:rPr>
              <w:t>35</w:t>
            </w:r>
          </w:p>
        </w:tc>
        <w:tc>
          <w:tcPr>
            <w:tcW w:w="1188" w:type="dxa"/>
            <w:tcBorders>
              <w:top w:val="single" w:sz="8" w:space="0" w:color="AEAEAE"/>
              <w:left w:val="single" w:sz="8" w:space="0" w:color="E0E0E0"/>
              <w:bottom w:val="single" w:sz="8" w:space="0" w:color="AEAEAE"/>
              <w:right w:val="single" w:sz="8" w:space="0" w:color="E0E0E0"/>
            </w:tcBorders>
            <w:shd w:val="clear" w:color="auto" w:fill="F9F9FB"/>
          </w:tcPr>
          <w:p w14:paraId="4C46F0C6" w14:textId="77777777" w:rsidR="00FF6C52" w:rsidRPr="00FF6C52" w:rsidRDefault="00FF6C52" w:rsidP="00FF6C52">
            <w:pPr>
              <w:autoSpaceDE w:val="0"/>
              <w:autoSpaceDN w:val="0"/>
              <w:adjustRightInd w:val="0"/>
              <w:spacing w:line="320" w:lineRule="atLeast"/>
              <w:ind w:left="60" w:right="60"/>
              <w:jc w:val="right"/>
              <w:rPr>
                <w:rFonts w:ascii="Arial" w:eastAsia="Calibri" w:hAnsi="Arial" w:cs="Arial"/>
                <w:color w:val="010205"/>
                <w:lang w:eastAsia="en-ID"/>
              </w:rPr>
            </w:pPr>
            <w:r w:rsidRPr="00FF6C52">
              <w:rPr>
                <w:rFonts w:ascii="Arial" w:eastAsia="Calibri" w:hAnsi="Arial" w:cs="Arial"/>
                <w:color w:val="010205"/>
                <w:lang w:eastAsia="en-ID"/>
              </w:rPr>
              <w:t>7.4</w:t>
            </w:r>
          </w:p>
        </w:tc>
        <w:tc>
          <w:tcPr>
            <w:tcW w:w="1573" w:type="dxa"/>
            <w:tcBorders>
              <w:top w:val="single" w:sz="8" w:space="0" w:color="AEAEAE"/>
              <w:left w:val="single" w:sz="8" w:space="0" w:color="E0E0E0"/>
              <w:bottom w:val="single" w:sz="8" w:space="0" w:color="AEAEAE"/>
              <w:right w:val="single" w:sz="8" w:space="0" w:color="E0E0E0"/>
            </w:tcBorders>
            <w:shd w:val="clear" w:color="auto" w:fill="F9F9FB"/>
          </w:tcPr>
          <w:p w14:paraId="588FAB21" w14:textId="77777777" w:rsidR="00FF6C52" w:rsidRPr="00FF6C52" w:rsidRDefault="00FF6C52" w:rsidP="00FF6C52">
            <w:pPr>
              <w:autoSpaceDE w:val="0"/>
              <w:autoSpaceDN w:val="0"/>
              <w:adjustRightInd w:val="0"/>
              <w:spacing w:line="320" w:lineRule="atLeast"/>
              <w:ind w:left="60" w:right="60"/>
              <w:jc w:val="right"/>
              <w:rPr>
                <w:rFonts w:ascii="Arial" w:eastAsia="Calibri" w:hAnsi="Arial" w:cs="Arial"/>
                <w:color w:val="010205"/>
                <w:lang w:eastAsia="en-ID"/>
              </w:rPr>
            </w:pPr>
            <w:r w:rsidRPr="00FF6C52">
              <w:rPr>
                <w:rFonts w:ascii="Arial" w:eastAsia="Calibri" w:hAnsi="Arial" w:cs="Arial"/>
                <w:color w:val="010205"/>
                <w:lang w:eastAsia="en-ID"/>
              </w:rPr>
              <w:t>9.1</w:t>
            </w:r>
          </w:p>
        </w:tc>
        <w:tc>
          <w:tcPr>
            <w:tcW w:w="1712" w:type="dxa"/>
            <w:tcBorders>
              <w:top w:val="single" w:sz="8" w:space="0" w:color="AEAEAE"/>
              <w:left w:val="single" w:sz="8" w:space="0" w:color="E0E0E0"/>
              <w:bottom w:val="single" w:sz="8" w:space="0" w:color="AEAEAE"/>
              <w:right w:val="nil"/>
            </w:tcBorders>
            <w:shd w:val="clear" w:color="auto" w:fill="F9F9FB"/>
          </w:tcPr>
          <w:p w14:paraId="1AA4EA9B" w14:textId="77777777" w:rsidR="00FF6C52" w:rsidRPr="00FF6C52" w:rsidRDefault="00FF6C52" w:rsidP="00FF6C52">
            <w:pPr>
              <w:autoSpaceDE w:val="0"/>
              <w:autoSpaceDN w:val="0"/>
              <w:adjustRightInd w:val="0"/>
              <w:spacing w:line="320" w:lineRule="atLeast"/>
              <w:ind w:left="60" w:right="60"/>
              <w:jc w:val="right"/>
              <w:rPr>
                <w:rFonts w:ascii="Arial" w:eastAsia="Calibri" w:hAnsi="Arial" w:cs="Arial"/>
                <w:color w:val="010205"/>
                <w:lang w:eastAsia="en-ID"/>
              </w:rPr>
            </w:pPr>
            <w:r w:rsidRPr="00FF6C52">
              <w:rPr>
                <w:rFonts w:ascii="Arial" w:eastAsia="Calibri" w:hAnsi="Arial" w:cs="Arial"/>
                <w:color w:val="010205"/>
                <w:lang w:eastAsia="en-ID"/>
              </w:rPr>
              <w:t>42.4</w:t>
            </w:r>
          </w:p>
        </w:tc>
      </w:tr>
      <w:tr w:rsidR="00FF6C52" w:rsidRPr="00FF6C52" w14:paraId="5C82A25C" w14:textId="77777777" w:rsidTr="00FF6C52">
        <w:trPr>
          <w:cantSplit/>
          <w:trHeight w:val="278"/>
        </w:trPr>
        <w:tc>
          <w:tcPr>
            <w:tcW w:w="978" w:type="dxa"/>
            <w:vMerge/>
            <w:tcBorders>
              <w:top w:val="single" w:sz="8" w:space="0" w:color="152935"/>
              <w:left w:val="nil"/>
              <w:bottom w:val="single" w:sz="8" w:space="0" w:color="AEAEAE"/>
              <w:right w:val="nil"/>
            </w:tcBorders>
            <w:shd w:val="clear" w:color="auto" w:fill="E0E0E0"/>
          </w:tcPr>
          <w:p w14:paraId="100833A9" w14:textId="77777777" w:rsidR="00FF6C52" w:rsidRPr="00FF6C52" w:rsidRDefault="00FF6C52" w:rsidP="00FF6C52">
            <w:pPr>
              <w:autoSpaceDE w:val="0"/>
              <w:autoSpaceDN w:val="0"/>
              <w:adjustRightInd w:val="0"/>
              <w:rPr>
                <w:rFonts w:ascii="Arial" w:eastAsia="Calibri" w:hAnsi="Arial" w:cs="Arial"/>
                <w:color w:val="010205"/>
                <w:lang w:eastAsia="en-ID"/>
              </w:rPr>
            </w:pPr>
          </w:p>
        </w:tc>
        <w:tc>
          <w:tcPr>
            <w:tcW w:w="943" w:type="dxa"/>
            <w:tcBorders>
              <w:top w:val="single" w:sz="8" w:space="0" w:color="AEAEAE"/>
              <w:left w:val="nil"/>
              <w:bottom w:val="single" w:sz="8" w:space="0" w:color="AEAEAE"/>
              <w:right w:val="nil"/>
            </w:tcBorders>
            <w:shd w:val="clear" w:color="auto" w:fill="E0E0E0"/>
          </w:tcPr>
          <w:p w14:paraId="25B28122" w14:textId="77777777" w:rsidR="00FF6C52" w:rsidRPr="00FF6C52" w:rsidRDefault="00FF6C52" w:rsidP="00FF6C52">
            <w:pPr>
              <w:autoSpaceDE w:val="0"/>
              <w:autoSpaceDN w:val="0"/>
              <w:adjustRightInd w:val="0"/>
              <w:spacing w:line="320" w:lineRule="atLeast"/>
              <w:ind w:left="60" w:right="60"/>
              <w:rPr>
                <w:rFonts w:ascii="Arial" w:eastAsia="Calibri" w:hAnsi="Arial" w:cs="Arial"/>
                <w:color w:val="264A60"/>
                <w:lang w:eastAsia="en-ID"/>
              </w:rPr>
            </w:pPr>
            <w:r w:rsidRPr="00FF6C52">
              <w:rPr>
                <w:rFonts w:ascii="Arial" w:eastAsia="Calibri" w:hAnsi="Arial" w:cs="Arial"/>
                <w:color w:val="264A60"/>
                <w:lang w:eastAsia="en-ID"/>
              </w:rPr>
              <w:t>17</w:t>
            </w:r>
          </w:p>
        </w:tc>
        <w:tc>
          <w:tcPr>
            <w:tcW w:w="1275" w:type="dxa"/>
            <w:tcBorders>
              <w:top w:val="single" w:sz="8" w:space="0" w:color="AEAEAE"/>
              <w:left w:val="nil"/>
              <w:bottom w:val="single" w:sz="8" w:space="0" w:color="AEAEAE"/>
              <w:right w:val="single" w:sz="8" w:space="0" w:color="E0E0E0"/>
            </w:tcBorders>
            <w:shd w:val="clear" w:color="auto" w:fill="F9F9FB"/>
          </w:tcPr>
          <w:p w14:paraId="4C10CBAB" w14:textId="77777777" w:rsidR="00FF6C52" w:rsidRPr="00FF6C52" w:rsidRDefault="00FF6C52" w:rsidP="00FF6C52">
            <w:pPr>
              <w:autoSpaceDE w:val="0"/>
              <w:autoSpaceDN w:val="0"/>
              <w:adjustRightInd w:val="0"/>
              <w:spacing w:line="320" w:lineRule="atLeast"/>
              <w:ind w:left="60" w:right="60"/>
              <w:jc w:val="right"/>
              <w:rPr>
                <w:rFonts w:ascii="Arial" w:eastAsia="Calibri" w:hAnsi="Arial" w:cs="Arial"/>
                <w:color w:val="010205"/>
                <w:lang w:eastAsia="en-ID"/>
              </w:rPr>
            </w:pPr>
            <w:r w:rsidRPr="00FF6C52">
              <w:rPr>
                <w:rFonts w:ascii="Arial" w:eastAsia="Calibri" w:hAnsi="Arial" w:cs="Arial"/>
                <w:color w:val="010205"/>
                <w:lang w:eastAsia="en-ID"/>
              </w:rPr>
              <w:t>22</w:t>
            </w:r>
          </w:p>
        </w:tc>
        <w:tc>
          <w:tcPr>
            <w:tcW w:w="1188" w:type="dxa"/>
            <w:tcBorders>
              <w:top w:val="single" w:sz="8" w:space="0" w:color="AEAEAE"/>
              <w:left w:val="single" w:sz="8" w:space="0" w:color="E0E0E0"/>
              <w:bottom w:val="single" w:sz="8" w:space="0" w:color="AEAEAE"/>
              <w:right w:val="single" w:sz="8" w:space="0" w:color="E0E0E0"/>
            </w:tcBorders>
            <w:shd w:val="clear" w:color="auto" w:fill="F9F9FB"/>
          </w:tcPr>
          <w:p w14:paraId="3B62428D" w14:textId="77777777" w:rsidR="00FF6C52" w:rsidRPr="00FF6C52" w:rsidRDefault="00FF6C52" w:rsidP="00FF6C52">
            <w:pPr>
              <w:autoSpaceDE w:val="0"/>
              <w:autoSpaceDN w:val="0"/>
              <w:adjustRightInd w:val="0"/>
              <w:spacing w:line="320" w:lineRule="atLeast"/>
              <w:ind w:left="60" w:right="60"/>
              <w:jc w:val="right"/>
              <w:rPr>
                <w:rFonts w:ascii="Arial" w:eastAsia="Calibri" w:hAnsi="Arial" w:cs="Arial"/>
                <w:color w:val="010205"/>
                <w:lang w:eastAsia="en-ID"/>
              </w:rPr>
            </w:pPr>
            <w:r w:rsidRPr="00FF6C52">
              <w:rPr>
                <w:rFonts w:ascii="Arial" w:eastAsia="Calibri" w:hAnsi="Arial" w:cs="Arial"/>
                <w:color w:val="010205"/>
                <w:lang w:eastAsia="en-ID"/>
              </w:rPr>
              <w:t>4.7</w:t>
            </w:r>
          </w:p>
        </w:tc>
        <w:tc>
          <w:tcPr>
            <w:tcW w:w="1573" w:type="dxa"/>
            <w:tcBorders>
              <w:top w:val="single" w:sz="8" w:space="0" w:color="AEAEAE"/>
              <w:left w:val="single" w:sz="8" w:space="0" w:color="E0E0E0"/>
              <w:bottom w:val="single" w:sz="8" w:space="0" w:color="AEAEAE"/>
              <w:right w:val="single" w:sz="8" w:space="0" w:color="E0E0E0"/>
            </w:tcBorders>
            <w:shd w:val="clear" w:color="auto" w:fill="F9F9FB"/>
          </w:tcPr>
          <w:p w14:paraId="439FF67C" w14:textId="77777777" w:rsidR="00FF6C52" w:rsidRPr="00FF6C52" w:rsidRDefault="00FF6C52" w:rsidP="00FF6C52">
            <w:pPr>
              <w:autoSpaceDE w:val="0"/>
              <w:autoSpaceDN w:val="0"/>
              <w:adjustRightInd w:val="0"/>
              <w:spacing w:line="320" w:lineRule="atLeast"/>
              <w:ind w:left="60" w:right="60"/>
              <w:jc w:val="right"/>
              <w:rPr>
                <w:rFonts w:ascii="Arial" w:eastAsia="Calibri" w:hAnsi="Arial" w:cs="Arial"/>
                <w:color w:val="010205"/>
                <w:lang w:eastAsia="en-ID"/>
              </w:rPr>
            </w:pPr>
            <w:r w:rsidRPr="00FF6C52">
              <w:rPr>
                <w:rFonts w:ascii="Arial" w:eastAsia="Calibri" w:hAnsi="Arial" w:cs="Arial"/>
                <w:color w:val="010205"/>
                <w:lang w:eastAsia="en-ID"/>
              </w:rPr>
              <w:t>5.7</w:t>
            </w:r>
          </w:p>
        </w:tc>
        <w:tc>
          <w:tcPr>
            <w:tcW w:w="1712" w:type="dxa"/>
            <w:tcBorders>
              <w:top w:val="single" w:sz="8" w:space="0" w:color="AEAEAE"/>
              <w:left w:val="single" w:sz="8" w:space="0" w:color="E0E0E0"/>
              <w:bottom w:val="single" w:sz="8" w:space="0" w:color="AEAEAE"/>
              <w:right w:val="nil"/>
            </w:tcBorders>
            <w:shd w:val="clear" w:color="auto" w:fill="F9F9FB"/>
          </w:tcPr>
          <w:p w14:paraId="6ABFD606" w14:textId="77777777" w:rsidR="00FF6C52" w:rsidRPr="00FF6C52" w:rsidRDefault="00FF6C52" w:rsidP="00FF6C52">
            <w:pPr>
              <w:autoSpaceDE w:val="0"/>
              <w:autoSpaceDN w:val="0"/>
              <w:adjustRightInd w:val="0"/>
              <w:spacing w:line="320" w:lineRule="atLeast"/>
              <w:ind w:left="60" w:right="60"/>
              <w:jc w:val="right"/>
              <w:rPr>
                <w:rFonts w:ascii="Arial" w:eastAsia="Calibri" w:hAnsi="Arial" w:cs="Arial"/>
                <w:color w:val="010205"/>
                <w:lang w:eastAsia="en-ID"/>
              </w:rPr>
            </w:pPr>
            <w:r w:rsidRPr="00FF6C52">
              <w:rPr>
                <w:rFonts w:ascii="Arial" w:eastAsia="Calibri" w:hAnsi="Arial" w:cs="Arial"/>
                <w:color w:val="010205"/>
                <w:lang w:eastAsia="en-ID"/>
              </w:rPr>
              <w:t>48.2</w:t>
            </w:r>
          </w:p>
        </w:tc>
      </w:tr>
      <w:tr w:rsidR="00FF6C52" w:rsidRPr="00FF6C52" w14:paraId="39BD8A78" w14:textId="77777777" w:rsidTr="00FF6C52">
        <w:trPr>
          <w:cantSplit/>
          <w:trHeight w:val="278"/>
        </w:trPr>
        <w:tc>
          <w:tcPr>
            <w:tcW w:w="978" w:type="dxa"/>
            <w:vMerge/>
            <w:tcBorders>
              <w:top w:val="single" w:sz="8" w:space="0" w:color="152935"/>
              <w:left w:val="nil"/>
              <w:bottom w:val="single" w:sz="8" w:space="0" w:color="AEAEAE"/>
              <w:right w:val="nil"/>
            </w:tcBorders>
            <w:shd w:val="clear" w:color="auto" w:fill="E0E0E0"/>
          </w:tcPr>
          <w:p w14:paraId="1A9B78C5" w14:textId="77777777" w:rsidR="00FF6C52" w:rsidRPr="00FF6C52" w:rsidRDefault="00FF6C52" w:rsidP="00FF6C52">
            <w:pPr>
              <w:autoSpaceDE w:val="0"/>
              <w:autoSpaceDN w:val="0"/>
              <w:adjustRightInd w:val="0"/>
              <w:rPr>
                <w:rFonts w:ascii="Arial" w:eastAsia="Calibri" w:hAnsi="Arial" w:cs="Arial"/>
                <w:color w:val="010205"/>
                <w:lang w:eastAsia="en-ID"/>
              </w:rPr>
            </w:pPr>
          </w:p>
        </w:tc>
        <w:tc>
          <w:tcPr>
            <w:tcW w:w="943" w:type="dxa"/>
            <w:tcBorders>
              <w:top w:val="single" w:sz="8" w:space="0" w:color="AEAEAE"/>
              <w:left w:val="nil"/>
              <w:bottom w:val="single" w:sz="8" w:space="0" w:color="AEAEAE"/>
              <w:right w:val="nil"/>
            </w:tcBorders>
            <w:shd w:val="clear" w:color="auto" w:fill="E0E0E0"/>
          </w:tcPr>
          <w:p w14:paraId="5974CCC5" w14:textId="77777777" w:rsidR="00FF6C52" w:rsidRPr="00FF6C52" w:rsidRDefault="00FF6C52" w:rsidP="00FF6C52">
            <w:pPr>
              <w:autoSpaceDE w:val="0"/>
              <w:autoSpaceDN w:val="0"/>
              <w:adjustRightInd w:val="0"/>
              <w:spacing w:line="320" w:lineRule="atLeast"/>
              <w:ind w:left="60" w:right="60"/>
              <w:rPr>
                <w:rFonts w:ascii="Arial" w:eastAsia="Calibri" w:hAnsi="Arial" w:cs="Arial"/>
                <w:color w:val="264A60"/>
                <w:lang w:eastAsia="en-ID"/>
              </w:rPr>
            </w:pPr>
            <w:r w:rsidRPr="00FF6C52">
              <w:rPr>
                <w:rFonts w:ascii="Arial" w:eastAsia="Calibri" w:hAnsi="Arial" w:cs="Arial"/>
                <w:color w:val="264A60"/>
                <w:lang w:eastAsia="en-ID"/>
              </w:rPr>
              <w:t>18</w:t>
            </w:r>
          </w:p>
        </w:tc>
        <w:tc>
          <w:tcPr>
            <w:tcW w:w="1275" w:type="dxa"/>
            <w:tcBorders>
              <w:top w:val="single" w:sz="8" w:space="0" w:color="AEAEAE"/>
              <w:left w:val="nil"/>
              <w:bottom w:val="single" w:sz="8" w:space="0" w:color="AEAEAE"/>
              <w:right w:val="single" w:sz="8" w:space="0" w:color="E0E0E0"/>
            </w:tcBorders>
            <w:shd w:val="clear" w:color="auto" w:fill="F9F9FB"/>
          </w:tcPr>
          <w:p w14:paraId="70E08C09" w14:textId="77777777" w:rsidR="00FF6C52" w:rsidRPr="00FF6C52" w:rsidRDefault="00FF6C52" w:rsidP="00FF6C52">
            <w:pPr>
              <w:autoSpaceDE w:val="0"/>
              <w:autoSpaceDN w:val="0"/>
              <w:adjustRightInd w:val="0"/>
              <w:spacing w:line="320" w:lineRule="atLeast"/>
              <w:ind w:left="60" w:right="60"/>
              <w:jc w:val="right"/>
              <w:rPr>
                <w:rFonts w:ascii="Arial" w:eastAsia="Calibri" w:hAnsi="Arial" w:cs="Arial"/>
                <w:color w:val="010205"/>
                <w:lang w:eastAsia="en-ID"/>
              </w:rPr>
            </w:pPr>
            <w:r w:rsidRPr="00FF6C52">
              <w:rPr>
                <w:rFonts w:ascii="Arial" w:eastAsia="Calibri" w:hAnsi="Arial" w:cs="Arial"/>
                <w:color w:val="010205"/>
                <w:lang w:eastAsia="en-ID"/>
              </w:rPr>
              <w:t>38</w:t>
            </w:r>
          </w:p>
        </w:tc>
        <w:tc>
          <w:tcPr>
            <w:tcW w:w="1188" w:type="dxa"/>
            <w:tcBorders>
              <w:top w:val="single" w:sz="8" w:space="0" w:color="AEAEAE"/>
              <w:left w:val="single" w:sz="8" w:space="0" w:color="E0E0E0"/>
              <w:bottom w:val="single" w:sz="8" w:space="0" w:color="AEAEAE"/>
              <w:right w:val="single" w:sz="8" w:space="0" w:color="E0E0E0"/>
            </w:tcBorders>
            <w:shd w:val="clear" w:color="auto" w:fill="F9F9FB"/>
          </w:tcPr>
          <w:p w14:paraId="716939BD" w14:textId="77777777" w:rsidR="00FF6C52" w:rsidRPr="00FF6C52" w:rsidRDefault="00FF6C52" w:rsidP="00FF6C52">
            <w:pPr>
              <w:autoSpaceDE w:val="0"/>
              <w:autoSpaceDN w:val="0"/>
              <w:adjustRightInd w:val="0"/>
              <w:spacing w:line="320" w:lineRule="atLeast"/>
              <w:ind w:left="60" w:right="60"/>
              <w:jc w:val="right"/>
              <w:rPr>
                <w:rFonts w:ascii="Arial" w:eastAsia="Calibri" w:hAnsi="Arial" w:cs="Arial"/>
                <w:color w:val="010205"/>
                <w:lang w:eastAsia="en-ID"/>
              </w:rPr>
            </w:pPr>
            <w:r w:rsidRPr="00FF6C52">
              <w:rPr>
                <w:rFonts w:ascii="Arial" w:eastAsia="Calibri" w:hAnsi="Arial" w:cs="Arial"/>
                <w:color w:val="010205"/>
                <w:lang w:eastAsia="en-ID"/>
              </w:rPr>
              <w:t>8.1</w:t>
            </w:r>
          </w:p>
        </w:tc>
        <w:tc>
          <w:tcPr>
            <w:tcW w:w="1573" w:type="dxa"/>
            <w:tcBorders>
              <w:top w:val="single" w:sz="8" w:space="0" w:color="AEAEAE"/>
              <w:left w:val="single" w:sz="8" w:space="0" w:color="E0E0E0"/>
              <w:bottom w:val="single" w:sz="8" w:space="0" w:color="AEAEAE"/>
              <w:right w:val="single" w:sz="8" w:space="0" w:color="E0E0E0"/>
            </w:tcBorders>
            <w:shd w:val="clear" w:color="auto" w:fill="F9F9FB"/>
          </w:tcPr>
          <w:p w14:paraId="6CD90D41" w14:textId="77777777" w:rsidR="00FF6C52" w:rsidRPr="00FF6C52" w:rsidRDefault="00FF6C52" w:rsidP="00FF6C52">
            <w:pPr>
              <w:autoSpaceDE w:val="0"/>
              <w:autoSpaceDN w:val="0"/>
              <w:adjustRightInd w:val="0"/>
              <w:spacing w:line="320" w:lineRule="atLeast"/>
              <w:ind w:left="60" w:right="60"/>
              <w:jc w:val="right"/>
              <w:rPr>
                <w:rFonts w:ascii="Arial" w:eastAsia="Calibri" w:hAnsi="Arial" w:cs="Arial"/>
                <w:color w:val="010205"/>
                <w:lang w:eastAsia="en-ID"/>
              </w:rPr>
            </w:pPr>
            <w:r w:rsidRPr="00FF6C52">
              <w:rPr>
                <w:rFonts w:ascii="Arial" w:eastAsia="Calibri" w:hAnsi="Arial" w:cs="Arial"/>
                <w:color w:val="010205"/>
                <w:lang w:eastAsia="en-ID"/>
              </w:rPr>
              <w:t>9.9</w:t>
            </w:r>
          </w:p>
        </w:tc>
        <w:tc>
          <w:tcPr>
            <w:tcW w:w="1712" w:type="dxa"/>
            <w:tcBorders>
              <w:top w:val="single" w:sz="8" w:space="0" w:color="AEAEAE"/>
              <w:left w:val="single" w:sz="8" w:space="0" w:color="E0E0E0"/>
              <w:bottom w:val="single" w:sz="8" w:space="0" w:color="AEAEAE"/>
              <w:right w:val="nil"/>
            </w:tcBorders>
            <w:shd w:val="clear" w:color="auto" w:fill="F9F9FB"/>
          </w:tcPr>
          <w:p w14:paraId="5DDE71B8" w14:textId="77777777" w:rsidR="00FF6C52" w:rsidRPr="00FF6C52" w:rsidRDefault="00FF6C52" w:rsidP="00FF6C52">
            <w:pPr>
              <w:autoSpaceDE w:val="0"/>
              <w:autoSpaceDN w:val="0"/>
              <w:adjustRightInd w:val="0"/>
              <w:spacing w:line="320" w:lineRule="atLeast"/>
              <w:ind w:left="60" w:right="60"/>
              <w:jc w:val="right"/>
              <w:rPr>
                <w:rFonts w:ascii="Arial" w:eastAsia="Calibri" w:hAnsi="Arial" w:cs="Arial"/>
                <w:color w:val="010205"/>
                <w:lang w:eastAsia="en-ID"/>
              </w:rPr>
            </w:pPr>
            <w:r w:rsidRPr="00FF6C52">
              <w:rPr>
                <w:rFonts w:ascii="Arial" w:eastAsia="Calibri" w:hAnsi="Arial" w:cs="Arial"/>
                <w:color w:val="010205"/>
                <w:lang w:eastAsia="en-ID"/>
              </w:rPr>
              <w:t>58.1</w:t>
            </w:r>
          </w:p>
        </w:tc>
      </w:tr>
      <w:tr w:rsidR="00FF6C52" w:rsidRPr="00FF6C52" w14:paraId="1B3F789D" w14:textId="77777777" w:rsidTr="00FF6C52">
        <w:trPr>
          <w:cantSplit/>
          <w:trHeight w:val="278"/>
        </w:trPr>
        <w:tc>
          <w:tcPr>
            <w:tcW w:w="978" w:type="dxa"/>
            <w:vMerge/>
            <w:tcBorders>
              <w:top w:val="single" w:sz="8" w:space="0" w:color="152935"/>
              <w:left w:val="nil"/>
              <w:bottom w:val="single" w:sz="8" w:space="0" w:color="AEAEAE"/>
              <w:right w:val="nil"/>
            </w:tcBorders>
            <w:shd w:val="clear" w:color="auto" w:fill="E0E0E0"/>
          </w:tcPr>
          <w:p w14:paraId="3775E347" w14:textId="77777777" w:rsidR="00FF6C52" w:rsidRPr="00FF6C52" w:rsidRDefault="00FF6C52" w:rsidP="00FF6C52">
            <w:pPr>
              <w:autoSpaceDE w:val="0"/>
              <w:autoSpaceDN w:val="0"/>
              <w:adjustRightInd w:val="0"/>
              <w:rPr>
                <w:rFonts w:ascii="Arial" w:eastAsia="Calibri" w:hAnsi="Arial" w:cs="Arial"/>
                <w:color w:val="010205"/>
                <w:lang w:eastAsia="en-ID"/>
              </w:rPr>
            </w:pPr>
          </w:p>
        </w:tc>
        <w:tc>
          <w:tcPr>
            <w:tcW w:w="943" w:type="dxa"/>
            <w:tcBorders>
              <w:top w:val="single" w:sz="8" w:space="0" w:color="AEAEAE"/>
              <w:left w:val="nil"/>
              <w:bottom w:val="single" w:sz="8" w:space="0" w:color="AEAEAE"/>
              <w:right w:val="nil"/>
            </w:tcBorders>
            <w:shd w:val="clear" w:color="auto" w:fill="E0E0E0"/>
          </w:tcPr>
          <w:p w14:paraId="409CF1C9" w14:textId="77777777" w:rsidR="00FF6C52" w:rsidRPr="00FF6C52" w:rsidRDefault="00FF6C52" w:rsidP="00FF6C52">
            <w:pPr>
              <w:autoSpaceDE w:val="0"/>
              <w:autoSpaceDN w:val="0"/>
              <w:adjustRightInd w:val="0"/>
              <w:spacing w:line="320" w:lineRule="atLeast"/>
              <w:ind w:left="60" w:right="60"/>
              <w:rPr>
                <w:rFonts w:ascii="Arial" w:eastAsia="Calibri" w:hAnsi="Arial" w:cs="Arial"/>
                <w:color w:val="264A60"/>
                <w:lang w:eastAsia="en-ID"/>
              </w:rPr>
            </w:pPr>
            <w:r w:rsidRPr="00FF6C52">
              <w:rPr>
                <w:rFonts w:ascii="Arial" w:eastAsia="Calibri" w:hAnsi="Arial" w:cs="Arial"/>
                <w:color w:val="264A60"/>
                <w:lang w:eastAsia="en-ID"/>
              </w:rPr>
              <w:t>19</w:t>
            </w:r>
          </w:p>
        </w:tc>
        <w:tc>
          <w:tcPr>
            <w:tcW w:w="1275" w:type="dxa"/>
            <w:tcBorders>
              <w:top w:val="single" w:sz="8" w:space="0" w:color="AEAEAE"/>
              <w:left w:val="nil"/>
              <w:bottom w:val="single" w:sz="8" w:space="0" w:color="AEAEAE"/>
              <w:right w:val="single" w:sz="8" w:space="0" w:color="E0E0E0"/>
            </w:tcBorders>
            <w:shd w:val="clear" w:color="auto" w:fill="F9F9FB"/>
          </w:tcPr>
          <w:p w14:paraId="5FF48170" w14:textId="77777777" w:rsidR="00FF6C52" w:rsidRPr="00FF6C52" w:rsidRDefault="00FF6C52" w:rsidP="00FF6C52">
            <w:pPr>
              <w:autoSpaceDE w:val="0"/>
              <w:autoSpaceDN w:val="0"/>
              <w:adjustRightInd w:val="0"/>
              <w:spacing w:line="320" w:lineRule="atLeast"/>
              <w:ind w:left="60" w:right="60"/>
              <w:jc w:val="right"/>
              <w:rPr>
                <w:rFonts w:ascii="Arial" w:eastAsia="Calibri" w:hAnsi="Arial" w:cs="Arial"/>
                <w:color w:val="010205"/>
                <w:lang w:eastAsia="en-ID"/>
              </w:rPr>
            </w:pPr>
            <w:r w:rsidRPr="00FF6C52">
              <w:rPr>
                <w:rFonts w:ascii="Arial" w:eastAsia="Calibri" w:hAnsi="Arial" w:cs="Arial"/>
                <w:color w:val="010205"/>
                <w:lang w:eastAsia="en-ID"/>
              </w:rPr>
              <w:t>39</w:t>
            </w:r>
          </w:p>
        </w:tc>
        <w:tc>
          <w:tcPr>
            <w:tcW w:w="1188" w:type="dxa"/>
            <w:tcBorders>
              <w:top w:val="single" w:sz="8" w:space="0" w:color="AEAEAE"/>
              <w:left w:val="single" w:sz="8" w:space="0" w:color="E0E0E0"/>
              <w:bottom w:val="single" w:sz="8" w:space="0" w:color="AEAEAE"/>
              <w:right w:val="single" w:sz="8" w:space="0" w:color="E0E0E0"/>
            </w:tcBorders>
            <w:shd w:val="clear" w:color="auto" w:fill="F9F9FB"/>
          </w:tcPr>
          <w:p w14:paraId="42168239" w14:textId="77777777" w:rsidR="00FF6C52" w:rsidRPr="00FF6C52" w:rsidRDefault="00FF6C52" w:rsidP="00FF6C52">
            <w:pPr>
              <w:autoSpaceDE w:val="0"/>
              <w:autoSpaceDN w:val="0"/>
              <w:adjustRightInd w:val="0"/>
              <w:spacing w:line="320" w:lineRule="atLeast"/>
              <w:ind w:left="60" w:right="60"/>
              <w:jc w:val="right"/>
              <w:rPr>
                <w:rFonts w:ascii="Arial" w:eastAsia="Calibri" w:hAnsi="Arial" w:cs="Arial"/>
                <w:color w:val="010205"/>
                <w:lang w:eastAsia="en-ID"/>
              </w:rPr>
            </w:pPr>
            <w:r w:rsidRPr="00FF6C52">
              <w:rPr>
                <w:rFonts w:ascii="Arial" w:eastAsia="Calibri" w:hAnsi="Arial" w:cs="Arial"/>
                <w:color w:val="010205"/>
                <w:lang w:eastAsia="en-ID"/>
              </w:rPr>
              <w:t>8.3</w:t>
            </w:r>
          </w:p>
        </w:tc>
        <w:tc>
          <w:tcPr>
            <w:tcW w:w="1573" w:type="dxa"/>
            <w:tcBorders>
              <w:top w:val="single" w:sz="8" w:space="0" w:color="AEAEAE"/>
              <w:left w:val="single" w:sz="8" w:space="0" w:color="E0E0E0"/>
              <w:bottom w:val="single" w:sz="8" w:space="0" w:color="AEAEAE"/>
              <w:right w:val="single" w:sz="8" w:space="0" w:color="E0E0E0"/>
            </w:tcBorders>
            <w:shd w:val="clear" w:color="auto" w:fill="F9F9FB"/>
          </w:tcPr>
          <w:p w14:paraId="748EAB0E" w14:textId="77777777" w:rsidR="00FF6C52" w:rsidRPr="00FF6C52" w:rsidRDefault="00FF6C52" w:rsidP="00FF6C52">
            <w:pPr>
              <w:autoSpaceDE w:val="0"/>
              <w:autoSpaceDN w:val="0"/>
              <w:adjustRightInd w:val="0"/>
              <w:spacing w:line="320" w:lineRule="atLeast"/>
              <w:ind w:left="60" w:right="60"/>
              <w:jc w:val="right"/>
              <w:rPr>
                <w:rFonts w:ascii="Arial" w:eastAsia="Calibri" w:hAnsi="Arial" w:cs="Arial"/>
                <w:color w:val="010205"/>
                <w:lang w:eastAsia="en-ID"/>
              </w:rPr>
            </w:pPr>
            <w:r w:rsidRPr="00FF6C52">
              <w:rPr>
                <w:rFonts w:ascii="Arial" w:eastAsia="Calibri" w:hAnsi="Arial" w:cs="Arial"/>
                <w:color w:val="010205"/>
                <w:lang w:eastAsia="en-ID"/>
              </w:rPr>
              <w:t>10.2</w:t>
            </w:r>
          </w:p>
        </w:tc>
        <w:tc>
          <w:tcPr>
            <w:tcW w:w="1712" w:type="dxa"/>
            <w:tcBorders>
              <w:top w:val="single" w:sz="8" w:space="0" w:color="AEAEAE"/>
              <w:left w:val="single" w:sz="8" w:space="0" w:color="E0E0E0"/>
              <w:bottom w:val="single" w:sz="8" w:space="0" w:color="AEAEAE"/>
              <w:right w:val="nil"/>
            </w:tcBorders>
            <w:shd w:val="clear" w:color="auto" w:fill="F9F9FB"/>
          </w:tcPr>
          <w:p w14:paraId="20453CF0" w14:textId="77777777" w:rsidR="00FF6C52" w:rsidRPr="00FF6C52" w:rsidRDefault="00FF6C52" w:rsidP="00FF6C52">
            <w:pPr>
              <w:autoSpaceDE w:val="0"/>
              <w:autoSpaceDN w:val="0"/>
              <w:adjustRightInd w:val="0"/>
              <w:spacing w:line="320" w:lineRule="atLeast"/>
              <w:ind w:left="60" w:right="60"/>
              <w:jc w:val="right"/>
              <w:rPr>
                <w:rFonts w:ascii="Arial" w:eastAsia="Calibri" w:hAnsi="Arial" w:cs="Arial"/>
                <w:color w:val="010205"/>
                <w:lang w:eastAsia="en-ID"/>
              </w:rPr>
            </w:pPr>
            <w:r w:rsidRPr="00FF6C52">
              <w:rPr>
                <w:rFonts w:ascii="Arial" w:eastAsia="Calibri" w:hAnsi="Arial" w:cs="Arial"/>
                <w:color w:val="010205"/>
                <w:lang w:eastAsia="en-ID"/>
              </w:rPr>
              <w:t>68.2</w:t>
            </w:r>
          </w:p>
        </w:tc>
      </w:tr>
      <w:tr w:rsidR="00FF6C52" w:rsidRPr="00FF6C52" w14:paraId="60FBC6B8" w14:textId="77777777" w:rsidTr="00FF6C52">
        <w:trPr>
          <w:cantSplit/>
          <w:trHeight w:val="278"/>
        </w:trPr>
        <w:tc>
          <w:tcPr>
            <w:tcW w:w="978" w:type="dxa"/>
            <w:vMerge/>
            <w:tcBorders>
              <w:top w:val="single" w:sz="8" w:space="0" w:color="152935"/>
              <w:left w:val="nil"/>
              <w:bottom w:val="single" w:sz="8" w:space="0" w:color="AEAEAE"/>
              <w:right w:val="nil"/>
            </w:tcBorders>
            <w:shd w:val="clear" w:color="auto" w:fill="E0E0E0"/>
          </w:tcPr>
          <w:p w14:paraId="6D02E611" w14:textId="77777777" w:rsidR="00FF6C52" w:rsidRPr="00FF6C52" w:rsidRDefault="00FF6C52" w:rsidP="00FF6C52">
            <w:pPr>
              <w:autoSpaceDE w:val="0"/>
              <w:autoSpaceDN w:val="0"/>
              <w:adjustRightInd w:val="0"/>
              <w:rPr>
                <w:rFonts w:ascii="Arial" w:eastAsia="Calibri" w:hAnsi="Arial" w:cs="Arial"/>
                <w:color w:val="010205"/>
                <w:lang w:eastAsia="en-ID"/>
              </w:rPr>
            </w:pPr>
          </w:p>
        </w:tc>
        <w:tc>
          <w:tcPr>
            <w:tcW w:w="943" w:type="dxa"/>
            <w:tcBorders>
              <w:top w:val="single" w:sz="8" w:space="0" w:color="AEAEAE"/>
              <w:left w:val="nil"/>
              <w:bottom w:val="single" w:sz="8" w:space="0" w:color="AEAEAE"/>
              <w:right w:val="nil"/>
            </w:tcBorders>
            <w:shd w:val="clear" w:color="auto" w:fill="E0E0E0"/>
          </w:tcPr>
          <w:p w14:paraId="2340FB82" w14:textId="77777777" w:rsidR="00FF6C52" w:rsidRPr="00FF6C52" w:rsidRDefault="00FF6C52" w:rsidP="00FF6C52">
            <w:pPr>
              <w:autoSpaceDE w:val="0"/>
              <w:autoSpaceDN w:val="0"/>
              <w:adjustRightInd w:val="0"/>
              <w:spacing w:line="320" w:lineRule="atLeast"/>
              <w:ind w:left="60" w:right="60"/>
              <w:rPr>
                <w:rFonts w:ascii="Arial" w:eastAsia="Calibri" w:hAnsi="Arial" w:cs="Arial"/>
                <w:color w:val="264A60"/>
                <w:lang w:eastAsia="en-ID"/>
              </w:rPr>
            </w:pPr>
            <w:r w:rsidRPr="00FF6C52">
              <w:rPr>
                <w:rFonts w:ascii="Arial" w:eastAsia="Calibri" w:hAnsi="Arial" w:cs="Arial"/>
                <w:color w:val="264A60"/>
                <w:lang w:eastAsia="en-ID"/>
              </w:rPr>
              <w:t>20</w:t>
            </w:r>
          </w:p>
        </w:tc>
        <w:tc>
          <w:tcPr>
            <w:tcW w:w="1275" w:type="dxa"/>
            <w:tcBorders>
              <w:top w:val="single" w:sz="8" w:space="0" w:color="AEAEAE"/>
              <w:left w:val="nil"/>
              <w:bottom w:val="single" w:sz="8" w:space="0" w:color="AEAEAE"/>
              <w:right w:val="single" w:sz="8" w:space="0" w:color="E0E0E0"/>
            </w:tcBorders>
            <w:shd w:val="clear" w:color="auto" w:fill="F9F9FB"/>
          </w:tcPr>
          <w:p w14:paraId="0EFD8245" w14:textId="77777777" w:rsidR="00FF6C52" w:rsidRPr="00FF6C52" w:rsidRDefault="00FF6C52" w:rsidP="00FF6C52">
            <w:pPr>
              <w:autoSpaceDE w:val="0"/>
              <w:autoSpaceDN w:val="0"/>
              <w:adjustRightInd w:val="0"/>
              <w:spacing w:line="320" w:lineRule="atLeast"/>
              <w:ind w:left="60" w:right="60"/>
              <w:jc w:val="right"/>
              <w:rPr>
                <w:rFonts w:ascii="Arial" w:eastAsia="Calibri" w:hAnsi="Arial" w:cs="Arial"/>
                <w:color w:val="010205"/>
                <w:lang w:eastAsia="en-ID"/>
              </w:rPr>
            </w:pPr>
            <w:r w:rsidRPr="00FF6C52">
              <w:rPr>
                <w:rFonts w:ascii="Arial" w:eastAsia="Calibri" w:hAnsi="Arial" w:cs="Arial"/>
                <w:color w:val="010205"/>
                <w:lang w:eastAsia="en-ID"/>
              </w:rPr>
              <w:t>91</w:t>
            </w:r>
          </w:p>
        </w:tc>
        <w:tc>
          <w:tcPr>
            <w:tcW w:w="1188" w:type="dxa"/>
            <w:tcBorders>
              <w:top w:val="single" w:sz="8" w:space="0" w:color="AEAEAE"/>
              <w:left w:val="single" w:sz="8" w:space="0" w:color="E0E0E0"/>
              <w:bottom w:val="single" w:sz="8" w:space="0" w:color="AEAEAE"/>
              <w:right w:val="single" w:sz="8" w:space="0" w:color="E0E0E0"/>
            </w:tcBorders>
            <w:shd w:val="clear" w:color="auto" w:fill="F9F9FB"/>
          </w:tcPr>
          <w:p w14:paraId="2E7B54F4" w14:textId="77777777" w:rsidR="00FF6C52" w:rsidRPr="00FF6C52" w:rsidRDefault="00FF6C52" w:rsidP="00FF6C52">
            <w:pPr>
              <w:autoSpaceDE w:val="0"/>
              <w:autoSpaceDN w:val="0"/>
              <w:adjustRightInd w:val="0"/>
              <w:spacing w:line="320" w:lineRule="atLeast"/>
              <w:ind w:left="60" w:right="60"/>
              <w:jc w:val="right"/>
              <w:rPr>
                <w:rFonts w:ascii="Arial" w:eastAsia="Calibri" w:hAnsi="Arial" w:cs="Arial"/>
                <w:color w:val="010205"/>
                <w:lang w:eastAsia="en-ID"/>
              </w:rPr>
            </w:pPr>
            <w:r w:rsidRPr="00FF6C52">
              <w:rPr>
                <w:rFonts w:ascii="Arial" w:eastAsia="Calibri" w:hAnsi="Arial" w:cs="Arial"/>
                <w:color w:val="010205"/>
                <w:lang w:eastAsia="en-ID"/>
              </w:rPr>
              <w:t>19.3</w:t>
            </w:r>
          </w:p>
        </w:tc>
        <w:tc>
          <w:tcPr>
            <w:tcW w:w="1573" w:type="dxa"/>
            <w:tcBorders>
              <w:top w:val="single" w:sz="8" w:space="0" w:color="AEAEAE"/>
              <w:left w:val="single" w:sz="8" w:space="0" w:color="E0E0E0"/>
              <w:bottom w:val="single" w:sz="8" w:space="0" w:color="AEAEAE"/>
              <w:right w:val="single" w:sz="8" w:space="0" w:color="E0E0E0"/>
            </w:tcBorders>
            <w:shd w:val="clear" w:color="auto" w:fill="F9F9FB"/>
          </w:tcPr>
          <w:p w14:paraId="4C76DDD8" w14:textId="77777777" w:rsidR="00FF6C52" w:rsidRPr="00FF6C52" w:rsidRDefault="00FF6C52" w:rsidP="00FF6C52">
            <w:pPr>
              <w:autoSpaceDE w:val="0"/>
              <w:autoSpaceDN w:val="0"/>
              <w:adjustRightInd w:val="0"/>
              <w:spacing w:line="320" w:lineRule="atLeast"/>
              <w:ind w:left="60" w:right="60"/>
              <w:jc w:val="right"/>
              <w:rPr>
                <w:rFonts w:ascii="Arial" w:eastAsia="Calibri" w:hAnsi="Arial" w:cs="Arial"/>
                <w:color w:val="010205"/>
                <w:lang w:eastAsia="en-ID"/>
              </w:rPr>
            </w:pPr>
            <w:r w:rsidRPr="00FF6C52">
              <w:rPr>
                <w:rFonts w:ascii="Arial" w:eastAsia="Calibri" w:hAnsi="Arial" w:cs="Arial"/>
                <w:color w:val="010205"/>
                <w:lang w:eastAsia="en-ID"/>
              </w:rPr>
              <w:t>23.7</w:t>
            </w:r>
          </w:p>
        </w:tc>
        <w:tc>
          <w:tcPr>
            <w:tcW w:w="1712" w:type="dxa"/>
            <w:tcBorders>
              <w:top w:val="single" w:sz="8" w:space="0" w:color="AEAEAE"/>
              <w:left w:val="single" w:sz="8" w:space="0" w:color="E0E0E0"/>
              <w:bottom w:val="single" w:sz="8" w:space="0" w:color="AEAEAE"/>
              <w:right w:val="nil"/>
            </w:tcBorders>
            <w:shd w:val="clear" w:color="auto" w:fill="F9F9FB"/>
          </w:tcPr>
          <w:p w14:paraId="07299312" w14:textId="77777777" w:rsidR="00FF6C52" w:rsidRPr="00FF6C52" w:rsidRDefault="00FF6C52" w:rsidP="00FF6C52">
            <w:pPr>
              <w:autoSpaceDE w:val="0"/>
              <w:autoSpaceDN w:val="0"/>
              <w:adjustRightInd w:val="0"/>
              <w:spacing w:line="320" w:lineRule="atLeast"/>
              <w:ind w:left="60" w:right="60"/>
              <w:jc w:val="right"/>
              <w:rPr>
                <w:rFonts w:ascii="Arial" w:eastAsia="Calibri" w:hAnsi="Arial" w:cs="Arial"/>
                <w:color w:val="010205"/>
                <w:lang w:eastAsia="en-ID"/>
              </w:rPr>
            </w:pPr>
            <w:r w:rsidRPr="00FF6C52">
              <w:rPr>
                <w:rFonts w:ascii="Arial" w:eastAsia="Calibri" w:hAnsi="Arial" w:cs="Arial"/>
                <w:color w:val="010205"/>
                <w:lang w:eastAsia="en-ID"/>
              </w:rPr>
              <w:t>91.9</w:t>
            </w:r>
          </w:p>
        </w:tc>
      </w:tr>
      <w:tr w:rsidR="00FF6C52" w:rsidRPr="00FF6C52" w14:paraId="07B77D32" w14:textId="77777777" w:rsidTr="00FF6C52">
        <w:trPr>
          <w:cantSplit/>
          <w:trHeight w:val="278"/>
        </w:trPr>
        <w:tc>
          <w:tcPr>
            <w:tcW w:w="978" w:type="dxa"/>
            <w:vMerge/>
            <w:tcBorders>
              <w:top w:val="single" w:sz="8" w:space="0" w:color="152935"/>
              <w:left w:val="nil"/>
              <w:bottom w:val="single" w:sz="8" w:space="0" w:color="AEAEAE"/>
              <w:right w:val="nil"/>
            </w:tcBorders>
            <w:shd w:val="clear" w:color="auto" w:fill="E0E0E0"/>
          </w:tcPr>
          <w:p w14:paraId="36036EFD" w14:textId="77777777" w:rsidR="00FF6C52" w:rsidRPr="00FF6C52" w:rsidRDefault="00FF6C52" w:rsidP="00FF6C52">
            <w:pPr>
              <w:autoSpaceDE w:val="0"/>
              <w:autoSpaceDN w:val="0"/>
              <w:adjustRightInd w:val="0"/>
              <w:rPr>
                <w:rFonts w:ascii="Arial" w:eastAsia="Calibri" w:hAnsi="Arial" w:cs="Arial"/>
                <w:color w:val="010205"/>
                <w:lang w:eastAsia="en-ID"/>
              </w:rPr>
            </w:pPr>
          </w:p>
        </w:tc>
        <w:tc>
          <w:tcPr>
            <w:tcW w:w="943" w:type="dxa"/>
            <w:tcBorders>
              <w:top w:val="single" w:sz="8" w:space="0" w:color="AEAEAE"/>
              <w:left w:val="nil"/>
              <w:bottom w:val="single" w:sz="8" w:space="0" w:color="AEAEAE"/>
              <w:right w:val="nil"/>
            </w:tcBorders>
            <w:shd w:val="clear" w:color="auto" w:fill="E0E0E0"/>
          </w:tcPr>
          <w:p w14:paraId="3CC5BA33" w14:textId="77777777" w:rsidR="00FF6C52" w:rsidRPr="00FF6C52" w:rsidRDefault="00FF6C52" w:rsidP="00FF6C52">
            <w:pPr>
              <w:autoSpaceDE w:val="0"/>
              <w:autoSpaceDN w:val="0"/>
              <w:adjustRightInd w:val="0"/>
              <w:spacing w:line="320" w:lineRule="atLeast"/>
              <w:ind w:left="60" w:right="60"/>
              <w:rPr>
                <w:rFonts w:ascii="Arial" w:eastAsia="Calibri" w:hAnsi="Arial" w:cs="Arial"/>
                <w:color w:val="264A60"/>
                <w:lang w:eastAsia="en-ID"/>
              </w:rPr>
            </w:pPr>
            <w:r w:rsidRPr="00FF6C52">
              <w:rPr>
                <w:rFonts w:ascii="Arial" w:eastAsia="Calibri" w:hAnsi="Arial" w:cs="Arial"/>
                <w:color w:val="264A60"/>
                <w:lang w:eastAsia="en-ID"/>
              </w:rPr>
              <w:t>21</w:t>
            </w:r>
          </w:p>
        </w:tc>
        <w:tc>
          <w:tcPr>
            <w:tcW w:w="1275" w:type="dxa"/>
            <w:tcBorders>
              <w:top w:val="single" w:sz="8" w:space="0" w:color="AEAEAE"/>
              <w:left w:val="nil"/>
              <w:bottom w:val="single" w:sz="8" w:space="0" w:color="AEAEAE"/>
              <w:right w:val="single" w:sz="8" w:space="0" w:color="E0E0E0"/>
            </w:tcBorders>
            <w:shd w:val="clear" w:color="auto" w:fill="F9F9FB"/>
          </w:tcPr>
          <w:p w14:paraId="08850BA6" w14:textId="77777777" w:rsidR="00FF6C52" w:rsidRPr="00FF6C52" w:rsidRDefault="00FF6C52" w:rsidP="00FF6C52">
            <w:pPr>
              <w:autoSpaceDE w:val="0"/>
              <w:autoSpaceDN w:val="0"/>
              <w:adjustRightInd w:val="0"/>
              <w:spacing w:line="320" w:lineRule="atLeast"/>
              <w:ind w:left="60" w:right="60"/>
              <w:jc w:val="right"/>
              <w:rPr>
                <w:rFonts w:ascii="Arial" w:eastAsia="Calibri" w:hAnsi="Arial" w:cs="Arial"/>
                <w:color w:val="010205"/>
                <w:lang w:eastAsia="en-ID"/>
              </w:rPr>
            </w:pPr>
            <w:r w:rsidRPr="00FF6C52">
              <w:rPr>
                <w:rFonts w:ascii="Arial" w:eastAsia="Calibri" w:hAnsi="Arial" w:cs="Arial"/>
                <w:color w:val="010205"/>
                <w:lang w:eastAsia="en-ID"/>
              </w:rPr>
              <w:t>7</w:t>
            </w:r>
          </w:p>
        </w:tc>
        <w:tc>
          <w:tcPr>
            <w:tcW w:w="1188" w:type="dxa"/>
            <w:tcBorders>
              <w:top w:val="single" w:sz="8" w:space="0" w:color="AEAEAE"/>
              <w:left w:val="single" w:sz="8" w:space="0" w:color="E0E0E0"/>
              <w:bottom w:val="single" w:sz="8" w:space="0" w:color="AEAEAE"/>
              <w:right w:val="single" w:sz="8" w:space="0" w:color="E0E0E0"/>
            </w:tcBorders>
            <w:shd w:val="clear" w:color="auto" w:fill="F9F9FB"/>
          </w:tcPr>
          <w:p w14:paraId="731C9FF7" w14:textId="77777777" w:rsidR="00FF6C52" w:rsidRPr="00FF6C52" w:rsidRDefault="00FF6C52" w:rsidP="00FF6C52">
            <w:pPr>
              <w:autoSpaceDE w:val="0"/>
              <w:autoSpaceDN w:val="0"/>
              <w:adjustRightInd w:val="0"/>
              <w:spacing w:line="320" w:lineRule="atLeast"/>
              <w:ind w:left="60" w:right="60"/>
              <w:jc w:val="right"/>
              <w:rPr>
                <w:rFonts w:ascii="Arial" w:eastAsia="Calibri" w:hAnsi="Arial" w:cs="Arial"/>
                <w:color w:val="010205"/>
                <w:lang w:eastAsia="en-ID"/>
              </w:rPr>
            </w:pPr>
            <w:r w:rsidRPr="00FF6C52">
              <w:rPr>
                <w:rFonts w:ascii="Arial" w:eastAsia="Calibri" w:hAnsi="Arial" w:cs="Arial"/>
                <w:color w:val="010205"/>
                <w:lang w:eastAsia="en-ID"/>
              </w:rPr>
              <w:t>1.5</w:t>
            </w:r>
          </w:p>
        </w:tc>
        <w:tc>
          <w:tcPr>
            <w:tcW w:w="1573" w:type="dxa"/>
            <w:tcBorders>
              <w:top w:val="single" w:sz="8" w:space="0" w:color="AEAEAE"/>
              <w:left w:val="single" w:sz="8" w:space="0" w:color="E0E0E0"/>
              <w:bottom w:val="single" w:sz="8" w:space="0" w:color="AEAEAE"/>
              <w:right w:val="single" w:sz="8" w:space="0" w:color="E0E0E0"/>
            </w:tcBorders>
            <w:shd w:val="clear" w:color="auto" w:fill="F9F9FB"/>
          </w:tcPr>
          <w:p w14:paraId="2C31BD91" w14:textId="77777777" w:rsidR="00FF6C52" w:rsidRPr="00FF6C52" w:rsidRDefault="00FF6C52" w:rsidP="00FF6C52">
            <w:pPr>
              <w:autoSpaceDE w:val="0"/>
              <w:autoSpaceDN w:val="0"/>
              <w:adjustRightInd w:val="0"/>
              <w:spacing w:line="320" w:lineRule="atLeast"/>
              <w:ind w:left="60" w:right="60"/>
              <w:jc w:val="right"/>
              <w:rPr>
                <w:rFonts w:ascii="Arial" w:eastAsia="Calibri" w:hAnsi="Arial" w:cs="Arial"/>
                <w:color w:val="010205"/>
                <w:lang w:eastAsia="en-ID"/>
              </w:rPr>
            </w:pPr>
            <w:r w:rsidRPr="00FF6C52">
              <w:rPr>
                <w:rFonts w:ascii="Arial" w:eastAsia="Calibri" w:hAnsi="Arial" w:cs="Arial"/>
                <w:color w:val="010205"/>
                <w:lang w:eastAsia="en-ID"/>
              </w:rPr>
              <w:t>1.8</w:t>
            </w:r>
          </w:p>
        </w:tc>
        <w:tc>
          <w:tcPr>
            <w:tcW w:w="1712" w:type="dxa"/>
            <w:tcBorders>
              <w:top w:val="single" w:sz="8" w:space="0" w:color="AEAEAE"/>
              <w:left w:val="single" w:sz="8" w:space="0" w:color="E0E0E0"/>
              <w:bottom w:val="single" w:sz="8" w:space="0" w:color="AEAEAE"/>
              <w:right w:val="nil"/>
            </w:tcBorders>
            <w:shd w:val="clear" w:color="auto" w:fill="F9F9FB"/>
          </w:tcPr>
          <w:p w14:paraId="0B4240AA" w14:textId="77777777" w:rsidR="00FF6C52" w:rsidRPr="00FF6C52" w:rsidRDefault="00FF6C52" w:rsidP="00FF6C52">
            <w:pPr>
              <w:autoSpaceDE w:val="0"/>
              <w:autoSpaceDN w:val="0"/>
              <w:adjustRightInd w:val="0"/>
              <w:spacing w:line="320" w:lineRule="atLeast"/>
              <w:ind w:left="60" w:right="60"/>
              <w:jc w:val="right"/>
              <w:rPr>
                <w:rFonts w:ascii="Arial" w:eastAsia="Calibri" w:hAnsi="Arial" w:cs="Arial"/>
                <w:color w:val="010205"/>
                <w:lang w:eastAsia="en-ID"/>
              </w:rPr>
            </w:pPr>
            <w:r w:rsidRPr="00FF6C52">
              <w:rPr>
                <w:rFonts w:ascii="Arial" w:eastAsia="Calibri" w:hAnsi="Arial" w:cs="Arial"/>
                <w:color w:val="010205"/>
                <w:lang w:eastAsia="en-ID"/>
              </w:rPr>
              <w:t>93.8</w:t>
            </w:r>
          </w:p>
        </w:tc>
      </w:tr>
      <w:tr w:rsidR="00FF6C52" w:rsidRPr="00FF6C52" w14:paraId="44BC87F3" w14:textId="77777777" w:rsidTr="00FF6C52">
        <w:trPr>
          <w:cantSplit/>
          <w:trHeight w:val="278"/>
        </w:trPr>
        <w:tc>
          <w:tcPr>
            <w:tcW w:w="978" w:type="dxa"/>
            <w:vMerge/>
            <w:tcBorders>
              <w:top w:val="single" w:sz="8" w:space="0" w:color="152935"/>
              <w:left w:val="nil"/>
              <w:bottom w:val="single" w:sz="8" w:space="0" w:color="AEAEAE"/>
              <w:right w:val="nil"/>
            </w:tcBorders>
            <w:shd w:val="clear" w:color="auto" w:fill="E0E0E0"/>
          </w:tcPr>
          <w:p w14:paraId="254AACED" w14:textId="77777777" w:rsidR="00FF6C52" w:rsidRPr="00FF6C52" w:rsidRDefault="00FF6C52" w:rsidP="00FF6C52">
            <w:pPr>
              <w:autoSpaceDE w:val="0"/>
              <w:autoSpaceDN w:val="0"/>
              <w:adjustRightInd w:val="0"/>
              <w:rPr>
                <w:rFonts w:ascii="Arial" w:eastAsia="Calibri" w:hAnsi="Arial" w:cs="Arial"/>
                <w:color w:val="010205"/>
                <w:lang w:eastAsia="en-ID"/>
              </w:rPr>
            </w:pPr>
          </w:p>
        </w:tc>
        <w:tc>
          <w:tcPr>
            <w:tcW w:w="943" w:type="dxa"/>
            <w:tcBorders>
              <w:top w:val="single" w:sz="8" w:space="0" w:color="AEAEAE"/>
              <w:left w:val="nil"/>
              <w:bottom w:val="single" w:sz="8" w:space="0" w:color="AEAEAE"/>
              <w:right w:val="nil"/>
            </w:tcBorders>
            <w:shd w:val="clear" w:color="auto" w:fill="E0E0E0"/>
          </w:tcPr>
          <w:p w14:paraId="3CD8B7B2" w14:textId="77777777" w:rsidR="00FF6C52" w:rsidRPr="00FF6C52" w:rsidRDefault="00FF6C52" w:rsidP="00FF6C52">
            <w:pPr>
              <w:autoSpaceDE w:val="0"/>
              <w:autoSpaceDN w:val="0"/>
              <w:adjustRightInd w:val="0"/>
              <w:spacing w:line="320" w:lineRule="atLeast"/>
              <w:ind w:left="60" w:right="60"/>
              <w:rPr>
                <w:rFonts w:ascii="Arial" w:eastAsia="Calibri" w:hAnsi="Arial" w:cs="Arial"/>
                <w:color w:val="264A60"/>
                <w:lang w:eastAsia="en-ID"/>
              </w:rPr>
            </w:pPr>
            <w:r w:rsidRPr="00FF6C52">
              <w:rPr>
                <w:rFonts w:ascii="Arial" w:eastAsia="Calibri" w:hAnsi="Arial" w:cs="Arial"/>
                <w:color w:val="264A60"/>
                <w:lang w:eastAsia="en-ID"/>
              </w:rPr>
              <w:t>22</w:t>
            </w:r>
          </w:p>
        </w:tc>
        <w:tc>
          <w:tcPr>
            <w:tcW w:w="1275" w:type="dxa"/>
            <w:tcBorders>
              <w:top w:val="single" w:sz="8" w:space="0" w:color="AEAEAE"/>
              <w:left w:val="nil"/>
              <w:bottom w:val="single" w:sz="8" w:space="0" w:color="AEAEAE"/>
              <w:right w:val="single" w:sz="8" w:space="0" w:color="E0E0E0"/>
            </w:tcBorders>
            <w:shd w:val="clear" w:color="auto" w:fill="F9F9FB"/>
          </w:tcPr>
          <w:p w14:paraId="610BF8F6" w14:textId="77777777" w:rsidR="00FF6C52" w:rsidRPr="00FF6C52" w:rsidRDefault="00FF6C52" w:rsidP="00FF6C52">
            <w:pPr>
              <w:autoSpaceDE w:val="0"/>
              <w:autoSpaceDN w:val="0"/>
              <w:adjustRightInd w:val="0"/>
              <w:spacing w:line="320" w:lineRule="atLeast"/>
              <w:ind w:left="60" w:right="60"/>
              <w:jc w:val="right"/>
              <w:rPr>
                <w:rFonts w:ascii="Arial" w:eastAsia="Calibri" w:hAnsi="Arial" w:cs="Arial"/>
                <w:color w:val="010205"/>
                <w:lang w:eastAsia="en-ID"/>
              </w:rPr>
            </w:pPr>
            <w:r w:rsidRPr="00FF6C52">
              <w:rPr>
                <w:rFonts w:ascii="Arial" w:eastAsia="Calibri" w:hAnsi="Arial" w:cs="Arial"/>
                <w:color w:val="010205"/>
                <w:lang w:eastAsia="en-ID"/>
              </w:rPr>
              <w:t>11</w:t>
            </w:r>
          </w:p>
        </w:tc>
        <w:tc>
          <w:tcPr>
            <w:tcW w:w="1188" w:type="dxa"/>
            <w:tcBorders>
              <w:top w:val="single" w:sz="8" w:space="0" w:color="AEAEAE"/>
              <w:left w:val="single" w:sz="8" w:space="0" w:color="E0E0E0"/>
              <w:bottom w:val="single" w:sz="8" w:space="0" w:color="AEAEAE"/>
              <w:right w:val="single" w:sz="8" w:space="0" w:color="E0E0E0"/>
            </w:tcBorders>
            <w:shd w:val="clear" w:color="auto" w:fill="F9F9FB"/>
          </w:tcPr>
          <w:p w14:paraId="235AD248" w14:textId="77777777" w:rsidR="00FF6C52" w:rsidRPr="00FF6C52" w:rsidRDefault="00FF6C52" w:rsidP="00FF6C52">
            <w:pPr>
              <w:autoSpaceDE w:val="0"/>
              <w:autoSpaceDN w:val="0"/>
              <w:adjustRightInd w:val="0"/>
              <w:spacing w:line="320" w:lineRule="atLeast"/>
              <w:ind w:left="60" w:right="60"/>
              <w:jc w:val="right"/>
              <w:rPr>
                <w:rFonts w:ascii="Arial" w:eastAsia="Calibri" w:hAnsi="Arial" w:cs="Arial"/>
                <w:color w:val="010205"/>
                <w:lang w:eastAsia="en-ID"/>
              </w:rPr>
            </w:pPr>
            <w:r w:rsidRPr="00FF6C52">
              <w:rPr>
                <w:rFonts w:ascii="Arial" w:eastAsia="Calibri" w:hAnsi="Arial" w:cs="Arial"/>
                <w:color w:val="010205"/>
                <w:lang w:eastAsia="en-ID"/>
              </w:rPr>
              <w:t>2.3</w:t>
            </w:r>
          </w:p>
        </w:tc>
        <w:tc>
          <w:tcPr>
            <w:tcW w:w="1573" w:type="dxa"/>
            <w:tcBorders>
              <w:top w:val="single" w:sz="8" w:space="0" w:color="AEAEAE"/>
              <w:left w:val="single" w:sz="8" w:space="0" w:color="E0E0E0"/>
              <w:bottom w:val="single" w:sz="8" w:space="0" w:color="AEAEAE"/>
              <w:right w:val="single" w:sz="8" w:space="0" w:color="E0E0E0"/>
            </w:tcBorders>
            <w:shd w:val="clear" w:color="auto" w:fill="F9F9FB"/>
          </w:tcPr>
          <w:p w14:paraId="6E41D09F" w14:textId="77777777" w:rsidR="00FF6C52" w:rsidRPr="00FF6C52" w:rsidRDefault="00FF6C52" w:rsidP="00FF6C52">
            <w:pPr>
              <w:autoSpaceDE w:val="0"/>
              <w:autoSpaceDN w:val="0"/>
              <w:adjustRightInd w:val="0"/>
              <w:spacing w:line="320" w:lineRule="atLeast"/>
              <w:ind w:left="60" w:right="60"/>
              <w:jc w:val="right"/>
              <w:rPr>
                <w:rFonts w:ascii="Arial" w:eastAsia="Calibri" w:hAnsi="Arial" w:cs="Arial"/>
                <w:color w:val="010205"/>
                <w:lang w:eastAsia="en-ID"/>
              </w:rPr>
            </w:pPr>
            <w:r w:rsidRPr="00FF6C52">
              <w:rPr>
                <w:rFonts w:ascii="Arial" w:eastAsia="Calibri" w:hAnsi="Arial" w:cs="Arial"/>
                <w:color w:val="010205"/>
                <w:lang w:eastAsia="en-ID"/>
              </w:rPr>
              <w:t>2.9</w:t>
            </w:r>
          </w:p>
        </w:tc>
        <w:tc>
          <w:tcPr>
            <w:tcW w:w="1712" w:type="dxa"/>
            <w:tcBorders>
              <w:top w:val="single" w:sz="8" w:space="0" w:color="AEAEAE"/>
              <w:left w:val="single" w:sz="8" w:space="0" w:color="E0E0E0"/>
              <w:bottom w:val="single" w:sz="8" w:space="0" w:color="AEAEAE"/>
              <w:right w:val="nil"/>
            </w:tcBorders>
            <w:shd w:val="clear" w:color="auto" w:fill="F9F9FB"/>
          </w:tcPr>
          <w:p w14:paraId="6DED5400" w14:textId="77777777" w:rsidR="00FF6C52" w:rsidRPr="00FF6C52" w:rsidRDefault="00FF6C52" w:rsidP="00FF6C52">
            <w:pPr>
              <w:autoSpaceDE w:val="0"/>
              <w:autoSpaceDN w:val="0"/>
              <w:adjustRightInd w:val="0"/>
              <w:spacing w:line="320" w:lineRule="atLeast"/>
              <w:ind w:left="60" w:right="60"/>
              <w:jc w:val="right"/>
              <w:rPr>
                <w:rFonts w:ascii="Arial" w:eastAsia="Calibri" w:hAnsi="Arial" w:cs="Arial"/>
                <w:color w:val="010205"/>
                <w:lang w:eastAsia="en-ID"/>
              </w:rPr>
            </w:pPr>
            <w:r w:rsidRPr="00FF6C52">
              <w:rPr>
                <w:rFonts w:ascii="Arial" w:eastAsia="Calibri" w:hAnsi="Arial" w:cs="Arial"/>
                <w:color w:val="010205"/>
                <w:lang w:eastAsia="en-ID"/>
              </w:rPr>
              <w:t>96.6</w:t>
            </w:r>
          </w:p>
        </w:tc>
      </w:tr>
      <w:tr w:rsidR="00FF6C52" w:rsidRPr="00FF6C52" w14:paraId="3C5797FB" w14:textId="77777777" w:rsidTr="00FF6C52">
        <w:trPr>
          <w:cantSplit/>
          <w:trHeight w:val="278"/>
        </w:trPr>
        <w:tc>
          <w:tcPr>
            <w:tcW w:w="978" w:type="dxa"/>
            <w:vMerge/>
            <w:tcBorders>
              <w:top w:val="single" w:sz="8" w:space="0" w:color="152935"/>
              <w:left w:val="nil"/>
              <w:bottom w:val="single" w:sz="8" w:space="0" w:color="AEAEAE"/>
              <w:right w:val="nil"/>
            </w:tcBorders>
            <w:shd w:val="clear" w:color="auto" w:fill="E0E0E0"/>
          </w:tcPr>
          <w:p w14:paraId="0FB84A2D" w14:textId="77777777" w:rsidR="00FF6C52" w:rsidRPr="00FF6C52" w:rsidRDefault="00FF6C52" w:rsidP="00FF6C52">
            <w:pPr>
              <w:autoSpaceDE w:val="0"/>
              <w:autoSpaceDN w:val="0"/>
              <w:adjustRightInd w:val="0"/>
              <w:rPr>
                <w:rFonts w:ascii="Arial" w:eastAsia="Calibri" w:hAnsi="Arial" w:cs="Arial"/>
                <w:color w:val="010205"/>
                <w:lang w:eastAsia="en-ID"/>
              </w:rPr>
            </w:pPr>
          </w:p>
        </w:tc>
        <w:tc>
          <w:tcPr>
            <w:tcW w:w="943" w:type="dxa"/>
            <w:tcBorders>
              <w:top w:val="single" w:sz="8" w:space="0" w:color="AEAEAE"/>
              <w:left w:val="nil"/>
              <w:bottom w:val="single" w:sz="8" w:space="0" w:color="AEAEAE"/>
              <w:right w:val="nil"/>
            </w:tcBorders>
            <w:shd w:val="clear" w:color="auto" w:fill="E0E0E0"/>
          </w:tcPr>
          <w:p w14:paraId="2C024C1B" w14:textId="77777777" w:rsidR="00FF6C52" w:rsidRPr="00FF6C52" w:rsidRDefault="00FF6C52" w:rsidP="00FF6C52">
            <w:pPr>
              <w:autoSpaceDE w:val="0"/>
              <w:autoSpaceDN w:val="0"/>
              <w:adjustRightInd w:val="0"/>
              <w:spacing w:line="320" w:lineRule="atLeast"/>
              <w:ind w:left="60" w:right="60"/>
              <w:rPr>
                <w:rFonts w:ascii="Arial" w:eastAsia="Calibri" w:hAnsi="Arial" w:cs="Arial"/>
                <w:color w:val="264A60"/>
                <w:lang w:eastAsia="en-ID"/>
              </w:rPr>
            </w:pPr>
            <w:r w:rsidRPr="00FF6C52">
              <w:rPr>
                <w:rFonts w:ascii="Arial" w:eastAsia="Calibri" w:hAnsi="Arial" w:cs="Arial"/>
                <w:color w:val="264A60"/>
                <w:lang w:eastAsia="en-ID"/>
              </w:rPr>
              <w:t>23</w:t>
            </w:r>
          </w:p>
        </w:tc>
        <w:tc>
          <w:tcPr>
            <w:tcW w:w="1275" w:type="dxa"/>
            <w:tcBorders>
              <w:top w:val="single" w:sz="8" w:space="0" w:color="AEAEAE"/>
              <w:left w:val="nil"/>
              <w:bottom w:val="single" w:sz="8" w:space="0" w:color="AEAEAE"/>
              <w:right w:val="single" w:sz="8" w:space="0" w:color="E0E0E0"/>
            </w:tcBorders>
            <w:shd w:val="clear" w:color="auto" w:fill="F9F9FB"/>
          </w:tcPr>
          <w:p w14:paraId="6F2E84A4" w14:textId="77777777" w:rsidR="00FF6C52" w:rsidRPr="00FF6C52" w:rsidRDefault="00FF6C52" w:rsidP="00FF6C52">
            <w:pPr>
              <w:autoSpaceDE w:val="0"/>
              <w:autoSpaceDN w:val="0"/>
              <w:adjustRightInd w:val="0"/>
              <w:spacing w:line="320" w:lineRule="atLeast"/>
              <w:ind w:left="60" w:right="60"/>
              <w:jc w:val="right"/>
              <w:rPr>
                <w:rFonts w:ascii="Arial" w:eastAsia="Calibri" w:hAnsi="Arial" w:cs="Arial"/>
                <w:color w:val="010205"/>
                <w:lang w:eastAsia="en-ID"/>
              </w:rPr>
            </w:pPr>
            <w:r w:rsidRPr="00FF6C52">
              <w:rPr>
                <w:rFonts w:ascii="Arial" w:eastAsia="Calibri" w:hAnsi="Arial" w:cs="Arial"/>
                <w:color w:val="010205"/>
                <w:lang w:eastAsia="en-ID"/>
              </w:rPr>
              <w:t>5</w:t>
            </w:r>
          </w:p>
        </w:tc>
        <w:tc>
          <w:tcPr>
            <w:tcW w:w="1188" w:type="dxa"/>
            <w:tcBorders>
              <w:top w:val="single" w:sz="8" w:space="0" w:color="AEAEAE"/>
              <w:left w:val="single" w:sz="8" w:space="0" w:color="E0E0E0"/>
              <w:bottom w:val="single" w:sz="8" w:space="0" w:color="AEAEAE"/>
              <w:right w:val="single" w:sz="8" w:space="0" w:color="E0E0E0"/>
            </w:tcBorders>
            <w:shd w:val="clear" w:color="auto" w:fill="F9F9FB"/>
          </w:tcPr>
          <w:p w14:paraId="66A389CD" w14:textId="77777777" w:rsidR="00FF6C52" w:rsidRPr="00FF6C52" w:rsidRDefault="00FF6C52" w:rsidP="00FF6C52">
            <w:pPr>
              <w:autoSpaceDE w:val="0"/>
              <w:autoSpaceDN w:val="0"/>
              <w:adjustRightInd w:val="0"/>
              <w:spacing w:line="320" w:lineRule="atLeast"/>
              <w:ind w:left="60" w:right="60"/>
              <w:jc w:val="right"/>
              <w:rPr>
                <w:rFonts w:ascii="Arial" w:eastAsia="Calibri" w:hAnsi="Arial" w:cs="Arial"/>
                <w:color w:val="010205"/>
                <w:lang w:eastAsia="en-ID"/>
              </w:rPr>
            </w:pPr>
            <w:r w:rsidRPr="00FF6C52">
              <w:rPr>
                <w:rFonts w:ascii="Arial" w:eastAsia="Calibri" w:hAnsi="Arial" w:cs="Arial"/>
                <w:color w:val="010205"/>
                <w:lang w:eastAsia="en-ID"/>
              </w:rPr>
              <w:t>1.1</w:t>
            </w:r>
          </w:p>
        </w:tc>
        <w:tc>
          <w:tcPr>
            <w:tcW w:w="1573" w:type="dxa"/>
            <w:tcBorders>
              <w:top w:val="single" w:sz="8" w:space="0" w:color="AEAEAE"/>
              <w:left w:val="single" w:sz="8" w:space="0" w:color="E0E0E0"/>
              <w:bottom w:val="single" w:sz="8" w:space="0" w:color="AEAEAE"/>
              <w:right w:val="single" w:sz="8" w:space="0" w:color="E0E0E0"/>
            </w:tcBorders>
            <w:shd w:val="clear" w:color="auto" w:fill="F9F9FB"/>
          </w:tcPr>
          <w:p w14:paraId="2AEA71D7" w14:textId="77777777" w:rsidR="00FF6C52" w:rsidRPr="00FF6C52" w:rsidRDefault="00FF6C52" w:rsidP="00FF6C52">
            <w:pPr>
              <w:autoSpaceDE w:val="0"/>
              <w:autoSpaceDN w:val="0"/>
              <w:adjustRightInd w:val="0"/>
              <w:spacing w:line="320" w:lineRule="atLeast"/>
              <w:ind w:left="60" w:right="60"/>
              <w:jc w:val="right"/>
              <w:rPr>
                <w:rFonts w:ascii="Arial" w:eastAsia="Calibri" w:hAnsi="Arial" w:cs="Arial"/>
                <w:color w:val="010205"/>
                <w:lang w:eastAsia="en-ID"/>
              </w:rPr>
            </w:pPr>
            <w:r w:rsidRPr="00FF6C52">
              <w:rPr>
                <w:rFonts w:ascii="Arial" w:eastAsia="Calibri" w:hAnsi="Arial" w:cs="Arial"/>
                <w:color w:val="010205"/>
                <w:lang w:eastAsia="en-ID"/>
              </w:rPr>
              <w:t>1.3</w:t>
            </w:r>
          </w:p>
        </w:tc>
        <w:tc>
          <w:tcPr>
            <w:tcW w:w="1712" w:type="dxa"/>
            <w:tcBorders>
              <w:top w:val="single" w:sz="8" w:space="0" w:color="AEAEAE"/>
              <w:left w:val="single" w:sz="8" w:space="0" w:color="E0E0E0"/>
              <w:bottom w:val="single" w:sz="8" w:space="0" w:color="AEAEAE"/>
              <w:right w:val="nil"/>
            </w:tcBorders>
            <w:shd w:val="clear" w:color="auto" w:fill="F9F9FB"/>
          </w:tcPr>
          <w:p w14:paraId="7F1DFBF3" w14:textId="77777777" w:rsidR="00FF6C52" w:rsidRPr="00FF6C52" w:rsidRDefault="00FF6C52" w:rsidP="00FF6C52">
            <w:pPr>
              <w:autoSpaceDE w:val="0"/>
              <w:autoSpaceDN w:val="0"/>
              <w:adjustRightInd w:val="0"/>
              <w:spacing w:line="320" w:lineRule="atLeast"/>
              <w:ind w:left="60" w:right="60"/>
              <w:jc w:val="right"/>
              <w:rPr>
                <w:rFonts w:ascii="Arial" w:eastAsia="Calibri" w:hAnsi="Arial" w:cs="Arial"/>
                <w:color w:val="010205"/>
                <w:lang w:eastAsia="en-ID"/>
              </w:rPr>
            </w:pPr>
            <w:r w:rsidRPr="00FF6C52">
              <w:rPr>
                <w:rFonts w:ascii="Arial" w:eastAsia="Calibri" w:hAnsi="Arial" w:cs="Arial"/>
                <w:color w:val="010205"/>
                <w:lang w:eastAsia="en-ID"/>
              </w:rPr>
              <w:t>97.9</w:t>
            </w:r>
          </w:p>
        </w:tc>
      </w:tr>
      <w:tr w:rsidR="00FF6C52" w:rsidRPr="00FF6C52" w14:paraId="63D7F730" w14:textId="77777777" w:rsidTr="00FF6C52">
        <w:trPr>
          <w:cantSplit/>
          <w:trHeight w:val="278"/>
        </w:trPr>
        <w:tc>
          <w:tcPr>
            <w:tcW w:w="978" w:type="dxa"/>
            <w:vMerge/>
            <w:tcBorders>
              <w:top w:val="single" w:sz="8" w:space="0" w:color="152935"/>
              <w:left w:val="nil"/>
              <w:bottom w:val="single" w:sz="8" w:space="0" w:color="AEAEAE"/>
              <w:right w:val="nil"/>
            </w:tcBorders>
            <w:shd w:val="clear" w:color="auto" w:fill="E0E0E0"/>
          </w:tcPr>
          <w:p w14:paraId="076E5805" w14:textId="77777777" w:rsidR="00FF6C52" w:rsidRPr="00FF6C52" w:rsidRDefault="00FF6C52" w:rsidP="00FF6C52">
            <w:pPr>
              <w:autoSpaceDE w:val="0"/>
              <w:autoSpaceDN w:val="0"/>
              <w:adjustRightInd w:val="0"/>
              <w:rPr>
                <w:rFonts w:ascii="Arial" w:eastAsia="Calibri" w:hAnsi="Arial" w:cs="Arial"/>
                <w:color w:val="010205"/>
                <w:lang w:eastAsia="en-ID"/>
              </w:rPr>
            </w:pPr>
          </w:p>
        </w:tc>
        <w:tc>
          <w:tcPr>
            <w:tcW w:w="943" w:type="dxa"/>
            <w:tcBorders>
              <w:top w:val="single" w:sz="8" w:space="0" w:color="AEAEAE"/>
              <w:left w:val="nil"/>
              <w:bottom w:val="single" w:sz="8" w:space="0" w:color="AEAEAE"/>
              <w:right w:val="nil"/>
            </w:tcBorders>
            <w:shd w:val="clear" w:color="auto" w:fill="E0E0E0"/>
          </w:tcPr>
          <w:p w14:paraId="2F337782" w14:textId="77777777" w:rsidR="00FF6C52" w:rsidRPr="00FF6C52" w:rsidRDefault="00FF6C52" w:rsidP="00FF6C52">
            <w:pPr>
              <w:autoSpaceDE w:val="0"/>
              <w:autoSpaceDN w:val="0"/>
              <w:adjustRightInd w:val="0"/>
              <w:spacing w:line="320" w:lineRule="atLeast"/>
              <w:ind w:left="60" w:right="60"/>
              <w:rPr>
                <w:rFonts w:ascii="Arial" w:eastAsia="Calibri" w:hAnsi="Arial" w:cs="Arial"/>
                <w:color w:val="264A60"/>
                <w:lang w:eastAsia="en-ID"/>
              </w:rPr>
            </w:pPr>
            <w:r w:rsidRPr="00FF6C52">
              <w:rPr>
                <w:rFonts w:ascii="Arial" w:eastAsia="Calibri" w:hAnsi="Arial" w:cs="Arial"/>
                <w:color w:val="264A60"/>
                <w:lang w:eastAsia="en-ID"/>
              </w:rPr>
              <w:t>24</w:t>
            </w:r>
          </w:p>
        </w:tc>
        <w:tc>
          <w:tcPr>
            <w:tcW w:w="1275" w:type="dxa"/>
            <w:tcBorders>
              <w:top w:val="single" w:sz="8" w:space="0" w:color="AEAEAE"/>
              <w:left w:val="nil"/>
              <w:bottom w:val="single" w:sz="8" w:space="0" w:color="AEAEAE"/>
              <w:right w:val="single" w:sz="8" w:space="0" w:color="E0E0E0"/>
            </w:tcBorders>
            <w:shd w:val="clear" w:color="auto" w:fill="F9F9FB"/>
          </w:tcPr>
          <w:p w14:paraId="647C78D6" w14:textId="77777777" w:rsidR="00FF6C52" w:rsidRPr="00FF6C52" w:rsidRDefault="00FF6C52" w:rsidP="00FF6C52">
            <w:pPr>
              <w:autoSpaceDE w:val="0"/>
              <w:autoSpaceDN w:val="0"/>
              <w:adjustRightInd w:val="0"/>
              <w:spacing w:line="320" w:lineRule="atLeast"/>
              <w:ind w:left="60" w:right="60"/>
              <w:jc w:val="right"/>
              <w:rPr>
                <w:rFonts w:ascii="Arial" w:eastAsia="Calibri" w:hAnsi="Arial" w:cs="Arial"/>
                <w:color w:val="010205"/>
                <w:lang w:eastAsia="en-ID"/>
              </w:rPr>
            </w:pPr>
            <w:r w:rsidRPr="00FF6C52">
              <w:rPr>
                <w:rFonts w:ascii="Arial" w:eastAsia="Calibri" w:hAnsi="Arial" w:cs="Arial"/>
                <w:color w:val="010205"/>
                <w:lang w:eastAsia="en-ID"/>
              </w:rPr>
              <w:t>1</w:t>
            </w:r>
          </w:p>
        </w:tc>
        <w:tc>
          <w:tcPr>
            <w:tcW w:w="1188" w:type="dxa"/>
            <w:tcBorders>
              <w:top w:val="single" w:sz="8" w:space="0" w:color="AEAEAE"/>
              <w:left w:val="single" w:sz="8" w:space="0" w:color="E0E0E0"/>
              <w:bottom w:val="single" w:sz="8" w:space="0" w:color="AEAEAE"/>
              <w:right w:val="single" w:sz="8" w:space="0" w:color="E0E0E0"/>
            </w:tcBorders>
            <w:shd w:val="clear" w:color="auto" w:fill="F9F9FB"/>
          </w:tcPr>
          <w:p w14:paraId="163495F1" w14:textId="77777777" w:rsidR="00FF6C52" w:rsidRPr="00FF6C52" w:rsidRDefault="00FF6C52" w:rsidP="00FF6C52">
            <w:pPr>
              <w:autoSpaceDE w:val="0"/>
              <w:autoSpaceDN w:val="0"/>
              <w:adjustRightInd w:val="0"/>
              <w:spacing w:line="320" w:lineRule="atLeast"/>
              <w:ind w:left="60" w:right="60"/>
              <w:jc w:val="right"/>
              <w:rPr>
                <w:rFonts w:ascii="Arial" w:eastAsia="Calibri" w:hAnsi="Arial" w:cs="Arial"/>
                <w:color w:val="010205"/>
                <w:lang w:eastAsia="en-ID"/>
              </w:rPr>
            </w:pPr>
            <w:r w:rsidRPr="00FF6C52">
              <w:rPr>
                <w:rFonts w:ascii="Arial" w:eastAsia="Calibri" w:hAnsi="Arial" w:cs="Arial"/>
                <w:color w:val="010205"/>
                <w:lang w:eastAsia="en-ID"/>
              </w:rPr>
              <w:t>.2</w:t>
            </w:r>
          </w:p>
        </w:tc>
        <w:tc>
          <w:tcPr>
            <w:tcW w:w="1573" w:type="dxa"/>
            <w:tcBorders>
              <w:top w:val="single" w:sz="8" w:space="0" w:color="AEAEAE"/>
              <w:left w:val="single" w:sz="8" w:space="0" w:color="E0E0E0"/>
              <w:bottom w:val="single" w:sz="8" w:space="0" w:color="AEAEAE"/>
              <w:right w:val="single" w:sz="8" w:space="0" w:color="E0E0E0"/>
            </w:tcBorders>
            <w:shd w:val="clear" w:color="auto" w:fill="F9F9FB"/>
          </w:tcPr>
          <w:p w14:paraId="7A68FD1D" w14:textId="77777777" w:rsidR="00FF6C52" w:rsidRPr="00FF6C52" w:rsidRDefault="00FF6C52" w:rsidP="00FF6C52">
            <w:pPr>
              <w:autoSpaceDE w:val="0"/>
              <w:autoSpaceDN w:val="0"/>
              <w:adjustRightInd w:val="0"/>
              <w:spacing w:line="320" w:lineRule="atLeast"/>
              <w:ind w:left="60" w:right="60"/>
              <w:jc w:val="right"/>
              <w:rPr>
                <w:rFonts w:ascii="Arial" w:eastAsia="Calibri" w:hAnsi="Arial" w:cs="Arial"/>
                <w:color w:val="010205"/>
                <w:lang w:eastAsia="en-ID"/>
              </w:rPr>
            </w:pPr>
            <w:r w:rsidRPr="00FF6C52">
              <w:rPr>
                <w:rFonts w:ascii="Arial" w:eastAsia="Calibri" w:hAnsi="Arial" w:cs="Arial"/>
                <w:color w:val="010205"/>
                <w:lang w:eastAsia="en-ID"/>
              </w:rPr>
              <w:t>.3</w:t>
            </w:r>
          </w:p>
        </w:tc>
        <w:tc>
          <w:tcPr>
            <w:tcW w:w="1712" w:type="dxa"/>
            <w:tcBorders>
              <w:top w:val="single" w:sz="8" w:space="0" w:color="AEAEAE"/>
              <w:left w:val="single" w:sz="8" w:space="0" w:color="E0E0E0"/>
              <w:bottom w:val="single" w:sz="8" w:space="0" w:color="AEAEAE"/>
              <w:right w:val="nil"/>
            </w:tcBorders>
            <w:shd w:val="clear" w:color="auto" w:fill="F9F9FB"/>
          </w:tcPr>
          <w:p w14:paraId="28C33514" w14:textId="77777777" w:rsidR="00FF6C52" w:rsidRPr="00FF6C52" w:rsidRDefault="00FF6C52" w:rsidP="00FF6C52">
            <w:pPr>
              <w:autoSpaceDE w:val="0"/>
              <w:autoSpaceDN w:val="0"/>
              <w:adjustRightInd w:val="0"/>
              <w:spacing w:line="320" w:lineRule="atLeast"/>
              <w:ind w:left="60" w:right="60"/>
              <w:jc w:val="right"/>
              <w:rPr>
                <w:rFonts w:ascii="Arial" w:eastAsia="Calibri" w:hAnsi="Arial" w:cs="Arial"/>
                <w:color w:val="010205"/>
                <w:lang w:eastAsia="en-ID"/>
              </w:rPr>
            </w:pPr>
            <w:r w:rsidRPr="00FF6C52">
              <w:rPr>
                <w:rFonts w:ascii="Arial" w:eastAsia="Calibri" w:hAnsi="Arial" w:cs="Arial"/>
                <w:color w:val="010205"/>
                <w:lang w:eastAsia="en-ID"/>
              </w:rPr>
              <w:t>98.2</w:t>
            </w:r>
          </w:p>
        </w:tc>
      </w:tr>
      <w:tr w:rsidR="00FF6C52" w:rsidRPr="00FF6C52" w14:paraId="7F50B7D2" w14:textId="77777777" w:rsidTr="00FF6C52">
        <w:trPr>
          <w:cantSplit/>
          <w:trHeight w:val="278"/>
        </w:trPr>
        <w:tc>
          <w:tcPr>
            <w:tcW w:w="978" w:type="dxa"/>
            <w:vMerge/>
            <w:tcBorders>
              <w:top w:val="single" w:sz="8" w:space="0" w:color="152935"/>
              <w:left w:val="nil"/>
              <w:bottom w:val="single" w:sz="8" w:space="0" w:color="AEAEAE"/>
              <w:right w:val="nil"/>
            </w:tcBorders>
            <w:shd w:val="clear" w:color="auto" w:fill="E0E0E0"/>
          </w:tcPr>
          <w:p w14:paraId="6F32CBBE" w14:textId="77777777" w:rsidR="00FF6C52" w:rsidRPr="00FF6C52" w:rsidRDefault="00FF6C52" w:rsidP="00FF6C52">
            <w:pPr>
              <w:autoSpaceDE w:val="0"/>
              <w:autoSpaceDN w:val="0"/>
              <w:adjustRightInd w:val="0"/>
              <w:rPr>
                <w:rFonts w:ascii="Arial" w:eastAsia="Calibri" w:hAnsi="Arial" w:cs="Arial"/>
                <w:color w:val="010205"/>
                <w:lang w:eastAsia="en-ID"/>
              </w:rPr>
            </w:pPr>
          </w:p>
        </w:tc>
        <w:tc>
          <w:tcPr>
            <w:tcW w:w="943" w:type="dxa"/>
            <w:tcBorders>
              <w:top w:val="single" w:sz="8" w:space="0" w:color="AEAEAE"/>
              <w:left w:val="nil"/>
              <w:bottom w:val="single" w:sz="8" w:space="0" w:color="AEAEAE"/>
              <w:right w:val="nil"/>
            </w:tcBorders>
            <w:shd w:val="clear" w:color="auto" w:fill="E0E0E0"/>
          </w:tcPr>
          <w:p w14:paraId="0ABF3A07" w14:textId="77777777" w:rsidR="00FF6C52" w:rsidRPr="00FF6C52" w:rsidRDefault="00FF6C52" w:rsidP="00FF6C52">
            <w:pPr>
              <w:autoSpaceDE w:val="0"/>
              <w:autoSpaceDN w:val="0"/>
              <w:adjustRightInd w:val="0"/>
              <w:spacing w:line="320" w:lineRule="atLeast"/>
              <w:ind w:left="60" w:right="60"/>
              <w:rPr>
                <w:rFonts w:ascii="Arial" w:eastAsia="Calibri" w:hAnsi="Arial" w:cs="Arial"/>
                <w:color w:val="264A60"/>
                <w:lang w:eastAsia="en-ID"/>
              </w:rPr>
            </w:pPr>
            <w:r w:rsidRPr="00FF6C52">
              <w:rPr>
                <w:rFonts w:ascii="Arial" w:eastAsia="Calibri" w:hAnsi="Arial" w:cs="Arial"/>
                <w:color w:val="264A60"/>
                <w:lang w:eastAsia="en-ID"/>
              </w:rPr>
              <w:t>25</w:t>
            </w:r>
          </w:p>
        </w:tc>
        <w:tc>
          <w:tcPr>
            <w:tcW w:w="1275" w:type="dxa"/>
            <w:tcBorders>
              <w:top w:val="single" w:sz="8" w:space="0" w:color="AEAEAE"/>
              <w:left w:val="nil"/>
              <w:bottom w:val="single" w:sz="8" w:space="0" w:color="AEAEAE"/>
              <w:right w:val="single" w:sz="8" w:space="0" w:color="E0E0E0"/>
            </w:tcBorders>
            <w:shd w:val="clear" w:color="auto" w:fill="F9F9FB"/>
          </w:tcPr>
          <w:p w14:paraId="6521D7B6" w14:textId="77777777" w:rsidR="00FF6C52" w:rsidRPr="00FF6C52" w:rsidRDefault="00FF6C52" w:rsidP="00FF6C52">
            <w:pPr>
              <w:autoSpaceDE w:val="0"/>
              <w:autoSpaceDN w:val="0"/>
              <w:adjustRightInd w:val="0"/>
              <w:spacing w:line="320" w:lineRule="atLeast"/>
              <w:ind w:left="60" w:right="60"/>
              <w:jc w:val="right"/>
              <w:rPr>
                <w:rFonts w:ascii="Arial" w:eastAsia="Calibri" w:hAnsi="Arial" w:cs="Arial"/>
                <w:color w:val="010205"/>
                <w:lang w:eastAsia="en-ID"/>
              </w:rPr>
            </w:pPr>
            <w:r w:rsidRPr="00FF6C52">
              <w:rPr>
                <w:rFonts w:ascii="Arial" w:eastAsia="Calibri" w:hAnsi="Arial" w:cs="Arial"/>
                <w:color w:val="010205"/>
                <w:lang w:eastAsia="en-ID"/>
              </w:rPr>
              <w:t>7</w:t>
            </w:r>
          </w:p>
        </w:tc>
        <w:tc>
          <w:tcPr>
            <w:tcW w:w="1188" w:type="dxa"/>
            <w:tcBorders>
              <w:top w:val="single" w:sz="8" w:space="0" w:color="AEAEAE"/>
              <w:left w:val="single" w:sz="8" w:space="0" w:color="E0E0E0"/>
              <w:bottom w:val="single" w:sz="8" w:space="0" w:color="AEAEAE"/>
              <w:right w:val="single" w:sz="8" w:space="0" w:color="E0E0E0"/>
            </w:tcBorders>
            <w:shd w:val="clear" w:color="auto" w:fill="F9F9FB"/>
          </w:tcPr>
          <w:p w14:paraId="5E5D51A8" w14:textId="77777777" w:rsidR="00FF6C52" w:rsidRPr="00FF6C52" w:rsidRDefault="00FF6C52" w:rsidP="00FF6C52">
            <w:pPr>
              <w:autoSpaceDE w:val="0"/>
              <w:autoSpaceDN w:val="0"/>
              <w:adjustRightInd w:val="0"/>
              <w:spacing w:line="320" w:lineRule="atLeast"/>
              <w:ind w:left="60" w:right="60"/>
              <w:jc w:val="right"/>
              <w:rPr>
                <w:rFonts w:ascii="Arial" w:eastAsia="Calibri" w:hAnsi="Arial" w:cs="Arial"/>
                <w:color w:val="010205"/>
                <w:lang w:eastAsia="en-ID"/>
              </w:rPr>
            </w:pPr>
            <w:r w:rsidRPr="00FF6C52">
              <w:rPr>
                <w:rFonts w:ascii="Arial" w:eastAsia="Calibri" w:hAnsi="Arial" w:cs="Arial"/>
                <w:color w:val="010205"/>
                <w:lang w:eastAsia="en-ID"/>
              </w:rPr>
              <w:t>1.5</w:t>
            </w:r>
          </w:p>
        </w:tc>
        <w:tc>
          <w:tcPr>
            <w:tcW w:w="1573" w:type="dxa"/>
            <w:tcBorders>
              <w:top w:val="single" w:sz="8" w:space="0" w:color="AEAEAE"/>
              <w:left w:val="single" w:sz="8" w:space="0" w:color="E0E0E0"/>
              <w:bottom w:val="single" w:sz="8" w:space="0" w:color="AEAEAE"/>
              <w:right w:val="single" w:sz="8" w:space="0" w:color="E0E0E0"/>
            </w:tcBorders>
            <w:shd w:val="clear" w:color="auto" w:fill="F9F9FB"/>
          </w:tcPr>
          <w:p w14:paraId="3D12937E" w14:textId="77777777" w:rsidR="00FF6C52" w:rsidRPr="00FF6C52" w:rsidRDefault="00FF6C52" w:rsidP="00FF6C52">
            <w:pPr>
              <w:autoSpaceDE w:val="0"/>
              <w:autoSpaceDN w:val="0"/>
              <w:adjustRightInd w:val="0"/>
              <w:spacing w:line="320" w:lineRule="atLeast"/>
              <w:ind w:left="60" w:right="60"/>
              <w:jc w:val="right"/>
              <w:rPr>
                <w:rFonts w:ascii="Arial" w:eastAsia="Calibri" w:hAnsi="Arial" w:cs="Arial"/>
                <w:color w:val="010205"/>
                <w:lang w:eastAsia="en-ID"/>
              </w:rPr>
            </w:pPr>
            <w:r w:rsidRPr="00FF6C52">
              <w:rPr>
                <w:rFonts w:ascii="Arial" w:eastAsia="Calibri" w:hAnsi="Arial" w:cs="Arial"/>
                <w:color w:val="010205"/>
                <w:lang w:eastAsia="en-ID"/>
              </w:rPr>
              <w:t>1.8</w:t>
            </w:r>
          </w:p>
        </w:tc>
        <w:tc>
          <w:tcPr>
            <w:tcW w:w="1712" w:type="dxa"/>
            <w:tcBorders>
              <w:top w:val="single" w:sz="8" w:space="0" w:color="AEAEAE"/>
              <w:left w:val="single" w:sz="8" w:space="0" w:color="E0E0E0"/>
              <w:bottom w:val="single" w:sz="8" w:space="0" w:color="AEAEAE"/>
              <w:right w:val="nil"/>
            </w:tcBorders>
            <w:shd w:val="clear" w:color="auto" w:fill="F9F9FB"/>
          </w:tcPr>
          <w:p w14:paraId="0CB10D1D" w14:textId="77777777" w:rsidR="00FF6C52" w:rsidRPr="00FF6C52" w:rsidRDefault="00FF6C52" w:rsidP="00FF6C52">
            <w:pPr>
              <w:autoSpaceDE w:val="0"/>
              <w:autoSpaceDN w:val="0"/>
              <w:adjustRightInd w:val="0"/>
              <w:spacing w:line="320" w:lineRule="atLeast"/>
              <w:ind w:left="60" w:right="60"/>
              <w:jc w:val="right"/>
              <w:rPr>
                <w:rFonts w:ascii="Arial" w:eastAsia="Calibri" w:hAnsi="Arial" w:cs="Arial"/>
                <w:color w:val="010205"/>
                <w:lang w:eastAsia="en-ID"/>
              </w:rPr>
            </w:pPr>
            <w:r w:rsidRPr="00FF6C52">
              <w:rPr>
                <w:rFonts w:ascii="Arial" w:eastAsia="Calibri" w:hAnsi="Arial" w:cs="Arial"/>
                <w:color w:val="010205"/>
                <w:lang w:eastAsia="en-ID"/>
              </w:rPr>
              <w:t>100.0</w:t>
            </w:r>
          </w:p>
        </w:tc>
      </w:tr>
      <w:tr w:rsidR="00FF6C52" w:rsidRPr="00FF6C52" w14:paraId="1A156143" w14:textId="77777777" w:rsidTr="00FF6C52">
        <w:trPr>
          <w:cantSplit/>
          <w:trHeight w:val="278"/>
        </w:trPr>
        <w:tc>
          <w:tcPr>
            <w:tcW w:w="978" w:type="dxa"/>
            <w:vMerge/>
            <w:tcBorders>
              <w:top w:val="single" w:sz="8" w:space="0" w:color="152935"/>
              <w:left w:val="nil"/>
              <w:bottom w:val="single" w:sz="8" w:space="0" w:color="AEAEAE"/>
              <w:right w:val="nil"/>
            </w:tcBorders>
            <w:shd w:val="clear" w:color="auto" w:fill="E0E0E0"/>
          </w:tcPr>
          <w:p w14:paraId="56A8EC86" w14:textId="77777777" w:rsidR="00FF6C52" w:rsidRPr="00FF6C52" w:rsidRDefault="00FF6C52" w:rsidP="00FF6C52">
            <w:pPr>
              <w:autoSpaceDE w:val="0"/>
              <w:autoSpaceDN w:val="0"/>
              <w:adjustRightInd w:val="0"/>
              <w:rPr>
                <w:rFonts w:ascii="Arial" w:eastAsia="Calibri" w:hAnsi="Arial" w:cs="Arial"/>
                <w:color w:val="010205"/>
                <w:lang w:eastAsia="en-ID"/>
              </w:rPr>
            </w:pPr>
          </w:p>
        </w:tc>
        <w:tc>
          <w:tcPr>
            <w:tcW w:w="943" w:type="dxa"/>
            <w:tcBorders>
              <w:top w:val="single" w:sz="8" w:space="0" w:color="AEAEAE"/>
              <w:left w:val="nil"/>
              <w:bottom w:val="single" w:sz="8" w:space="0" w:color="AEAEAE"/>
              <w:right w:val="nil"/>
            </w:tcBorders>
            <w:shd w:val="clear" w:color="auto" w:fill="E0E0E0"/>
          </w:tcPr>
          <w:p w14:paraId="2986A679" w14:textId="77777777" w:rsidR="00FF6C52" w:rsidRPr="00FF6C52" w:rsidRDefault="00FF6C52" w:rsidP="00FF6C52">
            <w:pPr>
              <w:autoSpaceDE w:val="0"/>
              <w:autoSpaceDN w:val="0"/>
              <w:adjustRightInd w:val="0"/>
              <w:spacing w:line="320" w:lineRule="atLeast"/>
              <w:ind w:left="60" w:right="60"/>
              <w:rPr>
                <w:rFonts w:ascii="Arial" w:eastAsia="Calibri" w:hAnsi="Arial" w:cs="Arial"/>
                <w:color w:val="264A60"/>
                <w:lang w:eastAsia="en-ID"/>
              </w:rPr>
            </w:pPr>
            <w:r w:rsidRPr="00FF6C52">
              <w:rPr>
                <w:rFonts w:ascii="Arial" w:eastAsia="Calibri" w:hAnsi="Arial" w:cs="Arial"/>
                <w:color w:val="264A60"/>
                <w:lang w:eastAsia="en-ID"/>
              </w:rPr>
              <w:t>Total</w:t>
            </w:r>
          </w:p>
        </w:tc>
        <w:tc>
          <w:tcPr>
            <w:tcW w:w="1275" w:type="dxa"/>
            <w:tcBorders>
              <w:top w:val="single" w:sz="8" w:space="0" w:color="AEAEAE"/>
              <w:left w:val="nil"/>
              <w:bottom w:val="single" w:sz="8" w:space="0" w:color="AEAEAE"/>
              <w:right w:val="single" w:sz="8" w:space="0" w:color="E0E0E0"/>
            </w:tcBorders>
            <w:shd w:val="clear" w:color="auto" w:fill="F9F9FB"/>
          </w:tcPr>
          <w:p w14:paraId="2DAD48F9" w14:textId="77777777" w:rsidR="00FF6C52" w:rsidRPr="00FF6C52" w:rsidRDefault="00FF6C52" w:rsidP="00FF6C52">
            <w:pPr>
              <w:autoSpaceDE w:val="0"/>
              <w:autoSpaceDN w:val="0"/>
              <w:adjustRightInd w:val="0"/>
              <w:spacing w:line="320" w:lineRule="atLeast"/>
              <w:ind w:left="60" w:right="60"/>
              <w:jc w:val="right"/>
              <w:rPr>
                <w:rFonts w:ascii="Arial" w:eastAsia="Calibri" w:hAnsi="Arial" w:cs="Arial"/>
                <w:color w:val="010205"/>
                <w:lang w:eastAsia="en-ID"/>
              </w:rPr>
            </w:pPr>
            <w:r w:rsidRPr="00FF6C52">
              <w:rPr>
                <w:rFonts w:ascii="Arial" w:eastAsia="Calibri" w:hAnsi="Arial" w:cs="Arial"/>
                <w:color w:val="010205"/>
                <w:lang w:eastAsia="en-ID"/>
              </w:rPr>
              <w:t>384</w:t>
            </w:r>
          </w:p>
        </w:tc>
        <w:tc>
          <w:tcPr>
            <w:tcW w:w="1188" w:type="dxa"/>
            <w:tcBorders>
              <w:top w:val="single" w:sz="8" w:space="0" w:color="AEAEAE"/>
              <w:left w:val="single" w:sz="8" w:space="0" w:color="E0E0E0"/>
              <w:bottom w:val="single" w:sz="8" w:space="0" w:color="AEAEAE"/>
              <w:right w:val="single" w:sz="8" w:space="0" w:color="E0E0E0"/>
            </w:tcBorders>
            <w:shd w:val="clear" w:color="auto" w:fill="F9F9FB"/>
          </w:tcPr>
          <w:p w14:paraId="6BD54A34" w14:textId="77777777" w:rsidR="00FF6C52" w:rsidRPr="00FF6C52" w:rsidRDefault="00FF6C52" w:rsidP="00FF6C52">
            <w:pPr>
              <w:autoSpaceDE w:val="0"/>
              <w:autoSpaceDN w:val="0"/>
              <w:adjustRightInd w:val="0"/>
              <w:spacing w:line="320" w:lineRule="atLeast"/>
              <w:ind w:left="60" w:right="60"/>
              <w:jc w:val="right"/>
              <w:rPr>
                <w:rFonts w:ascii="Arial" w:eastAsia="Calibri" w:hAnsi="Arial" w:cs="Arial"/>
                <w:color w:val="010205"/>
                <w:lang w:eastAsia="en-ID"/>
              </w:rPr>
            </w:pPr>
            <w:r w:rsidRPr="00FF6C52">
              <w:rPr>
                <w:rFonts w:ascii="Arial" w:eastAsia="Calibri" w:hAnsi="Arial" w:cs="Arial"/>
                <w:color w:val="010205"/>
                <w:lang w:eastAsia="en-ID"/>
              </w:rPr>
              <w:t>81.5</w:t>
            </w:r>
          </w:p>
        </w:tc>
        <w:tc>
          <w:tcPr>
            <w:tcW w:w="1573" w:type="dxa"/>
            <w:tcBorders>
              <w:top w:val="single" w:sz="8" w:space="0" w:color="AEAEAE"/>
              <w:left w:val="single" w:sz="8" w:space="0" w:color="E0E0E0"/>
              <w:bottom w:val="single" w:sz="8" w:space="0" w:color="AEAEAE"/>
              <w:right w:val="single" w:sz="8" w:space="0" w:color="E0E0E0"/>
            </w:tcBorders>
            <w:shd w:val="clear" w:color="auto" w:fill="F9F9FB"/>
          </w:tcPr>
          <w:p w14:paraId="708C8D3F" w14:textId="77777777" w:rsidR="00FF6C52" w:rsidRPr="00FF6C52" w:rsidRDefault="00FF6C52" w:rsidP="00FF6C52">
            <w:pPr>
              <w:autoSpaceDE w:val="0"/>
              <w:autoSpaceDN w:val="0"/>
              <w:adjustRightInd w:val="0"/>
              <w:spacing w:line="320" w:lineRule="atLeast"/>
              <w:ind w:left="60" w:right="60"/>
              <w:jc w:val="right"/>
              <w:rPr>
                <w:rFonts w:ascii="Arial" w:eastAsia="Calibri" w:hAnsi="Arial" w:cs="Arial"/>
                <w:color w:val="010205"/>
                <w:lang w:eastAsia="en-ID"/>
              </w:rPr>
            </w:pPr>
            <w:r w:rsidRPr="00FF6C52">
              <w:rPr>
                <w:rFonts w:ascii="Arial" w:eastAsia="Calibri" w:hAnsi="Arial" w:cs="Arial"/>
                <w:color w:val="010205"/>
                <w:lang w:eastAsia="en-ID"/>
              </w:rPr>
              <w:t>100.0</w:t>
            </w:r>
          </w:p>
        </w:tc>
        <w:tc>
          <w:tcPr>
            <w:tcW w:w="1712" w:type="dxa"/>
            <w:tcBorders>
              <w:top w:val="single" w:sz="8" w:space="0" w:color="AEAEAE"/>
              <w:left w:val="single" w:sz="8" w:space="0" w:color="E0E0E0"/>
              <w:bottom w:val="single" w:sz="8" w:space="0" w:color="AEAEAE"/>
              <w:right w:val="nil"/>
            </w:tcBorders>
            <w:shd w:val="clear" w:color="auto" w:fill="F9F9FB"/>
            <w:vAlign w:val="center"/>
          </w:tcPr>
          <w:p w14:paraId="5B139A5A" w14:textId="77777777" w:rsidR="00FF6C52" w:rsidRPr="00FF6C52" w:rsidRDefault="00FF6C52" w:rsidP="00FF6C52">
            <w:pPr>
              <w:autoSpaceDE w:val="0"/>
              <w:autoSpaceDN w:val="0"/>
              <w:adjustRightInd w:val="0"/>
              <w:rPr>
                <w:rFonts w:eastAsia="Calibri"/>
                <w:lang w:eastAsia="en-ID"/>
              </w:rPr>
            </w:pPr>
          </w:p>
        </w:tc>
      </w:tr>
      <w:tr w:rsidR="00FF6C52" w:rsidRPr="00FF6C52" w14:paraId="750CBA28" w14:textId="77777777" w:rsidTr="00FF6C52">
        <w:trPr>
          <w:cantSplit/>
          <w:trHeight w:val="278"/>
        </w:trPr>
        <w:tc>
          <w:tcPr>
            <w:tcW w:w="978" w:type="dxa"/>
            <w:tcBorders>
              <w:top w:val="single" w:sz="8" w:space="0" w:color="AEAEAE"/>
              <w:left w:val="nil"/>
              <w:bottom w:val="single" w:sz="8" w:space="0" w:color="AEAEAE"/>
              <w:right w:val="nil"/>
            </w:tcBorders>
            <w:shd w:val="clear" w:color="auto" w:fill="E0E0E0"/>
          </w:tcPr>
          <w:p w14:paraId="414116C4" w14:textId="77777777" w:rsidR="00FF6C52" w:rsidRPr="00FF6C52" w:rsidRDefault="00FF6C52" w:rsidP="00FF6C52">
            <w:pPr>
              <w:autoSpaceDE w:val="0"/>
              <w:autoSpaceDN w:val="0"/>
              <w:adjustRightInd w:val="0"/>
              <w:spacing w:line="320" w:lineRule="atLeast"/>
              <w:ind w:left="60" w:right="60"/>
              <w:rPr>
                <w:rFonts w:ascii="Arial" w:eastAsia="Calibri" w:hAnsi="Arial" w:cs="Arial"/>
                <w:color w:val="264A60"/>
                <w:lang w:eastAsia="en-ID"/>
              </w:rPr>
            </w:pPr>
            <w:r w:rsidRPr="00FF6C52">
              <w:rPr>
                <w:rFonts w:ascii="Arial" w:eastAsia="Calibri" w:hAnsi="Arial" w:cs="Arial"/>
                <w:color w:val="264A60"/>
                <w:lang w:eastAsia="en-ID"/>
              </w:rPr>
              <w:t>Missing</w:t>
            </w:r>
          </w:p>
        </w:tc>
        <w:tc>
          <w:tcPr>
            <w:tcW w:w="943" w:type="dxa"/>
            <w:tcBorders>
              <w:top w:val="single" w:sz="8" w:space="0" w:color="AEAEAE"/>
              <w:left w:val="nil"/>
              <w:bottom w:val="single" w:sz="8" w:space="0" w:color="AEAEAE"/>
              <w:right w:val="nil"/>
            </w:tcBorders>
            <w:shd w:val="clear" w:color="auto" w:fill="E0E0E0"/>
          </w:tcPr>
          <w:p w14:paraId="7913255B" w14:textId="77777777" w:rsidR="00FF6C52" w:rsidRPr="00FF6C52" w:rsidRDefault="00FF6C52" w:rsidP="00FF6C52">
            <w:pPr>
              <w:autoSpaceDE w:val="0"/>
              <w:autoSpaceDN w:val="0"/>
              <w:adjustRightInd w:val="0"/>
              <w:spacing w:line="320" w:lineRule="atLeast"/>
              <w:ind w:left="60" w:right="60"/>
              <w:rPr>
                <w:rFonts w:ascii="Arial" w:eastAsia="Calibri" w:hAnsi="Arial" w:cs="Arial"/>
                <w:color w:val="264A60"/>
                <w:lang w:eastAsia="en-ID"/>
              </w:rPr>
            </w:pPr>
            <w:r w:rsidRPr="00FF6C52">
              <w:rPr>
                <w:rFonts w:ascii="Arial" w:eastAsia="Calibri" w:hAnsi="Arial" w:cs="Arial"/>
                <w:color w:val="264A60"/>
                <w:lang w:eastAsia="en-ID"/>
              </w:rPr>
              <w:t>System</w:t>
            </w:r>
          </w:p>
        </w:tc>
        <w:tc>
          <w:tcPr>
            <w:tcW w:w="1275" w:type="dxa"/>
            <w:tcBorders>
              <w:top w:val="single" w:sz="8" w:space="0" w:color="AEAEAE"/>
              <w:left w:val="nil"/>
              <w:bottom w:val="single" w:sz="8" w:space="0" w:color="AEAEAE"/>
              <w:right w:val="single" w:sz="8" w:space="0" w:color="E0E0E0"/>
            </w:tcBorders>
            <w:shd w:val="clear" w:color="auto" w:fill="F9F9FB"/>
          </w:tcPr>
          <w:p w14:paraId="6E8D1130" w14:textId="77777777" w:rsidR="00FF6C52" w:rsidRPr="00FF6C52" w:rsidRDefault="00FF6C52" w:rsidP="00FF6C52">
            <w:pPr>
              <w:autoSpaceDE w:val="0"/>
              <w:autoSpaceDN w:val="0"/>
              <w:adjustRightInd w:val="0"/>
              <w:spacing w:line="320" w:lineRule="atLeast"/>
              <w:ind w:left="60" w:right="60"/>
              <w:jc w:val="right"/>
              <w:rPr>
                <w:rFonts w:ascii="Arial" w:eastAsia="Calibri" w:hAnsi="Arial" w:cs="Arial"/>
                <w:color w:val="010205"/>
                <w:lang w:eastAsia="en-ID"/>
              </w:rPr>
            </w:pPr>
            <w:r w:rsidRPr="00FF6C52">
              <w:rPr>
                <w:rFonts w:ascii="Arial" w:eastAsia="Calibri" w:hAnsi="Arial" w:cs="Arial"/>
                <w:color w:val="010205"/>
                <w:lang w:eastAsia="en-ID"/>
              </w:rPr>
              <w:t>87</w:t>
            </w:r>
          </w:p>
        </w:tc>
        <w:tc>
          <w:tcPr>
            <w:tcW w:w="1188" w:type="dxa"/>
            <w:tcBorders>
              <w:top w:val="single" w:sz="8" w:space="0" w:color="AEAEAE"/>
              <w:left w:val="single" w:sz="8" w:space="0" w:color="E0E0E0"/>
              <w:bottom w:val="single" w:sz="8" w:space="0" w:color="AEAEAE"/>
              <w:right w:val="single" w:sz="8" w:space="0" w:color="E0E0E0"/>
            </w:tcBorders>
            <w:shd w:val="clear" w:color="auto" w:fill="F9F9FB"/>
          </w:tcPr>
          <w:p w14:paraId="34D94551" w14:textId="77777777" w:rsidR="00FF6C52" w:rsidRPr="00FF6C52" w:rsidRDefault="00FF6C52" w:rsidP="00FF6C52">
            <w:pPr>
              <w:autoSpaceDE w:val="0"/>
              <w:autoSpaceDN w:val="0"/>
              <w:adjustRightInd w:val="0"/>
              <w:spacing w:line="320" w:lineRule="atLeast"/>
              <w:ind w:left="60" w:right="60"/>
              <w:jc w:val="right"/>
              <w:rPr>
                <w:rFonts w:ascii="Arial" w:eastAsia="Calibri" w:hAnsi="Arial" w:cs="Arial"/>
                <w:color w:val="010205"/>
                <w:lang w:eastAsia="en-ID"/>
              </w:rPr>
            </w:pPr>
            <w:r w:rsidRPr="00FF6C52">
              <w:rPr>
                <w:rFonts w:ascii="Arial" w:eastAsia="Calibri" w:hAnsi="Arial" w:cs="Arial"/>
                <w:color w:val="010205"/>
                <w:lang w:eastAsia="en-ID"/>
              </w:rPr>
              <w:t>18.5</w:t>
            </w:r>
          </w:p>
        </w:tc>
        <w:tc>
          <w:tcPr>
            <w:tcW w:w="1573" w:type="dxa"/>
            <w:tcBorders>
              <w:top w:val="single" w:sz="8" w:space="0" w:color="AEAEAE"/>
              <w:left w:val="single" w:sz="8" w:space="0" w:color="E0E0E0"/>
              <w:bottom w:val="single" w:sz="8" w:space="0" w:color="AEAEAE"/>
              <w:right w:val="single" w:sz="8" w:space="0" w:color="E0E0E0"/>
            </w:tcBorders>
            <w:shd w:val="clear" w:color="auto" w:fill="F9F9FB"/>
            <w:vAlign w:val="center"/>
          </w:tcPr>
          <w:p w14:paraId="0E44F70A" w14:textId="77777777" w:rsidR="00FF6C52" w:rsidRPr="00FF6C52" w:rsidRDefault="00FF6C52" w:rsidP="00FF6C52">
            <w:pPr>
              <w:autoSpaceDE w:val="0"/>
              <w:autoSpaceDN w:val="0"/>
              <w:adjustRightInd w:val="0"/>
              <w:rPr>
                <w:rFonts w:eastAsia="Calibri"/>
                <w:lang w:eastAsia="en-ID"/>
              </w:rPr>
            </w:pPr>
          </w:p>
        </w:tc>
        <w:tc>
          <w:tcPr>
            <w:tcW w:w="1712" w:type="dxa"/>
            <w:tcBorders>
              <w:top w:val="single" w:sz="8" w:space="0" w:color="AEAEAE"/>
              <w:left w:val="single" w:sz="8" w:space="0" w:color="E0E0E0"/>
              <w:bottom w:val="single" w:sz="8" w:space="0" w:color="AEAEAE"/>
              <w:right w:val="nil"/>
            </w:tcBorders>
            <w:shd w:val="clear" w:color="auto" w:fill="F9F9FB"/>
            <w:vAlign w:val="center"/>
          </w:tcPr>
          <w:p w14:paraId="06C60078" w14:textId="77777777" w:rsidR="00FF6C52" w:rsidRPr="00FF6C52" w:rsidRDefault="00FF6C52" w:rsidP="00FF6C52">
            <w:pPr>
              <w:autoSpaceDE w:val="0"/>
              <w:autoSpaceDN w:val="0"/>
              <w:adjustRightInd w:val="0"/>
              <w:rPr>
                <w:rFonts w:eastAsia="Calibri"/>
                <w:lang w:eastAsia="en-ID"/>
              </w:rPr>
            </w:pPr>
          </w:p>
        </w:tc>
      </w:tr>
      <w:tr w:rsidR="00FF6C52" w:rsidRPr="00FF6C52" w14:paraId="5CA7D7DD" w14:textId="77777777" w:rsidTr="00FF6C52">
        <w:trPr>
          <w:cantSplit/>
          <w:trHeight w:val="278"/>
        </w:trPr>
        <w:tc>
          <w:tcPr>
            <w:tcW w:w="1921" w:type="dxa"/>
            <w:gridSpan w:val="2"/>
            <w:tcBorders>
              <w:top w:val="single" w:sz="8" w:space="0" w:color="AEAEAE"/>
              <w:left w:val="nil"/>
              <w:bottom w:val="single" w:sz="8" w:space="0" w:color="152935"/>
              <w:right w:val="nil"/>
            </w:tcBorders>
            <w:shd w:val="clear" w:color="auto" w:fill="E0E0E0"/>
          </w:tcPr>
          <w:p w14:paraId="044E8413" w14:textId="77777777" w:rsidR="00FF6C52" w:rsidRPr="00FF6C52" w:rsidRDefault="00FF6C52" w:rsidP="00FF6C52">
            <w:pPr>
              <w:autoSpaceDE w:val="0"/>
              <w:autoSpaceDN w:val="0"/>
              <w:adjustRightInd w:val="0"/>
              <w:spacing w:line="320" w:lineRule="atLeast"/>
              <w:ind w:left="60" w:right="60"/>
              <w:rPr>
                <w:rFonts w:ascii="Arial" w:eastAsia="Calibri" w:hAnsi="Arial" w:cs="Arial"/>
                <w:color w:val="264A60"/>
                <w:lang w:eastAsia="en-ID"/>
              </w:rPr>
            </w:pPr>
            <w:r w:rsidRPr="00FF6C52">
              <w:rPr>
                <w:rFonts w:ascii="Arial" w:eastAsia="Calibri" w:hAnsi="Arial" w:cs="Arial"/>
                <w:color w:val="264A60"/>
                <w:lang w:eastAsia="en-ID"/>
              </w:rPr>
              <w:t>Total</w:t>
            </w:r>
          </w:p>
        </w:tc>
        <w:tc>
          <w:tcPr>
            <w:tcW w:w="1275" w:type="dxa"/>
            <w:tcBorders>
              <w:top w:val="single" w:sz="8" w:space="0" w:color="AEAEAE"/>
              <w:left w:val="nil"/>
              <w:bottom w:val="single" w:sz="8" w:space="0" w:color="152935"/>
              <w:right w:val="single" w:sz="8" w:space="0" w:color="E0E0E0"/>
            </w:tcBorders>
            <w:shd w:val="clear" w:color="auto" w:fill="F9F9FB"/>
          </w:tcPr>
          <w:p w14:paraId="532D83D3" w14:textId="77777777" w:rsidR="00FF6C52" w:rsidRPr="00FF6C52" w:rsidRDefault="00FF6C52" w:rsidP="00FF6C52">
            <w:pPr>
              <w:autoSpaceDE w:val="0"/>
              <w:autoSpaceDN w:val="0"/>
              <w:adjustRightInd w:val="0"/>
              <w:spacing w:line="320" w:lineRule="atLeast"/>
              <w:ind w:left="60" w:right="60"/>
              <w:jc w:val="right"/>
              <w:rPr>
                <w:rFonts w:ascii="Arial" w:eastAsia="Calibri" w:hAnsi="Arial" w:cs="Arial"/>
                <w:color w:val="010205"/>
                <w:lang w:eastAsia="en-ID"/>
              </w:rPr>
            </w:pPr>
            <w:r w:rsidRPr="00FF6C52">
              <w:rPr>
                <w:rFonts w:ascii="Arial" w:eastAsia="Calibri" w:hAnsi="Arial" w:cs="Arial"/>
                <w:color w:val="010205"/>
                <w:lang w:eastAsia="en-ID"/>
              </w:rPr>
              <w:t>471</w:t>
            </w:r>
          </w:p>
        </w:tc>
        <w:tc>
          <w:tcPr>
            <w:tcW w:w="1188" w:type="dxa"/>
            <w:tcBorders>
              <w:top w:val="single" w:sz="8" w:space="0" w:color="AEAEAE"/>
              <w:left w:val="single" w:sz="8" w:space="0" w:color="E0E0E0"/>
              <w:bottom w:val="single" w:sz="8" w:space="0" w:color="152935"/>
              <w:right w:val="single" w:sz="8" w:space="0" w:color="E0E0E0"/>
            </w:tcBorders>
            <w:shd w:val="clear" w:color="auto" w:fill="F9F9FB"/>
          </w:tcPr>
          <w:p w14:paraId="142714F7" w14:textId="77777777" w:rsidR="00FF6C52" w:rsidRPr="00FF6C52" w:rsidRDefault="00FF6C52" w:rsidP="00FF6C52">
            <w:pPr>
              <w:autoSpaceDE w:val="0"/>
              <w:autoSpaceDN w:val="0"/>
              <w:adjustRightInd w:val="0"/>
              <w:spacing w:line="320" w:lineRule="atLeast"/>
              <w:ind w:left="60" w:right="60"/>
              <w:jc w:val="right"/>
              <w:rPr>
                <w:rFonts w:ascii="Arial" w:eastAsia="Calibri" w:hAnsi="Arial" w:cs="Arial"/>
                <w:color w:val="010205"/>
                <w:lang w:eastAsia="en-ID"/>
              </w:rPr>
            </w:pPr>
            <w:r w:rsidRPr="00FF6C52">
              <w:rPr>
                <w:rFonts w:ascii="Arial" w:eastAsia="Calibri" w:hAnsi="Arial" w:cs="Arial"/>
                <w:color w:val="010205"/>
                <w:lang w:eastAsia="en-ID"/>
              </w:rPr>
              <w:t>100.0</w:t>
            </w:r>
          </w:p>
        </w:tc>
        <w:tc>
          <w:tcPr>
            <w:tcW w:w="1573" w:type="dxa"/>
            <w:tcBorders>
              <w:top w:val="single" w:sz="8" w:space="0" w:color="AEAEAE"/>
              <w:left w:val="single" w:sz="8" w:space="0" w:color="E0E0E0"/>
              <w:bottom w:val="single" w:sz="8" w:space="0" w:color="152935"/>
              <w:right w:val="single" w:sz="8" w:space="0" w:color="E0E0E0"/>
            </w:tcBorders>
            <w:shd w:val="clear" w:color="auto" w:fill="F9F9FB"/>
            <w:vAlign w:val="center"/>
          </w:tcPr>
          <w:p w14:paraId="3A5BFD01" w14:textId="77777777" w:rsidR="00FF6C52" w:rsidRPr="00FF6C52" w:rsidRDefault="00FF6C52" w:rsidP="00FF6C52">
            <w:pPr>
              <w:autoSpaceDE w:val="0"/>
              <w:autoSpaceDN w:val="0"/>
              <w:adjustRightInd w:val="0"/>
              <w:rPr>
                <w:rFonts w:eastAsia="Calibri"/>
                <w:lang w:eastAsia="en-ID"/>
              </w:rPr>
            </w:pPr>
          </w:p>
        </w:tc>
        <w:tc>
          <w:tcPr>
            <w:tcW w:w="1712" w:type="dxa"/>
            <w:tcBorders>
              <w:top w:val="single" w:sz="8" w:space="0" w:color="AEAEAE"/>
              <w:left w:val="single" w:sz="8" w:space="0" w:color="E0E0E0"/>
              <w:bottom w:val="single" w:sz="8" w:space="0" w:color="152935"/>
              <w:right w:val="nil"/>
            </w:tcBorders>
            <w:shd w:val="clear" w:color="auto" w:fill="F9F9FB"/>
            <w:vAlign w:val="center"/>
          </w:tcPr>
          <w:p w14:paraId="7605EED2" w14:textId="77777777" w:rsidR="00FF6C52" w:rsidRPr="00FF6C52" w:rsidRDefault="00FF6C52" w:rsidP="00FF6C52">
            <w:pPr>
              <w:autoSpaceDE w:val="0"/>
              <w:autoSpaceDN w:val="0"/>
              <w:adjustRightInd w:val="0"/>
              <w:rPr>
                <w:rFonts w:eastAsia="Calibri"/>
                <w:lang w:eastAsia="en-ID"/>
              </w:rPr>
            </w:pPr>
          </w:p>
        </w:tc>
      </w:tr>
    </w:tbl>
    <w:p w14:paraId="2E111094" w14:textId="77777777" w:rsidR="00FF6C52" w:rsidRPr="00FF6C52" w:rsidRDefault="00FF6C52" w:rsidP="00FF6C52">
      <w:pPr>
        <w:autoSpaceDE w:val="0"/>
        <w:autoSpaceDN w:val="0"/>
        <w:adjustRightInd w:val="0"/>
        <w:spacing w:line="400" w:lineRule="atLeast"/>
        <w:rPr>
          <w:rFonts w:eastAsia="Calibri"/>
          <w:lang w:eastAsia="en-ID"/>
        </w:rPr>
      </w:pPr>
    </w:p>
    <w:p w14:paraId="18E0DAA6" w14:textId="52621DBB" w:rsidR="00FF6C52" w:rsidRDefault="00FF6C52" w:rsidP="00FF6C52">
      <w:pPr>
        <w:autoSpaceDE w:val="0"/>
        <w:autoSpaceDN w:val="0"/>
        <w:adjustRightInd w:val="0"/>
        <w:rPr>
          <w:rFonts w:eastAsia="Calibri"/>
          <w:lang w:eastAsia="en-ID"/>
        </w:rPr>
      </w:pPr>
      <w:r>
        <w:rPr>
          <w:rFonts w:eastAsia="Calibri"/>
          <w:noProof/>
          <w:lang w:eastAsia="en-ID"/>
        </w:rPr>
        <w:lastRenderedPageBreak/>
        <w:drawing>
          <wp:inline distT="0" distB="0" distL="0" distR="0" wp14:anchorId="1DEC9A1C" wp14:editId="2C7D2C56">
            <wp:extent cx="5967781" cy="3503364"/>
            <wp:effectExtent l="0" t="0" r="1270" b="1905"/>
            <wp:docPr id="1487441305" name="Picture 11" descr="A graph of a diagram&#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87441305" name="Picture 11" descr="A graph of a diagram&#10;&#10;AI-generated content may be incorrect."/>
                    <pic:cNvPicPr>
                      <a:picLocks noChangeAspect="1" noChangeArrowheads="1"/>
                    </pic:cNvPicPr>
                  </pic:nvPicPr>
                  <pic:blipFill>
                    <a:blip r:embed="rId30">
                      <a:extLst>
                        <a:ext uri="{28A0092B-C50C-407E-A947-70E740481C1C}">
                          <a14:useLocalDpi xmlns:a14="http://schemas.microsoft.com/office/drawing/2010/main" val="0"/>
                        </a:ext>
                      </a:extLst>
                    </a:blip>
                    <a:srcRect/>
                    <a:stretch>
                      <a:fillRect/>
                    </a:stretch>
                  </pic:blipFill>
                  <pic:spPr bwMode="auto">
                    <a:xfrm>
                      <a:off x="0" y="0"/>
                      <a:ext cx="6310187" cy="3704372"/>
                    </a:xfrm>
                    <a:prstGeom prst="rect">
                      <a:avLst/>
                    </a:prstGeom>
                    <a:noFill/>
                    <a:ln>
                      <a:noFill/>
                    </a:ln>
                  </pic:spPr>
                </pic:pic>
              </a:graphicData>
            </a:graphic>
          </wp:inline>
        </w:drawing>
      </w:r>
    </w:p>
    <w:p w14:paraId="0530C7CF" w14:textId="77777777" w:rsidR="00FF6C52" w:rsidRDefault="00FF6C52" w:rsidP="00FF6C52">
      <w:pPr>
        <w:autoSpaceDE w:val="0"/>
        <w:autoSpaceDN w:val="0"/>
        <w:adjustRightInd w:val="0"/>
        <w:rPr>
          <w:rFonts w:eastAsia="Calibri"/>
          <w:lang w:eastAsia="en-ID"/>
        </w:rPr>
      </w:pPr>
    </w:p>
    <w:p w14:paraId="3B6DF7D6" w14:textId="77777777" w:rsidR="00FF6C52" w:rsidRDefault="00FF6C52" w:rsidP="00FF6C52">
      <w:pPr>
        <w:autoSpaceDE w:val="0"/>
        <w:autoSpaceDN w:val="0"/>
        <w:adjustRightInd w:val="0"/>
        <w:spacing w:line="400" w:lineRule="atLeast"/>
        <w:rPr>
          <w:rFonts w:eastAsia="Calibri"/>
          <w:lang w:eastAsia="en-ID"/>
        </w:rPr>
      </w:pPr>
    </w:p>
    <w:p w14:paraId="3112146D" w14:textId="77777777" w:rsidR="00FF6C52" w:rsidRDefault="00FF6C52" w:rsidP="00FF6C52">
      <w:pPr>
        <w:autoSpaceDE w:val="0"/>
        <w:autoSpaceDN w:val="0"/>
        <w:adjustRightInd w:val="0"/>
        <w:rPr>
          <w:rFonts w:eastAsia="Calibri"/>
          <w:lang w:eastAsia="en-ID"/>
        </w:rPr>
      </w:pPr>
    </w:p>
    <w:p w14:paraId="776DCA2B" w14:textId="77777777" w:rsidR="00FF6C52" w:rsidRPr="00FF6C52" w:rsidRDefault="00FF6C52" w:rsidP="00FF6C52">
      <w:pPr>
        <w:autoSpaceDE w:val="0"/>
        <w:autoSpaceDN w:val="0"/>
        <w:adjustRightInd w:val="0"/>
        <w:rPr>
          <w:rFonts w:eastAsia="Calibri"/>
          <w:lang w:eastAsia="en-ID"/>
        </w:rPr>
      </w:pPr>
    </w:p>
    <w:tbl>
      <w:tblPr>
        <w:tblW w:w="3854" w:type="dxa"/>
        <w:jc w:val="center"/>
        <w:tblLayout w:type="fixed"/>
        <w:tblCellMar>
          <w:left w:w="0" w:type="dxa"/>
          <w:right w:w="0" w:type="dxa"/>
        </w:tblCellMar>
        <w:tblLook w:val="0000" w:firstRow="0" w:lastRow="0" w:firstColumn="0" w:lastColumn="0" w:noHBand="0" w:noVBand="0"/>
      </w:tblPr>
      <w:tblGrid>
        <w:gridCol w:w="1357"/>
        <w:gridCol w:w="1284"/>
        <w:gridCol w:w="1213"/>
      </w:tblGrid>
      <w:tr w:rsidR="00FF6C52" w:rsidRPr="00FF6C52" w14:paraId="599AE263" w14:textId="77777777" w:rsidTr="00FF6C52">
        <w:trPr>
          <w:cantSplit/>
          <w:jc w:val="center"/>
        </w:trPr>
        <w:tc>
          <w:tcPr>
            <w:tcW w:w="3853" w:type="dxa"/>
            <w:gridSpan w:val="3"/>
            <w:tcBorders>
              <w:top w:val="nil"/>
              <w:left w:val="nil"/>
              <w:bottom w:val="nil"/>
              <w:right w:val="nil"/>
            </w:tcBorders>
            <w:shd w:val="clear" w:color="auto" w:fill="FFFFFF"/>
            <w:vAlign w:val="center"/>
          </w:tcPr>
          <w:p w14:paraId="49F1BADF" w14:textId="77777777" w:rsidR="00FF6C52" w:rsidRPr="00FF6C52" w:rsidRDefault="00FF6C52" w:rsidP="00FF6C52">
            <w:pPr>
              <w:autoSpaceDE w:val="0"/>
              <w:autoSpaceDN w:val="0"/>
              <w:adjustRightInd w:val="0"/>
              <w:spacing w:line="320" w:lineRule="atLeast"/>
              <w:ind w:left="60" w:right="60"/>
              <w:jc w:val="center"/>
              <w:rPr>
                <w:rFonts w:ascii="Arial" w:eastAsia="Calibri" w:hAnsi="Arial" w:cs="Arial"/>
                <w:color w:val="010205"/>
                <w:sz w:val="28"/>
                <w:szCs w:val="28"/>
                <w:lang w:eastAsia="en-ID"/>
              </w:rPr>
            </w:pPr>
            <w:r w:rsidRPr="00FF6C52">
              <w:rPr>
                <w:rFonts w:ascii="Arial" w:eastAsia="Calibri" w:hAnsi="Arial" w:cs="Arial"/>
                <w:b/>
                <w:bCs/>
                <w:color w:val="010205"/>
                <w:sz w:val="28"/>
                <w:szCs w:val="28"/>
                <w:lang w:eastAsia="en-ID"/>
              </w:rPr>
              <w:t>Statistics</w:t>
            </w:r>
          </w:p>
        </w:tc>
      </w:tr>
      <w:tr w:rsidR="00FF6C52" w:rsidRPr="00FF6C52" w14:paraId="6607E333" w14:textId="77777777" w:rsidTr="00FF6C52">
        <w:trPr>
          <w:cantSplit/>
          <w:jc w:val="center"/>
        </w:trPr>
        <w:tc>
          <w:tcPr>
            <w:tcW w:w="3853" w:type="dxa"/>
            <w:gridSpan w:val="3"/>
            <w:tcBorders>
              <w:top w:val="nil"/>
              <w:left w:val="nil"/>
              <w:bottom w:val="nil"/>
              <w:right w:val="nil"/>
            </w:tcBorders>
            <w:shd w:val="clear" w:color="auto" w:fill="FFFFFF"/>
            <w:vAlign w:val="bottom"/>
          </w:tcPr>
          <w:p w14:paraId="25EBE6F4" w14:textId="77777777" w:rsidR="00FF6C52" w:rsidRPr="00FF6C52" w:rsidRDefault="00FF6C52" w:rsidP="00FF6C52">
            <w:pPr>
              <w:autoSpaceDE w:val="0"/>
              <w:autoSpaceDN w:val="0"/>
              <w:adjustRightInd w:val="0"/>
              <w:spacing w:line="320" w:lineRule="atLeast"/>
              <w:rPr>
                <w:rFonts w:eastAsia="Calibri"/>
                <w:lang w:eastAsia="en-ID"/>
              </w:rPr>
            </w:pPr>
            <w:r w:rsidRPr="00FF6C52">
              <w:rPr>
                <w:rFonts w:ascii="Arial" w:eastAsia="Calibri" w:hAnsi="Arial" w:cs="Arial"/>
                <w:color w:val="010205"/>
                <w:shd w:val="clear" w:color="auto" w:fill="FFFFFF"/>
                <w:lang w:eastAsia="en-ID"/>
              </w:rPr>
              <w:t xml:space="preserve">KONTEN VIDEO  </w:t>
            </w:r>
          </w:p>
        </w:tc>
      </w:tr>
      <w:tr w:rsidR="00FF6C52" w:rsidRPr="00FF6C52" w14:paraId="1C40BB53" w14:textId="77777777" w:rsidTr="00FF6C52">
        <w:trPr>
          <w:cantSplit/>
          <w:jc w:val="center"/>
        </w:trPr>
        <w:tc>
          <w:tcPr>
            <w:tcW w:w="1356" w:type="dxa"/>
            <w:vMerge w:val="restart"/>
            <w:tcBorders>
              <w:top w:val="nil"/>
              <w:left w:val="nil"/>
              <w:bottom w:val="single" w:sz="8" w:space="0" w:color="AEAEAE"/>
              <w:right w:val="nil"/>
            </w:tcBorders>
            <w:shd w:val="clear" w:color="auto" w:fill="E0E0E0"/>
          </w:tcPr>
          <w:p w14:paraId="57A3FD15" w14:textId="77777777" w:rsidR="00FF6C52" w:rsidRPr="00FF6C52" w:rsidRDefault="00FF6C52" w:rsidP="00FF6C52">
            <w:pPr>
              <w:autoSpaceDE w:val="0"/>
              <w:autoSpaceDN w:val="0"/>
              <w:adjustRightInd w:val="0"/>
              <w:spacing w:line="320" w:lineRule="atLeast"/>
              <w:ind w:left="60" w:right="60"/>
              <w:rPr>
                <w:rFonts w:ascii="Arial" w:eastAsia="Calibri" w:hAnsi="Arial" w:cs="Arial"/>
                <w:color w:val="264A60"/>
                <w:lang w:eastAsia="en-ID"/>
              </w:rPr>
            </w:pPr>
            <w:r w:rsidRPr="00FF6C52">
              <w:rPr>
                <w:rFonts w:ascii="Arial" w:eastAsia="Calibri" w:hAnsi="Arial" w:cs="Arial"/>
                <w:color w:val="264A60"/>
                <w:lang w:eastAsia="en-ID"/>
              </w:rPr>
              <w:t>N</w:t>
            </w:r>
          </w:p>
        </w:tc>
        <w:tc>
          <w:tcPr>
            <w:tcW w:w="1284" w:type="dxa"/>
            <w:tcBorders>
              <w:top w:val="nil"/>
              <w:left w:val="nil"/>
              <w:bottom w:val="single" w:sz="8" w:space="0" w:color="AEAEAE"/>
              <w:right w:val="nil"/>
            </w:tcBorders>
            <w:shd w:val="clear" w:color="auto" w:fill="E0E0E0"/>
          </w:tcPr>
          <w:p w14:paraId="4930FB80" w14:textId="77777777" w:rsidR="00FF6C52" w:rsidRPr="00FF6C52" w:rsidRDefault="00FF6C52" w:rsidP="00FF6C52">
            <w:pPr>
              <w:autoSpaceDE w:val="0"/>
              <w:autoSpaceDN w:val="0"/>
              <w:adjustRightInd w:val="0"/>
              <w:spacing w:line="320" w:lineRule="atLeast"/>
              <w:ind w:left="60" w:right="60"/>
              <w:rPr>
                <w:rFonts w:ascii="Arial" w:eastAsia="Calibri" w:hAnsi="Arial" w:cs="Arial"/>
                <w:color w:val="264A60"/>
                <w:lang w:eastAsia="en-ID"/>
              </w:rPr>
            </w:pPr>
            <w:r w:rsidRPr="00FF6C52">
              <w:rPr>
                <w:rFonts w:ascii="Arial" w:eastAsia="Calibri" w:hAnsi="Arial" w:cs="Arial"/>
                <w:color w:val="264A60"/>
                <w:lang w:eastAsia="en-ID"/>
              </w:rPr>
              <w:t>Valid</w:t>
            </w:r>
          </w:p>
        </w:tc>
        <w:tc>
          <w:tcPr>
            <w:tcW w:w="1213" w:type="dxa"/>
            <w:tcBorders>
              <w:top w:val="nil"/>
              <w:left w:val="nil"/>
              <w:bottom w:val="single" w:sz="8" w:space="0" w:color="AEAEAE"/>
              <w:right w:val="nil"/>
            </w:tcBorders>
            <w:shd w:val="clear" w:color="auto" w:fill="F9F9FB"/>
          </w:tcPr>
          <w:p w14:paraId="772D346A" w14:textId="77777777" w:rsidR="00FF6C52" w:rsidRPr="00FF6C52" w:rsidRDefault="00FF6C52" w:rsidP="00FF6C52">
            <w:pPr>
              <w:autoSpaceDE w:val="0"/>
              <w:autoSpaceDN w:val="0"/>
              <w:adjustRightInd w:val="0"/>
              <w:spacing w:line="320" w:lineRule="atLeast"/>
              <w:ind w:left="60" w:right="60"/>
              <w:jc w:val="right"/>
              <w:rPr>
                <w:rFonts w:ascii="Arial" w:eastAsia="Calibri" w:hAnsi="Arial" w:cs="Arial"/>
                <w:color w:val="010205"/>
                <w:lang w:eastAsia="en-ID"/>
              </w:rPr>
            </w:pPr>
            <w:r w:rsidRPr="00FF6C52">
              <w:rPr>
                <w:rFonts w:ascii="Arial" w:eastAsia="Calibri" w:hAnsi="Arial" w:cs="Arial"/>
                <w:color w:val="010205"/>
                <w:lang w:eastAsia="en-ID"/>
              </w:rPr>
              <w:t>384</w:t>
            </w:r>
          </w:p>
        </w:tc>
      </w:tr>
      <w:tr w:rsidR="00FF6C52" w:rsidRPr="00FF6C52" w14:paraId="16B63367" w14:textId="77777777" w:rsidTr="00FF6C52">
        <w:trPr>
          <w:cantSplit/>
          <w:jc w:val="center"/>
        </w:trPr>
        <w:tc>
          <w:tcPr>
            <w:tcW w:w="1356" w:type="dxa"/>
            <w:vMerge/>
            <w:tcBorders>
              <w:top w:val="nil"/>
              <w:left w:val="nil"/>
              <w:bottom w:val="single" w:sz="8" w:space="0" w:color="AEAEAE"/>
              <w:right w:val="nil"/>
            </w:tcBorders>
            <w:shd w:val="clear" w:color="auto" w:fill="E0E0E0"/>
          </w:tcPr>
          <w:p w14:paraId="7A5F1985" w14:textId="77777777" w:rsidR="00FF6C52" w:rsidRPr="00FF6C52" w:rsidRDefault="00FF6C52" w:rsidP="00FF6C52">
            <w:pPr>
              <w:autoSpaceDE w:val="0"/>
              <w:autoSpaceDN w:val="0"/>
              <w:adjustRightInd w:val="0"/>
              <w:rPr>
                <w:rFonts w:ascii="Arial" w:eastAsia="Calibri" w:hAnsi="Arial" w:cs="Arial"/>
                <w:color w:val="010205"/>
                <w:lang w:eastAsia="en-ID"/>
              </w:rPr>
            </w:pPr>
          </w:p>
        </w:tc>
        <w:tc>
          <w:tcPr>
            <w:tcW w:w="1284" w:type="dxa"/>
            <w:tcBorders>
              <w:top w:val="single" w:sz="8" w:space="0" w:color="AEAEAE"/>
              <w:left w:val="nil"/>
              <w:bottom w:val="single" w:sz="8" w:space="0" w:color="AEAEAE"/>
              <w:right w:val="nil"/>
            </w:tcBorders>
            <w:shd w:val="clear" w:color="auto" w:fill="E0E0E0"/>
          </w:tcPr>
          <w:p w14:paraId="2D62F043" w14:textId="77777777" w:rsidR="00FF6C52" w:rsidRPr="00FF6C52" w:rsidRDefault="00FF6C52" w:rsidP="00FF6C52">
            <w:pPr>
              <w:autoSpaceDE w:val="0"/>
              <w:autoSpaceDN w:val="0"/>
              <w:adjustRightInd w:val="0"/>
              <w:spacing w:line="320" w:lineRule="atLeast"/>
              <w:ind w:left="60" w:right="60"/>
              <w:rPr>
                <w:rFonts w:ascii="Arial" w:eastAsia="Calibri" w:hAnsi="Arial" w:cs="Arial"/>
                <w:color w:val="264A60"/>
                <w:lang w:eastAsia="en-ID"/>
              </w:rPr>
            </w:pPr>
            <w:r w:rsidRPr="00FF6C52">
              <w:rPr>
                <w:rFonts w:ascii="Arial" w:eastAsia="Calibri" w:hAnsi="Arial" w:cs="Arial"/>
                <w:color w:val="264A60"/>
                <w:lang w:eastAsia="en-ID"/>
              </w:rPr>
              <w:t>Missing</w:t>
            </w:r>
          </w:p>
        </w:tc>
        <w:tc>
          <w:tcPr>
            <w:tcW w:w="1213" w:type="dxa"/>
            <w:tcBorders>
              <w:top w:val="single" w:sz="8" w:space="0" w:color="AEAEAE"/>
              <w:left w:val="nil"/>
              <w:bottom w:val="single" w:sz="8" w:space="0" w:color="AEAEAE"/>
              <w:right w:val="nil"/>
            </w:tcBorders>
            <w:shd w:val="clear" w:color="auto" w:fill="F9F9FB"/>
          </w:tcPr>
          <w:p w14:paraId="47A8183A" w14:textId="77777777" w:rsidR="00FF6C52" w:rsidRPr="00FF6C52" w:rsidRDefault="00FF6C52" w:rsidP="00FF6C52">
            <w:pPr>
              <w:autoSpaceDE w:val="0"/>
              <w:autoSpaceDN w:val="0"/>
              <w:adjustRightInd w:val="0"/>
              <w:spacing w:line="320" w:lineRule="atLeast"/>
              <w:ind w:left="60" w:right="60"/>
              <w:jc w:val="right"/>
              <w:rPr>
                <w:rFonts w:ascii="Arial" w:eastAsia="Calibri" w:hAnsi="Arial" w:cs="Arial"/>
                <w:color w:val="010205"/>
                <w:lang w:eastAsia="en-ID"/>
              </w:rPr>
            </w:pPr>
            <w:r w:rsidRPr="00FF6C52">
              <w:rPr>
                <w:rFonts w:ascii="Arial" w:eastAsia="Calibri" w:hAnsi="Arial" w:cs="Arial"/>
                <w:color w:val="010205"/>
                <w:lang w:eastAsia="en-ID"/>
              </w:rPr>
              <w:t>87</w:t>
            </w:r>
          </w:p>
        </w:tc>
      </w:tr>
      <w:tr w:rsidR="00FF6C52" w:rsidRPr="00FF6C52" w14:paraId="1358B82E" w14:textId="77777777" w:rsidTr="00FF6C52">
        <w:trPr>
          <w:cantSplit/>
          <w:jc w:val="center"/>
        </w:trPr>
        <w:tc>
          <w:tcPr>
            <w:tcW w:w="2640" w:type="dxa"/>
            <w:gridSpan w:val="2"/>
            <w:tcBorders>
              <w:top w:val="single" w:sz="8" w:space="0" w:color="AEAEAE"/>
              <w:left w:val="nil"/>
              <w:bottom w:val="single" w:sz="8" w:space="0" w:color="AEAEAE"/>
              <w:right w:val="nil"/>
            </w:tcBorders>
            <w:shd w:val="clear" w:color="auto" w:fill="E0E0E0"/>
          </w:tcPr>
          <w:p w14:paraId="66DEB116" w14:textId="77777777" w:rsidR="00FF6C52" w:rsidRPr="00FF6C52" w:rsidRDefault="00FF6C52" w:rsidP="00FF6C52">
            <w:pPr>
              <w:autoSpaceDE w:val="0"/>
              <w:autoSpaceDN w:val="0"/>
              <w:adjustRightInd w:val="0"/>
              <w:spacing w:line="320" w:lineRule="atLeast"/>
              <w:ind w:left="60" w:right="60"/>
              <w:rPr>
                <w:rFonts w:ascii="Arial" w:eastAsia="Calibri" w:hAnsi="Arial" w:cs="Arial"/>
                <w:color w:val="264A60"/>
                <w:lang w:eastAsia="en-ID"/>
              </w:rPr>
            </w:pPr>
            <w:r w:rsidRPr="00FF6C52">
              <w:rPr>
                <w:rFonts w:ascii="Arial" w:eastAsia="Calibri" w:hAnsi="Arial" w:cs="Arial"/>
                <w:color w:val="264A60"/>
                <w:lang w:eastAsia="en-ID"/>
              </w:rPr>
              <w:t>Mean</w:t>
            </w:r>
          </w:p>
        </w:tc>
        <w:tc>
          <w:tcPr>
            <w:tcW w:w="1213" w:type="dxa"/>
            <w:tcBorders>
              <w:top w:val="single" w:sz="8" w:space="0" w:color="AEAEAE"/>
              <w:left w:val="nil"/>
              <w:bottom w:val="single" w:sz="8" w:space="0" w:color="AEAEAE"/>
              <w:right w:val="nil"/>
            </w:tcBorders>
            <w:shd w:val="clear" w:color="auto" w:fill="F9F9FB"/>
          </w:tcPr>
          <w:p w14:paraId="083C7B74" w14:textId="77777777" w:rsidR="00FF6C52" w:rsidRPr="00FF6C52" w:rsidRDefault="00FF6C52" w:rsidP="00FF6C52">
            <w:pPr>
              <w:autoSpaceDE w:val="0"/>
              <w:autoSpaceDN w:val="0"/>
              <w:adjustRightInd w:val="0"/>
              <w:spacing w:line="320" w:lineRule="atLeast"/>
              <w:ind w:left="60" w:right="60"/>
              <w:jc w:val="right"/>
              <w:rPr>
                <w:rFonts w:ascii="Arial" w:eastAsia="Calibri" w:hAnsi="Arial" w:cs="Arial"/>
                <w:color w:val="010205"/>
                <w:lang w:eastAsia="en-ID"/>
              </w:rPr>
            </w:pPr>
            <w:r w:rsidRPr="00FF6C52">
              <w:rPr>
                <w:rFonts w:ascii="Arial" w:eastAsia="Calibri" w:hAnsi="Arial" w:cs="Arial"/>
                <w:color w:val="010205"/>
                <w:lang w:eastAsia="en-ID"/>
              </w:rPr>
              <w:t>17.15</w:t>
            </w:r>
          </w:p>
        </w:tc>
      </w:tr>
      <w:tr w:rsidR="00FF6C52" w:rsidRPr="00FF6C52" w14:paraId="63428106" w14:textId="77777777" w:rsidTr="00FF6C52">
        <w:trPr>
          <w:cantSplit/>
          <w:jc w:val="center"/>
        </w:trPr>
        <w:tc>
          <w:tcPr>
            <w:tcW w:w="2640" w:type="dxa"/>
            <w:gridSpan w:val="2"/>
            <w:tcBorders>
              <w:top w:val="single" w:sz="8" w:space="0" w:color="AEAEAE"/>
              <w:left w:val="nil"/>
              <w:bottom w:val="single" w:sz="8" w:space="0" w:color="AEAEAE"/>
              <w:right w:val="nil"/>
            </w:tcBorders>
            <w:shd w:val="clear" w:color="auto" w:fill="E0E0E0"/>
          </w:tcPr>
          <w:p w14:paraId="4D9E888A" w14:textId="77777777" w:rsidR="00FF6C52" w:rsidRPr="00FF6C52" w:rsidRDefault="00FF6C52" w:rsidP="00FF6C52">
            <w:pPr>
              <w:autoSpaceDE w:val="0"/>
              <w:autoSpaceDN w:val="0"/>
              <w:adjustRightInd w:val="0"/>
              <w:spacing w:line="320" w:lineRule="atLeast"/>
              <w:ind w:left="60" w:right="60"/>
              <w:rPr>
                <w:rFonts w:ascii="Arial" w:eastAsia="Calibri" w:hAnsi="Arial" w:cs="Arial"/>
                <w:color w:val="264A60"/>
                <w:lang w:eastAsia="en-ID"/>
              </w:rPr>
            </w:pPr>
            <w:r w:rsidRPr="00FF6C52">
              <w:rPr>
                <w:rFonts w:ascii="Arial" w:eastAsia="Calibri" w:hAnsi="Arial" w:cs="Arial"/>
                <w:color w:val="264A60"/>
                <w:lang w:eastAsia="en-ID"/>
              </w:rPr>
              <w:t>Std. Error of Mean</w:t>
            </w:r>
          </w:p>
        </w:tc>
        <w:tc>
          <w:tcPr>
            <w:tcW w:w="1213" w:type="dxa"/>
            <w:tcBorders>
              <w:top w:val="single" w:sz="8" w:space="0" w:color="AEAEAE"/>
              <w:left w:val="nil"/>
              <w:bottom w:val="single" w:sz="8" w:space="0" w:color="AEAEAE"/>
              <w:right w:val="nil"/>
            </w:tcBorders>
            <w:shd w:val="clear" w:color="auto" w:fill="F9F9FB"/>
          </w:tcPr>
          <w:p w14:paraId="55E8E914" w14:textId="77777777" w:rsidR="00FF6C52" w:rsidRPr="00FF6C52" w:rsidRDefault="00FF6C52" w:rsidP="00FF6C52">
            <w:pPr>
              <w:autoSpaceDE w:val="0"/>
              <w:autoSpaceDN w:val="0"/>
              <w:adjustRightInd w:val="0"/>
              <w:spacing w:line="320" w:lineRule="atLeast"/>
              <w:ind w:left="60" w:right="60"/>
              <w:jc w:val="right"/>
              <w:rPr>
                <w:rFonts w:ascii="Arial" w:eastAsia="Calibri" w:hAnsi="Arial" w:cs="Arial"/>
                <w:color w:val="010205"/>
                <w:lang w:eastAsia="en-ID"/>
              </w:rPr>
            </w:pPr>
            <w:r w:rsidRPr="00FF6C52">
              <w:rPr>
                <w:rFonts w:ascii="Arial" w:eastAsia="Calibri" w:hAnsi="Arial" w:cs="Arial"/>
                <w:color w:val="010205"/>
                <w:lang w:eastAsia="en-ID"/>
              </w:rPr>
              <w:t>.152</w:t>
            </w:r>
          </w:p>
        </w:tc>
      </w:tr>
      <w:tr w:rsidR="00FF6C52" w:rsidRPr="00FF6C52" w14:paraId="6DE00208" w14:textId="77777777" w:rsidTr="00FF6C52">
        <w:trPr>
          <w:cantSplit/>
          <w:jc w:val="center"/>
        </w:trPr>
        <w:tc>
          <w:tcPr>
            <w:tcW w:w="2640" w:type="dxa"/>
            <w:gridSpan w:val="2"/>
            <w:tcBorders>
              <w:top w:val="single" w:sz="8" w:space="0" w:color="AEAEAE"/>
              <w:left w:val="nil"/>
              <w:bottom w:val="single" w:sz="8" w:space="0" w:color="AEAEAE"/>
              <w:right w:val="nil"/>
            </w:tcBorders>
            <w:shd w:val="clear" w:color="auto" w:fill="E0E0E0"/>
          </w:tcPr>
          <w:p w14:paraId="095CBE71" w14:textId="77777777" w:rsidR="00FF6C52" w:rsidRPr="00FF6C52" w:rsidRDefault="00FF6C52" w:rsidP="00FF6C52">
            <w:pPr>
              <w:autoSpaceDE w:val="0"/>
              <w:autoSpaceDN w:val="0"/>
              <w:adjustRightInd w:val="0"/>
              <w:spacing w:line="320" w:lineRule="atLeast"/>
              <w:ind w:left="60" w:right="60"/>
              <w:rPr>
                <w:rFonts w:ascii="Arial" w:eastAsia="Calibri" w:hAnsi="Arial" w:cs="Arial"/>
                <w:color w:val="264A60"/>
                <w:lang w:eastAsia="en-ID"/>
              </w:rPr>
            </w:pPr>
            <w:r w:rsidRPr="00FF6C52">
              <w:rPr>
                <w:rFonts w:ascii="Arial" w:eastAsia="Calibri" w:hAnsi="Arial" w:cs="Arial"/>
                <w:color w:val="264A60"/>
                <w:lang w:eastAsia="en-ID"/>
              </w:rPr>
              <w:t>Median</w:t>
            </w:r>
          </w:p>
        </w:tc>
        <w:tc>
          <w:tcPr>
            <w:tcW w:w="1213" w:type="dxa"/>
            <w:tcBorders>
              <w:top w:val="single" w:sz="8" w:space="0" w:color="AEAEAE"/>
              <w:left w:val="nil"/>
              <w:bottom w:val="single" w:sz="8" w:space="0" w:color="AEAEAE"/>
              <w:right w:val="nil"/>
            </w:tcBorders>
            <w:shd w:val="clear" w:color="auto" w:fill="F9F9FB"/>
          </w:tcPr>
          <w:p w14:paraId="4602A0CF" w14:textId="77777777" w:rsidR="00FF6C52" w:rsidRPr="00FF6C52" w:rsidRDefault="00FF6C52" w:rsidP="00FF6C52">
            <w:pPr>
              <w:autoSpaceDE w:val="0"/>
              <w:autoSpaceDN w:val="0"/>
              <w:adjustRightInd w:val="0"/>
              <w:spacing w:line="320" w:lineRule="atLeast"/>
              <w:ind w:left="60" w:right="60"/>
              <w:jc w:val="right"/>
              <w:rPr>
                <w:rFonts w:ascii="Arial" w:eastAsia="Calibri" w:hAnsi="Arial" w:cs="Arial"/>
                <w:color w:val="010205"/>
                <w:lang w:eastAsia="en-ID"/>
              </w:rPr>
            </w:pPr>
            <w:r w:rsidRPr="00FF6C52">
              <w:rPr>
                <w:rFonts w:ascii="Arial" w:eastAsia="Calibri" w:hAnsi="Arial" w:cs="Arial"/>
                <w:color w:val="010205"/>
                <w:lang w:eastAsia="en-ID"/>
              </w:rPr>
              <w:t>17.00</w:t>
            </w:r>
          </w:p>
        </w:tc>
      </w:tr>
      <w:tr w:rsidR="00FF6C52" w:rsidRPr="00FF6C52" w14:paraId="2BF78EE8" w14:textId="77777777" w:rsidTr="00FF6C52">
        <w:trPr>
          <w:cantSplit/>
          <w:jc w:val="center"/>
        </w:trPr>
        <w:tc>
          <w:tcPr>
            <w:tcW w:w="2640" w:type="dxa"/>
            <w:gridSpan w:val="2"/>
            <w:tcBorders>
              <w:top w:val="single" w:sz="8" w:space="0" w:color="AEAEAE"/>
              <w:left w:val="nil"/>
              <w:bottom w:val="single" w:sz="8" w:space="0" w:color="AEAEAE"/>
              <w:right w:val="nil"/>
            </w:tcBorders>
            <w:shd w:val="clear" w:color="auto" w:fill="E0E0E0"/>
          </w:tcPr>
          <w:p w14:paraId="45BAEF22" w14:textId="77777777" w:rsidR="00FF6C52" w:rsidRPr="00FF6C52" w:rsidRDefault="00FF6C52" w:rsidP="00FF6C52">
            <w:pPr>
              <w:autoSpaceDE w:val="0"/>
              <w:autoSpaceDN w:val="0"/>
              <w:adjustRightInd w:val="0"/>
              <w:spacing w:line="320" w:lineRule="atLeast"/>
              <w:ind w:left="60" w:right="60"/>
              <w:rPr>
                <w:rFonts w:ascii="Arial" w:eastAsia="Calibri" w:hAnsi="Arial" w:cs="Arial"/>
                <w:color w:val="264A60"/>
                <w:lang w:eastAsia="en-ID"/>
              </w:rPr>
            </w:pPr>
            <w:r w:rsidRPr="00FF6C52">
              <w:rPr>
                <w:rFonts w:ascii="Arial" w:eastAsia="Calibri" w:hAnsi="Arial" w:cs="Arial"/>
                <w:color w:val="264A60"/>
                <w:lang w:eastAsia="en-ID"/>
              </w:rPr>
              <w:t>Mode</w:t>
            </w:r>
          </w:p>
        </w:tc>
        <w:tc>
          <w:tcPr>
            <w:tcW w:w="1213" w:type="dxa"/>
            <w:tcBorders>
              <w:top w:val="single" w:sz="8" w:space="0" w:color="AEAEAE"/>
              <w:left w:val="nil"/>
              <w:bottom w:val="single" w:sz="8" w:space="0" w:color="AEAEAE"/>
              <w:right w:val="nil"/>
            </w:tcBorders>
            <w:shd w:val="clear" w:color="auto" w:fill="F9F9FB"/>
          </w:tcPr>
          <w:p w14:paraId="2F74B95A" w14:textId="77777777" w:rsidR="00FF6C52" w:rsidRPr="00FF6C52" w:rsidRDefault="00FF6C52" w:rsidP="00FF6C52">
            <w:pPr>
              <w:autoSpaceDE w:val="0"/>
              <w:autoSpaceDN w:val="0"/>
              <w:adjustRightInd w:val="0"/>
              <w:spacing w:line="320" w:lineRule="atLeast"/>
              <w:ind w:left="60" w:right="60"/>
              <w:jc w:val="right"/>
              <w:rPr>
                <w:rFonts w:ascii="Arial" w:eastAsia="Calibri" w:hAnsi="Arial" w:cs="Arial"/>
                <w:color w:val="010205"/>
                <w:lang w:eastAsia="en-ID"/>
              </w:rPr>
            </w:pPr>
            <w:r w:rsidRPr="00FF6C52">
              <w:rPr>
                <w:rFonts w:ascii="Arial" w:eastAsia="Calibri" w:hAnsi="Arial" w:cs="Arial"/>
                <w:color w:val="010205"/>
                <w:lang w:eastAsia="en-ID"/>
              </w:rPr>
              <w:t>15</w:t>
            </w:r>
          </w:p>
        </w:tc>
      </w:tr>
      <w:tr w:rsidR="00FF6C52" w:rsidRPr="00FF6C52" w14:paraId="195B1667" w14:textId="77777777" w:rsidTr="00FF6C52">
        <w:trPr>
          <w:cantSplit/>
          <w:jc w:val="center"/>
        </w:trPr>
        <w:tc>
          <w:tcPr>
            <w:tcW w:w="2640" w:type="dxa"/>
            <w:gridSpan w:val="2"/>
            <w:tcBorders>
              <w:top w:val="single" w:sz="8" w:space="0" w:color="AEAEAE"/>
              <w:left w:val="nil"/>
              <w:bottom w:val="single" w:sz="8" w:space="0" w:color="AEAEAE"/>
              <w:right w:val="nil"/>
            </w:tcBorders>
            <w:shd w:val="clear" w:color="auto" w:fill="E0E0E0"/>
          </w:tcPr>
          <w:p w14:paraId="5332329F" w14:textId="77777777" w:rsidR="00FF6C52" w:rsidRPr="00FF6C52" w:rsidRDefault="00FF6C52" w:rsidP="00FF6C52">
            <w:pPr>
              <w:autoSpaceDE w:val="0"/>
              <w:autoSpaceDN w:val="0"/>
              <w:adjustRightInd w:val="0"/>
              <w:spacing w:line="320" w:lineRule="atLeast"/>
              <w:ind w:left="60" w:right="60"/>
              <w:rPr>
                <w:rFonts w:ascii="Arial" w:eastAsia="Calibri" w:hAnsi="Arial" w:cs="Arial"/>
                <w:color w:val="264A60"/>
                <w:lang w:eastAsia="en-ID"/>
              </w:rPr>
            </w:pPr>
            <w:r w:rsidRPr="00FF6C52">
              <w:rPr>
                <w:rFonts w:ascii="Arial" w:eastAsia="Calibri" w:hAnsi="Arial" w:cs="Arial"/>
                <w:color w:val="264A60"/>
                <w:lang w:eastAsia="en-ID"/>
              </w:rPr>
              <w:t>Std. Deviation</w:t>
            </w:r>
          </w:p>
        </w:tc>
        <w:tc>
          <w:tcPr>
            <w:tcW w:w="1213" w:type="dxa"/>
            <w:tcBorders>
              <w:top w:val="single" w:sz="8" w:space="0" w:color="AEAEAE"/>
              <w:left w:val="nil"/>
              <w:bottom w:val="single" w:sz="8" w:space="0" w:color="AEAEAE"/>
              <w:right w:val="nil"/>
            </w:tcBorders>
            <w:shd w:val="clear" w:color="auto" w:fill="F9F9FB"/>
          </w:tcPr>
          <w:p w14:paraId="47CCDD85" w14:textId="77777777" w:rsidR="00FF6C52" w:rsidRPr="00FF6C52" w:rsidRDefault="00FF6C52" w:rsidP="00FF6C52">
            <w:pPr>
              <w:autoSpaceDE w:val="0"/>
              <w:autoSpaceDN w:val="0"/>
              <w:adjustRightInd w:val="0"/>
              <w:spacing w:line="320" w:lineRule="atLeast"/>
              <w:ind w:left="60" w:right="60"/>
              <w:jc w:val="right"/>
              <w:rPr>
                <w:rFonts w:ascii="Arial" w:eastAsia="Calibri" w:hAnsi="Arial" w:cs="Arial"/>
                <w:color w:val="010205"/>
                <w:lang w:eastAsia="en-ID"/>
              </w:rPr>
            </w:pPr>
            <w:r w:rsidRPr="00FF6C52">
              <w:rPr>
                <w:rFonts w:ascii="Arial" w:eastAsia="Calibri" w:hAnsi="Arial" w:cs="Arial"/>
                <w:color w:val="010205"/>
                <w:lang w:eastAsia="en-ID"/>
              </w:rPr>
              <w:t>2.987</w:t>
            </w:r>
          </w:p>
        </w:tc>
      </w:tr>
      <w:tr w:rsidR="00FF6C52" w:rsidRPr="00FF6C52" w14:paraId="6531BF93" w14:textId="77777777" w:rsidTr="00FF6C52">
        <w:trPr>
          <w:cantSplit/>
          <w:jc w:val="center"/>
        </w:trPr>
        <w:tc>
          <w:tcPr>
            <w:tcW w:w="2640" w:type="dxa"/>
            <w:gridSpan w:val="2"/>
            <w:tcBorders>
              <w:top w:val="single" w:sz="8" w:space="0" w:color="AEAEAE"/>
              <w:left w:val="nil"/>
              <w:bottom w:val="single" w:sz="8" w:space="0" w:color="AEAEAE"/>
              <w:right w:val="nil"/>
            </w:tcBorders>
            <w:shd w:val="clear" w:color="auto" w:fill="E0E0E0"/>
          </w:tcPr>
          <w:p w14:paraId="56773426" w14:textId="77777777" w:rsidR="00FF6C52" w:rsidRPr="00FF6C52" w:rsidRDefault="00FF6C52" w:rsidP="00FF6C52">
            <w:pPr>
              <w:autoSpaceDE w:val="0"/>
              <w:autoSpaceDN w:val="0"/>
              <w:adjustRightInd w:val="0"/>
              <w:spacing w:line="320" w:lineRule="atLeast"/>
              <w:ind w:left="60" w:right="60"/>
              <w:rPr>
                <w:rFonts w:ascii="Arial" w:eastAsia="Calibri" w:hAnsi="Arial" w:cs="Arial"/>
                <w:color w:val="264A60"/>
                <w:lang w:eastAsia="en-ID"/>
              </w:rPr>
            </w:pPr>
            <w:r w:rsidRPr="00FF6C52">
              <w:rPr>
                <w:rFonts w:ascii="Arial" w:eastAsia="Calibri" w:hAnsi="Arial" w:cs="Arial"/>
                <w:color w:val="264A60"/>
                <w:lang w:eastAsia="en-ID"/>
              </w:rPr>
              <w:t>Variance</w:t>
            </w:r>
          </w:p>
        </w:tc>
        <w:tc>
          <w:tcPr>
            <w:tcW w:w="1213" w:type="dxa"/>
            <w:tcBorders>
              <w:top w:val="single" w:sz="8" w:space="0" w:color="AEAEAE"/>
              <w:left w:val="nil"/>
              <w:bottom w:val="single" w:sz="8" w:space="0" w:color="AEAEAE"/>
              <w:right w:val="nil"/>
            </w:tcBorders>
            <w:shd w:val="clear" w:color="auto" w:fill="F9F9FB"/>
          </w:tcPr>
          <w:p w14:paraId="361881A1" w14:textId="77777777" w:rsidR="00FF6C52" w:rsidRPr="00FF6C52" w:rsidRDefault="00FF6C52" w:rsidP="00FF6C52">
            <w:pPr>
              <w:autoSpaceDE w:val="0"/>
              <w:autoSpaceDN w:val="0"/>
              <w:adjustRightInd w:val="0"/>
              <w:spacing w:line="320" w:lineRule="atLeast"/>
              <w:ind w:left="60" w:right="60"/>
              <w:jc w:val="right"/>
              <w:rPr>
                <w:rFonts w:ascii="Arial" w:eastAsia="Calibri" w:hAnsi="Arial" w:cs="Arial"/>
                <w:color w:val="010205"/>
                <w:lang w:eastAsia="en-ID"/>
              </w:rPr>
            </w:pPr>
            <w:r w:rsidRPr="00FF6C52">
              <w:rPr>
                <w:rFonts w:ascii="Arial" w:eastAsia="Calibri" w:hAnsi="Arial" w:cs="Arial"/>
                <w:color w:val="010205"/>
                <w:lang w:eastAsia="en-ID"/>
              </w:rPr>
              <w:t>8.924</w:t>
            </w:r>
          </w:p>
        </w:tc>
      </w:tr>
      <w:tr w:rsidR="00FF6C52" w:rsidRPr="00FF6C52" w14:paraId="151CBFF7" w14:textId="77777777" w:rsidTr="00FF6C52">
        <w:trPr>
          <w:cantSplit/>
          <w:jc w:val="center"/>
        </w:trPr>
        <w:tc>
          <w:tcPr>
            <w:tcW w:w="2640" w:type="dxa"/>
            <w:gridSpan w:val="2"/>
            <w:tcBorders>
              <w:top w:val="single" w:sz="8" w:space="0" w:color="AEAEAE"/>
              <w:left w:val="nil"/>
              <w:bottom w:val="single" w:sz="8" w:space="0" w:color="AEAEAE"/>
              <w:right w:val="nil"/>
            </w:tcBorders>
            <w:shd w:val="clear" w:color="auto" w:fill="E0E0E0"/>
          </w:tcPr>
          <w:p w14:paraId="408F4C2F" w14:textId="77777777" w:rsidR="00FF6C52" w:rsidRPr="00FF6C52" w:rsidRDefault="00FF6C52" w:rsidP="00FF6C52">
            <w:pPr>
              <w:autoSpaceDE w:val="0"/>
              <w:autoSpaceDN w:val="0"/>
              <w:adjustRightInd w:val="0"/>
              <w:spacing w:line="320" w:lineRule="atLeast"/>
              <w:ind w:left="60" w:right="60"/>
              <w:rPr>
                <w:rFonts w:ascii="Arial" w:eastAsia="Calibri" w:hAnsi="Arial" w:cs="Arial"/>
                <w:color w:val="264A60"/>
                <w:lang w:eastAsia="en-ID"/>
              </w:rPr>
            </w:pPr>
            <w:r w:rsidRPr="00FF6C52">
              <w:rPr>
                <w:rFonts w:ascii="Arial" w:eastAsia="Calibri" w:hAnsi="Arial" w:cs="Arial"/>
                <w:color w:val="264A60"/>
                <w:lang w:eastAsia="en-ID"/>
              </w:rPr>
              <w:t>Skewness</w:t>
            </w:r>
          </w:p>
        </w:tc>
        <w:tc>
          <w:tcPr>
            <w:tcW w:w="1213" w:type="dxa"/>
            <w:tcBorders>
              <w:top w:val="single" w:sz="8" w:space="0" w:color="AEAEAE"/>
              <w:left w:val="nil"/>
              <w:bottom w:val="single" w:sz="8" w:space="0" w:color="AEAEAE"/>
              <w:right w:val="nil"/>
            </w:tcBorders>
            <w:shd w:val="clear" w:color="auto" w:fill="F9F9FB"/>
          </w:tcPr>
          <w:p w14:paraId="546A827C" w14:textId="77777777" w:rsidR="00FF6C52" w:rsidRPr="00FF6C52" w:rsidRDefault="00FF6C52" w:rsidP="00FF6C52">
            <w:pPr>
              <w:autoSpaceDE w:val="0"/>
              <w:autoSpaceDN w:val="0"/>
              <w:adjustRightInd w:val="0"/>
              <w:spacing w:line="320" w:lineRule="atLeast"/>
              <w:ind w:left="60" w:right="60"/>
              <w:jc w:val="right"/>
              <w:rPr>
                <w:rFonts w:ascii="Arial" w:eastAsia="Calibri" w:hAnsi="Arial" w:cs="Arial"/>
                <w:color w:val="010205"/>
                <w:lang w:eastAsia="en-ID"/>
              </w:rPr>
            </w:pPr>
            <w:r w:rsidRPr="00FF6C52">
              <w:rPr>
                <w:rFonts w:ascii="Arial" w:eastAsia="Calibri" w:hAnsi="Arial" w:cs="Arial"/>
                <w:color w:val="010205"/>
                <w:lang w:eastAsia="en-ID"/>
              </w:rPr>
              <w:t>-.022</w:t>
            </w:r>
          </w:p>
        </w:tc>
      </w:tr>
      <w:tr w:rsidR="00FF6C52" w:rsidRPr="00FF6C52" w14:paraId="72975E7C" w14:textId="77777777" w:rsidTr="00FF6C52">
        <w:trPr>
          <w:cantSplit/>
          <w:jc w:val="center"/>
        </w:trPr>
        <w:tc>
          <w:tcPr>
            <w:tcW w:w="2640" w:type="dxa"/>
            <w:gridSpan w:val="2"/>
            <w:tcBorders>
              <w:top w:val="single" w:sz="8" w:space="0" w:color="AEAEAE"/>
              <w:left w:val="nil"/>
              <w:bottom w:val="single" w:sz="8" w:space="0" w:color="AEAEAE"/>
              <w:right w:val="nil"/>
            </w:tcBorders>
            <w:shd w:val="clear" w:color="auto" w:fill="E0E0E0"/>
          </w:tcPr>
          <w:p w14:paraId="0AFD364F" w14:textId="77777777" w:rsidR="00FF6C52" w:rsidRPr="00FF6C52" w:rsidRDefault="00FF6C52" w:rsidP="00FF6C52">
            <w:pPr>
              <w:autoSpaceDE w:val="0"/>
              <w:autoSpaceDN w:val="0"/>
              <w:adjustRightInd w:val="0"/>
              <w:spacing w:line="320" w:lineRule="atLeast"/>
              <w:ind w:left="60" w:right="60"/>
              <w:rPr>
                <w:rFonts w:ascii="Arial" w:eastAsia="Calibri" w:hAnsi="Arial" w:cs="Arial"/>
                <w:color w:val="264A60"/>
                <w:lang w:eastAsia="en-ID"/>
              </w:rPr>
            </w:pPr>
            <w:r w:rsidRPr="00FF6C52">
              <w:rPr>
                <w:rFonts w:ascii="Arial" w:eastAsia="Calibri" w:hAnsi="Arial" w:cs="Arial"/>
                <w:color w:val="264A60"/>
                <w:lang w:eastAsia="en-ID"/>
              </w:rPr>
              <w:t>Std. Error of Skewness</w:t>
            </w:r>
          </w:p>
        </w:tc>
        <w:tc>
          <w:tcPr>
            <w:tcW w:w="1213" w:type="dxa"/>
            <w:tcBorders>
              <w:top w:val="single" w:sz="8" w:space="0" w:color="AEAEAE"/>
              <w:left w:val="nil"/>
              <w:bottom w:val="single" w:sz="8" w:space="0" w:color="AEAEAE"/>
              <w:right w:val="nil"/>
            </w:tcBorders>
            <w:shd w:val="clear" w:color="auto" w:fill="F9F9FB"/>
          </w:tcPr>
          <w:p w14:paraId="2F19246E" w14:textId="77777777" w:rsidR="00FF6C52" w:rsidRPr="00FF6C52" w:rsidRDefault="00FF6C52" w:rsidP="00FF6C52">
            <w:pPr>
              <w:autoSpaceDE w:val="0"/>
              <w:autoSpaceDN w:val="0"/>
              <w:adjustRightInd w:val="0"/>
              <w:spacing w:line="320" w:lineRule="atLeast"/>
              <w:ind w:left="60" w:right="60"/>
              <w:jc w:val="right"/>
              <w:rPr>
                <w:rFonts w:ascii="Arial" w:eastAsia="Calibri" w:hAnsi="Arial" w:cs="Arial"/>
                <w:color w:val="010205"/>
                <w:lang w:eastAsia="en-ID"/>
              </w:rPr>
            </w:pPr>
            <w:r w:rsidRPr="00FF6C52">
              <w:rPr>
                <w:rFonts w:ascii="Arial" w:eastAsia="Calibri" w:hAnsi="Arial" w:cs="Arial"/>
                <w:color w:val="010205"/>
                <w:lang w:eastAsia="en-ID"/>
              </w:rPr>
              <w:t>.125</w:t>
            </w:r>
          </w:p>
        </w:tc>
      </w:tr>
      <w:tr w:rsidR="00FF6C52" w:rsidRPr="00FF6C52" w14:paraId="3BC105DC" w14:textId="77777777" w:rsidTr="00FF6C52">
        <w:trPr>
          <w:cantSplit/>
          <w:jc w:val="center"/>
        </w:trPr>
        <w:tc>
          <w:tcPr>
            <w:tcW w:w="2640" w:type="dxa"/>
            <w:gridSpan w:val="2"/>
            <w:tcBorders>
              <w:top w:val="single" w:sz="8" w:space="0" w:color="AEAEAE"/>
              <w:left w:val="nil"/>
              <w:bottom w:val="single" w:sz="8" w:space="0" w:color="AEAEAE"/>
              <w:right w:val="nil"/>
            </w:tcBorders>
            <w:shd w:val="clear" w:color="auto" w:fill="E0E0E0"/>
          </w:tcPr>
          <w:p w14:paraId="3410A2AC" w14:textId="77777777" w:rsidR="00FF6C52" w:rsidRPr="00FF6C52" w:rsidRDefault="00FF6C52" w:rsidP="00FF6C52">
            <w:pPr>
              <w:autoSpaceDE w:val="0"/>
              <w:autoSpaceDN w:val="0"/>
              <w:adjustRightInd w:val="0"/>
              <w:spacing w:line="320" w:lineRule="atLeast"/>
              <w:ind w:left="60" w:right="60"/>
              <w:rPr>
                <w:rFonts w:ascii="Arial" w:eastAsia="Calibri" w:hAnsi="Arial" w:cs="Arial"/>
                <w:color w:val="264A60"/>
                <w:lang w:eastAsia="en-ID"/>
              </w:rPr>
            </w:pPr>
            <w:r w:rsidRPr="00FF6C52">
              <w:rPr>
                <w:rFonts w:ascii="Arial" w:eastAsia="Calibri" w:hAnsi="Arial" w:cs="Arial"/>
                <w:color w:val="264A60"/>
                <w:lang w:eastAsia="en-ID"/>
              </w:rPr>
              <w:t>Kurtosis</w:t>
            </w:r>
          </w:p>
        </w:tc>
        <w:tc>
          <w:tcPr>
            <w:tcW w:w="1213" w:type="dxa"/>
            <w:tcBorders>
              <w:top w:val="single" w:sz="8" w:space="0" w:color="AEAEAE"/>
              <w:left w:val="nil"/>
              <w:bottom w:val="single" w:sz="8" w:space="0" w:color="AEAEAE"/>
              <w:right w:val="nil"/>
            </w:tcBorders>
            <w:shd w:val="clear" w:color="auto" w:fill="F9F9FB"/>
          </w:tcPr>
          <w:p w14:paraId="7D3D826A" w14:textId="77777777" w:rsidR="00FF6C52" w:rsidRPr="00FF6C52" w:rsidRDefault="00FF6C52" w:rsidP="00FF6C52">
            <w:pPr>
              <w:autoSpaceDE w:val="0"/>
              <w:autoSpaceDN w:val="0"/>
              <w:adjustRightInd w:val="0"/>
              <w:spacing w:line="320" w:lineRule="atLeast"/>
              <w:ind w:left="60" w:right="60"/>
              <w:jc w:val="right"/>
              <w:rPr>
                <w:rFonts w:ascii="Arial" w:eastAsia="Calibri" w:hAnsi="Arial" w:cs="Arial"/>
                <w:color w:val="010205"/>
                <w:lang w:eastAsia="en-ID"/>
              </w:rPr>
            </w:pPr>
            <w:r w:rsidRPr="00FF6C52">
              <w:rPr>
                <w:rFonts w:ascii="Arial" w:eastAsia="Calibri" w:hAnsi="Arial" w:cs="Arial"/>
                <w:color w:val="010205"/>
                <w:lang w:eastAsia="en-ID"/>
              </w:rPr>
              <w:t>.772</w:t>
            </w:r>
          </w:p>
        </w:tc>
      </w:tr>
      <w:tr w:rsidR="00FF6C52" w:rsidRPr="00FF6C52" w14:paraId="23776D50" w14:textId="77777777" w:rsidTr="00FF6C52">
        <w:trPr>
          <w:cantSplit/>
          <w:jc w:val="center"/>
        </w:trPr>
        <w:tc>
          <w:tcPr>
            <w:tcW w:w="2640" w:type="dxa"/>
            <w:gridSpan w:val="2"/>
            <w:tcBorders>
              <w:top w:val="single" w:sz="8" w:space="0" w:color="AEAEAE"/>
              <w:left w:val="nil"/>
              <w:bottom w:val="single" w:sz="8" w:space="0" w:color="AEAEAE"/>
              <w:right w:val="nil"/>
            </w:tcBorders>
            <w:shd w:val="clear" w:color="auto" w:fill="E0E0E0"/>
          </w:tcPr>
          <w:p w14:paraId="770A8B3B" w14:textId="77777777" w:rsidR="00FF6C52" w:rsidRPr="00FF6C52" w:rsidRDefault="00FF6C52" w:rsidP="00FF6C52">
            <w:pPr>
              <w:autoSpaceDE w:val="0"/>
              <w:autoSpaceDN w:val="0"/>
              <w:adjustRightInd w:val="0"/>
              <w:spacing w:line="320" w:lineRule="atLeast"/>
              <w:ind w:left="60" w:right="60"/>
              <w:rPr>
                <w:rFonts w:ascii="Arial" w:eastAsia="Calibri" w:hAnsi="Arial" w:cs="Arial"/>
                <w:color w:val="264A60"/>
                <w:lang w:eastAsia="en-ID"/>
              </w:rPr>
            </w:pPr>
            <w:r w:rsidRPr="00FF6C52">
              <w:rPr>
                <w:rFonts w:ascii="Arial" w:eastAsia="Calibri" w:hAnsi="Arial" w:cs="Arial"/>
                <w:color w:val="264A60"/>
                <w:lang w:eastAsia="en-ID"/>
              </w:rPr>
              <w:t>Std. Error of Kurtosis</w:t>
            </w:r>
          </w:p>
        </w:tc>
        <w:tc>
          <w:tcPr>
            <w:tcW w:w="1213" w:type="dxa"/>
            <w:tcBorders>
              <w:top w:val="single" w:sz="8" w:space="0" w:color="AEAEAE"/>
              <w:left w:val="nil"/>
              <w:bottom w:val="single" w:sz="8" w:space="0" w:color="AEAEAE"/>
              <w:right w:val="nil"/>
            </w:tcBorders>
            <w:shd w:val="clear" w:color="auto" w:fill="F9F9FB"/>
          </w:tcPr>
          <w:p w14:paraId="6A8C4D1E" w14:textId="77777777" w:rsidR="00FF6C52" w:rsidRPr="00FF6C52" w:rsidRDefault="00FF6C52" w:rsidP="00FF6C52">
            <w:pPr>
              <w:autoSpaceDE w:val="0"/>
              <w:autoSpaceDN w:val="0"/>
              <w:adjustRightInd w:val="0"/>
              <w:spacing w:line="320" w:lineRule="atLeast"/>
              <w:ind w:left="60" w:right="60"/>
              <w:jc w:val="right"/>
              <w:rPr>
                <w:rFonts w:ascii="Arial" w:eastAsia="Calibri" w:hAnsi="Arial" w:cs="Arial"/>
                <w:color w:val="010205"/>
                <w:lang w:eastAsia="en-ID"/>
              </w:rPr>
            </w:pPr>
            <w:r w:rsidRPr="00FF6C52">
              <w:rPr>
                <w:rFonts w:ascii="Arial" w:eastAsia="Calibri" w:hAnsi="Arial" w:cs="Arial"/>
                <w:color w:val="010205"/>
                <w:lang w:eastAsia="en-ID"/>
              </w:rPr>
              <w:t>.248</w:t>
            </w:r>
          </w:p>
        </w:tc>
      </w:tr>
      <w:tr w:rsidR="00FF6C52" w:rsidRPr="00FF6C52" w14:paraId="37D7C6E9" w14:textId="77777777" w:rsidTr="00FF6C52">
        <w:trPr>
          <w:cantSplit/>
          <w:jc w:val="center"/>
        </w:trPr>
        <w:tc>
          <w:tcPr>
            <w:tcW w:w="2640" w:type="dxa"/>
            <w:gridSpan w:val="2"/>
            <w:tcBorders>
              <w:top w:val="single" w:sz="8" w:space="0" w:color="AEAEAE"/>
              <w:left w:val="nil"/>
              <w:bottom w:val="single" w:sz="8" w:space="0" w:color="AEAEAE"/>
              <w:right w:val="nil"/>
            </w:tcBorders>
            <w:shd w:val="clear" w:color="auto" w:fill="E0E0E0"/>
          </w:tcPr>
          <w:p w14:paraId="37A961BE" w14:textId="77777777" w:rsidR="00FF6C52" w:rsidRPr="00FF6C52" w:rsidRDefault="00FF6C52" w:rsidP="00FF6C52">
            <w:pPr>
              <w:autoSpaceDE w:val="0"/>
              <w:autoSpaceDN w:val="0"/>
              <w:adjustRightInd w:val="0"/>
              <w:spacing w:line="320" w:lineRule="atLeast"/>
              <w:ind w:left="60" w:right="60"/>
              <w:rPr>
                <w:rFonts w:ascii="Arial" w:eastAsia="Calibri" w:hAnsi="Arial" w:cs="Arial"/>
                <w:color w:val="264A60"/>
                <w:lang w:eastAsia="en-ID"/>
              </w:rPr>
            </w:pPr>
            <w:r w:rsidRPr="00FF6C52">
              <w:rPr>
                <w:rFonts w:ascii="Arial" w:eastAsia="Calibri" w:hAnsi="Arial" w:cs="Arial"/>
                <w:color w:val="264A60"/>
                <w:lang w:eastAsia="en-ID"/>
              </w:rPr>
              <w:t>Range</w:t>
            </w:r>
          </w:p>
        </w:tc>
        <w:tc>
          <w:tcPr>
            <w:tcW w:w="1213" w:type="dxa"/>
            <w:tcBorders>
              <w:top w:val="single" w:sz="8" w:space="0" w:color="AEAEAE"/>
              <w:left w:val="nil"/>
              <w:bottom w:val="single" w:sz="8" w:space="0" w:color="AEAEAE"/>
              <w:right w:val="nil"/>
            </w:tcBorders>
            <w:shd w:val="clear" w:color="auto" w:fill="F9F9FB"/>
          </w:tcPr>
          <w:p w14:paraId="78177B08" w14:textId="77777777" w:rsidR="00FF6C52" w:rsidRPr="00FF6C52" w:rsidRDefault="00FF6C52" w:rsidP="00FF6C52">
            <w:pPr>
              <w:autoSpaceDE w:val="0"/>
              <w:autoSpaceDN w:val="0"/>
              <w:adjustRightInd w:val="0"/>
              <w:spacing w:line="320" w:lineRule="atLeast"/>
              <w:ind w:left="60" w:right="60"/>
              <w:jc w:val="right"/>
              <w:rPr>
                <w:rFonts w:ascii="Arial" w:eastAsia="Calibri" w:hAnsi="Arial" w:cs="Arial"/>
                <w:color w:val="010205"/>
                <w:lang w:eastAsia="en-ID"/>
              </w:rPr>
            </w:pPr>
            <w:r w:rsidRPr="00FF6C52">
              <w:rPr>
                <w:rFonts w:ascii="Arial" w:eastAsia="Calibri" w:hAnsi="Arial" w:cs="Arial"/>
                <w:color w:val="010205"/>
                <w:lang w:eastAsia="en-ID"/>
              </w:rPr>
              <w:t>20</w:t>
            </w:r>
          </w:p>
        </w:tc>
      </w:tr>
      <w:tr w:rsidR="00FF6C52" w:rsidRPr="00FF6C52" w14:paraId="15E8CC8C" w14:textId="77777777" w:rsidTr="00FF6C52">
        <w:trPr>
          <w:cantSplit/>
          <w:jc w:val="center"/>
        </w:trPr>
        <w:tc>
          <w:tcPr>
            <w:tcW w:w="2640" w:type="dxa"/>
            <w:gridSpan w:val="2"/>
            <w:tcBorders>
              <w:top w:val="single" w:sz="8" w:space="0" w:color="AEAEAE"/>
              <w:left w:val="nil"/>
              <w:bottom w:val="single" w:sz="8" w:space="0" w:color="AEAEAE"/>
              <w:right w:val="nil"/>
            </w:tcBorders>
            <w:shd w:val="clear" w:color="auto" w:fill="E0E0E0"/>
          </w:tcPr>
          <w:p w14:paraId="6BF6ACC9" w14:textId="77777777" w:rsidR="00FF6C52" w:rsidRPr="00FF6C52" w:rsidRDefault="00FF6C52" w:rsidP="00FF6C52">
            <w:pPr>
              <w:autoSpaceDE w:val="0"/>
              <w:autoSpaceDN w:val="0"/>
              <w:adjustRightInd w:val="0"/>
              <w:spacing w:line="320" w:lineRule="atLeast"/>
              <w:ind w:left="60" w:right="60"/>
              <w:rPr>
                <w:rFonts w:ascii="Arial" w:eastAsia="Calibri" w:hAnsi="Arial" w:cs="Arial"/>
                <w:color w:val="264A60"/>
                <w:lang w:eastAsia="en-ID"/>
              </w:rPr>
            </w:pPr>
            <w:r w:rsidRPr="00FF6C52">
              <w:rPr>
                <w:rFonts w:ascii="Arial" w:eastAsia="Calibri" w:hAnsi="Arial" w:cs="Arial"/>
                <w:color w:val="264A60"/>
                <w:lang w:eastAsia="en-ID"/>
              </w:rPr>
              <w:t>Minimum</w:t>
            </w:r>
          </w:p>
        </w:tc>
        <w:tc>
          <w:tcPr>
            <w:tcW w:w="1213" w:type="dxa"/>
            <w:tcBorders>
              <w:top w:val="single" w:sz="8" w:space="0" w:color="AEAEAE"/>
              <w:left w:val="nil"/>
              <w:bottom w:val="single" w:sz="8" w:space="0" w:color="AEAEAE"/>
              <w:right w:val="nil"/>
            </w:tcBorders>
            <w:shd w:val="clear" w:color="auto" w:fill="F9F9FB"/>
          </w:tcPr>
          <w:p w14:paraId="714F9A8B" w14:textId="77777777" w:rsidR="00FF6C52" w:rsidRPr="00FF6C52" w:rsidRDefault="00FF6C52" w:rsidP="00FF6C52">
            <w:pPr>
              <w:autoSpaceDE w:val="0"/>
              <w:autoSpaceDN w:val="0"/>
              <w:adjustRightInd w:val="0"/>
              <w:spacing w:line="320" w:lineRule="atLeast"/>
              <w:ind w:left="60" w:right="60"/>
              <w:jc w:val="right"/>
              <w:rPr>
                <w:rFonts w:ascii="Arial" w:eastAsia="Calibri" w:hAnsi="Arial" w:cs="Arial"/>
                <w:color w:val="010205"/>
                <w:lang w:eastAsia="en-ID"/>
              </w:rPr>
            </w:pPr>
            <w:r w:rsidRPr="00FF6C52">
              <w:rPr>
                <w:rFonts w:ascii="Arial" w:eastAsia="Calibri" w:hAnsi="Arial" w:cs="Arial"/>
                <w:color w:val="010205"/>
                <w:lang w:eastAsia="en-ID"/>
              </w:rPr>
              <w:t>5</w:t>
            </w:r>
          </w:p>
        </w:tc>
      </w:tr>
      <w:tr w:rsidR="00FF6C52" w:rsidRPr="00FF6C52" w14:paraId="3804CECE" w14:textId="77777777" w:rsidTr="00FF6C52">
        <w:trPr>
          <w:cantSplit/>
          <w:jc w:val="center"/>
        </w:trPr>
        <w:tc>
          <w:tcPr>
            <w:tcW w:w="2640" w:type="dxa"/>
            <w:gridSpan w:val="2"/>
            <w:tcBorders>
              <w:top w:val="single" w:sz="8" w:space="0" w:color="AEAEAE"/>
              <w:left w:val="nil"/>
              <w:bottom w:val="single" w:sz="8" w:space="0" w:color="AEAEAE"/>
              <w:right w:val="nil"/>
            </w:tcBorders>
            <w:shd w:val="clear" w:color="auto" w:fill="E0E0E0"/>
          </w:tcPr>
          <w:p w14:paraId="1EFBC8B0" w14:textId="77777777" w:rsidR="00FF6C52" w:rsidRPr="00FF6C52" w:rsidRDefault="00FF6C52" w:rsidP="00FF6C52">
            <w:pPr>
              <w:autoSpaceDE w:val="0"/>
              <w:autoSpaceDN w:val="0"/>
              <w:adjustRightInd w:val="0"/>
              <w:spacing w:line="320" w:lineRule="atLeast"/>
              <w:ind w:left="60" w:right="60"/>
              <w:rPr>
                <w:rFonts w:ascii="Arial" w:eastAsia="Calibri" w:hAnsi="Arial" w:cs="Arial"/>
                <w:color w:val="264A60"/>
                <w:lang w:eastAsia="en-ID"/>
              </w:rPr>
            </w:pPr>
            <w:r w:rsidRPr="00FF6C52">
              <w:rPr>
                <w:rFonts w:ascii="Arial" w:eastAsia="Calibri" w:hAnsi="Arial" w:cs="Arial"/>
                <w:color w:val="264A60"/>
                <w:lang w:eastAsia="en-ID"/>
              </w:rPr>
              <w:t>Maximum</w:t>
            </w:r>
          </w:p>
        </w:tc>
        <w:tc>
          <w:tcPr>
            <w:tcW w:w="1213" w:type="dxa"/>
            <w:tcBorders>
              <w:top w:val="single" w:sz="8" w:space="0" w:color="AEAEAE"/>
              <w:left w:val="nil"/>
              <w:bottom w:val="single" w:sz="8" w:space="0" w:color="AEAEAE"/>
              <w:right w:val="nil"/>
            </w:tcBorders>
            <w:shd w:val="clear" w:color="auto" w:fill="F9F9FB"/>
          </w:tcPr>
          <w:p w14:paraId="3C4ED9C2" w14:textId="77777777" w:rsidR="00FF6C52" w:rsidRPr="00FF6C52" w:rsidRDefault="00FF6C52" w:rsidP="00FF6C52">
            <w:pPr>
              <w:autoSpaceDE w:val="0"/>
              <w:autoSpaceDN w:val="0"/>
              <w:adjustRightInd w:val="0"/>
              <w:spacing w:line="320" w:lineRule="atLeast"/>
              <w:ind w:left="60" w:right="60"/>
              <w:jc w:val="right"/>
              <w:rPr>
                <w:rFonts w:ascii="Arial" w:eastAsia="Calibri" w:hAnsi="Arial" w:cs="Arial"/>
                <w:color w:val="010205"/>
                <w:lang w:eastAsia="en-ID"/>
              </w:rPr>
            </w:pPr>
            <w:r w:rsidRPr="00FF6C52">
              <w:rPr>
                <w:rFonts w:ascii="Arial" w:eastAsia="Calibri" w:hAnsi="Arial" w:cs="Arial"/>
                <w:color w:val="010205"/>
                <w:lang w:eastAsia="en-ID"/>
              </w:rPr>
              <w:t>25</w:t>
            </w:r>
          </w:p>
        </w:tc>
      </w:tr>
      <w:tr w:rsidR="00FF6C52" w:rsidRPr="00FF6C52" w14:paraId="18B7AEAF" w14:textId="77777777" w:rsidTr="00FF6C52">
        <w:trPr>
          <w:cantSplit/>
          <w:jc w:val="center"/>
        </w:trPr>
        <w:tc>
          <w:tcPr>
            <w:tcW w:w="2640" w:type="dxa"/>
            <w:gridSpan w:val="2"/>
            <w:tcBorders>
              <w:top w:val="single" w:sz="8" w:space="0" w:color="AEAEAE"/>
              <w:left w:val="nil"/>
              <w:bottom w:val="single" w:sz="8" w:space="0" w:color="AEAEAE"/>
              <w:right w:val="nil"/>
            </w:tcBorders>
            <w:shd w:val="clear" w:color="auto" w:fill="E0E0E0"/>
          </w:tcPr>
          <w:p w14:paraId="2B7E7AD2" w14:textId="77777777" w:rsidR="00FF6C52" w:rsidRPr="00FF6C52" w:rsidRDefault="00FF6C52" w:rsidP="00FF6C52">
            <w:pPr>
              <w:autoSpaceDE w:val="0"/>
              <w:autoSpaceDN w:val="0"/>
              <w:adjustRightInd w:val="0"/>
              <w:spacing w:line="320" w:lineRule="atLeast"/>
              <w:ind w:left="60" w:right="60"/>
              <w:rPr>
                <w:rFonts w:ascii="Arial" w:eastAsia="Calibri" w:hAnsi="Arial" w:cs="Arial"/>
                <w:color w:val="264A60"/>
                <w:lang w:eastAsia="en-ID"/>
              </w:rPr>
            </w:pPr>
            <w:r w:rsidRPr="00FF6C52">
              <w:rPr>
                <w:rFonts w:ascii="Arial" w:eastAsia="Calibri" w:hAnsi="Arial" w:cs="Arial"/>
                <w:color w:val="264A60"/>
                <w:lang w:eastAsia="en-ID"/>
              </w:rPr>
              <w:t>Sum</w:t>
            </w:r>
          </w:p>
        </w:tc>
        <w:tc>
          <w:tcPr>
            <w:tcW w:w="1213" w:type="dxa"/>
            <w:tcBorders>
              <w:top w:val="single" w:sz="8" w:space="0" w:color="AEAEAE"/>
              <w:left w:val="nil"/>
              <w:bottom w:val="single" w:sz="8" w:space="0" w:color="AEAEAE"/>
              <w:right w:val="nil"/>
            </w:tcBorders>
            <w:shd w:val="clear" w:color="auto" w:fill="F9F9FB"/>
          </w:tcPr>
          <w:p w14:paraId="2E3A96CB" w14:textId="77777777" w:rsidR="00FF6C52" w:rsidRPr="00FF6C52" w:rsidRDefault="00FF6C52" w:rsidP="00FF6C52">
            <w:pPr>
              <w:autoSpaceDE w:val="0"/>
              <w:autoSpaceDN w:val="0"/>
              <w:adjustRightInd w:val="0"/>
              <w:spacing w:line="320" w:lineRule="atLeast"/>
              <w:ind w:left="60" w:right="60"/>
              <w:jc w:val="right"/>
              <w:rPr>
                <w:rFonts w:ascii="Arial" w:eastAsia="Calibri" w:hAnsi="Arial" w:cs="Arial"/>
                <w:color w:val="010205"/>
                <w:lang w:eastAsia="en-ID"/>
              </w:rPr>
            </w:pPr>
            <w:r w:rsidRPr="00FF6C52">
              <w:rPr>
                <w:rFonts w:ascii="Arial" w:eastAsia="Calibri" w:hAnsi="Arial" w:cs="Arial"/>
                <w:color w:val="010205"/>
                <w:lang w:eastAsia="en-ID"/>
              </w:rPr>
              <w:t>6584</w:t>
            </w:r>
          </w:p>
        </w:tc>
      </w:tr>
      <w:tr w:rsidR="00FF6C52" w:rsidRPr="00FF6C52" w14:paraId="52819E35" w14:textId="77777777" w:rsidTr="00FF6C52">
        <w:trPr>
          <w:cantSplit/>
          <w:jc w:val="center"/>
        </w:trPr>
        <w:tc>
          <w:tcPr>
            <w:tcW w:w="1356" w:type="dxa"/>
            <w:vMerge w:val="restart"/>
            <w:tcBorders>
              <w:top w:val="single" w:sz="8" w:space="0" w:color="AEAEAE"/>
              <w:left w:val="nil"/>
              <w:bottom w:val="single" w:sz="8" w:space="0" w:color="152935"/>
              <w:right w:val="nil"/>
            </w:tcBorders>
            <w:shd w:val="clear" w:color="auto" w:fill="E0E0E0"/>
          </w:tcPr>
          <w:p w14:paraId="59B5273F" w14:textId="77777777" w:rsidR="00FF6C52" w:rsidRPr="00FF6C52" w:rsidRDefault="00FF6C52" w:rsidP="00FF6C52">
            <w:pPr>
              <w:autoSpaceDE w:val="0"/>
              <w:autoSpaceDN w:val="0"/>
              <w:adjustRightInd w:val="0"/>
              <w:spacing w:line="320" w:lineRule="atLeast"/>
              <w:ind w:left="60" w:right="60"/>
              <w:rPr>
                <w:rFonts w:ascii="Arial" w:eastAsia="Calibri" w:hAnsi="Arial" w:cs="Arial"/>
                <w:color w:val="264A60"/>
                <w:lang w:eastAsia="en-ID"/>
              </w:rPr>
            </w:pPr>
            <w:r w:rsidRPr="00FF6C52">
              <w:rPr>
                <w:rFonts w:ascii="Arial" w:eastAsia="Calibri" w:hAnsi="Arial" w:cs="Arial"/>
                <w:color w:val="264A60"/>
                <w:lang w:eastAsia="en-ID"/>
              </w:rPr>
              <w:lastRenderedPageBreak/>
              <w:t>Percentiles</w:t>
            </w:r>
          </w:p>
        </w:tc>
        <w:tc>
          <w:tcPr>
            <w:tcW w:w="1284" w:type="dxa"/>
            <w:tcBorders>
              <w:top w:val="single" w:sz="8" w:space="0" w:color="AEAEAE"/>
              <w:left w:val="nil"/>
              <w:bottom w:val="single" w:sz="8" w:space="0" w:color="AEAEAE"/>
              <w:right w:val="nil"/>
            </w:tcBorders>
            <w:shd w:val="clear" w:color="auto" w:fill="E0E0E0"/>
          </w:tcPr>
          <w:p w14:paraId="15AF7428" w14:textId="77777777" w:rsidR="00FF6C52" w:rsidRPr="00FF6C52" w:rsidRDefault="00FF6C52" w:rsidP="00FF6C52">
            <w:pPr>
              <w:autoSpaceDE w:val="0"/>
              <w:autoSpaceDN w:val="0"/>
              <w:adjustRightInd w:val="0"/>
              <w:spacing w:line="320" w:lineRule="atLeast"/>
              <w:ind w:left="60" w:right="60"/>
              <w:rPr>
                <w:rFonts w:ascii="Arial" w:eastAsia="Calibri" w:hAnsi="Arial" w:cs="Arial"/>
                <w:color w:val="264A60"/>
                <w:lang w:eastAsia="en-ID"/>
              </w:rPr>
            </w:pPr>
            <w:r w:rsidRPr="00FF6C52">
              <w:rPr>
                <w:rFonts w:ascii="Arial" w:eastAsia="Calibri" w:hAnsi="Arial" w:cs="Arial"/>
                <w:color w:val="264A60"/>
                <w:lang w:eastAsia="en-ID"/>
              </w:rPr>
              <w:t>25</w:t>
            </w:r>
          </w:p>
        </w:tc>
        <w:tc>
          <w:tcPr>
            <w:tcW w:w="1213" w:type="dxa"/>
            <w:tcBorders>
              <w:top w:val="single" w:sz="8" w:space="0" w:color="AEAEAE"/>
              <w:left w:val="nil"/>
              <w:bottom w:val="single" w:sz="8" w:space="0" w:color="AEAEAE"/>
              <w:right w:val="nil"/>
            </w:tcBorders>
            <w:shd w:val="clear" w:color="auto" w:fill="F9F9FB"/>
          </w:tcPr>
          <w:p w14:paraId="0707D4F6" w14:textId="77777777" w:rsidR="00FF6C52" w:rsidRPr="00FF6C52" w:rsidRDefault="00FF6C52" w:rsidP="00FF6C52">
            <w:pPr>
              <w:autoSpaceDE w:val="0"/>
              <w:autoSpaceDN w:val="0"/>
              <w:adjustRightInd w:val="0"/>
              <w:spacing w:line="320" w:lineRule="atLeast"/>
              <w:ind w:left="60" w:right="60"/>
              <w:jc w:val="right"/>
              <w:rPr>
                <w:rFonts w:ascii="Arial" w:eastAsia="Calibri" w:hAnsi="Arial" w:cs="Arial"/>
                <w:color w:val="010205"/>
                <w:lang w:eastAsia="en-ID"/>
              </w:rPr>
            </w:pPr>
            <w:r w:rsidRPr="00FF6C52">
              <w:rPr>
                <w:rFonts w:ascii="Arial" w:eastAsia="Calibri" w:hAnsi="Arial" w:cs="Arial"/>
                <w:color w:val="010205"/>
                <w:lang w:eastAsia="en-ID"/>
              </w:rPr>
              <w:t>15.00</w:t>
            </w:r>
          </w:p>
        </w:tc>
      </w:tr>
      <w:tr w:rsidR="00FF6C52" w:rsidRPr="00FF6C52" w14:paraId="228AE42B" w14:textId="77777777" w:rsidTr="00FF6C52">
        <w:trPr>
          <w:cantSplit/>
          <w:jc w:val="center"/>
        </w:trPr>
        <w:tc>
          <w:tcPr>
            <w:tcW w:w="1356" w:type="dxa"/>
            <w:vMerge/>
            <w:tcBorders>
              <w:top w:val="single" w:sz="8" w:space="0" w:color="AEAEAE"/>
              <w:left w:val="nil"/>
              <w:bottom w:val="single" w:sz="8" w:space="0" w:color="152935"/>
              <w:right w:val="nil"/>
            </w:tcBorders>
            <w:shd w:val="clear" w:color="auto" w:fill="E0E0E0"/>
          </w:tcPr>
          <w:p w14:paraId="519F43F9" w14:textId="77777777" w:rsidR="00FF6C52" w:rsidRPr="00FF6C52" w:rsidRDefault="00FF6C52" w:rsidP="00FF6C52">
            <w:pPr>
              <w:autoSpaceDE w:val="0"/>
              <w:autoSpaceDN w:val="0"/>
              <w:adjustRightInd w:val="0"/>
              <w:rPr>
                <w:rFonts w:ascii="Arial" w:eastAsia="Calibri" w:hAnsi="Arial" w:cs="Arial"/>
                <w:color w:val="010205"/>
                <w:lang w:eastAsia="en-ID"/>
              </w:rPr>
            </w:pPr>
          </w:p>
        </w:tc>
        <w:tc>
          <w:tcPr>
            <w:tcW w:w="1284" w:type="dxa"/>
            <w:tcBorders>
              <w:top w:val="single" w:sz="8" w:space="0" w:color="AEAEAE"/>
              <w:left w:val="nil"/>
              <w:bottom w:val="single" w:sz="8" w:space="0" w:color="AEAEAE"/>
              <w:right w:val="nil"/>
            </w:tcBorders>
            <w:shd w:val="clear" w:color="auto" w:fill="E0E0E0"/>
          </w:tcPr>
          <w:p w14:paraId="65FF96CC" w14:textId="77777777" w:rsidR="00FF6C52" w:rsidRPr="00FF6C52" w:rsidRDefault="00FF6C52" w:rsidP="00FF6C52">
            <w:pPr>
              <w:autoSpaceDE w:val="0"/>
              <w:autoSpaceDN w:val="0"/>
              <w:adjustRightInd w:val="0"/>
              <w:spacing w:line="320" w:lineRule="atLeast"/>
              <w:ind w:left="60" w:right="60"/>
              <w:rPr>
                <w:rFonts w:ascii="Arial" w:eastAsia="Calibri" w:hAnsi="Arial" w:cs="Arial"/>
                <w:color w:val="264A60"/>
                <w:lang w:eastAsia="en-ID"/>
              </w:rPr>
            </w:pPr>
            <w:r w:rsidRPr="00FF6C52">
              <w:rPr>
                <w:rFonts w:ascii="Arial" w:eastAsia="Calibri" w:hAnsi="Arial" w:cs="Arial"/>
                <w:color w:val="264A60"/>
                <w:lang w:eastAsia="en-ID"/>
              </w:rPr>
              <w:t>50</w:t>
            </w:r>
          </w:p>
        </w:tc>
        <w:tc>
          <w:tcPr>
            <w:tcW w:w="1213" w:type="dxa"/>
            <w:tcBorders>
              <w:top w:val="single" w:sz="8" w:space="0" w:color="AEAEAE"/>
              <w:left w:val="nil"/>
              <w:bottom w:val="single" w:sz="8" w:space="0" w:color="AEAEAE"/>
              <w:right w:val="nil"/>
            </w:tcBorders>
            <w:shd w:val="clear" w:color="auto" w:fill="F9F9FB"/>
          </w:tcPr>
          <w:p w14:paraId="19490D2B" w14:textId="77777777" w:rsidR="00FF6C52" w:rsidRPr="00FF6C52" w:rsidRDefault="00FF6C52" w:rsidP="00FF6C52">
            <w:pPr>
              <w:autoSpaceDE w:val="0"/>
              <w:autoSpaceDN w:val="0"/>
              <w:adjustRightInd w:val="0"/>
              <w:spacing w:line="320" w:lineRule="atLeast"/>
              <w:ind w:left="60" w:right="60"/>
              <w:jc w:val="right"/>
              <w:rPr>
                <w:rFonts w:ascii="Arial" w:eastAsia="Calibri" w:hAnsi="Arial" w:cs="Arial"/>
                <w:color w:val="010205"/>
                <w:lang w:eastAsia="en-ID"/>
              </w:rPr>
            </w:pPr>
            <w:r w:rsidRPr="00FF6C52">
              <w:rPr>
                <w:rFonts w:ascii="Arial" w:eastAsia="Calibri" w:hAnsi="Arial" w:cs="Arial"/>
                <w:color w:val="010205"/>
                <w:lang w:eastAsia="en-ID"/>
              </w:rPr>
              <w:t>17.00</w:t>
            </w:r>
          </w:p>
        </w:tc>
      </w:tr>
      <w:tr w:rsidR="00FF6C52" w:rsidRPr="00FF6C52" w14:paraId="7393D4FE" w14:textId="77777777" w:rsidTr="00FF6C52">
        <w:trPr>
          <w:cantSplit/>
          <w:jc w:val="center"/>
        </w:trPr>
        <w:tc>
          <w:tcPr>
            <w:tcW w:w="1356" w:type="dxa"/>
            <w:vMerge/>
            <w:tcBorders>
              <w:top w:val="single" w:sz="8" w:space="0" w:color="AEAEAE"/>
              <w:left w:val="nil"/>
              <w:bottom w:val="single" w:sz="8" w:space="0" w:color="152935"/>
              <w:right w:val="nil"/>
            </w:tcBorders>
            <w:shd w:val="clear" w:color="auto" w:fill="E0E0E0"/>
          </w:tcPr>
          <w:p w14:paraId="45600C47" w14:textId="77777777" w:rsidR="00FF6C52" w:rsidRPr="00FF6C52" w:rsidRDefault="00FF6C52" w:rsidP="00FF6C52">
            <w:pPr>
              <w:autoSpaceDE w:val="0"/>
              <w:autoSpaceDN w:val="0"/>
              <w:adjustRightInd w:val="0"/>
              <w:rPr>
                <w:rFonts w:ascii="Arial" w:eastAsia="Calibri" w:hAnsi="Arial" w:cs="Arial"/>
                <w:color w:val="010205"/>
                <w:lang w:eastAsia="en-ID"/>
              </w:rPr>
            </w:pPr>
          </w:p>
        </w:tc>
        <w:tc>
          <w:tcPr>
            <w:tcW w:w="1284" w:type="dxa"/>
            <w:tcBorders>
              <w:top w:val="single" w:sz="8" w:space="0" w:color="AEAEAE"/>
              <w:left w:val="nil"/>
              <w:bottom w:val="single" w:sz="8" w:space="0" w:color="152935"/>
              <w:right w:val="nil"/>
            </w:tcBorders>
            <w:shd w:val="clear" w:color="auto" w:fill="E0E0E0"/>
          </w:tcPr>
          <w:p w14:paraId="10C3E4A6" w14:textId="77777777" w:rsidR="00FF6C52" w:rsidRPr="00FF6C52" w:rsidRDefault="00FF6C52" w:rsidP="00FF6C52">
            <w:pPr>
              <w:autoSpaceDE w:val="0"/>
              <w:autoSpaceDN w:val="0"/>
              <w:adjustRightInd w:val="0"/>
              <w:spacing w:line="320" w:lineRule="atLeast"/>
              <w:ind w:left="60" w:right="60"/>
              <w:rPr>
                <w:rFonts w:ascii="Arial" w:eastAsia="Calibri" w:hAnsi="Arial" w:cs="Arial"/>
                <w:color w:val="264A60"/>
                <w:lang w:eastAsia="en-ID"/>
              </w:rPr>
            </w:pPr>
            <w:r w:rsidRPr="00FF6C52">
              <w:rPr>
                <w:rFonts w:ascii="Arial" w:eastAsia="Calibri" w:hAnsi="Arial" w:cs="Arial"/>
                <w:color w:val="264A60"/>
                <w:lang w:eastAsia="en-ID"/>
              </w:rPr>
              <w:t>75</w:t>
            </w:r>
          </w:p>
        </w:tc>
        <w:tc>
          <w:tcPr>
            <w:tcW w:w="1213" w:type="dxa"/>
            <w:tcBorders>
              <w:top w:val="single" w:sz="8" w:space="0" w:color="AEAEAE"/>
              <w:left w:val="nil"/>
              <w:bottom w:val="single" w:sz="8" w:space="0" w:color="152935"/>
              <w:right w:val="nil"/>
            </w:tcBorders>
            <w:shd w:val="clear" w:color="auto" w:fill="F9F9FB"/>
          </w:tcPr>
          <w:p w14:paraId="46277A83" w14:textId="77777777" w:rsidR="00FF6C52" w:rsidRPr="00FF6C52" w:rsidRDefault="00FF6C52" w:rsidP="00FF6C52">
            <w:pPr>
              <w:autoSpaceDE w:val="0"/>
              <w:autoSpaceDN w:val="0"/>
              <w:adjustRightInd w:val="0"/>
              <w:spacing w:line="320" w:lineRule="atLeast"/>
              <w:ind w:left="60" w:right="60"/>
              <w:jc w:val="right"/>
              <w:rPr>
                <w:rFonts w:ascii="Arial" w:eastAsia="Calibri" w:hAnsi="Arial" w:cs="Arial"/>
                <w:color w:val="010205"/>
                <w:lang w:eastAsia="en-ID"/>
              </w:rPr>
            </w:pPr>
            <w:r w:rsidRPr="00FF6C52">
              <w:rPr>
                <w:rFonts w:ascii="Arial" w:eastAsia="Calibri" w:hAnsi="Arial" w:cs="Arial"/>
                <w:color w:val="010205"/>
                <w:lang w:eastAsia="en-ID"/>
              </w:rPr>
              <w:t>20.00</w:t>
            </w:r>
          </w:p>
        </w:tc>
      </w:tr>
    </w:tbl>
    <w:p w14:paraId="095F1993" w14:textId="77777777" w:rsidR="00FF6C52" w:rsidRPr="00FF6C52" w:rsidRDefault="00FF6C52" w:rsidP="00FF6C52">
      <w:pPr>
        <w:autoSpaceDE w:val="0"/>
        <w:autoSpaceDN w:val="0"/>
        <w:adjustRightInd w:val="0"/>
        <w:spacing w:line="400" w:lineRule="atLeast"/>
        <w:rPr>
          <w:rFonts w:eastAsia="Calibri"/>
          <w:lang w:eastAsia="en-ID"/>
        </w:rPr>
      </w:pPr>
    </w:p>
    <w:p w14:paraId="0DC0D3CD" w14:textId="77777777" w:rsidR="00FF6C52" w:rsidRPr="00FF6C52" w:rsidRDefault="00FF6C52" w:rsidP="00FF6C52">
      <w:pPr>
        <w:autoSpaceDE w:val="0"/>
        <w:autoSpaceDN w:val="0"/>
        <w:adjustRightInd w:val="0"/>
        <w:rPr>
          <w:rFonts w:eastAsia="Calibri"/>
          <w:lang w:eastAsia="en-ID"/>
        </w:rPr>
      </w:pPr>
    </w:p>
    <w:tbl>
      <w:tblPr>
        <w:tblW w:w="7655" w:type="dxa"/>
        <w:tblLayout w:type="fixed"/>
        <w:tblCellMar>
          <w:left w:w="0" w:type="dxa"/>
          <w:right w:w="0" w:type="dxa"/>
        </w:tblCellMar>
        <w:tblLook w:val="0000" w:firstRow="0" w:lastRow="0" w:firstColumn="0" w:lastColumn="0" w:noHBand="0" w:noVBand="0"/>
      </w:tblPr>
      <w:tblGrid>
        <w:gridCol w:w="976"/>
        <w:gridCol w:w="941"/>
        <w:gridCol w:w="1273"/>
        <w:gridCol w:w="1186"/>
        <w:gridCol w:w="1570"/>
        <w:gridCol w:w="1709"/>
      </w:tblGrid>
      <w:tr w:rsidR="00FF6C52" w:rsidRPr="00FF6C52" w14:paraId="00E34781" w14:textId="77777777">
        <w:trPr>
          <w:cantSplit/>
        </w:trPr>
        <w:tc>
          <w:tcPr>
            <w:tcW w:w="7651" w:type="dxa"/>
            <w:gridSpan w:val="6"/>
            <w:tcBorders>
              <w:top w:val="nil"/>
              <w:left w:val="nil"/>
              <w:bottom w:val="nil"/>
              <w:right w:val="nil"/>
            </w:tcBorders>
            <w:shd w:val="clear" w:color="auto" w:fill="FFFFFF"/>
            <w:vAlign w:val="center"/>
          </w:tcPr>
          <w:p w14:paraId="398A120D" w14:textId="77777777" w:rsidR="00FF6C52" w:rsidRPr="00FF6C52" w:rsidRDefault="00FF6C52" w:rsidP="00FF6C52">
            <w:pPr>
              <w:autoSpaceDE w:val="0"/>
              <w:autoSpaceDN w:val="0"/>
              <w:adjustRightInd w:val="0"/>
              <w:spacing w:line="320" w:lineRule="atLeast"/>
              <w:ind w:left="60" w:right="60"/>
              <w:jc w:val="center"/>
              <w:rPr>
                <w:rFonts w:ascii="Arial" w:eastAsia="Calibri" w:hAnsi="Arial" w:cs="Arial"/>
                <w:color w:val="010205"/>
                <w:sz w:val="28"/>
                <w:szCs w:val="28"/>
                <w:lang w:eastAsia="en-ID"/>
              </w:rPr>
            </w:pPr>
            <w:r w:rsidRPr="00FF6C52">
              <w:rPr>
                <w:rFonts w:ascii="Arial" w:eastAsia="Calibri" w:hAnsi="Arial" w:cs="Arial"/>
                <w:b/>
                <w:bCs/>
                <w:color w:val="010205"/>
                <w:sz w:val="28"/>
                <w:szCs w:val="28"/>
                <w:lang w:eastAsia="en-ID"/>
              </w:rPr>
              <w:t>KONTEN VIDEO</w:t>
            </w:r>
          </w:p>
        </w:tc>
      </w:tr>
      <w:tr w:rsidR="00FF6C52" w:rsidRPr="00FF6C52" w14:paraId="48242452" w14:textId="77777777">
        <w:trPr>
          <w:cantSplit/>
        </w:trPr>
        <w:tc>
          <w:tcPr>
            <w:tcW w:w="1917" w:type="dxa"/>
            <w:gridSpan w:val="2"/>
            <w:tcBorders>
              <w:top w:val="nil"/>
              <w:left w:val="nil"/>
              <w:bottom w:val="single" w:sz="8" w:space="0" w:color="152935"/>
              <w:right w:val="nil"/>
            </w:tcBorders>
            <w:shd w:val="clear" w:color="auto" w:fill="FFFFFF"/>
            <w:vAlign w:val="bottom"/>
          </w:tcPr>
          <w:p w14:paraId="2A3ADDFB" w14:textId="77777777" w:rsidR="00FF6C52" w:rsidRPr="00FF6C52" w:rsidRDefault="00FF6C52" w:rsidP="00FF6C52">
            <w:pPr>
              <w:autoSpaceDE w:val="0"/>
              <w:autoSpaceDN w:val="0"/>
              <w:adjustRightInd w:val="0"/>
              <w:rPr>
                <w:rFonts w:eastAsia="Calibri"/>
                <w:lang w:eastAsia="en-ID"/>
              </w:rPr>
            </w:pPr>
          </w:p>
        </w:tc>
        <w:tc>
          <w:tcPr>
            <w:tcW w:w="1272" w:type="dxa"/>
            <w:tcBorders>
              <w:top w:val="nil"/>
              <w:left w:val="nil"/>
              <w:bottom w:val="single" w:sz="8" w:space="0" w:color="152935"/>
              <w:right w:val="single" w:sz="8" w:space="0" w:color="E0E0E0"/>
            </w:tcBorders>
            <w:shd w:val="clear" w:color="auto" w:fill="FFFFFF"/>
            <w:vAlign w:val="bottom"/>
          </w:tcPr>
          <w:p w14:paraId="2F62AFEA" w14:textId="77777777" w:rsidR="00FF6C52" w:rsidRPr="00FF6C52" w:rsidRDefault="00FF6C52" w:rsidP="00FF6C52">
            <w:pPr>
              <w:autoSpaceDE w:val="0"/>
              <w:autoSpaceDN w:val="0"/>
              <w:adjustRightInd w:val="0"/>
              <w:spacing w:line="320" w:lineRule="atLeast"/>
              <w:ind w:left="60" w:right="60"/>
              <w:jc w:val="center"/>
              <w:rPr>
                <w:rFonts w:ascii="Arial" w:eastAsia="Calibri" w:hAnsi="Arial" w:cs="Arial"/>
                <w:color w:val="264A60"/>
                <w:lang w:eastAsia="en-ID"/>
              </w:rPr>
            </w:pPr>
            <w:r w:rsidRPr="00FF6C52">
              <w:rPr>
                <w:rFonts w:ascii="Arial" w:eastAsia="Calibri" w:hAnsi="Arial" w:cs="Arial"/>
                <w:color w:val="264A60"/>
                <w:lang w:eastAsia="en-ID"/>
              </w:rPr>
              <w:t>Frequency</w:t>
            </w:r>
          </w:p>
        </w:tc>
        <w:tc>
          <w:tcPr>
            <w:tcW w:w="1185" w:type="dxa"/>
            <w:tcBorders>
              <w:top w:val="nil"/>
              <w:left w:val="single" w:sz="8" w:space="0" w:color="E0E0E0"/>
              <w:bottom w:val="single" w:sz="8" w:space="0" w:color="152935"/>
              <w:right w:val="single" w:sz="8" w:space="0" w:color="E0E0E0"/>
            </w:tcBorders>
            <w:shd w:val="clear" w:color="auto" w:fill="FFFFFF"/>
            <w:vAlign w:val="bottom"/>
          </w:tcPr>
          <w:p w14:paraId="78037F28" w14:textId="77777777" w:rsidR="00FF6C52" w:rsidRPr="00FF6C52" w:rsidRDefault="00FF6C52" w:rsidP="00FF6C52">
            <w:pPr>
              <w:autoSpaceDE w:val="0"/>
              <w:autoSpaceDN w:val="0"/>
              <w:adjustRightInd w:val="0"/>
              <w:spacing w:line="320" w:lineRule="atLeast"/>
              <w:ind w:left="60" w:right="60"/>
              <w:jc w:val="center"/>
              <w:rPr>
                <w:rFonts w:ascii="Arial" w:eastAsia="Calibri" w:hAnsi="Arial" w:cs="Arial"/>
                <w:color w:val="264A60"/>
                <w:lang w:eastAsia="en-ID"/>
              </w:rPr>
            </w:pPr>
            <w:r w:rsidRPr="00FF6C52">
              <w:rPr>
                <w:rFonts w:ascii="Arial" w:eastAsia="Calibri" w:hAnsi="Arial" w:cs="Arial"/>
                <w:color w:val="264A60"/>
                <w:lang w:eastAsia="en-ID"/>
              </w:rPr>
              <w:t>Percent</w:t>
            </w:r>
          </w:p>
        </w:tc>
        <w:tc>
          <w:tcPr>
            <w:tcW w:w="1569" w:type="dxa"/>
            <w:tcBorders>
              <w:top w:val="nil"/>
              <w:left w:val="single" w:sz="8" w:space="0" w:color="E0E0E0"/>
              <w:bottom w:val="single" w:sz="8" w:space="0" w:color="152935"/>
              <w:right w:val="single" w:sz="8" w:space="0" w:color="E0E0E0"/>
            </w:tcBorders>
            <w:shd w:val="clear" w:color="auto" w:fill="FFFFFF"/>
            <w:vAlign w:val="bottom"/>
          </w:tcPr>
          <w:p w14:paraId="39320D3E" w14:textId="77777777" w:rsidR="00FF6C52" w:rsidRPr="00FF6C52" w:rsidRDefault="00FF6C52" w:rsidP="00FF6C52">
            <w:pPr>
              <w:autoSpaceDE w:val="0"/>
              <w:autoSpaceDN w:val="0"/>
              <w:adjustRightInd w:val="0"/>
              <w:spacing w:line="320" w:lineRule="atLeast"/>
              <w:ind w:left="60" w:right="60"/>
              <w:jc w:val="center"/>
              <w:rPr>
                <w:rFonts w:ascii="Arial" w:eastAsia="Calibri" w:hAnsi="Arial" w:cs="Arial"/>
                <w:color w:val="264A60"/>
                <w:lang w:eastAsia="en-ID"/>
              </w:rPr>
            </w:pPr>
            <w:r w:rsidRPr="00FF6C52">
              <w:rPr>
                <w:rFonts w:ascii="Arial" w:eastAsia="Calibri" w:hAnsi="Arial" w:cs="Arial"/>
                <w:color w:val="264A60"/>
                <w:lang w:eastAsia="en-ID"/>
              </w:rPr>
              <w:t>Valid Percent</w:t>
            </w:r>
          </w:p>
        </w:tc>
        <w:tc>
          <w:tcPr>
            <w:tcW w:w="1708" w:type="dxa"/>
            <w:tcBorders>
              <w:top w:val="nil"/>
              <w:left w:val="single" w:sz="8" w:space="0" w:color="E0E0E0"/>
              <w:bottom w:val="single" w:sz="8" w:space="0" w:color="152935"/>
              <w:right w:val="nil"/>
            </w:tcBorders>
            <w:shd w:val="clear" w:color="auto" w:fill="FFFFFF"/>
            <w:vAlign w:val="bottom"/>
          </w:tcPr>
          <w:p w14:paraId="5032CE60" w14:textId="77777777" w:rsidR="00FF6C52" w:rsidRPr="00FF6C52" w:rsidRDefault="00FF6C52" w:rsidP="00FF6C52">
            <w:pPr>
              <w:autoSpaceDE w:val="0"/>
              <w:autoSpaceDN w:val="0"/>
              <w:adjustRightInd w:val="0"/>
              <w:spacing w:line="320" w:lineRule="atLeast"/>
              <w:ind w:left="60" w:right="60"/>
              <w:jc w:val="center"/>
              <w:rPr>
                <w:rFonts w:ascii="Arial" w:eastAsia="Calibri" w:hAnsi="Arial" w:cs="Arial"/>
                <w:color w:val="264A60"/>
                <w:lang w:eastAsia="en-ID"/>
              </w:rPr>
            </w:pPr>
            <w:r w:rsidRPr="00FF6C52">
              <w:rPr>
                <w:rFonts w:ascii="Arial" w:eastAsia="Calibri" w:hAnsi="Arial" w:cs="Arial"/>
                <w:color w:val="264A60"/>
                <w:lang w:eastAsia="en-ID"/>
              </w:rPr>
              <w:t>Cumulative Percent</w:t>
            </w:r>
          </w:p>
        </w:tc>
      </w:tr>
      <w:tr w:rsidR="00FF6C52" w:rsidRPr="00FF6C52" w14:paraId="7892CC37" w14:textId="77777777">
        <w:trPr>
          <w:cantSplit/>
        </w:trPr>
        <w:tc>
          <w:tcPr>
            <w:tcW w:w="976" w:type="dxa"/>
            <w:vMerge w:val="restart"/>
            <w:tcBorders>
              <w:top w:val="single" w:sz="8" w:space="0" w:color="152935"/>
              <w:left w:val="nil"/>
              <w:bottom w:val="single" w:sz="8" w:space="0" w:color="AEAEAE"/>
              <w:right w:val="nil"/>
            </w:tcBorders>
            <w:shd w:val="clear" w:color="auto" w:fill="E0E0E0"/>
          </w:tcPr>
          <w:p w14:paraId="2D9249C3" w14:textId="77777777" w:rsidR="00FF6C52" w:rsidRPr="00FF6C52" w:rsidRDefault="00FF6C52" w:rsidP="00FF6C52">
            <w:pPr>
              <w:autoSpaceDE w:val="0"/>
              <w:autoSpaceDN w:val="0"/>
              <w:adjustRightInd w:val="0"/>
              <w:spacing w:line="320" w:lineRule="atLeast"/>
              <w:ind w:left="60" w:right="60"/>
              <w:rPr>
                <w:rFonts w:ascii="Arial" w:eastAsia="Calibri" w:hAnsi="Arial" w:cs="Arial"/>
                <w:color w:val="264A60"/>
                <w:lang w:eastAsia="en-ID"/>
              </w:rPr>
            </w:pPr>
            <w:r w:rsidRPr="00FF6C52">
              <w:rPr>
                <w:rFonts w:ascii="Arial" w:eastAsia="Calibri" w:hAnsi="Arial" w:cs="Arial"/>
                <w:color w:val="264A60"/>
                <w:lang w:eastAsia="en-ID"/>
              </w:rPr>
              <w:t>Valid</w:t>
            </w:r>
          </w:p>
        </w:tc>
        <w:tc>
          <w:tcPr>
            <w:tcW w:w="941" w:type="dxa"/>
            <w:tcBorders>
              <w:top w:val="single" w:sz="8" w:space="0" w:color="152935"/>
              <w:left w:val="nil"/>
              <w:bottom w:val="single" w:sz="8" w:space="0" w:color="AEAEAE"/>
              <w:right w:val="nil"/>
            </w:tcBorders>
            <w:shd w:val="clear" w:color="auto" w:fill="E0E0E0"/>
          </w:tcPr>
          <w:p w14:paraId="60248DDD" w14:textId="77777777" w:rsidR="00FF6C52" w:rsidRPr="00FF6C52" w:rsidRDefault="00FF6C52" w:rsidP="00FF6C52">
            <w:pPr>
              <w:autoSpaceDE w:val="0"/>
              <w:autoSpaceDN w:val="0"/>
              <w:adjustRightInd w:val="0"/>
              <w:spacing w:line="320" w:lineRule="atLeast"/>
              <w:ind w:left="60" w:right="60"/>
              <w:rPr>
                <w:rFonts w:ascii="Arial" w:eastAsia="Calibri" w:hAnsi="Arial" w:cs="Arial"/>
                <w:color w:val="264A60"/>
                <w:lang w:eastAsia="en-ID"/>
              </w:rPr>
            </w:pPr>
            <w:r w:rsidRPr="00FF6C52">
              <w:rPr>
                <w:rFonts w:ascii="Arial" w:eastAsia="Calibri" w:hAnsi="Arial" w:cs="Arial"/>
                <w:color w:val="264A60"/>
                <w:lang w:eastAsia="en-ID"/>
              </w:rPr>
              <w:t>5</w:t>
            </w:r>
          </w:p>
        </w:tc>
        <w:tc>
          <w:tcPr>
            <w:tcW w:w="1272" w:type="dxa"/>
            <w:tcBorders>
              <w:top w:val="single" w:sz="8" w:space="0" w:color="152935"/>
              <w:left w:val="nil"/>
              <w:bottom w:val="single" w:sz="8" w:space="0" w:color="AEAEAE"/>
              <w:right w:val="single" w:sz="8" w:space="0" w:color="E0E0E0"/>
            </w:tcBorders>
            <w:shd w:val="clear" w:color="auto" w:fill="F9F9FB"/>
          </w:tcPr>
          <w:p w14:paraId="756330D2" w14:textId="77777777" w:rsidR="00FF6C52" w:rsidRPr="00FF6C52" w:rsidRDefault="00FF6C52" w:rsidP="00FF6C52">
            <w:pPr>
              <w:autoSpaceDE w:val="0"/>
              <w:autoSpaceDN w:val="0"/>
              <w:adjustRightInd w:val="0"/>
              <w:spacing w:line="320" w:lineRule="atLeast"/>
              <w:ind w:left="60" w:right="60"/>
              <w:jc w:val="right"/>
              <w:rPr>
                <w:rFonts w:ascii="Arial" w:eastAsia="Calibri" w:hAnsi="Arial" w:cs="Arial"/>
                <w:color w:val="010205"/>
                <w:lang w:eastAsia="en-ID"/>
              </w:rPr>
            </w:pPr>
            <w:r w:rsidRPr="00FF6C52">
              <w:rPr>
                <w:rFonts w:ascii="Arial" w:eastAsia="Calibri" w:hAnsi="Arial" w:cs="Arial"/>
                <w:color w:val="010205"/>
                <w:lang w:eastAsia="en-ID"/>
              </w:rPr>
              <w:t>2</w:t>
            </w:r>
          </w:p>
        </w:tc>
        <w:tc>
          <w:tcPr>
            <w:tcW w:w="1185" w:type="dxa"/>
            <w:tcBorders>
              <w:top w:val="single" w:sz="8" w:space="0" w:color="152935"/>
              <w:left w:val="single" w:sz="8" w:space="0" w:color="E0E0E0"/>
              <w:bottom w:val="single" w:sz="8" w:space="0" w:color="AEAEAE"/>
              <w:right w:val="single" w:sz="8" w:space="0" w:color="E0E0E0"/>
            </w:tcBorders>
            <w:shd w:val="clear" w:color="auto" w:fill="F9F9FB"/>
          </w:tcPr>
          <w:p w14:paraId="7954EAD0" w14:textId="77777777" w:rsidR="00FF6C52" w:rsidRPr="00FF6C52" w:rsidRDefault="00FF6C52" w:rsidP="00FF6C52">
            <w:pPr>
              <w:autoSpaceDE w:val="0"/>
              <w:autoSpaceDN w:val="0"/>
              <w:adjustRightInd w:val="0"/>
              <w:spacing w:line="320" w:lineRule="atLeast"/>
              <w:ind w:left="60" w:right="60"/>
              <w:jc w:val="right"/>
              <w:rPr>
                <w:rFonts w:ascii="Arial" w:eastAsia="Calibri" w:hAnsi="Arial" w:cs="Arial"/>
                <w:color w:val="010205"/>
                <w:lang w:eastAsia="en-ID"/>
              </w:rPr>
            </w:pPr>
            <w:r w:rsidRPr="00FF6C52">
              <w:rPr>
                <w:rFonts w:ascii="Arial" w:eastAsia="Calibri" w:hAnsi="Arial" w:cs="Arial"/>
                <w:color w:val="010205"/>
                <w:lang w:eastAsia="en-ID"/>
              </w:rPr>
              <w:t>.4</w:t>
            </w:r>
          </w:p>
        </w:tc>
        <w:tc>
          <w:tcPr>
            <w:tcW w:w="1569" w:type="dxa"/>
            <w:tcBorders>
              <w:top w:val="single" w:sz="8" w:space="0" w:color="152935"/>
              <w:left w:val="single" w:sz="8" w:space="0" w:color="E0E0E0"/>
              <w:bottom w:val="single" w:sz="8" w:space="0" w:color="AEAEAE"/>
              <w:right w:val="single" w:sz="8" w:space="0" w:color="E0E0E0"/>
            </w:tcBorders>
            <w:shd w:val="clear" w:color="auto" w:fill="F9F9FB"/>
          </w:tcPr>
          <w:p w14:paraId="49C11770" w14:textId="77777777" w:rsidR="00FF6C52" w:rsidRPr="00FF6C52" w:rsidRDefault="00FF6C52" w:rsidP="00FF6C52">
            <w:pPr>
              <w:autoSpaceDE w:val="0"/>
              <w:autoSpaceDN w:val="0"/>
              <w:adjustRightInd w:val="0"/>
              <w:spacing w:line="320" w:lineRule="atLeast"/>
              <w:ind w:left="60" w:right="60"/>
              <w:jc w:val="right"/>
              <w:rPr>
                <w:rFonts w:ascii="Arial" w:eastAsia="Calibri" w:hAnsi="Arial" w:cs="Arial"/>
                <w:color w:val="010205"/>
                <w:lang w:eastAsia="en-ID"/>
              </w:rPr>
            </w:pPr>
            <w:r w:rsidRPr="00FF6C52">
              <w:rPr>
                <w:rFonts w:ascii="Arial" w:eastAsia="Calibri" w:hAnsi="Arial" w:cs="Arial"/>
                <w:color w:val="010205"/>
                <w:lang w:eastAsia="en-ID"/>
              </w:rPr>
              <w:t>.5</w:t>
            </w:r>
          </w:p>
        </w:tc>
        <w:tc>
          <w:tcPr>
            <w:tcW w:w="1708" w:type="dxa"/>
            <w:tcBorders>
              <w:top w:val="single" w:sz="8" w:space="0" w:color="152935"/>
              <w:left w:val="single" w:sz="8" w:space="0" w:color="E0E0E0"/>
              <w:bottom w:val="single" w:sz="8" w:space="0" w:color="AEAEAE"/>
              <w:right w:val="nil"/>
            </w:tcBorders>
            <w:shd w:val="clear" w:color="auto" w:fill="F9F9FB"/>
          </w:tcPr>
          <w:p w14:paraId="0FACF07E" w14:textId="77777777" w:rsidR="00FF6C52" w:rsidRPr="00FF6C52" w:rsidRDefault="00FF6C52" w:rsidP="00FF6C52">
            <w:pPr>
              <w:autoSpaceDE w:val="0"/>
              <w:autoSpaceDN w:val="0"/>
              <w:adjustRightInd w:val="0"/>
              <w:spacing w:line="320" w:lineRule="atLeast"/>
              <w:ind w:left="60" w:right="60"/>
              <w:jc w:val="right"/>
              <w:rPr>
                <w:rFonts w:ascii="Arial" w:eastAsia="Calibri" w:hAnsi="Arial" w:cs="Arial"/>
                <w:color w:val="010205"/>
                <w:lang w:eastAsia="en-ID"/>
              </w:rPr>
            </w:pPr>
            <w:r w:rsidRPr="00FF6C52">
              <w:rPr>
                <w:rFonts w:ascii="Arial" w:eastAsia="Calibri" w:hAnsi="Arial" w:cs="Arial"/>
                <w:color w:val="010205"/>
                <w:lang w:eastAsia="en-ID"/>
              </w:rPr>
              <w:t>.5</w:t>
            </w:r>
          </w:p>
        </w:tc>
      </w:tr>
      <w:tr w:rsidR="00FF6C52" w:rsidRPr="00FF6C52" w14:paraId="75F13068" w14:textId="77777777">
        <w:trPr>
          <w:cantSplit/>
        </w:trPr>
        <w:tc>
          <w:tcPr>
            <w:tcW w:w="976" w:type="dxa"/>
            <w:vMerge/>
            <w:tcBorders>
              <w:top w:val="single" w:sz="8" w:space="0" w:color="152935"/>
              <w:left w:val="nil"/>
              <w:bottom w:val="single" w:sz="8" w:space="0" w:color="AEAEAE"/>
              <w:right w:val="nil"/>
            </w:tcBorders>
            <w:shd w:val="clear" w:color="auto" w:fill="E0E0E0"/>
          </w:tcPr>
          <w:p w14:paraId="32B14DE5" w14:textId="77777777" w:rsidR="00FF6C52" w:rsidRPr="00FF6C52" w:rsidRDefault="00FF6C52" w:rsidP="00FF6C52">
            <w:pPr>
              <w:autoSpaceDE w:val="0"/>
              <w:autoSpaceDN w:val="0"/>
              <w:adjustRightInd w:val="0"/>
              <w:rPr>
                <w:rFonts w:ascii="Arial" w:eastAsia="Calibri" w:hAnsi="Arial" w:cs="Arial"/>
                <w:color w:val="010205"/>
                <w:lang w:eastAsia="en-ID"/>
              </w:rPr>
            </w:pPr>
          </w:p>
        </w:tc>
        <w:tc>
          <w:tcPr>
            <w:tcW w:w="941" w:type="dxa"/>
            <w:tcBorders>
              <w:top w:val="single" w:sz="8" w:space="0" w:color="AEAEAE"/>
              <w:left w:val="nil"/>
              <w:bottom w:val="single" w:sz="8" w:space="0" w:color="AEAEAE"/>
              <w:right w:val="nil"/>
            </w:tcBorders>
            <w:shd w:val="clear" w:color="auto" w:fill="E0E0E0"/>
          </w:tcPr>
          <w:p w14:paraId="57062408" w14:textId="77777777" w:rsidR="00FF6C52" w:rsidRPr="00FF6C52" w:rsidRDefault="00FF6C52" w:rsidP="00FF6C52">
            <w:pPr>
              <w:autoSpaceDE w:val="0"/>
              <w:autoSpaceDN w:val="0"/>
              <w:adjustRightInd w:val="0"/>
              <w:spacing w:line="320" w:lineRule="atLeast"/>
              <w:ind w:left="60" w:right="60"/>
              <w:rPr>
                <w:rFonts w:ascii="Arial" w:eastAsia="Calibri" w:hAnsi="Arial" w:cs="Arial"/>
                <w:color w:val="264A60"/>
                <w:lang w:eastAsia="en-ID"/>
              </w:rPr>
            </w:pPr>
            <w:r w:rsidRPr="00FF6C52">
              <w:rPr>
                <w:rFonts w:ascii="Arial" w:eastAsia="Calibri" w:hAnsi="Arial" w:cs="Arial"/>
                <w:color w:val="264A60"/>
                <w:lang w:eastAsia="en-ID"/>
              </w:rPr>
              <w:t>10</w:t>
            </w:r>
          </w:p>
        </w:tc>
        <w:tc>
          <w:tcPr>
            <w:tcW w:w="1272" w:type="dxa"/>
            <w:tcBorders>
              <w:top w:val="single" w:sz="8" w:space="0" w:color="AEAEAE"/>
              <w:left w:val="nil"/>
              <w:bottom w:val="single" w:sz="8" w:space="0" w:color="AEAEAE"/>
              <w:right w:val="single" w:sz="8" w:space="0" w:color="E0E0E0"/>
            </w:tcBorders>
            <w:shd w:val="clear" w:color="auto" w:fill="F9F9FB"/>
          </w:tcPr>
          <w:p w14:paraId="21A11895" w14:textId="77777777" w:rsidR="00FF6C52" w:rsidRPr="00FF6C52" w:rsidRDefault="00FF6C52" w:rsidP="00FF6C52">
            <w:pPr>
              <w:autoSpaceDE w:val="0"/>
              <w:autoSpaceDN w:val="0"/>
              <w:adjustRightInd w:val="0"/>
              <w:spacing w:line="320" w:lineRule="atLeast"/>
              <w:ind w:left="60" w:right="60"/>
              <w:jc w:val="right"/>
              <w:rPr>
                <w:rFonts w:ascii="Arial" w:eastAsia="Calibri" w:hAnsi="Arial" w:cs="Arial"/>
                <w:color w:val="010205"/>
                <w:lang w:eastAsia="en-ID"/>
              </w:rPr>
            </w:pPr>
            <w:r w:rsidRPr="00FF6C52">
              <w:rPr>
                <w:rFonts w:ascii="Arial" w:eastAsia="Calibri" w:hAnsi="Arial" w:cs="Arial"/>
                <w:color w:val="010205"/>
                <w:lang w:eastAsia="en-ID"/>
              </w:rPr>
              <w:t>2</w:t>
            </w:r>
          </w:p>
        </w:tc>
        <w:tc>
          <w:tcPr>
            <w:tcW w:w="1185" w:type="dxa"/>
            <w:tcBorders>
              <w:top w:val="single" w:sz="8" w:space="0" w:color="AEAEAE"/>
              <w:left w:val="single" w:sz="8" w:space="0" w:color="E0E0E0"/>
              <w:bottom w:val="single" w:sz="8" w:space="0" w:color="AEAEAE"/>
              <w:right w:val="single" w:sz="8" w:space="0" w:color="E0E0E0"/>
            </w:tcBorders>
            <w:shd w:val="clear" w:color="auto" w:fill="F9F9FB"/>
          </w:tcPr>
          <w:p w14:paraId="3C38BF28" w14:textId="77777777" w:rsidR="00FF6C52" w:rsidRPr="00FF6C52" w:rsidRDefault="00FF6C52" w:rsidP="00FF6C52">
            <w:pPr>
              <w:autoSpaceDE w:val="0"/>
              <w:autoSpaceDN w:val="0"/>
              <w:adjustRightInd w:val="0"/>
              <w:spacing w:line="320" w:lineRule="atLeast"/>
              <w:ind w:left="60" w:right="60"/>
              <w:jc w:val="right"/>
              <w:rPr>
                <w:rFonts w:ascii="Arial" w:eastAsia="Calibri" w:hAnsi="Arial" w:cs="Arial"/>
                <w:color w:val="010205"/>
                <w:lang w:eastAsia="en-ID"/>
              </w:rPr>
            </w:pPr>
            <w:r w:rsidRPr="00FF6C52">
              <w:rPr>
                <w:rFonts w:ascii="Arial" w:eastAsia="Calibri" w:hAnsi="Arial" w:cs="Arial"/>
                <w:color w:val="010205"/>
                <w:lang w:eastAsia="en-ID"/>
              </w:rPr>
              <w:t>.4</w:t>
            </w:r>
          </w:p>
        </w:tc>
        <w:tc>
          <w:tcPr>
            <w:tcW w:w="1569" w:type="dxa"/>
            <w:tcBorders>
              <w:top w:val="single" w:sz="8" w:space="0" w:color="AEAEAE"/>
              <w:left w:val="single" w:sz="8" w:space="0" w:color="E0E0E0"/>
              <w:bottom w:val="single" w:sz="8" w:space="0" w:color="AEAEAE"/>
              <w:right w:val="single" w:sz="8" w:space="0" w:color="E0E0E0"/>
            </w:tcBorders>
            <w:shd w:val="clear" w:color="auto" w:fill="F9F9FB"/>
          </w:tcPr>
          <w:p w14:paraId="680A2FC1" w14:textId="77777777" w:rsidR="00FF6C52" w:rsidRPr="00FF6C52" w:rsidRDefault="00FF6C52" w:rsidP="00FF6C52">
            <w:pPr>
              <w:autoSpaceDE w:val="0"/>
              <w:autoSpaceDN w:val="0"/>
              <w:adjustRightInd w:val="0"/>
              <w:spacing w:line="320" w:lineRule="atLeast"/>
              <w:ind w:left="60" w:right="60"/>
              <w:jc w:val="right"/>
              <w:rPr>
                <w:rFonts w:ascii="Arial" w:eastAsia="Calibri" w:hAnsi="Arial" w:cs="Arial"/>
                <w:color w:val="010205"/>
                <w:lang w:eastAsia="en-ID"/>
              </w:rPr>
            </w:pPr>
            <w:r w:rsidRPr="00FF6C52">
              <w:rPr>
                <w:rFonts w:ascii="Arial" w:eastAsia="Calibri" w:hAnsi="Arial" w:cs="Arial"/>
                <w:color w:val="010205"/>
                <w:lang w:eastAsia="en-ID"/>
              </w:rPr>
              <w:t>.5</w:t>
            </w:r>
          </w:p>
        </w:tc>
        <w:tc>
          <w:tcPr>
            <w:tcW w:w="1708" w:type="dxa"/>
            <w:tcBorders>
              <w:top w:val="single" w:sz="8" w:space="0" w:color="AEAEAE"/>
              <w:left w:val="single" w:sz="8" w:space="0" w:color="E0E0E0"/>
              <w:bottom w:val="single" w:sz="8" w:space="0" w:color="AEAEAE"/>
              <w:right w:val="nil"/>
            </w:tcBorders>
            <w:shd w:val="clear" w:color="auto" w:fill="F9F9FB"/>
          </w:tcPr>
          <w:p w14:paraId="69D6F13A" w14:textId="77777777" w:rsidR="00FF6C52" w:rsidRPr="00FF6C52" w:rsidRDefault="00FF6C52" w:rsidP="00FF6C52">
            <w:pPr>
              <w:autoSpaceDE w:val="0"/>
              <w:autoSpaceDN w:val="0"/>
              <w:adjustRightInd w:val="0"/>
              <w:spacing w:line="320" w:lineRule="atLeast"/>
              <w:ind w:left="60" w:right="60"/>
              <w:jc w:val="right"/>
              <w:rPr>
                <w:rFonts w:ascii="Arial" w:eastAsia="Calibri" w:hAnsi="Arial" w:cs="Arial"/>
                <w:color w:val="010205"/>
                <w:lang w:eastAsia="en-ID"/>
              </w:rPr>
            </w:pPr>
            <w:r w:rsidRPr="00FF6C52">
              <w:rPr>
                <w:rFonts w:ascii="Arial" w:eastAsia="Calibri" w:hAnsi="Arial" w:cs="Arial"/>
                <w:color w:val="010205"/>
                <w:lang w:eastAsia="en-ID"/>
              </w:rPr>
              <w:t>1.0</w:t>
            </w:r>
          </w:p>
        </w:tc>
      </w:tr>
      <w:tr w:rsidR="00FF6C52" w:rsidRPr="00FF6C52" w14:paraId="5C042F48" w14:textId="77777777">
        <w:trPr>
          <w:cantSplit/>
        </w:trPr>
        <w:tc>
          <w:tcPr>
            <w:tcW w:w="976" w:type="dxa"/>
            <w:vMerge/>
            <w:tcBorders>
              <w:top w:val="single" w:sz="8" w:space="0" w:color="152935"/>
              <w:left w:val="nil"/>
              <w:bottom w:val="single" w:sz="8" w:space="0" w:color="AEAEAE"/>
              <w:right w:val="nil"/>
            </w:tcBorders>
            <w:shd w:val="clear" w:color="auto" w:fill="E0E0E0"/>
          </w:tcPr>
          <w:p w14:paraId="40DB0D07" w14:textId="77777777" w:rsidR="00FF6C52" w:rsidRPr="00FF6C52" w:rsidRDefault="00FF6C52" w:rsidP="00FF6C52">
            <w:pPr>
              <w:autoSpaceDE w:val="0"/>
              <w:autoSpaceDN w:val="0"/>
              <w:adjustRightInd w:val="0"/>
              <w:rPr>
                <w:rFonts w:ascii="Arial" w:eastAsia="Calibri" w:hAnsi="Arial" w:cs="Arial"/>
                <w:color w:val="010205"/>
                <w:lang w:eastAsia="en-ID"/>
              </w:rPr>
            </w:pPr>
          </w:p>
        </w:tc>
        <w:tc>
          <w:tcPr>
            <w:tcW w:w="941" w:type="dxa"/>
            <w:tcBorders>
              <w:top w:val="single" w:sz="8" w:space="0" w:color="AEAEAE"/>
              <w:left w:val="nil"/>
              <w:bottom w:val="single" w:sz="8" w:space="0" w:color="AEAEAE"/>
              <w:right w:val="nil"/>
            </w:tcBorders>
            <w:shd w:val="clear" w:color="auto" w:fill="E0E0E0"/>
          </w:tcPr>
          <w:p w14:paraId="2E8F9A23" w14:textId="77777777" w:rsidR="00FF6C52" w:rsidRPr="00FF6C52" w:rsidRDefault="00FF6C52" w:rsidP="00FF6C52">
            <w:pPr>
              <w:autoSpaceDE w:val="0"/>
              <w:autoSpaceDN w:val="0"/>
              <w:adjustRightInd w:val="0"/>
              <w:spacing w:line="320" w:lineRule="atLeast"/>
              <w:ind w:left="60" w:right="60"/>
              <w:rPr>
                <w:rFonts w:ascii="Arial" w:eastAsia="Calibri" w:hAnsi="Arial" w:cs="Arial"/>
                <w:color w:val="264A60"/>
                <w:lang w:eastAsia="en-ID"/>
              </w:rPr>
            </w:pPr>
            <w:r w:rsidRPr="00FF6C52">
              <w:rPr>
                <w:rFonts w:ascii="Arial" w:eastAsia="Calibri" w:hAnsi="Arial" w:cs="Arial"/>
                <w:color w:val="264A60"/>
                <w:lang w:eastAsia="en-ID"/>
              </w:rPr>
              <w:t>11</w:t>
            </w:r>
          </w:p>
        </w:tc>
        <w:tc>
          <w:tcPr>
            <w:tcW w:w="1272" w:type="dxa"/>
            <w:tcBorders>
              <w:top w:val="single" w:sz="8" w:space="0" w:color="AEAEAE"/>
              <w:left w:val="nil"/>
              <w:bottom w:val="single" w:sz="8" w:space="0" w:color="AEAEAE"/>
              <w:right w:val="single" w:sz="8" w:space="0" w:color="E0E0E0"/>
            </w:tcBorders>
            <w:shd w:val="clear" w:color="auto" w:fill="F9F9FB"/>
          </w:tcPr>
          <w:p w14:paraId="56190D53" w14:textId="77777777" w:rsidR="00FF6C52" w:rsidRPr="00FF6C52" w:rsidRDefault="00FF6C52" w:rsidP="00FF6C52">
            <w:pPr>
              <w:autoSpaceDE w:val="0"/>
              <w:autoSpaceDN w:val="0"/>
              <w:adjustRightInd w:val="0"/>
              <w:spacing w:line="320" w:lineRule="atLeast"/>
              <w:ind w:left="60" w:right="60"/>
              <w:jc w:val="right"/>
              <w:rPr>
                <w:rFonts w:ascii="Arial" w:eastAsia="Calibri" w:hAnsi="Arial" w:cs="Arial"/>
                <w:color w:val="010205"/>
                <w:lang w:eastAsia="en-ID"/>
              </w:rPr>
            </w:pPr>
            <w:r w:rsidRPr="00FF6C52">
              <w:rPr>
                <w:rFonts w:ascii="Arial" w:eastAsia="Calibri" w:hAnsi="Arial" w:cs="Arial"/>
                <w:color w:val="010205"/>
                <w:lang w:eastAsia="en-ID"/>
              </w:rPr>
              <w:t>1</w:t>
            </w:r>
          </w:p>
        </w:tc>
        <w:tc>
          <w:tcPr>
            <w:tcW w:w="1185" w:type="dxa"/>
            <w:tcBorders>
              <w:top w:val="single" w:sz="8" w:space="0" w:color="AEAEAE"/>
              <w:left w:val="single" w:sz="8" w:space="0" w:color="E0E0E0"/>
              <w:bottom w:val="single" w:sz="8" w:space="0" w:color="AEAEAE"/>
              <w:right w:val="single" w:sz="8" w:space="0" w:color="E0E0E0"/>
            </w:tcBorders>
            <w:shd w:val="clear" w:color="auto" w:fill="F9F9FB"/>
          </w:tcPr>
          <w:p w14:paraId="1A21167A" w14:textId="77777777" w:rsidR="00FF6C52" w:rsidRPr="00FF6C52" w:rsidRDefault="00FF6C52" w:rsidP="00FF6C52">
            <w:pPr>
              <w:autoSpaceDE w:val="0"/>
              <w:autoSpaceDN w:val="0"/>
              <w:adjustRightInd w:val="0"/>
              <w:spacing w:line="320" w:lineRule="atLeast"/>
              <w:ind w:left="60" w:right="60"/>
              <w:jc w:val="right"/>
              <w:rPr>
                <w:rFonts w:ascii="Arial" w:eastAsia="Calibri" w:hAnsi="Arial" w:cs="Arial"/>
                <w:color w:val="010205"/>
                <w:lang w:eastAsia="en-ID"/>
              </w:rPr>
            </w:pPr>
            <w:r w:rsidRPr="00FF6C52">
              <w:rPr>
                <w:rFonts w:ascii="Arial" w:eastAsia="Calibri" w:hAnsi="Arial" w:cs="Arial"/>
                <w:color w:val="010205"/>
                <w:lang w:eastAsia="en-ID"/>
              </w:rPr>
              <w:t>.2</w:t>
            </w:r>
          </w:p>
        </w:tc>
        <w:tc>
          <w:tcPr>
            <w:tcW w:w="1569" w:type="dxa"/>
            <w:tcBorders>
              <w:top w:val="single" w:sz="8" w:space="0" w:color="AEAEAE"/>
              <w:left w:val="single" w:sz="8" w:space="0" w:color="E0E0E0"/>
              <w:bottom w:val="single" w:sz="8" w:space="0" w:color="AEAEAE"/>
              <w:right w:val="single" w:sz="8" w:space="0" w:color="E0E0E0"/>
            </w:tcBorders>
            <w:shd w:val="clear" w:color="auto" w:fill="F9F9FB"/>
          </w:tcPr>
          <w:p w14:paraId="0267FA53" w14:textId="77777777" w:rsidR="00FF6C52" w:rsidRPr="00FF6C52" w:rsidRDefault="00FF6C52" w:rsidP="00FF6C52">
            <w:pPr>
              <w:autoSpaceDE w:val="0"/>
              <w:autoSpaceDN w:val="0"/>
              <w:adjustRightInd w:val="0"/>
              <w:spacing w:line="320" w:lineRule="atLeast"/>
              <w:ind w:left="60" w:right="60"/>
              <w:jc w:val="right"/>
              <w:rPr>
                <w:rFonts w:ascii="Arial" w:eastAsia="Calibri" w:hAnsi="Arial" w:cs="Arial"/>
                <w:color w:val="010205"/>
                <w:lang w:eastAsia="en-ID"/>
              </w:rPr>
            </w:pPr>
            <w:r w:rsidRPr="00FF6C52">
              <w:rPr>
                <w:rFonts w:ascii="Arial" w:eastAsia="Calibri" w:hAnsi="Arial" w:cs="Arial"/>
                <w:color w:val="010205"/>
                <w:lang w:eastAsia="en-ID"/>
              </w:rPr>
              <w:t>.3</w:t>
            </w:r>
          </w:p>
        </w:tc>
        <w:tc>
          <w:tcPr>
            <w:tcW w:w="1708" w:type="dxa"/>
            <w:tcBorders>
              <w:top w:val="single" w:sz="8" w:space="0" w:color="AEAEAE"/>
              <w:left w:val="single" w:sz="8" w:space="0" w:color="E0E0E0"/>
              <w:bottom w:val="single" w:sz="8" w:space="0" w:color="AEAEAE"/>
              <w:right w:val="nil"/>
            </w:tcBorders>
            <w:shd w:val="clear" w:color="auto" w:fill="F9F9FB"/>
          </w:tcPr>
          <w:p w14:paraId="69FAF7E0" w14:textId="77777777" w:rsidR="00FF6C52" w:rsidRPr="00FF6C52" w:rsidRDefault="00FF6C52" w:rsidP="00FF6C52">
            <w:pPr>
              <w:autoSpaceDE w:val="0"/>
              <w:autoSpaceDN w:val="0"/>
              <w:adjustRightInd w:val="0"/>
              <w:spacing w:line="320" w:lineRule="atLeast"/>
              <w:ind w:left="60" w:right="60"/>
              <w:jc w:val="right"/>
              <w:rPr>
                <w:rFonts w:ascii="Arial" w:eastAsia="Calibri" w:hAnsi="Arial" w:cs="Arial"/>
                <w:color w:val="010205"/>
                <w:lang w:eastAsia="en-ID"/>
              </w:rPr>
            </w:pPr>
            <w:r w:rsidRPr="00FF6C52">
              <w:rPr>
                <w:rFonts w:ascii="Arial" w:eastAsia="Calibri" w:hAnsi="Arial" w:cs="Arial"/>
                <w:color w:val="010205"/>
                <w:lang w:eastAsia="en-ID"/>
              </w:rPr>
              <w:t>1.3</w:t>
            </w:r>
          </w:p>
        </w:tc>
      </w:tr>
      <w:tr w:rsidR="00FF6C52" w:rsidRPr="00FF6C52" w14:paraId="2CDD7408" w14:textId="77777777">
        <w:trPr>
          <w:cantSplit/>
        </w:trPr>
        <w:tc>
          <w:tcPr>
            <w:tcW w:w="976" w:type="dxa"/>
            <w:vMerge/>
            <w:tcBorders>
              <w:top w:val="single" w:sz="8" w:space="0" w:color="152935"/>
              <w:left w:val="nil"/>
              <w:bottom w:val="single" w:sz="8" w:space="0" w:color="AEAEAE"/>
              <w:right w:val="nil"/>
            </w:tcBorders>
            <w:shd w:val="clear" w:color="auto" w:fill="E0E0E0"/>
          </w:tcPr>
          <w:p w14:paraId="2796C502" w14:textId="77777777" w:rsidR="00FF6C52" w:rsidRPr="00FF6C52" w:rsidRDefault="00FF6C52" w:rsidP="00FF6C52">
            <w:pPr>
              <w:autoSpaceDE w:val="0"/>
              <w:autoSpaceDN w:val="0"/>
              <w:adjustRightInd w:val="0"/>
              <w:rPr>
                <w:rFonts w:ascii="Arial" w:eastAsia="Calibri" w:hAnsi="Arial" w:cs="Arial"/>
                <w:color w:val="010205"/>
                <w:lang w:eastAsia="en-ID"/>
              </w:rPr>
            </w:pPr>
          </w:p>
        </w:tc>
        <w:tc>
          <w:tcPr>
            <w:tcW w:w="941" w:type="dxa"/>
            <w:tcBorders>
              <w:top w:val="single" w:sz="8" w:space="0" w:color="AEAEAE"/>
              <w:left w:val="nil"/>
              <w:bottom w:val="single" w:sz="8" w:space="0" w:color="AEAEAE"/>
              <w:right w:val="nil"/>
            </w:tcBorders>
            <w:shd w:val="clear" w:color="auto" w:fill="E0E0E0"/>
          </w:tcPr>
          <w:p w14:paraId="5E10AE20" w14:textId="77777777" w:rsidR="00FF6C52" w:rsidRPr="00FF6C52" w:rsidRDefault="00FF6C52" w:rsidP="00FF6C52">
            <w:pPr>
              <w:autoSpaceDE w:val="0"/>
              <w:autoSpaceDN w:val="0"/>
              <w:adjustRightInd w:val="0"/>
              <w:spacing w:line="320" w:lineRule="atLeast"/>
              <w:ind w:left="60" w:right="60"/>
              <w:rPr>
                <w:rFonts w:ascii="Arial" w:eastAsia="Calibri" w:hAnsi="Arial" w:cs="Arial"/>
                <w:color w:val="264A60"/>
                <w:lang w:eastAsia="en-ID"/>
              </w:rPr>
            </w:pPr>
            <w:r w:rsidRPr="00FF6C52">
              <w:rPr>
                <w:rFonts w:ascii="Arial" w:eastAsia="Calibri" w:hAnsi="Arial" w:cs="Arial"/>
                <w:color w:val="264A60"/>
                <w:lang w:eastAsia="en-ID"/>
              </w:rPr>
              <w:t>12</w:t>
            </w:r>
          </w:p>
        </w:tc>
        <w:tc>
          <w:tcPr>
            <w:tcW w:w="1272" w:type="dxa"/>
            <w:tcBorders>
              <w:top w:val="single" w:sz="8" w:space="0" w:color="AEAEAE"/>
              <w:left w:val="nil"/>
              <w:bottom w:val="single" w:sz="8" w:space="0" w:color="AEAEAE"/>
              <w:right w:val="single" w:sz="8" w:space="0" w:color="E0E0E0"/>
            </w:tcBorders>
            <w:shd w:val="clear" w:color="auto" w:fill="F9F9FB"/>
          </w:tcPr>
          <w:p w14:paraId="40F4D7A5" w14:textId="77777777" w:rsidR="00FF6C52" w:rsidRPr="00FF6C52" w:rsidRDefault="00FF6C52" w:rsidP="00FF6C52">
            <w:pPr>
              <w:autoSpaceDE w:val="0"/>
              <w:autoSpaceDN w:val="0"/>
              <w:adjustRightInd w:val="0"/>
              <w:spacing w:line="320" w:lineRule="atLeast"/>
              <w:ind w:left="60" w:right="60"/>
              <w:jc w:val="right"/>
              <w:rPr>
                <w:rFonts w:ascii="Arial" w:eastAsia="Calibri" w:hAnsi="Arial" w:cs="Arial"/>
                <w:color w:val="010205"/>
                <w:lang w:eastAsia="en-ID"/>
              </w:rPr>
            </w:pPr>
            <w:r w:rsidRPr="00FF6C52">
              <w:rPr>
                <w:rFonts w:ascii="Arial" w:eastAsia="Calibri" w:hAnsi="Arial" w:cs="Arial"/>
                <w:color w:val="010205"/>
                <w:lang w:eastAsia="en-ID"/>
              </w:rPr>
              <w:t>7</w:t>
            </w:r>
          </w:p>
        </w:tc>
        <w:tc>
          <w:tcPr>
            <w:tcW w:w="1185" w:type="dxa"/>
            <w:tcBorders>
              <w:top w:val="single" w:sz="8" w:space="0" w:color="AEAEAE"/>
              <w:left w:val="single" w:sz="8" w:space="0" w:color="E0E0E0"/>
              <w:bottom w:val="single" w:sz="8" w:space="0" w:color="AEAEAE"/>
              <w:right w:val="single" w:sz="8" w:space="0" w:color="E0E0E0"/>
            </w:tcBorders>
            <w:shd w:val="clear" w:color="auto" w:fill="F9F9FB"/>
          </w:tcPr>
          <w:p w14:paraId="0C019C80" w14:textId="77777777" w:rsidR="00FF6C52" w:rsidRPr="00FF6C52" w:rsidRDefault="00FF6C52" w:rsidP="00FF6C52">
            <w:pPr>
              <w:autoSpaceDE w:val="0"/>
              <w:autoSpaceDN w:val="0"/>
              <w:adjustRightInd w:val="0"/>
              <w:spacing w:line="320" w:lineRule="atLeast"/>
              <w:ind w:left="60" w:right="60"/>
              <w:jc w:val="right"/>
              <w:rPr>
                <w:rFonts w:ascii="Arial" w:eastAsia="Calibri" w:hAnsi="Arial" w:cs="Arial"/>
                <w:color w:val="010205"/>
                <w:lang w:eastAsia="en-ID"/>
              </w:rPr>
            </w:pPr>
            <w:r w:rsidRPr="00FF6C52">
              <w:rPr>
                <w:rFonts w:ascii="Arial" w:eastAsia="Calibri" w:hAnsi="Arial" w:cs="Arial"/>
                <w:color w:val="010205"/>
                <w:lang w:eastAsia="en-ID"/>
              </w:rPr>
              <w:t>1.5</w:t>
            </w:r>
          </w:p>
        </w:tc>
        <w:tc>
          <w:tcPr>
            <w:tcW w:w="1569" w:type="dxa"/>
            <w:tcBorders>
              <w:top w:val="single" w:sz="8" w:space="0" w:color="AEAEAE"/>
              <w:left w:val="single" w:sz="8" w:space="0" w:color="E0E0E0"/>
              <w:bottom w:val="single" w:sz="8" w:space="0" w:color="AEAEAE"/>
              <w:right w:val="single" w:sz="8" w:space="0" w:color="E0E0E0"/>
            </w:tcBorders>
            <w:shd w:val="clear" w:color="auto" w:fill="F9F9FB"/>
          </w:tcPr>
          <w:p w14:paraId="34DD9FE2" w14:textId="77777777" w:rsidR="00FF6C52" w:rsidRPr="00FF6C52" w:rsidRDefault="00FF6C52" w:rsidP="00FF6C52">
            <w:pPr>
              <w:autoSpaceDE w:val="0"/>
              <w:autoSpaceDN w:val="0"/>
              <w:adjustRightInd w:val="0"/>
              <w:spacing w:line="320" w:lineRule="atLeast"/>
              <w:ind w:left="60" w:right="60"/>
              <w:jc w:val="right"/>
              <w:rPr>
                <w:rFonts w:ascii="Arial" w:eastAsia="Calibri" w:hAnsi="Arial" w:cs="Arial"/>
                <w:color w:val="010205"/>
                <w:lang w:eastAsia="en-ID"/>
              </w:rPr>
            </w:pPr>
            <w:r w:rsidRPr="00FF6C52">
              <w:rPr>
                <w:rFonts w:ascii="Arial" w:eastAsia="Calibri" w:hAnsi="Arial" w:cs="Arial"/>
                <w:color w:val="010205"/>
                <w:lang w:eastAsia="en-ID"/>
              </w:rPr>
              <w:t>1.8</w:t>
            </w:r>
          </w:p>
        </w:tc>
        <w:tc>
          <w:tcPr>
            <w:tcW w:w="1708" w:type="dxa"/>
            <w:tcBorders>
              <w:top w:val="single" w:sz="8" w:space="0" w:color="AEAEAE"/>
              <w:left w:val="single" w:sz="8" w:space="0" w:color="E0E0E0"/>
              <w:bottom w:val="single" w:sz="8" w:space="0" w:color="AEAEAE"/>
              <w:right w:val="nil"/>
            </w:tcBorders>
            <w:shd w:val="clear" w:color="auto" w:fill="F9F9FB"/>
          </w:tcPr>
          <w:p w14:paraId="354B8296" w14:textId="77777777" w:rsidR="00FF6C52" w:rsidRPr="00FF6C52" w:rsidRDefault="00FF6C52" w:rsidP="00FF6C52">
            <w:pPr>
              <w:autoSpaceDE w:val="0"/>
              <w:autoSpaceDN w:val="0"/>
              <w:adjustRightInd w:val="0"/>
              <w:spacing w:line="320" w:lineRule="atLeast"/>
              <w:ind w:left="60" w:right="60"/>
              <w:jc w:val="right"/>
              <w:rPr>
                <w:rFonts w:ascii="Arial" w:eastAsia="Calibri" w:hAnsi="Arial" w:cs="Arial"/>
                <w:color w:val="010205"/>
                <w:lang w:eastAsia="en-ID"/>
              </w:rPr>
            </w:pPr>
            <w:r w:rsidRPr="00FF6C52">
              <w:rPr>
                <w:rFonts w:ascii="Arial" w:eastAsia="Calibri" w:hAnsi="Arial" w:cs="Arial"/>
                <w:color w:val="010205"/>
                <w:lang w:eastAsia="en-ID"/>
              </w:rPr>
              <w:t>3.1</w:t>
            </w:r>
          </w:p>
        </w:tc>
      </w:tr>
      <w:tr w:rsidR="00FF6C52" w:rsidRPr="00FF6C52" w14:paraId="440AFD5F" w14:textId="77777777">
        <w:trPr>
          <w:cantSplit/>
        </w:trPr>
        <w:tc>
          <w:tcPr>
            <w:tcW w:w="976" w:type="dxa"/>
            <w:vMerge/>
            <w:tcBorders>
              <w:top w:val="single" w:sz="8" w:space="0" w:color="152935"/>
              <w:left w:val="nil"/>
              <w:bottom w:val="single" w:sz="8" w:space="0" w:color="AEAEAE"/>
              <w:right w:val="nil"/>
            </w:tcBorders>
            <w:shd w:val="clear" w:color="auto" w:fill="E0E0E0"/>
          </w:tcPr>
          <w:p w14:paraId="46B931F2" w14:textId="77777777" w:rsidR="00FF6C52" w:rsidRPr="00FF6C52" w:rsidRDefault="00FF6C52" w:rsidP="00FF6C52">
            <w:pPr>
              <w:autoSpaceDE w:val="0"/>
              <w:autoSpaceDN w:val="0"/>
              <w:adjustRightInd w:val="0"/>
              <w:rPr>
                <w:rFonts w:ascii="Arial" w:eastAsia="Calibri" w:hAnsi="Arial" w:cs="Arial"/>
                <w:color w:val="010205"/>
                <w:lang w:eastAsia="en-ID"/>
              </w:rPr>
            </w:pPr>
          </w:p>
        </w:tc>
        <w:tc>
          <w:tcPr>
            <w:tcW w:w="941" w:type="dxa"/>
            <w:tcBorders>
              <w:top w:val="single" w:sz="8" w:space="0" w:color="AEAEAE"/>
              <w:left w:val="nil"/>
              <w:bottom w:val="single" w:sz="8" w:space="0" w:color="AEAEAE"/>
              <w:right w:val="nil"/>
            </w:tcBorders>
            <w:shd w:val="clear" w:color="auto" w:fill="E0E0E0"/>
          </w:tcPr>
          <w:p w14:paraId="49BDDEFD" w14:textId="77777777" w:rsidR="00FF6C52" w:rsidRPr="00FF6C52" w:rsidRDefault="00FF6C52" w:rsidP="00FF6C52">
            <w:pPr>
              <w:autoSpaceDE w:val="0"/>
              <w:autoSpaceDN w:val="0"/>
              <w:adjustRightInd w:val="0"/>
              <w:spacing w:line="320" w:lineRule="atLeast"/>
              <w:ind w:left="60" w:right="60"/>
              <w:rPr>
                <w:rFonts w:ascii="Arial" w:eastAsia="Calibri" w:hAnsi="Arial" w:cs="Arial"/>
                <w:color w:val="264A60"/>
                <w:lang w:eastAsia="en-ID"/>
              </w:rPr>
            </w:pPr>
            <w:r w:rsidRPr="00FF6C52">
              <w:rPr>
                <w:rFonts w:ascii="Arial" w:eastAsia="Calibri" w:hAnsi="Arial" w:cs="Arial"/>
                <w:color w:val="264A60"/>
                <w:lang w:eastAsia="en-ID"/>
              </w:rPr>
              <w:t>13</w:t>
            </w:r>
          </w:p>
        </w:tc>
        <w:tc>
          <w:tcPr>
            <w:tcW w:w="1272" w:type="dxa"/>
            <w:tcBorders>
              <w:top w:val="single" w:sz="8" w:space="0" w:color="AEAEAE"/>
              <w:left w:val="nil"/>
              <w:bottom w:val="single" w:sz="8" w:space="0" w:color="AEAEAE"/>
              <w:right w:val="single" w:sz="8" w:space="0" w:color="E0E0E0"/>
            </w:tcBorders>
            <w:shd w:val="clear" w:color="auto" w:fill="F9F9FB"/>
          </w:tcPr>
          <w:p w14:paraId="14207418" w14:textId="77777777" w:rsidR="00FF6C52" w:rsidRPr="00FF6C52" w:rsidRDefault="00FF6C52" w:rsidP="00FF6C52">
            <w:pPr>
              <w:autoSpaceDE w:val="0"/>
              <w:autoSpaceDN w:val="0"/>
              <w:adjustRightInd w:val="0"/>
              <w:spacing w:line="320" w:lineRule="atLeast"/>
              <w:ind w:left="60" w:right="60"/>
              <w:jc w:val="right"/>
              <w:rPr>
                <w:rFonts w:ascii="Arial" w:eastAsia="Calibri" w:hAnsi="Arial" w:cs="Arial"/>
                <w:color w:val="010205"/>
                <w:lang w:eastAsia="en-ID"/>
              </w:rPr>
            </w:pPr>
            <w:r w:rsidRPr="00FF6C52">
              <w:rPr>
                <w:rFonts w:ascii="Arial" w:eastAsia="Calibri" w:hAnsi="Arial" w:cs="Arial"/>
                <w:color w:val="010205"/>
                <w:lang w:eastAsia="en-ID"/>
              </w:rPr>
              <w:t>15</w:t>
            </w:r>
          </w:p>
        </w:tc>
        <w:tc>
          <w:tcPr>
            <w:tcW w:w="1185" w:type="dxa"/>
            <w:tcBorders>
              <w:top w:val="single" w:sz="8" w:space="0" w:color="AEAEAE"/>
              <w:left w:val="single" w:sz="8" w:space="0" w:color="E0E0E0"/>
              <w:bottom w:val="single" w:sz="8" w:space="0" w:color="AEAEAE"/>
              <w:right w:val="single" w:sz="8" w:space="0" w:color="E0E0E0"/>
            </w:tcBorders>
            <w:shd w:val="clear" w:color="auto" w:fill="F9F9FB"/>
          </w:tcPr>
          <w:p w14:paraId="3C126A93" w14:textId="77777777" w:rsidR="00FF6C52" w:rsidRPr="00FF6C52" w:rsidRDefault="00FF6C52" w:rsidP="00FF6C52">
            <w:pPr>
              <w:autoSpaceDE w:val="0"/>
              <w:autoSpaceDN w:val="0"/>
              <w:adjustRightInd w:val="0"/>
              <w:spacing w:line="320" w:lineRule="atLeast"/>
              <w:ind w:left="60" w:right="60"/>
              <w:jc w:val="right"/>
              <w:rPr>
                <w:rFonts w:ascii="Arial" w:eastAsia="Calibri" w:hAnsi="Arial" w:cs="Arial"/>
                <w:color w:val="010205"/>
                <w:lang w:eastAsia="en-ID"/>
              </w:rPr>
            </w:pPr>
            <w:r w:rsidRPr="00FF6C52">
              <w:rPr>
                <w:rFonts w:ascii="Arial" w:eastAsia="Calibri" w:hAnsi="Arial" w:cs="Arial"/>
                <w:color w:val="010205"/>
                <w:lang w:eastAsia="en-ID"/>
              </w:rPr>
              <w:t>3.2</w:t>
            </w:r>
          </w:p>
        </w:tc>
        <w:tc>
          <w:tcPr>
            <w:tcW w:w="1569" w:type="dxa"/>
            <w:tcBorders>
              <w:top w:val="single" w:sz="8" w:space="0" w:color="AEAEAE"/>
              <w:left w:val="single" w:sz="8" w:space="0" w:color="E0E0E0"/>
              <w:bottom w:val="single" w:sz="8" w:space="0" w:color="AEAEAE"/>
              <w:right w:val="single" w:sz="8" w:space="0" w:color="E0E0E0"/>
            </w:tcBorders>
            <w:shd w:val="clear" w:color="auto" w:fill="F9F9FB"/>
          </w:tcPr>
          <w:p w14:paraId="298F6989" w14:textId="77777777" w:rsidR="00FF6C52" w:rsidRPr="00FF6C52" w:rsidRDefault="00FF6C52" w:rsidP="00FF6C52">
            <w:pPr>
              <w:autoSpaceDE w:val="0"/>
              <w:autoSpaceDN w:val="0"/>
              <w:adjustRightInd w:val="0"/>
              <w:spacing w:line="320" w:lineRule="atLeast"/>
              <w:ind w:left="60" w:right="60"/>
              <w:jc w:val="right"/>
              <w:rPr>
                <w:rFonts w:ascii="Arial" w:eastAsia="Calibri" w:hAnsi="Arial" w:cs="Arial"/>
                <w:color w:val="010205"/>
                <w:lang w:eastAsia="en-ID"/>
              </w:rPr>
            </w:pPr>
            <w:r w:rsidRPr="00FF6C52">
              <w:rPr>
                <w:rFonts w:ascii="Arial" w:eastAsia="Calibri" w:hAnsi="Arial" w:cs="Arial"/>
                <w:color w:val="010205"/>
                <w:lang w:eastAsia="en-ID"/>
              </w:rPr>
              <w:t>3.9</w:t>
            </w:r>
          </w:p>
        </w:tc>
        <w:tc>
          <w:tcPr>
            <w:tcW w:w="1708" w:type="dxa"/>
            <w:tcBorders>
              <w:top w:val="single" w:sz="8" w:space="0" w:color="AEAEAE"/>
              <w:left w:val="single" w:sz="8" w:space="0" w:color="E0E0E0"/>
              <w:bottom w:val="single" w:sz="8" w:space="0" w:color="AEAEAE"/>
              <w:right w:val="nil"/>
            </w:tcBorders>
            <w:shd w:val="clear" w:color="auto" w:fill="F9F9FB"/>
          </w:tcPr>
          <w:p w14:paraId="7DD08854" w14:textId="77777777" w:rsidR="00FF6C52" w:rsidRPr="00FF6C52" w:rsidRDefault="00FF6C52" w:rsidP="00FF6C52">
            <w:pPr>
              <w:autoSpaceDE w:val="0"/>
              <w:autoSpaceDN w:val="0"/>
              <w:adjustRightInd w:val="0"/>
              <w:spacing w:line="320" w:lineRule="atLeast"/>
              <w:ind w:left="60" w:right="60"/>
              <w:jc w:val="right"/>
              <w:rPr>
                <w:rFonts w:ascii="Arial" w:eastAsia="Calibri" w:hAnsi="Arial" w:cs="Arial"/>
                <w:color w:val="010205"/>
                <w:lang w:eastAsia="en-ID"/>
              </w:rPr>
            </w:pPr>
            <w:r w:rsidRPr="00FF6C52">
              <w:rPr>
                <w:rFonts w:ascii="Arial" w:eastAsia="Calibri" w:hAnsi="Arial" w:cs="Arial"/>
                <w:color w:val="010205"/>
                <w:lang w:eastAsia="en-ID"/>
              </w:rPr>
              <w:t>7.0</w:t>
            </w:r>
          </w:p>
        </w:tc>
      </w:tr>
      <w:tr w:rsidR="00FF6C52" w:rsidRPr="00FF6C52" w14:paraId="5B6C7209" w14:textId="77777777">
        <w:trPr>
          <w:cantSplit/>
        </w:trPr>
        <w:tc>
          <w:tcPr>
            <w:tcW w:w="976" w:type="dxa"/>
            <w:vMerge/>
            <w:tcBorders>
              <w:top w:val="single" w:sz="8" w:space="0" w:color="152935"/>
              <w:left w:val="nil"/>
              <w:bottom w:val="single" w:sz="8" w:space="0" w:color="AEAEAE"/>
              <w:right w:val="nil"/>
            </w:tcBorders>
            <w:shd w:val="clear" w:color="auto" w:fill="E0E0E0"/>
          </w:tcPr>
          <w:p w14:paraId="74A6ECEA" w14:textId="77777777" w:rsidR="00FF6C52" w:rsidRPr="00FF6C52" w:rsidRDefault="00FF6C52" w:rsidP="00FF6C52">
            <w:pPr>
              <w:autoSpaceDE w:val="0"/>
              <w:autoSpaceDN w:val="0"/>
              <w:adjustRightInd w:val="0"/>
              <w:rPr>
                <w:rFonts w:ascii="Arial" w:eastAsia="Calibri" w:hAnsi="Arial" w:cs="Arial"/>
                <w:color w:val="010205"/>
                <w:lang w:eastAsia="en-ID"/>
              </w:rPr>
            </w:pPr>
          </w:p>
        </w:tc>
        <w:tc>
          <w:tcPr>
            <w:tcW w:w="941" w:type="dxa"/>
            <w:tcBorders>
              <w:top w:val="single" w:sz="8" w:space="0" w:color="AEAEAE"/>
              <w:left w:val="nil"/>
              <w:bottom w:val="single" w:sz="8" w:space="0" w:color="AEAEAE"/>
              <w:right w:val="nil"/>
            </w:tcBorders>
            <w:shd w:val="clear" w:color="auto" w:fill="E0E0E0"/>
          </w:tcPr>
          <w:p w14:paraId="42DBD12E" w14:textId="77777777" w:rsidR="00FF6C52" w:rsidRPr="00FF6C52" w:rsidRDefault="00FF6C52" w:rsidP="00FF6C52">
            <w:pPr>
              <w:autoSpaceDE w:val="0"/>
              <w:autoSpaceDN w:val="0"/>
              <w:adjustRightInd w:val="0"/>
              <w:spacing w:line="320" w:lineRule="atLeast"/>
              <w:ind w:left="60" w:right="60"/>
              <w:rPr>
                <w:rFonts w:ascii="Arial" w:eastAsia="Calibri" w:hAnsi="Arial" w:cs="Arial"/>
                <w:color w:val="264A60"/>
                <w:lang w:eastAsia="en-ID"/>
              </w:rPr>
            </w:pPr>
            <w:r w:rsidRPr="00FF6C52">
              <w:rPr>
                <w:rFonts w:ascii="Arial" w:eastAsia="Calibri" w:hAnsi="Arial" w:cs="Arial"/>
                <w:color w:val="264A60"/>
                <w:lang w:eastAsia="en-ID"/>
              </w:rPr>
              <w:t>14</w:t>
            </w:r>
          </w:p>
        </w:tc>
        <w:tc>
          <w:tcPr>
            <w:tcW w:w="1272" w:type="dxa"/>
            <w:tcBorders>
              <w:top w:val="single" w:sz="8" w:space="0" w:color="AEAEAE"/>
              <w:left w:val="nil"/>
              <w:bottom w:val="single" w:sz="8" w:space="0" w:color="AEAEAE"/>
              <w:right w:val="single" w:sz="8" w:space="0" w:color="E0E0E0"/>
            </w:tcBorders>
            <w:shd w:val="clear" w:color="auto" w:fill="F9F9FB"/>
          </w:tcPr>
          <w:p w14:paraId="05F4BB70" w14:textId="77777777" w:rsidR="00FF6C52" w:rsidRPr="00FF6C52" w:rsidRDefault="00FF6C52" w:rsidP="00FF6C52">
            <w:pPr>
              <w:autoSpaceDE w:val="0"/>
              <w:autoSpaceDN w:val="0"/>
              <w:adjustRightInd w:val="0"/>
              <w:spacing w:line="320" w:lineRule="atLeast"/>
              <w:ind w:left="60" w:right="60"/>
              <w:jc w:val="right"/>
              <w:rPr>
                <w:rFonts w:ascii="Arial" w:eastAsia="Calibri" w:hAnsi="Arial" w:cs="Arial"/>
                <w:color w:val="010205"/>
                <w:lang w:eastAsia="en-ID"/>
              </w:rPr>
            </w:pPr>
            <w:r w:rsidRPr="00FF6C52">
              <w:rPr>
                <w:rFonts w:ascii="Arial" w:eastAsia="Calibri" w:hAnsi="Arial" w:cs="Arial"/>
                <w:color w:val="010205"/>
                <w:lang w:eastAsia="en-ID"/>
              </w:rPr>
              <w:t>34</w:t>
            </w:r>
          </w:p>
        </w:tc>
        <w:tc>
          <w:tcPr>
            <w:tcW w:w="1185" w:type="dxa"/>
            <w:tcBorders>
              <w:top w:val="single" w:sz="8" w:space="0" w:color="AEAEAE"/>
              <w:left w:val="single" w:sz="8" w:space="0" w:color="E0E0E0"/>
              <w:bottom w:val="single" w:sz="8" w:space="0" w:color="AEAEAE"/>
              <w:right w:val="single" w:sz="8" w:space="0" w:color="E0E0E0"/>
            </w:tcBorders>
            <w:shd w:val="clear" w:color="auto" w:fill="F9F9FB"/>
          </w:tcPr>
          <w:p w14:paraId="18C7767B" w14:textId="77777777" w:rsidR="00FF6C52" w:rsidRPr="00FF6C52" w:rsidRDefault="00FF6C52" w:rsidP="00FF6C52">
            <w:pPr>
              <w:autoSpaceDE w:val="0"/>
              <w:autoSpaceDN w:val="0"/>
              <w:adjustRightInd w:val="0"/>
              <w:spacing w:line="320" w:lineRule="atLeast"/>
              <w:ind w:left="60" w:right="60"/>
              <w:jc w:val="right"/>
              <w:rPr>
                <w:rFonts w:ascii="Arial" w:eastAsia="Calibri" w:hAnsi="Arial" w:cs="Arial"/>
                <w:color w:val="010205"/>
                <w:lang w:eastAsia="en-ID"/>
              </w:rPr>
            </w:pPr>
            <w:r w:rsidRPr="00FF6C52">
              <w:rPr>
                <w:rFonts w:ascii="Arial" w:eastAsia="Calibri" w:hAnsi="Arial" w:cs="Arial"/>
                <w:color w:val="010205"/>
                <w:lang w:eastAsia="en-ID"/>
              </w:rPr>
              <w:t>7.2</w:t>
            </w:r>
          </w:p>
        </w:tc>
        <w:tc>
          <w:tcPr>
            <w:tcW w:w="1569" w:type="dxa"/>
            <w:tcBorders>
              <w:top w:val="single" w:sz="8" w:space="0" w:color="AEAEAE"/>
              <w:left w:val="single" w:sz="8" w:space="0" w:color="E0E0E0"/>
              <w:bottom w:val="single" w:sz="8" w:space="0" w:color="AEAEAE"/>
              <w:right w:val="single" w:sz="8" w:space="0" w:color="E0E0E0"/>
            </w:tcBorders>
            <w:shd w:val="clear" w:color="auto" w:fill="F9F9FB"/>
          </w:tcPr>
          <w:p w14:paraId="37190867" w14:textId="77777777" w:rsidR="00FF6C52" w:rsidRPr="00FF6C52" w:rsidRDefault="00FF6C52" w:rsidP="00FF6C52">
            <w:pPr>
              <w:autoSpaceDE w:val="0"/>
              <w:autoSpaceDN w:val="0"/>
              <w:adjustRightInd w:val="0"/>
              <w:spacing w:line="320" w:lineRule="atLeast"/>
              <w:ind w:left="60" w:right="60"/>
              <w:jc w:val="right"/>
              <w:rPr>
                <w:rFonts w:ascii="Arial" w:eastAsia="Calibri" w:hAnsi="Arial" w:cs="Arial"/>
                <w:color w:val="010205"/>
                <w:lang w:eastAsia="en-ID"/>
              </w:rPr>
            </w:pPr>
            <w:r w:rsidRPr="00FF6C52">
              <w:rPr>
                <w:rFonts w:ascii="Arial" w:eastAsia="Calibri" w:hAnsi="Arial" w:cs="Arial"/>
                <w:color w:val="010205"/>
                <w:lang w:eastAsia="en-ID"/>
              </w:rPr>
              <w:t>8.9</w:t>
            </w:r>
          </w:p>
        </w:tc>
        <w:tc>
          <w:tcPr>
            <w:tcW w:w="1708" w:type="dxa"/>
            <w:tcBorders>
              <w:top w:val="single" w:sz="8" w:space="0" w:color="AEAEAE"/>
              <w:left w:val="single" w:sz="8" w:space="0" w:color="E0E0E0"/>
              <w:bottom w:val="single" w:sz="8" w:space="0" w:color="AEAEAE"/>
              <w:right w:val="nil"/>
            </w:tcBorders>
            <w:shd w:val="clear" w:color="auto" w:fill="F9F9FB"/>
          </w:tcPr>
          <w:p w14:paraId="56642857" w14:textId="77777777" w:rsidR="00FF6C52" w:rsidRPr="00FF6C52" w:rsidRDefault="00FF6C52" w:rsidP="00FF6C52">
            <w:pPr>
              <w:autoSpaceDE w:val="0"/>
              <w:autoSpaceDN w:val="0"/>
              <w:adjustRightInd w:val="0"/>
              <w:spacing w:line="320" w:lineRule="atLeast"/>
              <w:ind w:left="60" w:right="60"/>
              <w:jc w:val="right"/>
              <w:rPr>
                <w:rFonts w:ascii="Arial" w:eastAsia="Calibri" w:hAnsi="Arial" w:cs="Arial"/>
                <w:color w:val="010205"/>
                <w:lang w:eastAsia="en-ID"/>
              </w:rPr>
            </w:pPr>
            <w:r w:rsidRPr="00FF6C52">
              <w:rPr>
                <w:rFonts w:ascii="Arial" w:eastAsia="Calibri" w:hAnsi="Arial" w:cs="Arial"/>
                <w:color w:val="010205"/>
                <w:lang w:eastAsia="en-ID"/>
              </w:rPr>
              <w:t>15.9</w:t>
            </w:r>
          </w:p>
        </w:tc>
      </w:tr>
      <w:tr w:rsidR="00FF6C52" w:rsidRPr="00FF6C52" w14:paraId="1760A875" w14:textId="77777777">
        <w:trPr>
          <w:cantSplit/>
        </w:trPr>
        <w:tc>
          <w:tcPr>
            <w:tcW w:w="976" w:type="dxa"/>
            <w:vMerge/>
            <w:tcBorders>
              <w:top w:val="single" w:sz="8" w:space="0" w:color="152935"/>
              <w:left w:val="nil"/>
              <w:bottom w:val="single" w:sz="8" w:space="0" w:color="AEAEAE"/>
              <w:right w:val="nil"/>
            </w:tcBorders>
            <w:shd w:val="clear" w:color="auto" w:fill="E0E0E0"/>
          </w:tcPr>
          <w:p w14:paraId="6A5FBAB4" w14:textId="77777777" w:rsidR="00FF6C52" w:rsidRPr="00FF6C52" w:rsidRDefault="00FF6C52" w:rsidP="00FF6C52">
            <w:pPr>
              <w:autoSpaceDE w:val="0"/>
              <w:autoSpaceDN w:val="0"/>
              <w:adjustRightInd w:val="0"/>
              <w:rPr>
                <w:rFonts w:ascii="Arial" w:eastAsia="Calibri" w:hAnsi="Arial" w:cs="Arial"/>
                <w:color w:val="010205"/>
                <w:lang w:eastAsia="en-ID"/>
              </w:rPr>
            </w:pPr>
          </w:p>
        </w:tc>
        <w:tc>
          <w:tcPr>
            <w:tcW w:w="941" w:type="dxa"/>
            <w:tcBorders>
              <w:top w:val="single" w:sz="8" w:space="0" w:color="AEAEAE"/>
              <w:left w:val="nil"/>
              <w:bottom w:val="single" w:sz="8" w:space="0" w:color="AEAEAE"/>
              <w:right w:val="nil"/>
            </w:tcBorders>
            <w:shd w:val="clear" w:color="auto" w:fill="E0E0E0"/>
          </w:tcPr>
          <w:p w14:paraId="758A79C2" w14:textId="77777777" w:rsidR="00FF6C52" w:rsidRPr="00FF6C52" w:rsidRDefault="00FF6C52" w:rsidP="00FF6C52">
            <w:pPr>
              <w:autoSpaceDE w:val="0"/>
              <w:autoSpaceDN w:val="0"/>
              <w:adjustRightInd w:val="0"/>
              <w:spacing w:line="320" w:lineRule="atLeast"/>
              <w:ind w:left="60" w:right="60"/>
              <w:rPr>
                <w:rFonts w:ascii="Arial" w:eastAsia="Calibri" w:hAnsi="Arial" w:cs="Arial"/>
                <w:color w:val="264A60"/>
                <w:lang w:eastAsia="en-ID"/>
              </w:rPr>
            </w:pPr>
            <w:r w:rsidRPr="00FF6C52">
              <w:rPr>
                <w:rFonts w:ascii="Arial" w:eastAsia="Calibri" w:hAnsi="Arial" w:cs="Arial"/>
                <w:color w:val="264A60"/>
                <w:lang w:eastAsia="en-ID"/>
              </w:rPr>
              <w:t>15</w:t>
            </w:r>
          </w:p>
        </w:tc>
        <w:tc>
          <w:tcPr>
            <w:tcW w:w="1272" w:type="dxa"/>
            <w:tcBorders>
              <w:top w:val="single" w:sz="8" w:space="0" w:color="AEAEAE"/>
              <w:left w:val="nil"/>
              <w:bottom w:val="single" w:sz="8" w:space="0" w:color="AEAEAE"/>
              <w:right w:val="single" w:sz="8" w:space="0" w:color="E0E0E0"/>
            </w:tcBorders>
            <w:shd w:val="clear" w:color="auto" w:fill="F9F9FB"/>
          </w:tcPr>
          <w:p w14:paraId="5C6DF6AB" w14:textId="77777777" w:rsidR="00FF6C52" w:rsidRPr="00FF6C52" w:rsidRDefault="00FF6C52" w:rsidP="00FF6C52">
            <w:pPr>
              <w:autoSpaceDE w:val="0"/>
              <w:autoSpaceDN w:val="0"/>
              <w:adjustRightInd w:val="0"/>
              <w:spacing w:line="320" w:lineRule="atLeast"/>
              <w:ind w:left="60" w:right="60"/>
              <w:jc w:val="right"/>
              <w:rPr>
                <w:rFonts w:ascii="Arial" w:eastAsia="Calibri" w:hAnsi="Arial" w:cs="Arial"/>
                <w:color w:val="010205"/>
                <w:lang w:eastAsia="en-ID"/>
              </w:rPr>
            </w:pPr>
            <w:r w:rsidRPr="00FF6C52">
              <w:rPr>
                <w:rFonts w:ascii="Arial" w:eastAsia="Calibri" w:hAnsi="Arial" w:cs="Arial"/>
                <w:color w:val="010205"/>
                <w:lang w:eastAsia="en-ID"/>
              </w:rPr>
              <w:t>93</w:t>
            </w:r>
          </w:p>
        </w:tc>
        <w:tc>
          <w:tcPr>
            <w:tcW w:w="1185" w:type="dxa"/>
            <w:tcBorders>
              <w:top w:val="single" w:sz="8" w:space="0" w:color="AEAEAE"/>
              <w:left w:val="single" w:sz="8" w:space="0" w:color="E0E0E0"/>
              <w:bottom w:val="single" w:sz="8" w:space="0" w:color="AEAEAE"/>
              <w:right w:val="single" w:sz="8" w:space="0" w:color="E0E0E0"/>
            </w:tcBorders>
            <w:shd w:val="clear" w:color="auto" w:fill="F9F9FB"/>
          </w:tcPr>
          <w:p w14:paraId="019CED3E" w14:textId="77777777" w:rsidR="00FF6C52" w:rsidRPr="00FF6C52" w:rsidRDefault="00FF6C52" w:rsidP="00FF6C52">
            <w:pPr>
              <w:autoSpaceDE w:val="0"/>
              <w:autoSpaceDN w:val="0"/>
              <w:adjustRightInd w:val="0"/>
              <w:spacing w:line="320" w:lineRule="atLeast"/>
              <w:ind w:left="60" w:right="60"/>
              <w:jc w:val="right"/>
              <w:rPr>
                <w:rFonts w:ascii="Arial" w:eastAsia="Calibri" w:hAnsi="Arial" w:cs="Arial"/>
                <w:color w:val="010205"/>
                <w:lang w:eastAsia="en-ID"/>
              </w:rPr>
            </w:pPr>
            <w:r w:rsidRPr="00FF6C52">
              <w:rPr>
                <w:rFonts w:ascii="Arial" w:eastAsia="Calibri" w:hAnsi="Arial" w:cs="Arial"/>
                <w:color w:val="010205"/>
                <w:lang w:eastAsia="en-ID"/>
              </w:rPr>
              <w:t>19.7</w:t>
            </w:r>
          </w:p>
        </w:tc>
        <w:tc>
          <w:tcPr>
            <w:tcW w:w="1569" w:type="dxa"/>
            <w:tcBorders>
              <w:top w:val="single" w:sz="8" w:space="0" w:color="AEAEAE"/>
              <w:left w:val="single" w:sz="8" w:space="0" w:color="E0E0E0"/>
              <w:bottom w:val="single" w:sz="8" w:space="0" w:color="AEAEAE"/>
              <w:right w:val="single" w:sz="8" w:space="0" w:color="E0E0E0"/>
            </w:tcBorders>
            <w:shd w:val="clear" w:color="auto" w:fill="F9F9FB"/>
          </w:tcPr>
          <w:p w14:paraId="7C46254F" w14:textId="77777777" w:rsidR="00FF6C52" w:rsidRPr="00FF6C52" w:rsidRDefault="00FF6C52" w:rsidP="00FF6C52">
            <w:pPr>
              <w:autoSpaceDE w:val="0"/>
              <w:autoSpaceDN w:val="0"/>
              <w:adjustRightInd w:val="0"/>
              <w:spacing w:line="320" w:lineRule="atLeast"/>
              <w:ind w:left="60" w:right="60"/>
              <w:jc w:val="right"/>
              <w:rPr>
                <w:rFonts w:ascii="Arial" w:eastAsia="Calibri" w:hAnsi="Arial" w:cs="Arial"/>
                <w:color w:val="010205"/>
                <w:lang w:eastAsia="en-ID"/>
              </w:rPr>
            </w:pPr>
            <w:r w:rsidRPr="00FF6C52">
              <w:rPr>
                <w:rFonts w:ascii="Arial" w:eastAsia="Calibri" w:hAnsi="Arial" w:cs="Arial"/>
                <w:color w:val="010205"/>
                <w:lang w:eastAsia="en-ID"/>
              </w:rPr>
              <w:t>24.2</w:t>
            </w:r>
          </w:p>
        </w:tc>
        <w:tc>
          <w:tcPr>
            <w:tcW w:w="1708" w:type="dxa"/>
            <w:tcBorders>
              <w:top w:val="single" w:sz="8" w:space="0" w:color="AEAEAE"/>
              <w:left w:val="single" w:sz="8" w:space="0" w:color="E0E0E0"/>
              <w:bottom w:val="single" w:sz="8" w:space="0" w:color="AEAEAE"/>
              <w:right w:val="nil"/>
            </w:tcBorders>
            <w:shd w:val="clear" w:color="auto" w:fill="F9F9FB"/>
          </w:tcPr>
          <w:p w14:paraId="2A1233F9" w14:textId="77777777" w:rsidR="00FF6C52" w:rsidRPr="00FF6C52" w:rsidRDefault="00FF6C52" w:rsidP="00FF6C52">
            <w:pPr>
              <w:autoSpaceDE w:val="0"/>
              <w:autoSpaceDN w:val="0"/>
              <w:adjustRightInd w:val="0"/>
              <w:spacing w:line="320" w:lineRule="atLeast"/>
              <w:ind w:left="60" w:right="60"/>
              <w:jc w:val="right"/>
              <w:rPr>
                <w:rFonts w:ascii="Arial" w:eastAsia="Calibri" w:hAnsi="Arial" w:cs="Arial"/>
                <w:color w:val="010205"/>
                <w:lang w:eastAsia="en-ID"/>
              </w:rPr>
            </w:pPr>
            <w:r w:rsidRPr="00FF6C52">
              <w:rPr>
                <w:rFonts w:ascii="Arial" w:eastAsia="Calibri" w:hAnsi="Arial" w:cs="Arial"/>
                <w:color w:val="010205"/>
                <w:lang w:eastAsia="en-ID"/>
              </w:rPr>
              <w:t>40.1</w:t>
            </w:r>
          </w:p>
        </w:tc>
      </w:tr>
      <w:tr w:rsidR="00FF6C52" w:rsidRPr="00FF6C52" w14:paraId="12885AED" w14:textId="77777777">
        <w:trPr>
          <w:cantSplit/>
        </w:trPr>
        <w:tc>
          <w:tcPr>
            <w:tcW w:w="976" w:type="dxa"/>
            <w:vMerge/>
            <w:tcBorders>
              <w:top w:val="single" w:sz="8" w:space="0" w:color="152935"/>
              <w:left w:val="nil"/>
              <w:bottom w:val="single" w:sz="8" w:space="0" w:color="AEAEAE"/>
              <w:right w:val="nil"/>
            </w:tcBorders>
            <w:shd w:val="clear" w:color="auto" w:fill="E0E0E0"/>
          </w:tcPr>
          <w:p w14:paraId="722B518A" w14:textId="77777777" w:rsidR="00FF6C52" w:rsidRPr="00FF6C52" w:rsidRDefault="00FF6C52" w:rsidP="00FF6C52">
            <w:pPr>
              <w:autoSpaceDE w:val="0"/>
              <w:autoSpaceDN w:val="0"/>
              <w:adjustRightInd w:val="0"/>
              <w:rPr>
                <w:rFonts w:ascii="Arial" w:eastAsia="Calibri" w:hAnsi="Arial" w:cs="Arial"/>
                <w:color w:val="010205"/>
                <w:lang w:eastAsia="en-ID"/>
              </w:rPr>
            </w:pPr>
          </w:p>
        </w:tc>
        <w:tc>
          <w:tcPr>
            <w:tcW w:w="941" w:type="dxa"/>
            <w:tcBorders>
              <w:top w:val="single" w:sz="8" w:space="0" w:color="AEAEAE"/>
              <w:left w:val="nil"/>
              <w:bottom w:val="single" w:sz="8" w:space="0" w:color="AEAEAE"/>
              <w:right w:val="nil"/>
            </w:tcBorders>
            <w:shd w:val="clear" w:color="auto" w:fill="E0E0E0"/>
          </w:tcPr>
          <w:p w14:paraId="02E40E74" w14:textId="77777777" w:rsidR="00FF6C52" w:rsidRPr="00FF6C52" w:rsidRDefault="00FF6C52" w:rsidP="00FF6C52">
            <w:pPr>
              <w:autoSpaceDE w:val="0"/>
              <w:autoSpaceDN w:val="0"/>
              <w:adjustRightInd w:val="0"/>
              <w:spacing w:line="320" w:lineRule="atLeast"/>
              <w:ind w:left="60" w:right="60"/>
              <w:rPr>
                <w:rFonts w:ascii="Arial" w:eastAsia="Calibri" w:hAnsi="Arial" w:cs="Arial"/>
                <w:color w:val="264A60"/>
                <w:lang w:eastAsia="en-ID"/>
              </w:rPr>
            </w:pPr>
            <w:r w:rsidRPr="00FF6C52">
              <w:rPr>
                <w:rFonts w:ascii="Arial" w:eastAsia="Calibri" w:hAnsi="Arial" w:cs="Arial"/>
                <w:color w:val="264A60"/>
                <w:lang w:eastAsia="en-ID"/>
              </w:rPr>
              <w:t>16</w:t>
            </w:r>
          </w:p>
        </w:tc>
        <w:tc>
          <w:tcPr>
            <w:tcW w:w="1272" w:type="dxa"/>
            <w:tcBorders>
              <w:top w:val="single" w:sz="8" w:space="0" w:color="AEAEAE"/>
              <w:left w:val="nil"/>
              <w:bottom w:val="single" w:sz="8" w:space="0" w:color="AEAEAE"/>
              <w:right w:val="single" w:sz="8" w:space="0" w:color="E0E0E0"/>
            </w:tcBorders>
            <w:shd w:val="clear" w:color="auto" w:fill="F9F9FB"/>
          </w:tcPr>
          <w:p w14:paraId="020B1A3D" w14:textId="77777777" w:rsidR="00FF6C52" w:rsidRPr="00FF6C52" w:rsidRDefault="00FF6C52" w:rsidP="00FF6C52">
            <w:pPr>
              <w:autoSpaceDE w:val="0"/>
              <w:autoSpaceDN w:val="0"/>
              <w:adjustRightInd w:val="0"/>
              <w:spacing w:line="320" w:lineRule="atLeast"/>
              <w:ind w:left="60" w:right="60"/>
              <w:jc w:val="right"/>
              <w:rPr>
                <w:rFonts w:ascii="Arial" w:eastAsia="Calibri" w:hAnsi="Arial" w:cs="Arial"/>
                <w:color w:val="010205"/>
                <w:lang w:eastAsia="en-ID"/>
              </w:rPr>
            </w:pPr>
            <w:r w:rsidRPr="00FF6C52">
              <w:rPr>
                <w:rFonts w:ascii="Arial" w:eastAsia="Calibri" w:hAnsi="Arial" w:cs="Arial"/>
                <w:color w:val="010205"/>
                <w:lang w:eastAsia="en-ID"/>
              </w:rPr>
              <w:t>22</w:t>
            </w:r>
          </w:p>
        </w:tc>
        <w:tc>
          <w:tcPr>
            <w:tcW w:w="1185" w:type="dxa"/>
            <w:tcBorders>
              <w:top w:val="single" w:sz="8" w:space="0" w:color="AEAEAE"/>
              <w:left w:val="single" w:sz="8" w:space="0" w:color="E0E0E0"/>
              <w:bottom w:val="single" w:sz="8" w:space="0" w:color="AEAEAE"/>
              <w:right w:val="single" w:sz="8" w:space="0" w:color="E0E0E0"/>
            </w:tcBorders>
            <w:shd w:val="clear" w:color="auto" w:fill="F9F9FB"/>
          </w:tcPr>
          <w:p w14:paraId="7EFA3C13" w14:textId="77777777" w:rsidR="00FF6C52" w:rsidRPr="00FF6C52" w:rsidRDefault="00FF6C52" w:rsidP="00FF6C52">
            <w:pPr>
              <w:autoSpaceDE w:val="0"/>
              <w:autoSpaceDN w:val="0"/>
              <w:adjustRightInd w:val="0"/>
              <w:spacing w:line="320" w:lineRule="atLeast"/>
              <w:ind w:left="60" w:right="60"/>
              <w:jc w:val="right"/>
              <w:rPr>
                <w:rFonts w:ascii="Arial" w:eastAsia="Calibri" w:hAnsi="Arial" w:cs="Arial"/>
                <w:color w:val="010205"/>
                <w:lang w:eastAsia="en-ID"/>
              </w:rPr>
            </w:pPr>
            <w:r w:rsidRPr="00FF6C52">
              <w:rPr>
                <w:rFonts w:ascii="Arial" w:eastAsia="Calibri" w:hAnsi="Arial" w:cs="Arial"/>
                <w:color w:val="010205"/>
                <w:lang w:eastAsia="en-ID"/>
              </w:rPr>
              <w:t>4.7</w:t>
            </w:r>
          </w:p>
        </w:tc>
        <w:tc>
          <w:tcPr>
            <w:tcW w:w="1569" w:type="dxa"/>
            <w:tcBorders>
              <w:top w:val="single" w:sz="8" w:space="0" w:color="AEAEAE"/>
              <w:left w:val="single" w:sz="8" w:space="0" w:color="E0E0E0"/>
              <w:bottom w:val="single" w:sz="8" w:space="0" w:color="AEAEAE"/>
              <w:right w:val="single" w:sz="8" w:space="0" w:color="E0E0E0"/>
            </w:tcBorders>
            <w:shd w:val="clear" w:color="auto" w:fill="F9F9FB"/>
          </w:tcPr>
          <w:p w14:paraId="60DF924B" w14:textId="77777777" w:rsidR="00FF6C52" w:rsidRPr="00FF6C52" w:rsidRDefault="00FF6C52" w:rsidP="00FF6C52">
            <w:pPr>
              <w:autoSpaceDE w:val="0"/>
              <w:autoSpaceDN w:val="0"/>
              <w:adjustRightInd w:val="0"/>
              <w:spacing w:line="320" w:lineRule="atLeast"/>
              <w:ind w:left="60" w:right="60"/>
              <w:jc w:val="right"/>
              <w:rPr>
                <w:rFonts w:ascii="Arial" w:eastAsia="Calibri" w:hAnsi="Arial" w:cs="Arial"/>
                <w:color w:val="010205"/>
                <w:lang w:eastAsia="en-ID"/>
              </w:rPr>
            </w:pPr>
            <w:r w:rsidRPr="00FF6C52">
              <w:rPr>
                <w:rFonts w:ascii="Arial" w:eastAsia="Calibri" w:hAnsi="Arial" w:cs="Arial"/>
                <w:color w:val="010205"/>
                <w:lang w:eastAsia="en-ID"/>
              </w:rPr>
              <w:t>5.7</w:t>
            </w:r>
          </w:p>
        </w:tc>
        <w:tc>
          <w:tcPr>
            <w:tcW w:w="1708" w:type="dxa"/>
            <w:tcBorders>
              <w:top w:val="single" w:sz="8" w:space="0" w:color="AEAEAE"/>
              <w:left w:val="single" w:sz="8" w:space="0" w:color="E0E0E0"/>
              <w:bottom w:val="single" w:sz="8" w:space="0" w:color="AEAEAE"/>
              <w:right w:val="nil"/>
            </w:tcBorders>
            <w:shd w:val="clear" w:color="auto" w:fill="F9F9FB"/>
          </w:tcPr>
          <w:p w14:paraId="7BFC20EF" w14:textId="77777777" w:rsidR="00FF6C52" w:rsidRPr="00FF6C52" w:rsidRDefault="00FF6C52" w:rsidP="00FF6C52">
            <w:pPr>
              <w:autoSpaceDE w:val="0"/>
              <w:autoSpaceDN w:val="0"/>
              <w:adjustRightInd w:val="0"/>
              <w:spacing w:line="320" w:lineRule="atLeast"/>
              <w:ind w:left="60" w:right="60"/>
              <w:jc w:val="right"/>
              <w:rPr>
                <w:rFonts w:ascii="Arial" w:eastAsia="Calibri" w:hAnsi="Arial" w:cs="Arial"/>
                <w:color w:val="010205"/>
                <w:lang w:eastAsia="en-ID"/>
              </w:rPr>
            </w:pPr>
            <w:r w:rsidRPr="00FF6C52">
              <w:rPr>
                <w:rFonts w:ascii="Arial" w:eastAsia="Calibri" w:hAnsi="Arial" w:cs="Arial"/>
                <w:color w:val="010205"/>
                <w:lang w:eastAsia="en-ID"/>
              </w:rPr>
              <w:t>45.8</w:t>
            </w:r>
          </w:p>
        </w:tc>
      </w:tr>
      <w:tr w:rsidR="00FF6C52" w:rsidRPr="00FF6C52" w14:paraId="6D9CEA34" w14:textId="77777777">
        <w:trPr>
          <w:cantSplit/>
        </w:trPr>
        <w:tc>
          <w:tcPr>
            <w:tcW w:w="976" w:type="dxa"/>
            <w:vMerge/>
            <w:tcBorders>
              <w:top w:val="single" w:sz="8" w:space="0" w:color="152935"/>
              <w:left w:val="nil"/>
              <w:bottom w:val="single" w:sz="8" w:space="0" w:color="AEAEAE"/>
              <w:right w:val="nil"/>
            </w:tcBorders>
            <w:shd w:val="clear" w:color="auto" w:fill="E0E0E0"/>
          </w:tcPr>
          <w:p w14:paraId="1414F15E" w14:textId="77777777" w:rsidR="00FF6C52" w:rsidRPr="00FF6C52" w:rsidRDefault="00FF6C52" w:rsidP="00FF6C52">
            <w:pPr>
              <w:autoSpaceDE w:val="0"/>
              <w:autoSpaceDN w:val="0"/>
              <w:adjustRightInd w:val="0"/>
              <w:rPr>
                <w:rFonts w:ascii="Arial" w:eastAsia="Calibri" w:hAnsi="Arial" w:cs="Arial"/>
                <w:color w:val="010205"/>
                <w:lang w:eastAsia="en-ID"/>
              </w:rPr>
            </w:pPr>
          </w:p>
        </w:tc>
        <w:tc>
          <w:tcPr>
            <w:tcW w:w="941" w:type="dxa"/>
            <w:tcBorders>
              <w:top w:val="single" w:sz="8" w:space="0" w:color="AEAEAE"/>
              <w:left w:val="nil"/>
              <w:bottom w:val="single" w:sz="8" w:space="0" w:color="AEAEAE"/>
              <w:right w:val="nil"/>
            </w:tcBorders>
            <w:shd w:val="clear" w:color="auto" w:fill="E0E0E0"/>
          </w:tcPr>
          <w:p w14:paraId="027C70A1" w14:textId="77777777" w:rsidR="00FF6C52" w:rsidRPr="00FF6C52" w:rsidRDefault="00FF6C52" w:rsidP="00FF6C52">
            <w:pPr>
              <w:autoSpaceDE w:val="0"/>
              <w:autoSpaceDN w:val="0"/>
              <w:adjustRightInd w:val="0"/>
              <w:spacing w:line="320" w:lineRule="atLeast"/>
              <w:ind w:left="60" w:right="60"/>
              <w:rPr>
                <w:rFonts w:ascii="Arial" w:eastAsia="Calibri" w:hAnsi="Arial" w:cs="Arial"/>
                <w:color w:val="264A60"/>
                <w:lang w:eastAsia="en-ID"/>
              </w:rPr>
            </w:pPr>
            <w:r w:rsidRPr="00FF6C52">
              <w:rPr>
                <w:rFonts w:ascii="Arial" w:eastAsia="Calibri" w:hAnsi="Arial" w:cs="Arial"/>
                <w:color w:val="264A60"/>
                <w:lang w:eastAsia="en-ID"/>
              </w:rPr>
              <w:t>17</w:t>
            </w:r>
          </w:p>
        </w:tc>
        <w:tc>
          <w:tcPr>
            <w:tcW w:w="1272" w:type="dxa"/>
            <w:tcBorders>
              <w:top w:val="single" w:sz="8" w:space="0" w:color="AEAEAE"/>
              <w:left w:val="nil"/>
              <w:bottom w:val="single" w:sz="8" w:space="0" w:color="AEAEAE"/>
              <w:right w:val="single" w:sz="8" w:space="0" w:color="E0E0E0"/>
            </w:tcBorders>
            <w:shd w:val="clear" w:color="auto" w:fill="F9F9FB"/>
          </w:tcPr>
          <w:p w14:paraId="7AF97CEB" w14:textId="77777777" w:rsidR="00FF6C52" w:rsidRPr="00FF6C52" w:rsidRDefault="00FF6C52" w:rsidP="00FF6C52">
            <w:pPr>
              <w:autoSpaceDE w:val="0"/>
              <w:autoSpaceDN w:val="0"/>
              <w:adjustRightInd w:val="0"/>
              <w:spacing w:line="320" w:lineRule="atLeast"/>
              <w:ind w:left="60" w:right="60"/>
              <w:jc w:val="right"/>
              <w:rPr>
                <w:rFonts w:ascii="Arial" w:eastAsia="Calibri" w:hAnsi="Arial" w:cs="Arial"/>
                <w:color w:val="010205"/>
                <w:lang w:eastAsia="en-ID"/>
              </w:rPr>
            </w:pPr>
            <w:r w:rsidRPr="00FF6C52">
              <w:rPr>
                <w:rFonts w:ascii="Arial" w:eastAsia="Calibri" w:hAnsi="Arial" w:cs="Arial"/>
                <w:color w:val="010205"/>
                <w:lang w:eastAsia="en-ID"/>
              </w:rPr>
              <w:t>29</w:t>
            </w:r>
          </w:p>
        </w:tc>
        <w:tc>
          <w:tcPr>
            <w:tcW w:w="1185" w:type="dxa"/>
            <w:tcBorders>
              <w:top w:val="single" w:sz="8" w:space="0" w:color="AEAEAE"/>
              <w:left w:val="single" w:sz="8" w:space="0" w:color="E0E0E0"/>
              <w:bottom w:val="single" w:sz="8" w:space="0" w:color="AEAEAE"/>
              <w:right w:val="single" w:sz="8" w:space="0" w:color="E0E0E0"/>
            </w:tcBorders>
            <w:shd w:val="clear" w:color="auto" w:fill="F9F9FB"/>
          </w:tcPr>
          <w:p w14:paraId="503A3890" w14:textId="77777777" w:rsidR="00FF6C52" w:rsidRPr="00FF6C52" w:rsidRDefault="00FF6C52" w:rsidP="00FF6C52">
            <w:pPr>
              <w:autoSpaceDE w:val="0"/>
              <w:autoSpaceDN w:val="0"/>
              <w:adjustRightInd w:val="0"/>
              <w:spacing w:line="320" w:lineRule="atLeast"/>
              <w:ind w:left="60" w:right="60"/>
              <w:jc w:val="right"/>
              <w:rPr>
                <w:rFonts w:ascii="Arial" w:eastAsia="Calibri" w:hAnsi="Arial" w:cs="Arial"/>
                <w:color w:val="010205"/>
                <w:lang w:eastAsia="en-ID"/>
              </w:rPr>
            </w:pPr>
            <w:r w:rsidRPr="00FF6C52">
              <w:rPr>
                <w:rFonts w:ascii="Arial" w:eastAsia="Calibri" w:hAnsi="Arial" w:cs="Arial"/>
                <w:color w:val="010205"/>
                <w:lang w:eastAsia="en-ID"/>
              </w:rPr>
              <w:t>6.2</w:t>
            </w:r>
          </w:p>
        </w:tc>
        <w:tc>
          <w:tcPr>
            <w:tcW w:w="1569" w:type="dxa"/>
            <w:tcBorders>
              <w:top w:val="single" w:sz="8" w:space="0" w:color="AEAEAE"/>
              <w:left w:val="single" w:sz="8" w:space="0" w:color="E0E0E0"/>
              <w:bottom w:val="single" w:sz="8" w:space="0" w:color="AEAEAE"/>
              <w:right w:val="single" w:sz="8" w:space="0" w:color="E0E0E0"/>
            </w:tcBorders>
            <w:shd w:val="clear" w:color="auto" w:fill="F9F9FB"/>
          </w:tcPr>
          <w:p w14:paraId="6498BA03" w14:textId="77777777" w:rsidR="00FF6C52" w:rsidRPr="00FF6C52" w:rsidRDefault="00FF6C52" w:rsidP="00FF6C52">
            <w:pPr>
              <w:autoSpaceDE w:val="0"/>
              <w:autoSpaceDN w:val="0"/>
              <w:adjustRightInd w:val="0"/>
              <w:spacing w:line="320" w:lineRule="atLeast"/>
              <w:ind w:left="60" w:right="60"/>
              <w:jc w:val="right"/>
              <w:rPr>
                <w:rFonts w:ascii="Arial" w:eastAsia="Calibri" w:hAnsi="Arial" w:cs="Arial"/>
                <w:color w:val="010205"/>
                <w:lang w:eastAsia="en-ID"/>
              </w:rPr>
            </w:pPr>
            <w:r w:rsidRPr="00FF6C52">
              <w:rPr>
                <w:rFonts w:ascii="Arial" w:eastAsia="Calibri" w:hAnsi="Arial" w:cs="Arial"/>
                <w:color w:val="010205"/>
                <w:lang w:eastAsia="en-ID"/>
              </w:rPr>
              <w:t>7.6</w:t>
            </w:r>
          </w:p>
        </w:tc>
        <w:tc>
          <w:tcPr>
            <w:tcW w:w="1708" w:type="dxa"/>
            <w:tcBorders>
              <w:top w:val="single" w:sz="8" w:space="0" w:color="AEAEAE"/>
              <w:left w:val="single" w:sz="8" w:space="0" w:color="E0E0E0"/>
              <w:bottom w:val="single" w:sz="8" w:space="0" w:color="AEAEAE"/>
              <w:right w:val="nil"/>
            </w:tcBorders>
            <w:shd w:val="clear" w:color="auto" w:fill="F9F9FB"/>
          </w:tcPr>
          <w:p w14:paraId="5224ECCA" w14:textId="77777777" w:rsidR="00FF6C52" w:rsidRPr="00FF6C52" w:rsidRDefault="00FF6C52" w:rsidP="00FF6C52">
            <w:pPr>
              <w:autoSpaceDE w:val="0"/>
              <w:autoSpaceDN w:val="0"/>
              <w:adjustRightInd w:val="0"/>
              <w:spacing w:line="320" w:lineRule="atLeast"/>
              <w:ind w:left="60" w:right="60"/>
              <w:jc w:val="right"/>
              <w:rPr>
                <w:rFonts w:ascii="Arial" w:eastAsia="Calibri" w:hAnsi="Arial" w:cs="Arial"/>
                <w:color w:val="010205"/>
                <w:lang w:eastAsia="en-ID"/>
              </w:rPr>
            </w:pPr>
            <w:r w:rsidRPr="00FF6C52">
              <w:rPr>
                <w:rFonts w:ascii="Arial" w:eastAsia="Calibri" w:hAnsi="Arial" w:cs="Arial"/>
                <w:color w:val="010205"/>
                <w:lang w:eastAsia="en-ID"/>
              </w:rPr>
              <w:t>53.4</w:t>
            </w:r>
          </w:p>
        </w:tc>
      </w:tr>
      <w:tr w:rsidR="00FF6C52" w:rsidRPr="00FF6C52" w14:paraId="0F7A4299" w14:textId="77777777">
        <w:trPr>
          <w:cantSplit/>
        </w:trPr>
        <w:tc>
          <w:tcPr>
            <w:tcW w:w="976" w:type="dxa"/>
            <w:vMerge/>
            <w:tcBorders>
              <w:top w:val="single" w:sz="8" w:space="0" w:color="152935"/>
              <w:left w:val="nil"/>
              <w:bottom w:val="single" w:sz="8" w:space="0" w:color="AEAEAE"/>
              <w:right w:val="nil"/>
            </w:tcBorders>
            <w:shd w:val="clear" w:color="auto" w:fill="E0E0E0"/>
          </w:tcPr>
          <w:p w14:paraId="37D1D184" w14:textId="77777777" w:rsidR="00FF6C52" w:rsidRPr="00FF6C52" w:rsidRDefault="00FF6C52" w:rsidP="00FF6C52">
            <w:pPr>
              <w:autoSpaceDE w:val="0"/>
              <w:autoSpaceDN w:val="0"/>
              <w:adjustRightInd w:val="0"/>
              <w:rPr>
                <w:rFonts w:ascii="Arial" w:eastAsia="Calibri" w:hAnsi="Arial" w:cs="Arial"/>
                <w:color w:val="010205"/>
                <w:lang w:eastAsia="en-ID"/>
              </w:rPr>
            </w:pPr>
          </w:p>
        </w:tc>
        <w:tc>
          <w:tcPr>
            <w:tcW w:w="941" w:type="dxa"/>
            <w:tcBorders>
              <w:top w:val="single" w:sz="8" w:space="0" w:color="AEAEAE"/>
              <w:left w:val="nil"/>
              <w:bottom w:val="single" w:sz="8" w:space="0" w:color="AEAEAE"/>
              <w:right w:val="nil"/>
            </w:tcBorders>
            <w:shd w:val="clear" w:color="auto" w:fill="E0E0E0"/>
          </w:tcPr>
          <w:p w14:paraId="075F7BC4" w14:textId="77777777" w:rsidR="00FF6C52" w:rsidRPr="00FF6C52" w:rsidRDefault="00FF6C52" w:rsidP="00FF6C52">
            <w:pPr>
              <w:autoSpaceDE w:val="0"/>
              <w:autoSpaceDN w:val="0"/>
              <w:adjustRightInd w:val="0"/>
              <w:spacing w:line="320" w:lineRule="atLeast"/>
              <w:ind w:left="60" w:right="60"/>
              <w:rPr>
                <w:rFonts w:ascii="Arial" w:eastAsia="Calibri" w:hAnsi="Arial" w:cs="Arial"/>
                <w:color w:val="264A60"/>
                <w:lang w:eastAsia="en-ID"/>
              </w:rPr>
            </w:pPr>
            <w:r w:rsidRPr="00FF6C52">
              <w:rPr>
                <w:rFonts w:ascii="Arial" w:eastAsia="Calibri" w:hAnsi="Arial" w:cs="Arial"/>
                <w:color w:val="264A60"/>
                <w:lang w:eastAsia="en-ID"/>
              </w:rPr>
              <w:t>18</w:t>
            </w:r>
          </w:p>
        </w:tc>
        <w:tc>
          <w:tcPr>
            <w:tcW w:w="1272" w:type="dxa"/>
            <w:tcBorders>
              <w:top w:val="single" w:sz="8" w:space="0" w:color="AEAEAE"/>
              <w:left w:val="nil"/>
              <w:bottom w:val="single" w:sz="8" w:space="0" w:color="AEAEAE"/>
              <w:right w:val="single" w:sz="8" w:space="0" w:color="E0E0E0"/>
            </w:tcBorders>
            <w:shd w:val="clear" w:color="auto" w:fill="F9F9FB"/>
          </w:tcPr>
          <w:p w14:paraId="751BB444" w14:textId="77777777" w:rsidR="00FF6C52" w:rsidRPr="00FF6C52" w:rsidRDefault="00FF6C52" w:rsidP="00FF6C52">
            <w:pPr>
              <w:autoSpaceDE w:val="0"/>
              <w:autoSpaceDN w:val="0"/>
              <w:adjustRightInd w:val="0"/>
              <w:spacing w:line="320" w:lineRule="atLeast"/>
              <w:ind w:left="60" w:right="60"/>
              <w:jc w:val="right"/>
              <w:rPr>
                <w:rFonts w:ascii="Arial" w:eastAsia="Calibri" w:hAnsi="Arial" w:cs="Arial"/>
                <w:color w:val="010205"/>
                <w:lang w:eastAsia="en-ID"/>
              </w:rPr>
            </w:pPr>
            <w:r w:rsidRPr="00FF6C52">
              <w:rPr>
                <w:rFonts w:ascii="Arial" w:eastAsia="Calibri" w:hAnsi="Arial" w:cs="Arial"/>
                <w:color w:val="010205"/>
                <w:lang w:eastAsia="en-ID"/>
              </w:rPr>
              <w:t>36</w:t>
            </w:r>
          </w:p>
        </w:tc>
        <w:tc>
          <w:tcPr>
            <w:tcW w:w="1185" w:type="dxa"/>
            <w:tcBorders>
              <w:top w:val="single" w:sz="8" w:space="0" w:color="AEAEAE"/>
              <w:left w:val="single" w:sz="8" w:space="0" w:color="E0E0E0"/>
              <w:bottom w:val="single" w:sz="8" w:space="0" w:color="AEAEAE"/>
              <w:right w:val="single" w:sz="8" w:space="0" w:color="E0E0E0"/>
            </w:tcBorders>
            <w:shd w:val="clear" w:color="auto" w:fill="F9F9FB"/>
          </w:tcPr>
          <w:p w14:paraId="42DF7908" w14:textId="77777777" w:rsidR="00FF6C52" w:rsidRPr="00FF6C52" w:rsidRDefault="00FF6C52" w:rsidP="00FF6C52">
            <w:pPr>
              <w:autoSpaceDE w:val="0"/>
              <w:autoSpaceDN w:val="0"/>
              <w:adjustRightInd w:val="0"/>
              <w:spacing w:line="320" w:lineRule="atLeast"/>
              <w:ind w:left="60" w:right="60"/>
              <w:jc w:val="right"/>
              <w:rPr>
                <w:rFonts w:ascii="Arial" w:eastAsia="Calibri" w:hAnsi="Arial" w:cs="Arial"/>
                <w:color w:val="010205"/>
                <w:lang w:eastAsia="en-ID"/>
              </w:rPr>
            </w:pPr>
            <w:r w:rsidRPr="00FF6C52">
              <w:rPr>
                <w:rFonts w:ascii="Arial" w:eastAsia="Calibri" w:hAnsi="Arial" w:cs="Arial"/>
                <w:color w:val="010205"/>
                <w:lang w:eastAsia="en-ID"/>
              </w:rPr>
              <w:t>7.6</w:t>
            </w:r>
          </w:p>
        </w:tc>
        <w:tc>
          <w:tcPr>
            <w:tcW w:w="1569" w:type="dxa"/>
            <w:tcBorders>
              <w:top w:val="single" w:sz="8" w:space="0" w:color="AEAEAE"/>
              <w:left w:val="single" w:sz="8" w:space="0" w:color="E0E0E0"/>
              <w:bottom w:val="single" w:sz="8" w:space="0" w:color="AEAEAE"/>
              <w:right w:val="single" w:sz="8" w:space="0" w:color="E0E0E0"/>
            </w:tcBorders>
            <w:shd w:val="clear" w:color="auto" w:fill="F9F9FB"/>
          </w:tcPr>
          <w:p w14:paraId="12330A24" w14:textId="77777777" w:rsidR="00FF6C52" w:rsidRPr="00FF6C52" w:rsidRDefault="00FF6C52" w:rsidP="00FF6C52">
            <w:pPr>
              <w:autoSpaceDE w:val="0"/>
              <w:autoSpaceDN w:val="0"/>
              <w:adjustRightInd w:val="0"/>
              <w:spacing w:line="320" w:lineRule="atLeast"/>
              <w:ind w:left="60" w:right="60"/>
              <w:jc w:val="right"/>
              <w:rPr>
                <w:rFonts w:ascii="Arial" w:eastAsia="Calibri" w:hAnsi="Arial" w:cs="Arial"/>
                <w:color w:val="010205"/>
                <w:lang w:eastAsia="en-ID"/>
              </w:rPr>
            </w:pPr>
            <w:r w:rsidRPr="00FF6C52">
              <w:rPr>
                <w:rFonts w:ascii="Arial" w:eastAsia="Calibri" w:hAnsi="Arial" w:cs="Arial"/>
                <w:color w:val="010205"/>
                <w:lang w:eastAsia="en-ID"/>
              </w:rPr>
              <w:t>9.4</w:t>
            </w:r>
          </w:p>
        </w:tc>
        <w:tc>
          <w:tcPr>
            <w:tcW w:w="1708" w:type="dxa"/>
            <w:tcBorders>
              <w:top w:val="single" w:sz="8" w:space="0" w:color="AEAEAE"/>
              <w:left w:val="single" w:sz="8" w:space="0" w:color="E0E0E0"/>
              <w:bottom w:val="single" w:sz="8" w:space="0" w:color="AEAEAE"/>
              <w:right w:val="nil"/>
            </w:tcBorders>
            <w:shd w:val="clear" w:color="auto" w:fill="F9F9FB"/>
          </w:tcPr>
          <w:p w14:paraId="4B18BF93" w14:textId="77777777" w:rsidR="00FF6C52" w:rsidRPr="00FF6C52" w:rsidRDefault="00FF6C52" w:rsidP="00FF6C52">
            <w:pPr>
              <w:autoSpaceDE w:val="0"/>
              <w:autoSpaceDN w:val="0"/>
              <w:adjustRightInd w:val="0"/>
              <w:spacing w:line="320" w:lineRule="atLeast"/>
              <w:ind w:left="60" w:right="60"/>
              <w:jc w:val="right"/>
              <w:rPr>
                <w:rFonts w:ascii="Arial" w:eastAsia="Calibri" w:hAnsi="Arial" w:cs="Arial"/>
                <w:color w:val="010205"/>
                <w:lang w:eastAsia="en-ID"/>
              </w:rPr>
            </w:pPr>
            <w:r w:rsidRPr="00FF6C52">
              <w:rPr>
                <w:rFonts w:ascii="Arial" w:eastAsia="Calibri" w:hAnsi="Arial" w:cs="Arial"/>
                <w:color w:val="010205"/>
                <w:lang w:eastAsia="en-ID"/>
              </w:rPr>
              <w:t>62.8</w:t>
            </w:r>
          </w:p>
        </w:tc>
      </w:tr>
      <w:tr w:rsidR="00FF6C52" w:rsidRPr="00FF6C52" w14:paraId="73AE0C2E" w14:textId="77777777">
        <w:trPr>
          <w:cantSplit/>
        </w:trPr>
        <w:tc>
          <w:tcPr>
            <w:tcW w:w="976" w:type="dxa"/>
            <w:vMerge/>
            <w:tcBorders>
              <w:top w:val="single" w:sz="8" w:space="0" w:color="152935"/>
              <w:left w:val="nil"/>
              <w:bottom w:val="single" w:sz="8" w:space="0" w:color="AEAEAE"/>
              <w:right w:val="nil"/>
            </w:tcBorders>
            <w:shd w:val="clear" w:color="auto" w:fill="E0E0E0"/>
          </w:tcPr>
          <w:p w14:paraId="6059930A" w14:textId="77777777" w:rsidR="00FF6C52" w:rsidRPr="00FF6C52" w:rsidRDefault="00FF6C52" w:rsidP="00FF6C52">
            <w:pPr>
              <w:autoSpaceDE w:val="0"/>
              <w:autoSpaceDN w:val="0"/>
              <w:adjustRightInd w:val="0"/>
              <w:rPr>
                <w:rFonts w:ascii="Arial" w:eastAsia="Calibri" w:hAnsi="Arial" w:cs="Arial"/>
                <w:color w:val="010205"/>
                <w:lang w:eastAsia="en-ID"/>
              </w:rPr>
            </w:pPr>
          </w:p>
        </w:tc>
        <w:tc>
          <w:tcPr>
            <w:tcW w:w="941" w:type="dxa"/>
            <w:tcBorders>
              <w:top w:val="single" w:sz="8" w:space="0" w:color="AEAEAE"/>
              <w:left w:val="nil"/>
              <w:bottom w:val="single" w:sz="8" w:space="0" w:color="AEAEAE"/>
              <w:right w:val="nil"/>
            </w:tcBorders>
            <w:shd w:val="clear" w:color="auto" w:fill="E0E0E0"/>
          </w:tcPr>
          <w:p w14:paraId="676ACDF5" w14:textId="77777777" w:rsidR="00FF6C52" w:rsidRPr="00FF6C52" w:rsidRDefault="00FF6C52" w:rsidP="00FF6C52">
            <w:pPr>
              <w:autoSpaceDE w:val="0"/>
              <w:autoSpaceDN w:val="0"/>
              <w:adjustRightInd w:val="0"/>
              <w:spacing w:line="320" w:lineRule="atLeast"/>
              <w:ind w:left="60" w:right="60"/>
              <w:rPr>
                <w:rFonts w:ascii="Arial" w:eastAsia="Calibri" w:hAnsi="Arial" w:cs="Arial"/>
                <w:color w:val="264A60"/>
                <w:lang w:eastAsia="en-ID"/>
              </w:rPr>
            </w:pPr>
            <w:r w:rsidRPr="00FF6C52">
              <w:rPr>
                <w:rFonts w:ascii="Arial" w:eastAsia="Calibri" w:hAnsi="Arial" w:cs="Arial"/>
                <w:color w:val="264A60"/>
                <w:lang w:eastAsia="en-ID"/>
              </w:rPr>
              <w:t>19</w:t>
            </w:r>
          </w:p>
        </w:tc>
        <w:tc>
          <w:tcPr>
            <w:tcW w:w="1272" w:type="dxa"/>
            <w:tcBorders>
              <w:top w:val="single" w:sz="8" w:space="0" w:color="AEAEAE"/>
              <w:left w:val="nil"/>
              <w:bottom w:val="single" w:sz="8" w:space="0" w:color="AEAEAE"/>
              <w:right w:val="single" w:sz="8" w:space="0" w:color="E0E0E0"/>
            </w:tcBorders>
            <w:shd w:val="clear" w:color="auto" w:fill="F9F9FB"/>
          </w:tcPr>
          <w:p w14:paraId="076C1C5B" w14:textId="77777777" w:rsidR="00FF6C52" w:rsidRPr="00FF6C52" w:rsidRDefault="00FF6C52" w:rsidP="00FF6C52">
            <w:pPr>
              <w:autoSpaceDE w:val="0"/>
              <w:autoSpaceDN w:val="0"/>
              <w:adjustRightInd w:val="0"/>
              <w:spacing w:line="320" w:lineRule="atLeast"/>
              <w:ind w:left="60" w:right="60"/>
              <w:jc w:val="right"/>
              <w:rPr>
                <w:rFonts w:ascii="Arial" w:eastAsia="Calibri" w:hAnsi="Arial" w:cs="Arial"/>
                <w:color w:val="010205"/>
                <w:lang w:eastAsia="en-ID"/>
              </w:rPr>
            </w:pPr>
            <w:r w:rsidRPr="00FF6C52">
              <w:rPr>
                <w:rFonts w:ascii="Arial" w:eastAsia="Calibri" w:hAnsi="Arial" w:cs="Arial"/>
                <w:color w:val="010205"/>
                <w:lang w:eastAsia="en-ID"/>
              </w:rPr>
              <w:t>35</w:t>
            </w:r>
          </w:p>
        </w:tc>
        <w:tc>
          <w:tcPr>
            <w:tcW w:w="1185" w:type="dxa"/>
            <w:tcBorders>
              <w:top w:val="single" w:sz="8" w:space="0" w:color="AEAEAE"/>
              <w:left w:val="single" w:sz="8" w:space="0" w:color="E0E0E0"/>
              <w:bottom w:val="single" w:sz="8" w:space="0" w:color="AEAEAE"/>
              <w:right w:val="single" w:sz="8" w:space="0" w:color="E0E0E0"/>
            </w:tcBorders>
            <w:shd w:val="clear" w:color="auto" w:fill="F9F9FB"/>
          </w:tcPr>
          <w:p w14:paraId="59887532" w14:textId="77777777" w:rsidR="00FF6C52" w:rsidRPr="00FF6C52" w:rsidRDefault="00FF6C52" w:rsidP="00FF6C52">
            <w:pPr>
              <w:autoSpaceDE w:val="0"/>
              <w:autoSpaceDN w:val="0"/>
              <w:adjustRightInd w:val="0"/>
              <w:spacing w:line="320" w:lineRule="atLeast"/>
              <w:ind w:left="60" w:right="60"/>
              <w:jc w:val="right"/>
              <w:rPr>
                <w:rFonts w:ascii="Arial" w:eastAsia="Calibri" w:hAnsi="Arial" w:cs="Arial"/>
                <w:color w:val="010205"/>
                <w:lang w:eastAsia="en-ID"/>
              </w:rPr>
            </w:pPr>
            <w:r w:rsidRPr="00FF6C52">
              <w:rPr>
                <w:rFonts w:ascii="Arial" w:eastAsia="Calibri" w:hAnsi="Arial" w:cs="Arial"/>
                <w:color w:val="010205"/>
                <w:lang w:eastAsia="en-ID"/>
              </w:rPr>
              <w:t>7.4</w:t>
            </w:r>
          </w:p>
        </w:tc>
        <w:tc>
          <w:tcPr>
            <w:tcW w:w="1569" w:type="dxa"/>
            <w:tcBorders>
              <w:top w:val="single" w:sz="8" w:space="0" w:color="AEAEAE"/>
              <w:left w:val="single" w:sz="8" w:space="0" w:color="E0E0E0"/>
              <w:bottom w:val="single" w:sz="8" w:space="0" w:color="AEAEAE"/>
              <w:right w:val="single" w:sz="8" w:space="0" w:color="E0E0E0"/>
            </w:tcBorders>
            <w:shd w:val="clear" w:color="auto" w:fill="F9F9FB"/>
          </w:tcPr>
          <w:p w14:paraId="6304EA76" w14:textId="77777777" w:rsidR="00FF6C52" w:rsidRPr="00FF6C52" w:rsidRDefault="00FF6C52" w:rsidP="00FF6C52">
            <w:pPr>
              <w:autoSpaceDE w:val="0"/>
              <w:autoSpaceDN w:val="0"/>
              <w:adjustRightInd w:val="0"/>
              <w:spacing w:line="320" w:lineRule="atLeast"/>
              <w:ind w:left="60" w:right="60"/>
              <w:jc w:val="right"/>
              <w:rPr>
                <w:rFonts w:ascii="Arial" w:eastAsia="Calibri" w:hAnsi="Arial" w:cs="Arial"/>
                <w:color w:val="010205"/>
                <w:lang w:eastAsia="en-ID"/>
              </w:rPr>
            </w:pPr>
            <w:r w:rsidRPr="00FF6C52">
              <w:rPr>
                <w:rFonts w:ascii="Arial" w:eastAsia="Calibri" w:hAnsi="Arial" w:cs="Arial"/>
                <w:color w:val="010205"/>
                <w:lang w:eastAsia="en-ID"/>
              </w:rPr>
              <w:t>9.1</w:t>
            </w:r>
          </w:p>
        </w:tc>
        <w:tc>
          <w:tcPr>
            <w:tcW w:w="1708" w:type="dxa"/>
            <w:tcBorders>
              <w:top w:val="single" w:sz="8" w:space="0" w:color="AEAEAE"/>
              <w:left w:val="single" w:sz="8" w:space="0" w:color="E0E0E0"/>
              <w:bottom w:val="single" w:sz="8" w:space="0" w:color="AEAEAE"/>
              <w:right w:val="nil"/>
            </w:tcBorders>
            <w:shd w:val="clear" w:color="auto" w:fill="F9F9FB"/>
          </w:tcPr>
          <w:p w14:paraId="4EA38EE7" w14:textId="77777777" w:rsidR="00FF6C52" w:rsidRPr="00FF6C52" w:rsidRDefault="00FF6C52" w:rsidP="00FF6C52">
            <w:pPr>
              <w:autoSpaceDE w:val="0"/>
              <w:autoSpaceDN w:val="0"/>
              <w:adjustRightInd w:val="0"/>
              <w:spacing w:line="320" w:lineRule="atLeast"/>
              <w:ind w:left="60" w:right="60"/>
              <w:jc w:val="right"/>
              <w:rPr>
                <w:rFonts w:ascii="Arial" w:eastAsia="Calibri" w:hAnsi="Arial" w:cs="Arial"/>
                <w:color w:val="010205"/>
                <w:lang w:eastAsia="en-ID"/>
              </w:rPr>
            </w:pPr>
            <w:r w:rsidRPr="00FF6C52">
              <w:rPr>
                <w:rFonts w:ascii="Arial" w:eastAsia="Calibri" w:hAnsi="Arial" w:cs="Arial"/>
                <w:color w:val="010205"/>
                <w:lang w:eastAsia="en-ID"/>
              </w:rPr>
              <w:t>71.9</w:t>
            </w:r>
          </w:p>
        </w:tc>
      </w:tr>
      <w:tr w:rsidR="00FF6C52" w:rsidRPr="00FF6C52" w14:paraId="27341736" w14:textId="77777777">
        <w:trPr>
          <w:cantSplit/>
        </w:trPr>
        <w:tc>
          <w:tcPr>
            <w:tcW w:w="976" w:type="dxa"/>
            <w:vMerge/>
            <w:tcBorders>
              <w:top w:val="single" w:sz="8" w:space="0" w:color="152935"/>
              <w:left w:val="nil"/>
              <w:bottom w:val="single" w:sz="8" w:space="0" w:color="AEAEAE"/>
              <w:right w:val="nil"/>
            </w:tcBorders>
            <w:shd w:val="clear" w:color="auto" w:fill="E0E0E0"/>
          </w:tcPr>
          <w:p w14:paraId="77163FDC" w14:textId="77777777" w:rsidR="00FF6C52" w:rsidRPr="00FF6C52" w:rsidRDefault="00FF6C52" w:rsidP="00FF6C52">
            <w:pPr>
              <w:autoSpaceDE w:val="0"/>
              <w:autoSpaceDN w:val="0"/>
              <w:adjustRightInd w:val="0"/>
              <w:rPr>
                <w:rFonts w:ascii="Arial" w:eastAsia="Calibri" w:hAnsi="Arial" w:cs="Arial"/>
                <w:color w:val="010205"/>
                <w:lang w:eastAsia="en-ID"/>
              </w:rPr>
            </w:pPr>
          </w:p>
        </w:tc>
        <w:tc>
          <w:tcPr>
            <w:tcW w:w="941" w:type="dxa"/>
            <w:tcBorders>
              <w:top w:val="single" w:sz="8" w:space="0" w:color="AEAEAE"/>
              <w:left w:val="nil"/>
              <w:bottom w:val="single" w:sz="8" w:space="0" w:color="AEAEAE"/>
              <w:right w:val="nil"/>
            </w:tcBorders>
            <w:shd w:val="clear" w:color="auto" w:fill="E0E0E0"/>
          </w:tcPr>
          <w:p w14:paraId="2B9CE491" w14:textId="77777777" w:rsidR="00FF6C52" w:rsidRPr="00FF6C52" w:rsidRDefault="00FF6C52" w:rsidP="00FF6C52">
            <w:pPr>
              <w:autoSpaceDE w:val="0"/>
              <w:autoSpaceDN w:val="0"/>
              <w:adjustRightInd w:val="0"/>
              <w:spacing w:line="320" w:lineRule="atLeast"/>
              <w:ind w:left="60" w:right="60"/>
              <w:rPr>
                <w:rFonts w:ascii="Arial" w:eastAsia="Calibri" w:hAnsi="Arial" w:cs="Arial"/>
                <w:color w:val="264A60"/>
                <w:lang w:eastAsia="en-ID"/>
              </w:rPr>
            </w:pPr>
            <w:r w:rsidRPr="00FF6C52">
              <w:rPr>
                <w:rFonts w:ascii="Arial" w:eastAsia="Calibri" w:hAnsi="Arial" w:cs="Arial"/>
                <w:color w:val="264A60"/>
                <w:lang w:eastAsia="en-ID"/>
              </w:rPr>
              <w:t>20</w:t>
            </w:r>
          </w:p>
        </w:tc>
        <w:tc>
          <w:tcPr>
            <w:tcW w:w="1272" w:type="dxa"/>
            <w:tcBorders>
              <w:top w:val="single" w:sz="8" w:space="0" w:color="AEAEAE"/>
              <w:left w:val="nil"/>
              <w:bottom w:val="single" w:sz="8" w:space="0" w:color="AEAEAE"/>
              <w:right w:val="single" w:sz="8" w:space="0" w:color="E0E0E0"/>
            </w:tcBorders>
            <w:shd w:val="clear" w:color="auto" w:fill="F9F9FB"/>
          </w:tcPr>
          <w:p w14:paraId="3CF95C14" w14:textId="77777777" w:rsidR="00FF6C52" w:rsidRPr="00FF6C52" w:rsidRDefault="00FF6C52" w:rsidP="00FF6C52">
            <w:pPr>
              <w:autoSpaceDE w:val="0"/>
              <w:autoSpaceDN w:val="0"/>
              <w:adjustRightInd w:val="0"/>
              <w:spacing w:line="320" w:lineRule="atLeast"/>
              <w:ind w:left="60" w:right="60"/>
              <w:jc w:val="right"/>
              <w:rPr>
                <w:rFonts w:ascii="Arial" w:eastAsia="Calibri" w:hAnsi="Arial" w:cs="Arial"/>
                <w:color w:val="010205"/>
                <w:lang w:eastAsia="en-ID"/>
              </w:rPr>
            </w:pPr>
            <w:r w:rsidRPr="00FF6C52">
              <w:rPr>
                <w:rFonts w:ascii="Arial" w:eastAsia="Calibri" w:hAnsi="Arial" w:cs="Arial"/>
                <w:color w:val="010205"/>
                <w:lang w:eastAsia="en-ID"/>
              </w:rPr>
              <w:t>83</w:t>
            </w:r>
          </w:p>
        </w:tc>
        <w:tc>
          <w:tcPr>
            <w:tcW w:w="1185" w:type="dxa"/>
            <w:tcBorders>
              <w:top w:val="single" w:sz="8" w:space="0" w:color="AEAEAE"/>
              <w:left w:val="single" w:sz="8" w:space="0" w:color="E0E0E0"/>
              <w:bottom w:val="single" w:sz="8" w:space="0" w:color="AEAEAE"/>
              <w:right w:val="single" w:sz="8" w:space="0" w:color="E0E0E0"/>
            </w:tcBorders>
            <w:shd w:val="clear" w:color="auto" w:fill="F9F9FB"/>
          </w:tcPr>
          <w:p w14:paraId="454E3718" w14:textId="77777777" w:rsidR="00FF6C52" w:rsidRPr="00FF6C52" w:rsidRDefault="00FF6C52" w:rsidP="00FF6C52">
            <w:pPr>
              <w:autoSpaceDE w:val="0"/>
              <w:autoSpaceDN w:val="0"/>
              <w:adjustRightInd w:val="0"/>
              <w:spacing w:line="320" w:lineRule="atLeast"/>
              <w:ind w:left="60" w:right="60"/>
              <w:jc w:val="right"/>
              <w:rPr>
                <w:rFonts w:ascii="Arial" w:eastAsia="Calibri" w:hAnsi="Arial" w:cs="Arial"/>
                <w:color w:val="010205"/>
                <w:lang w:eastAsia="en-ID"/>
              </w:rPr>
            </w:pPr>
            <w:r w:rsidRPr="00FF6C52">
              <w:rPr>
                <w:rFonts w:ascii="Arial" w:eastAsia="Calibri" w:hAnsi="Arial" w:cs="Arial"/>
                <w:color w:val="010205"/>
                <w:lang w:eastAsia="en-ID"/>
              </w:rPr>
              <w:t>17.6</w:t>
            </w:r>
          </w:p>
        </w:tc>
        <w:tc>
          <w:tcPr>
            <w:tcW w:w="1569" w:type="dxa"/>
            <w:tcBorders>
              <w:top w:val="single" w:sz="8" w:space="0" w:color="AEAEAE"/>
              <w:left w:val="single" w:sz="8" w:space="0" w:color="E0E0E0"/>
              <w:bottom w:val="single" w:sz="8" w:space="0" w:color="AEAEAE"/>
              <w:right w:val="single" w:sz="8" w:space="0" w:color="E0E0E0"/>
            </w:tcBorders>
            <w:shd w:val="clear" w:color="auto" w:fill="F9F9FB"/>
          </w:tcPr>
          <w:p w14:paraId="64A466AA" w14:textId="77777777" w:rsidR="00FF6C52" w:rsidRPr="00FF6C52" w:rsidRDefault="00FF6C52" w:rsidP="00FF6C52">
            <w:pPr>
              <w:autoSpaceDE w:val="0"/>
              <w:autoSpaceDN w:val="0"/>
              <w:adjustRightInd w:val="0"/>
              <w:spacing w:line="320" w:lineRule="atLeast"/>
              <w:ind w:left="60" w:right="60"/>
              <w:jc w:val="right"/>
              <w:rPr>
                <w:rFonts w:ascii="Arial" w:eastAsia="Calibri" w:hAnsi="Arial" w:cs="Arial"/>
                <w:color w:val="010205"/>
                <w:lang w:eastAsia="en-ID"/>
              </w:rPr>
            </w:pPr>
            <w:r w:rsidRPr="00FF6C52">
              <w:rPr>
                <w:rFonts w:ascii="Arial" w:eastAsia="Calibri" w:hAnsi="Arial" w:cs="Arial"/>
                <w:color w:val="010205"/>
                <w:lang w:eastAsia="en-ID"/>
              </w:rPr>
              <w:t>21.6</w:t>
            </w:r>
          </w:p>
        </w:tc>
        <w:tc>
          <w:tcPr>
            <w:tcW w:w="1708" w:type="dxa"/>
            <w:tcBorders>
              <w:top w:val="single" w:sz="8" w:space="0" w:color="AEAEAE"/>
              <w:left w:val="single" w:sz="8" w:space="0" w:color="E0E0E0"/>
              <w:bottom w:val="single" w:sz="8" w:space="0" w:color="AEAEAE"/>
              <w:right w:val="nil"/>
            </w:tcBorders>
            <w:shd w:val="clear" w:color="auto" w:fill="F9F9FB"/>
          </w:tcPr>
          <w:p w14:paraId="12036486" w14:textId="77777777" w:rsidR="00FF6C52" w:rsidRPr="00FF6C52" w:rsidRDefault="00FF6C52" w:rsidP="00FF6C52">
            <w:pPr>
              <w:autoSpaceDE w:val="0"/>
              <w:autoSpaceDN w:val="0"/>
              <w:adjustRightInd w:val="0"/>
              <w:spacing w:line="320" w:lineRule="atLeast"/>
              <w:ind w:left="60" w:right="60"/>
              <w:jc w:val="right"/>
              <w:rPr>
                <w:rFonts w:ascii="Arial" w:eastAsia="Calibri" w:hAnsi="Arial" w:cs="Arial"/>
                <w:color w:val="010205"/>
                <w:lang w:eastAsia="en-ID"/>
              </w:rPr>
            </w:pPr>
            <w:r w:rsidRPr="00FF6C52">
              <w:rPr>
                <w:rFonts w:ascii="Arial" w:eastAsia="Calibri" w:hAnsi="Arial" w:cs="Arial"/>
                <w:color w:val="010205"/>
                <w:lang w:eastAsia="en-ID"/>
              </w:rPr>
              <w:t>93.5</w:t>
            </w:r>
          </w:p>
        </w:tc>
      </w:tr>
      <w:tr w:rsidR="00FF6C52" w:rsidRPr="00FF6C52" w14:paraId="47DC3FC3" w14:textId="77777777">
        <w:trPr>
          <w:cantSplit/>
        </w:trPr>
        <w:tc>
          <w:tcPr>
            <w:tcW w:w="976" w:type="dxa"/>
            <w:vMerge/>
            <w:tcBorders>
              <w:top w:val="single" w:sz="8" w:space="0" w:color="152935"/>
              <w:left w:val="nil"/>
              <w:bottom w:val="single" w:sz="8" w:space="0" w:color="AEAEAE"/>
              <w:right w:val="nil"/>
            </w:tcBorders>
            <w:shd w:val="clear" w:color="auto" w:fill="E0E0E0"/>
          </w:tcPr>
          <w:p w14:paraId="146B44BE" w14:textId="77777777" w:rsidR="00FF6C52" w:rsidRPr="00FF6C52" w:rsidRDefault="00FF6C52" w:rsidP="00FF6C52">
            <w:pPr>
              <w:autoSpaceDE w:val="0"/>
              <w:autoSpaceDN w:val="0"/>
              <w:adjustRightInd w:val="0"/>
              <w:rPr>
                <w:rFonts w:ascii="Arial" w:eastAsia="Calibri" w:hAnsi="Arial" w:cs="Arial"/>
                <w:color w:val="010205"/>
                <w:lang w:eastAsia="en-ID"/>
              </w:rPr>
            </w:pPr>
          </w:p>
        </w:tc>
        <w:tc>
          <w:tcPr>
            <w:tcW w:w="941" w:type="dxa"/>
            <w:tcBorders>
              <w:top w:val="single" w:sz="8" w:space="0" w:color="AEAEAE"/>
              <w:left w:val="nil"/>
              <w:bottom w:val="single" w:sz="8" w:space="0" w:color="AEAEAE"/>
              <w:right w:val="nil"/>
            </w:tcBorders>
            <w:shd w:val="clear" w:color="auto" w:fill="E0E0E0"/>
          </w:tcPr>
          <w:p w14:paraId="7238E37E" w14:textId="77777777" w:rsidR="00FF6C52" w:rsidRPr="00FF6C52" w:rsidRDefault="00FF6C52" w:rsidP="00FF6C52">
            <w:pPr>
              <w:autoSpaceDE w:val="0"/>
              <w:autoSpaceDN w:val="0"/>
              <w:adjustRightInd w:val="0"/>
              <w:spacing w:line="320" w:lineRule="atLeast"/>
              <w:ind w:left="60" w:right="60"/>
              <w:rPr>
                <w:rFonts w:ascii="Arial" w:eastAsia="Calibri" w:hAnsi="Arial" w:cs="Arial"/>
                <w:color w:val="264A60"/>
                <w:lang w:eastAsia="en-ID"/>
              </w:rPr>
            </w:pPr>
            <w:r w:rsidRPr="00FF6C52">
              <w:rPr>
                <w:rFonts w:ascii="Arial" w:eastAsia="Calibri" w:hAnsi="Arial" w:cs="Arial"/>
                <w:color w:val="264A60"/>
                <w:lang w:eastAsia="en-ID"/>
              </w:rPr>
              <w:t>21</w:t>
            </w:r>
          </w:p>
        </w:tc>
        <w:tc>
          <w:tcPr>
            <w:tcW w:w="1272" w:type="dxa"/>
            <w:tcBorders>
              <w:top w:val="single" w:sz="8" w:space="0" w:color="AEAEAE"/>
              <w:left w:val="nil"/>
              <w:bottom w:val="single" w:sz="8" w:space="0" w:color="AEAEAE"/>
              <w:right w:val="single" w:sz="8" w:space="0" w:color="E0E0E0"/>
            </w:tcBorders>
            <w:shd w:val="clear" w:color="auto" w:fill="F9F9FB"/>
          </w:tcPr>
          <w:p w14:paraId="0B7C5B01" w14:textId="77777777" w:rsidR="00FF6C52" w:rsidRPr="00FF6C52" w:rsidRDefault="00FF6C52" w:rsidP="00FF6C52">
            <w:pPr>
              <w:autoSpaceDE w:val="0"/>
              <w:autoSpaceDN w:val="0"/>
              <w:adjustRightInd w:val="0"/>
              <w:spacing w:line="320" w:lineRule="atLeast"/>
              <w:ind w:left="60" w:right="60"/>
              <w:jc w:val="right"/>
              <w:rPr>
                <w:rFonts w:ascii="Arial" w:eastAsia="Calibri" w:hAnsi="Arial" w:cs="Arial"/>
                <w:color w:val="010205"/>
                <w:lang w:eastAsia="en-ID"/>
              </w:rPr>
            </w:pPr>
            <w:r w:rsidRPr="00FF6C52">
              <w:rPr>
                <w:rFonts w:ascii="Arial" w:eastAsia="Calibri" w:hAnsi="Arial" w:cs="Arial"/>
                <w:color w:val="010205"/>
                <w:lang w:eastAsia="en-ID"/>
              </w:rPr>
              <w:t>7</w:t>
            </w:r>
          </w:p>
        </w:tc>
        <w:tc>
          <w:tcPr>
            <w:tcW w:w="1185" w:type="dxa"/>
            <w:tcBorders>
              <w:top w:val="single" w:sz="8" w:space="0" w:color="AEAEAE"/>
              <w:left w:val="single" w:sz="8" w:space="0" w:color="E0E0E0"/>
              <w:bottom w:val="single" w:sz="8" w:space="0" w:color="AEAEAE"/>
              <w:right w:val="single" w:sz="8" w:space="0" w:color="E0E0E0"/>
            </w:tcBorders>
            <w:shd w:val="clear" w:color="auto" w:fill="F9F9FB"/>
          </w:tcPr>
          <w:p w14:paraId="3CBBDD00" w14:textId="77777777" w:rsidR="00FF6C52" w:rsidRPr="00FF6C52" w:rsidRDefault="00FF6C52" w:rsidP="00FF6C52">
            <w:pPr>
              <w:autoSpaceDE w:val="0"/>
              <w:autoSpaceDN w:val="0"/>
              <w:adjustRightInd w:val="0"/>
              <w:spacing w:line="320" w:lineRule="atLeast"/>
              <w:ind w:left="60" w:right="60"/>
              <w:jc w:val="right"/>
              <w:rPr>
                <w:rFonts w:ascii="Arial" w:eastAsia="Calibri" w:hAnsi="Arial" w:cs="Arial"/>
                <w:color w:val="010205"/>
                <w:lang w:eastAsia="en-ID"/>
              </w:rPr>
            </w:pPr>
            <w:r w:rsidRPr="00FF6C52">
              <w:rPr>
                <w:rFonts w:ascii="Arial" w:eastAsia="Calibri" w:hAnsi="Arial" w:cs="Arial"/>
                <w:color w:val="010205"/>
                <w:lang w:eastAsia="en-ID"/>
              </w:rPr>
              <w:t>1.5</w:t>
            </w:r>
          </w:p>
        </w:tc>
        <w:tc>
          <w:tcPr>
            <w:tcW w:w="1569" w:type="dxa"/>
            <w:tcBorders>
              <w:top w:val="single" w:sz="8" w:space="0" w:color="AEAEAE"/>
              <w:left w:val="single" w:sz="8" w:space="0" w:color="E0E0E0"/>
              <w:bottom w:val="single" w:sz="8" w:space="0" w:color="AEAEAE"/>
              <w:right w:val="single" w:sz="8" w:space="0" w:color="E0E0E0"/>
            </w:tcBorders>
            <w:shd w:val="clear" w:color="auto" w:fill="F9F9FB"/>
          </w:tcPr>
          <w:p w14:paraId="0E1A2637" w14:textId="77777777" w:rsidR="00FF6C52" w:rsidRPr="00FF6C52" w:rsidRDefault="00FF6C52" w:rsidP="00FF6C52">
            <w:pPr>
              <w:autoSpaceDE w:val="0"/>
              <w:autoSpaceDN w:val="0"/>
              <w:adjustRightInd w:val="0"/>
              <w:spacing w:line="320" w:lineRule="atLeast"/>
              <w:ind w:left="60" w:right="60"/>
              <w:jc w:val="right"/>
              <w:rPr>
                <w:rFonts w:ascii="Arial" w:eastAsia="Calibri" w:hAnsi="Arial" w:cs="Arial"/>
                <w:color w:val="010205"/>
                <w:lang w:eastAsia="en-ID"/>
              </w:rPr>
            </w:pPr>
            <w:r w:rsidRPr="00FF6C52">
              <w:rPr>
                <w:rFonts w:ascii="Arial" w:eastAsia="Calibri" w:hAnsi="Arial" w:cs="Arial"/>
                <w:color w:val="010205"/>
                <w:lang w:eastAsia="en-ID"/>
              </w:rPr>
              <w:t>1.8</w:t>
            </w:r>
          </w:p>
        </w:tc>
        <w:tc>
          <w:tcPr>
            <w:tcW w:w="1708" w:type="dxa"/>
            <w:tcBorders>
              <w:top w:val="single" w:sz="8" w:space="0" w:color="AEAEAE"/>
              <w:left w:val="single" w:sz="8" w:space="0" w:color="E0E0E0"/>
              <w:bottom w:val="single" w:sz="8" w:space="0" w:color="AEAEAE"/>
              <w:right w:val="nil"/>
            </w:tcBorders>
            <w:shd w:val="clear" w:color="auto" w:fill="F9F9FB"/>
          </w:tcPr>
          <w:p w14:paraId="1C38BDF6" w14:textId="77777777" w:rsidR="00FF6C52" w:rsidRPr="00FF6C52" w:rsidRDefault="00FF6C52" w:rsidP="00FF6C52">
            <w:pPr>
              <w:autoSpaceDE w:val="0"/>
              <w:autoSpaceDN w:val="0"/>
              <w:adjustRightInd w:val="0"/>
              <w:spacing w:line="320" w:lineRule="atLeast"/>
              <w:ind w:left="60" w:right="60"/>
              <w:jc w:val="right"/>
              <w:rPr>
                <w:rFonts w:ascii="Arial" w:eastAsia="Calibri" w:hAnsi="Arial" w:cs="Arial"/>
                <w:color w:val="010205"/>
                <w:lang w:eastAsia="en-ID"/>
              </w:rPr>
            </w:pPr>
            <w:r w:rsidRPr="00FF6C52">
              <w:rPr>
                <w:rFonts w:ascii="Arial" w:eastAsia="Calibri" w:hAnsi="Arial" w:cs="Arial"/>
                <w:color w:val="010205"/>
                <w:lang w:eastAsia="en-ID"/>
              </w:rPr>
              <w:t>95.3</w:t>
            </w:r>
          </w:p>
        </w:tc>
      </w:tr>
      <w:tr w:rsidR="00FF6C52" w:rsidRPr="00FF6C52" w14:paraId="62B0F10C" w14:textId="77777777">
        <w:trPr>
          <w:cantSplit/>
        </w:trPr>
        <w:tc>
          <w:tcPr>
            <w:tcW w:w="976" w:type="dxa"/>
            <w:vMerge/>
            <w:tcBorders>
              <w:top w:val="single" w:sz="8" w:space="0" w:color="152935"/>
              <w:left w:val="nil"/>
              <w:bottom w:val="single" w:sz="8" w:space="0" w:color="AEAEAE"/>
              <w:right w:val="nil"/>
            </w:tcBorders>
            <w:shd w:val="clear" w:color="auto" w:fill="E0E0E0"/>
          </w:tcPr>
          <w:p w14:paraId="6786FAEC" w14:textId="77777777" w:rsidR="00FF6C52" w:rsidRPr="00FF6C52" w:rsidRDefault="00FF6C52" w:rsidP="00FF6C52">
            <w:pPr>
              <w:autoSpaceDE w:val="0"/>
              <w:autoSpaceDN w:val="0"/>
              <w:adjustRightInd w:val="0"/>
              <w:rPr>
                <w:rFonts w:ascii="Arial" w:eastAsia="Calibri" w:hAnsi="Arial" w:cs="Arial"/>
                <w:color w:val="010205"/>
                <w:lang w:eastAsia="en-ID"/>
              </w:rPr>
            </w:pPr>
          </w:p>
        </w:tc>
        <w:tc>
          <w:tcPr>
            <w:tcW w:w="941" w:type="dxa"/>
            <w:tcBorders>
              <w:top w:val="single" w:sz="8" w:space="0" w:color="AEAEAE"/>
              <w:left w:val="nil"/>
              <w:bottom w:val="single" w:sz="8" w:space="0" w:color="AEAEAE"/>
              <w:right w:val="nil"/>
            </w:tcBorders>
            <w:shd w:val="clear" w:color="auto" w:fill="E0E0E0"/>
          </w:tcPr>
          <w:p w14:paraId="40551CD5" w14:textId="77777777" w:rsidR="00FF6C52" w:rsidRPr="00FF6C52" w:rsidRDefault="00FF6C52" w:rsidP="00FF6C52">
            <w:pPr>
              <w:autoSpaceDE w:val="0"/>
              <w:autoSpaceDN w:val="0"/>
              <w:adjustRightInd w:val="0"/>
              <w:spacing w:line="320" w:lineRule="atLeast"/>
              <w:ind w:left="60" w:right="60"/>
              <w:rPr>
                <w:rFonts w:ascii="Arial" w:eastAsia="Calibri" w:hAnsi="Arial" w:cs="Arial"/>
                <w:color w:val="264A60"/>
                <w:lang w:eastAsia="en-ID"/>
              </w:rPr>
            </w:pPr>
            <w:r w:rsidRPr="00FF6C52">
              <w:rPr>
                <w:rFonts w:ascii="Arial" w:eastAsia="Calibri" w:hAnsi="Arial" w:cs="Arial"/>
                <w:color w:val="264A60"/>
                <w:lang w:eastAsia="en-ID"/>
              </w:rPr>
              <w:t>22</w:t>
            </w:r>
          </w:p>
        </w:tc>
        <w:tc>
          <w:tcPr>
            <w:tcW w:w="1272" w:type="dxa"/>
            <w:tcBorders>
              <w:top w:val="single" w:sz="8" w:space="0" w:color="AEAEAE"/>
              <w:left w:val="nil"/>
              <w:bottom w:val="single" w:sz="8" w:space="0" w:color="AEAEAE"/>
              <w:right w:val="single" w:sz="8" w:space="0" w:color="E0E0E0"/>
            </w:tcBorders>
            <w:shd w:val="clear" w:color="auto" w:fill="F9F9FB"/>
          </w:tcPr>
          <w:p w14:paraId="1C3FDCD7" w14:textId="77777777" w:rsidR="00FF6C52" w:rsidRPr="00FF6C52" w:rsidRDefault="00FF6C52" w:rsidP="00FF6C52">
            <w:pPr>
              <w:autoSpaceDE w:val="0"/>
              <w:autoSpaceDN w:val="0"/>
              <w:adjustRightInd w:val="0"/>
              <w:spacing w:line="320" w:lineRule="atLeast"/>
              <w:ind w:left="60" w:right="60"/>
              <w:jc w:val="right"/>
              <w:rPr>
                <w:rFonts w:ascii="Arial" w:eastAsia="Calibri" w:hAnsi="Arial" w:cs="Arial"/>
                <w:color w:val="010205"/>
                <w:lang w:eastAsia="en-ID"/>
              </w:rPr>
            </w:pPr>
            <w:r w:rsidRPr="00FF6C52">
              <w:rPr>
                <w:rFonts w:ascii="Arial" w:eastAsia="Calibri" w:hAnsi="Arial" w:cs="Arial"/>
                <w:color w:val="010205"/>
                <w:lang w:eastAsia="en-ID"/>
              </w:rPr>
              <w:t>5</w:t>
            </w:r>
          </w:p>
        </w:tc>
        <w:tc>
          <w:tcPr>
            <w:tcW w:w="1185" w:type="dxa"/>
            <w:tcBorders>
              <w:top w:val="single" w:sz="8" w:space="0" w:color="AEAEAE"/>
              <w:left w:val="single" w:sz="8" w:space="0" w:color="E0E0E0"/>
              <w:bottom w:val="single" w:sz="8" w:space="0" w:color="AEAEAE"/>
              <w:right w:val="single" w:sz="8" w:space="0" w:color="E0E0E0"/>
            </w:tcBorders>
            <w:shd w:val="clear" w:color="auto" w:fill="F9F9FB"/>
          </w:tcPr>
          <w:p w14:paraId="5907E631" w14:textId="77777777" w:rsidR="00FF6C52" w:rsidRPr="00FF6C52" w:rsidRDefault="00FF6C52" w:rsidP="00FF6C52">
            <w:pPr>
              <w:autoSpaceDE w:val="0"/>
              <w:autoSpaceDN w:val="0"/>
              <w:adjustRightInd w:val="0"/>
              <w:spacing w:line="320" w:lineRule="atLeast"/>
              <w:ind w:left="60" w:right="60"/>
              <w:jc w:val="right"/>
              <w:rPr>
                <w:rFonts w:ascii="Arial" w:eastAsia="Calibri" w:hAnsi="Arial" w:cs="Arial"/>
                <w:color w:val="010205"/>
                <w:lang w:eastAsia="en-ID"/>
              </w:rPr>
            </w:pPr>
            <w:r w:rsidRPr="00FF6C52">
              <w:rPr>
                <w:rFonts w:ascii="Arial" w:eastAsia="Calibri" w:hAnsi="Arial" w:cs="Arial"/>
                <w:color w:val="010205"/>
                <w:lang w:eastAsia="en-ID"/>
              </w:rPr>
              <w:t>1.1</w:t>
            </w:r>
          </w:p>
        </w:tc>
        <w:tc>
          <w:tcPr>
            <w:tcW w:w="1569" w:type="dxa"/>
            <w:tcBorders>
              <w:top w:val="single" w:sz="8" w:space="0" w:color="AEAEAE"/>
              <w:left w:val="single" w:sz="8" w:space="0" w:color="E0E0E0"/>
              <w:bottom w:val="single" w:sz="8" w:space="0" w:color="AEAEAE"/>
              <w:right w:val="single" w:sz="8" w:space="0" w:color="E0E0E0"/>
            </w:tcBorders>
            <w:shd w:val="clear" w:color="auto" w:fill="F9F9FB"/>
          </w:tcPr>
          <w:p w14:paraId="1F16C796" w14:textId="77777777" w:rsidR="00FF6C52" w:rsidRPr="00FF6C52" w:rsidRDefault="00FF6C52" w:rsidP="00FF6C52">
            <w:pPr>
              <w:autoSpaceDE w:val="0"/>
              <w:autoSpaceDN w:val="0"/>
              <w:adjustRightInd w:val="0"/>
              <w:spacing w:line="320" w:lineRule="atLeast"/>
              <w:ind w:left="60" w:right="60"/>
              <w:jc w:val="right"/>
              <w:rPr>
                <w:rFonts w:ascii="Arial" w:eastAsia="Calibri" w:hAnsi="Arial" w:cs="Arial"/>
                <w:color w:val="010205"/>
                <w:lang w:eastAsia="en-ID"/>
              </w:rPr>
            </w:pPr>
            <w:r w:rsidRPr="00FF6C52">
              <w:rPr>
                <w:rFonts w:ascii="Arial" w:eastAsia="Calibri" w:hAnsi="Arial" w:cs="Arial"/>
                <w:color w:val="010205"/>
                <w:lang w:eastAsia="en-ID"/>
              </w:rPr>
              <w:t>1.3</w:t>
            </w:r>
          </w:p>
        </w:tc>
        <w:tc>
          <w:tcPr>
            <w:tcW w:w="1708" w:type="dxa"/>
            <w:tcBorders>
              <w:top w:val="single" w:sz="8" w:space="0" w:color="AEAEAE"/>
              <w:left w:val="single" w:sz="8" w:space="0" w:color="E0E0E0"/>
              <w:bottom w:val="single" w:sz="8" w:space="0" w:color="AEAEAE"/>
              <w:right w:val="nil"/>
            </w:tcBorders>
            <w:shd w:val="clear" w:color="auto" w:fill="F9F9FB"/>
          </w:tcPr>
          <w:p w14:paraId="47F37A8B" w14:textId="77777777" w:rsidR="00FF6C52" w:rsidRPr="00FF6C52" w:rsidRDefault="00FF6C52" w:rsidP="00FF6C52">
            <w:pPr>
              <w:autoSpaceDE w:val="0"/>
              <w:autoSpaceDN w:val="0"/>
              <w:adjustRightInd w:val="0"/>
              <w:spacing w:line="320" w:lineRule="atLeast"/>
              <w:ind w:left="60" w:right="60"/>
              <w:jc w:val="right"/>
              <w:rPr>
                <w:rFonts w:ascii="Arial" w:eastAsia="Calibri" w:hAnsi="Arial" w:cs="Arial"/>
                <w:color w:val="010205"/>
                <w:lang w:eastAsia="en-ID"/>
              </w:rPr>
            </w:pPr>
            <w:r w:rsidRPr="00FF6C52">
              <w:rPr>
                <w:rFonts w:ascii="Arial" w:eastAsia="Calibri" w:hAnsi="Arial" w:cs="Arial"/>
                <w:color w:val="010205"/>
                <w:lang w:eastAsia="en-ID"/>
              </w:rPr>
              <w:t>96.6</w:t>
            </w:r>
          </w:p>
        </w:tc>
      </w:tr>
      <w:tr w:rsidR="00FF6C52" w:rsidRPr="00FF6C52" w14:paraId="3211F226" w14:textId="77777777">
        <w:trPr>
          <w:cantSplit/>
        </w:trPr>
        <w:tc>
          <w:tcPr>
            <w:tcW w:w="976" w:type="dxa"/>
            <w:vMerge/>
            <w:tcBorders>
              <w:top w:val="single" w:sz="8" w:space="0" w:color="152935"/>
              <w:left w:val="nil"/>
              <w:bottom w:val="single" w:sz="8" w:space="0" w:color="AEAEAE"/>
              <w:right w:val="nil"/>
            </w:tcBorders>
            <w:shd w:val="clear" w:color="auto" w:fill="E0E0E0"/>
          </w:tcPr>
          <w:p w14:paraId="391C4F4C" w14:textId="77777777" w:rsidR="00FF6C52" w:rsidRPr="00FF6C52" w:rsidRDefault="00FF6C52" w:rsidP="00FF6C52">
            <w:pPr>
              <w:autoSpaceDE w:val="0"/>
              <w:autoSpaceDN w:val="0"/>
              <w:adjustRightInd w:val="0"/>
              <w:rPr>
                <w:rFonts w:ascii="Arial" w:eastAsia="Calibri" w:hAnsi="Arial" w:cs="Arial"/>
                <w:color w:val="010205"/>
                <w:lang w:eastAsia="en-ID"/>
              </w:rPr>
            </w:pPr>
          </w:p>
        </w:tc>
        <w:tc>
          <w:tcPr>
            <w:tcW w:w="941" w:type="dxa"/>
            <w:tcBorders>
              <w:top w:val="single" w:sz="8" w:space="0" w:color="AEAEAE"/>
              <w:left w:val="nil"/>
              <w:bottom w:val="single" w:sz="8" w:space="0" w:color="AEAEAE"/>
              <w:right w:val="nil"/>
            </w:tcBorders>
            <w:shd w:val="clear" w:color="auto" w:fill="E0E0E0"/>
          </w:tcPr>
          <w:p w14:paraId="0E1AECB5" w14:textId="77777777" w:rsidR="00FF6C52" w:rsidRPr="00FF6C52" w:rsidRDefault="00FF6C52" w:rsidP="00FF6C52">
            <w:pPr>
              <w:autoSpaceDE w:val="0"/>
              <w:autoSpaceDN w:val="0"/>
              <w:adjustRightInd w:val="0"/>
              <w:spacing w:line="320" w:lineRule="atLeast"/>
              <w:ind w:left="60" w:right="60"/>
              <w:rPr>
                <w:rFonts w:ascii="Arial" w:eastAsia="Calibri" w:hAnsi="Arial" w:cs="Arial"/>
                <w:color w:val="264A60"/>
                <w:lang w:eastAsia="en-ID"/>
              </w:rPr>
            </w:pPr>
            <w:r w:rsidRPr="00FF6C52">
              <w:rPr>
                <w:rFonts w:ascii="Arial" w:eastAsia="Calibri" w:hAnsi="Arial" w:cs="Arial"/>
                <w:color w:val="264A60"/>
                <w:lang w:eastAsia="en-ID"/>
              </w:rPr>
              <w:t>23</w:t>
            </w:r>
          </w:p>
        </w:tc>
        <w:tc>
          <w:tcPr>
            <w:tcW w:w="1272" w:type="dxa"/>
            <w:tcBorders>
              <w:top w:val="single" w:sz="8" w:space="0" w:color="AEAEAE"/>
              <w:left w:val="nil"/>
              <w:bottom w:val="single" w:sz="8" w:space="0" w:color="AEAEAE"/>
              <w:right w:val="single" w:sz="8" w:space="0" w:color="E0E0E0"/>
            </w:tcBorders>
            <w:shd w:val="clear" w:color="auto" w:fill="F9F9FB"/>
          </w:tcPr>
          <w:p w14:paraId="39F783EB" w14:textId="77777777" w:rsidR="00FF6C52" w:rsidRPr="00FF6C52" w:rsidRDefault="00FF6C52" w:rsidP="00FF6C52">
            <w:pPr>
              <w:autoSpaceDE w:val="0"/>
              <w:autoSpaceDN w:val="0"/>
              <w:adjustRightInd w:val="0"/>
              <w:spacing w:line="320" w:lineRule="atLeast"/>
              <w:ind w:left="60" w:right="60"/>
              <w:jc w:val="right"/>
              <w:rPr>
                <w:rFonts w:ascii="Arial" w:eastAsia="Calibri" w:hAnsi="Arial" w:cs="Arial"/>
                <w:color w:val="010205"/>
                <w:lang w:eastAsia="en-ID"/>
              </w:rPr>
            </w:pPr>
            <w:r w:rsidRPr="00FF6C52">
              <w:rPr>
                <w:rFonts w:ascii="Arial" w:eastAsia="Calibri" w:hAnsi="Arial" w:cs="Arial"/>
                <w:color w:val="010205"/>
                <w:lang w:eastAsia="en-ID"/>
              </w:rPr>
              <w:t>1</w:t>
            </w:r>
          </w:p>
        </w:tc>
        <w:tc>
          <w:tcPr>
            <w:tcW w:w="1185" w:type="dxa"/>
            <w:tcBorders>
              <w:top w:val="single" w:sz="8" w:space="0" w:color="AEAEAE"/>
              <w:left w:val="single" w:sz="8" w:space="0" w:color="E0E0E0"/>
              <w:bottom w:val="single" w:sz="8" w:space="0" w:color="AEAEAE"/>
              <w:right w:val="single" w:sz="8" w:space="0" w:color="E0E0E0"/>
            </w:tcBorders>
            <w:shd w:val="clear" w:color="auto" w:fill="F9F9FB"/>
          </w:tcPr>
          <w:p w14:paraId="678C8FA2" w14:textId="77777777" w:rsidR="00FF6C52" w:rsidRPr="00FF6C52" w:rsidRDefault="00FF6C52" w:rsidP="00FF6C52">
            <w:pPr>
              <w:autoSpaceDE w:val="0"/>
              <w:autoSpaceDN w:val="0"/>
              <w:adjustRightInd w:val="0"/>
              <w:spacing w:line="320" w:lineRule="atLeast"/>
              <w:ind w:left="60" w:right="60"/>
              <w:jc w:val="right"/>
              <w:rPr>
                <w:rFonts w:ascii="Arial" w:eastAsia="Calibri" w:hAnsi="Arial" w:cs="Arial"/>
                <w:color w:val="010205"/>
                <w:lang w:eastAsia="en-ID"/>
              </w:rPr>
            </w:pPr>
            <w:r w:rsidRPr="00FF6C52">
              <w:rPr>
                <w:rFonts w:ascii="Arial" w:eastAsia="Calibri" w:hAnsi="Arial" w:cs="Arial"/>
                <w:color w:val="010205"/>
                <w:lang w:eastAsia="en-ID"/>
              </w:rPr>
              <w:t>.2</w:t>
            </w:r>
          </w:p>
        </w:tc>
        <w:tc>
          <w:tcPr>
            <w:tcW w:w="1569" w:type="dxa"/>
            <w:tcBorders>
              <w:top w:val="single" w:sz="8" w:space="0" w:color="AEAEAE"/>
              <w:left w:val="single" w:sz="8" w:space="0" w:color="E0E0E0"/>
              <w:bottom w:val="single" w:sz="8" w:space="0" w:color="AEAEAE"/>
              <w:right w:val="single" w:sz="8" w:space="0" w:color="E0E0E0"/>
            </w:tcBorders>
            <w:shd w:val="clear" w:color="auto" w:fill="F9F9FB"/>
          </w:tcPr>
          <w:p w14:paraId="166F1BB6" w14:textId="77777777" w:rsidR="00FF6C52" w:rsidRPr="00FF6C52" w:rsidRDefault="00FF6C52" w:rsidP="00FF6C52">
            <w:pPr>
              <w:autoSpaceDE w:val="0"/>
              <w:autoSpaceDN w:val="0"/>
              <w:adjustRightInd w:val="0"/>
              <w:spacing w:line="320" w:lineRule="atLeast"/>
              <w:ind w:left="60" w:right="60"/>
              <w:jc w:val="right"/>
              <w:rPr>
                <w:rFonts w:ascii="Arial" w:eastAsia="Calibri" w:hAnsi="Arial" w:cs="Arial"/>
                <w:color w:val="010205"/>
                <w:lang w:eastAsia="en-ID"/>
              </w:rPr>
            </w:pPr>
            <w:r w:rsidRPr="00FF6C52">
              <w:rPr>
                <w:rFonts w:ascii="Arial" w:eastAsia="Calibri" w:hAnsi="Arial" w:cs="Arial"/>
                <w:color w:val="010205"/>
                <w:lang w:eastAsia="en-ID"/>
              </w:rPr>
              <w:t>.3</w:t>
            </w:r>
          </w:p>
        </w:tc>
        <w:tc>
          <w:tcPr>
            <w:tcW w:w="1708" w:type="dxa"/>
            <w:tcBorders>
              <w:top w:val="single" w:sz="8" w:space="0" w:color="AEAEAE"/>
              <w:left w:val="single" w:sz="8" w:space="0" w:color="E0E0E0"/>
              <w:bottom w:val="single" w:sz="8" w:space="0" w:color="AEAEAE"/>
              <w:right w:val="nil"/>
            </w:tcBorders>
            <w:shd w:val="clear" w:color="auto" w:fill="F9F9FB"/>
          </w:tcPr>
          <w:p w14:paraId="3F86D123" w14:textId="77777777" w:rsidR="00FF6C52" w:rsidRPr="00FF6C52" w:rsidRDefault="00FF6C52" w:rsidP="00FF6C52">
            <w:pPr>
              <w:autoSpaceDE w:val="0"/>
              <w:autoSpaceDN w:val="0"/>
              <w:adjustRightInd w:val="0"/>
              <w:spacing w:line="320" w:lineRule="atLeast"/>
              <w:ind w:left="60" w:right="60"/>
              <w:jc w:val="right"/>
              <w:rPr>
                <w:rFonts w:ascii="Arial" w:eastAsia="Calibri" w:hAnsi="Arial" w:cs="Arial"/>
                <w:color w:val="010205"/>
                <w:lang w:eastAsia="en-ID"/>
              </w:rPr>
            </w:pPr>
            <w:r w:rsidRPr="00FF6C52">
              <w:rPr>
                <w:rFonts w:ascii="Arial" w:eastAsia="Calibri" w:hAnsi="Arial" w:cs="Arial"/>
                <w:color w:val="010205"/>
                <w:lang w:eastAsia="en-ID"/>
              </w:rPr>
              <w:t>96.9</w:t>
            </w:r>
          </w:p>
        </w:tc>
      </w:tr>
      <w:tr w:rsidR="00FF6C52" w:rsidRPr="00FF6C52" w14:paraId="194580F9" w14:textId="77777777">
        <w:trPr>
          <w:cantSplit/>
        </w:trPr>
        <w:tc>
          <w:tcPr>
            <w:tcW w:w="976" w:type="dxa"/>
            <w:vMerge/>
            <w:tcBorders>
              <w:top w:val="single" w:sz="8" w:space="0" w:color="152935"/>
              <w:left w:val="nil"/>
              <w:bottom w:val="single" w:sz="8" w:space="0" w:color="AEAEAE"/>
              <w:right w:val="nil"/>
            </w:tcBorders>
            <w:shd w:val="clear" w:color="auto" w:fill="E0E0E0"/>
          </w:tcPr>
          <w:p w14:paraId="75836BC0" w14:textId="77777777" w:rsidR="00FF6C52" w:rsidRPr="00FF6C52" w:rsidRDefault="00FF6C52" w:rsidP="00FF6C52">
            <w:pPr>
              <w:autoSpaceDE w:val="0"/>
              <w:autoSpaceDN w:val="0"/>
              <w:adjustRightInd w:val="0"/>
              <w:rPr>
                <w:rFonts w:ascii="Arial" w:eastAsia="Calibri" w:hAnsi="Arial" w:cs="Arial"/>
                <w:color w:val="010205"/>
                <w:lang w:eastAsia="en-ID"/>
              </w:rPr>
            </w:pPr>
          </w:p>
        </w:tc>
        <w:tc>
          <w:tcPr>
            <w:tcW w:w="941" w:type="dxa"/>
            <w:tcBorders>
              <w:top w:val="single" w:sz="8" w:space="0" w:color="AEAEAE"/>
              <w:left w:val="nil"/>
              <w:bottom w:val="single" w:sz="8" w:space="0" w:color="AEAEAE"/>
              <w:right w:val="nil"/>
            </w:tcBorders>
            <w:shd w:val="clear" w:color="auto" w:fill="E0E0E0"/>
          </w:tcPr>
          <w:p w14:paraId="4DC99DAF" w14:textId="77777777" w:rsidR="00FF6C52" w:rsidRPr="00FF6C52" w:rsidRDefault="00FF6C52" w:rsidP="00FF6C52">
            <w:pPr>
              <w:autoSpaceDE w:val="0"/>
              <w:autoSpaceDN w:val="0"/>
              <w:adjustRightInd w:val="0"/>
              <w:spacing w:line="320" w:lineRule="atLeast"/>
              <w:ind w:left="60" w:right="60"/>
              <w:rPr>
                <w:rFonts w:ascii="Arial" w:eastAsia="Calibri" w:hAnsi="Arial" w:cs="Arial"/>
                <w:color w:val="264A60"/>
                <w:lang w:eastAsia="en-ID"/>
              </w:rPr>
            </w:pPr>
            <w:r w:rsidRPr="00FF6C52">
              <w:rPr>
                <w:rFonts w:ascii="Arial" w:eastAsia="Calibri" w:hAnsi="Arial" w:cs="Arial"/>
                <w:color w:val="264A60"/>
                <w:lang w:eastAsia="en-ID"/>
              </w:rPr>
              <w:t>24</w:t>
            </w:r>
          </w:p>
        </w:tc>
        <w:tc>
          <w:tcPr>
            <w:tcW w:w="1272" w:type="dxa"/>
            <w:tcBorders>
              <w:top w:val="single" w:sz="8" w:space="0" w:color="AEAEAE"/>
              <w:left w:val="nil"/>
              <w:bottom w:val="single" w:sz="8" w:space="0" w:color="AEAEAE"/>
              <w:right w:val="single" w:sz="8" w:space="0" w:color="E0E0E0"/>
            </w:tcBorders>
            <w:shd w:val="clear" w:color="auto" w:fill="F9F9FB"/>
          </w:tcPr>
          <w:p w14:paraId="4AB322DB" w14:textId="77777777" w:rsidR="00FF6C52" w:rsidRPr="00FF6C52" w:rsidRDefault="00FF6C52" w:rsidP="00FF6C52">
            <w:pPr>
              <w:autoSpaceDE w:val="0"/>
              <w:autoSpaceDN w:val="0"/>
              <w:adjustRightInd w:val="0"/>
              <w:spacing w:line="320" w:lineRule="atLeast"/>
              <w:ind w:left="60" w:right="60"/>
              <w:jc w:val="right"/>
              <w:rPr>
                <w:rFonts w:ascii="Arial" w:eastAsia="Calibri" w:hAnsi="Arial" w:cs="Arial"/>
                <w:color w:val="010205"/>
                <w:lang w:eastAsia="en-ID"/>
              </w:rPr>
            </w:pPr>
            <w:r w:rsidRPr="00FF6C52">
              <w:rPr>
                <w:rFonts w:ascii="Arial" w:eastAsia="Calibri" w:hAnsi="Arial" w:cs="Arial"/>
                <w:color w:val="010205"/>
                <w:lang w:eastAsia="en-ID"/>
              </w:rPr>
              <w:t>5</w:t>
            </w:r>
          </w:p>
        </w:tc>
        <w:tc>
          <w:tcPr>
            <w:tcW w:w="1185" w:type="dxa"/>
            <w:tcBorders>
              <w:top w:val="single" w:sz="8" w:space="0" w:color="AEAEAE"/>
              <w:left w:val="single" w:sz="8" w:space="0" w:color="E0E0E0"/>
              <w:bottom w:val="single" w:sz="8" w:space="0" w:color="AEAEAE"/>
              <w:right w:val="single" w:sz="8" w:space="0" w:color="E0E0E0"/>
            </w:tcBorders>
            <w:shd w:val="clear" w:color="auto" w:fill="F9F9FB"/>
          </w:tcPr>
          <w:p w14:paraId="554D150F" w14:textId="77777777" w:rsidR="00FF6C52" w:rsidRPr="00FF6C52" w:rsidRDefault="00FF6C52" w:rsidP="00FF6C52">
            <w:pPr>
              <w:autoSpaceDE w:val="0"/>
              <w:autoSpaceDN w:val="0"/>
              <w:adjustRightInd w:val="0"/>
              <w:spacing w:line="320" w:lineRule="atLeast"/>
              <w:ind w:left="60" w:right="60"/>
              <w:jc w:val="right"/>
              <w:rPr>
                <w:rFonts w:ascii="Arial" w:eastAsia="Calibri" w:hAnsi="Arial" w:cs="Arial"/>
                <w:color w:val="010205"/>
                <w:lang w:eastAsia="en-ID"/>
              </w:rPr>
            </w:pPr>
            <w:r w:rsidRPr="00FF6C52">
              <w:rPr>
                <w:rFonts w:ascii="Arial" w:eastAsia="Calibri" w:hAnsi="Arial" w:cs="Arial"/>
                <w:color w:val="010205"/>
                <w:lang w:eastAsia="en-ID"/>
              </w:rPr>
              <w:t>1.1</w:t>
            </w:r>
          </w:p>
        </w:tc>
        <w:tc>
          <w:tcPr>
            <w:tcW w:w="1569" w:type="dxa"/>
            <w:tcBorders>
              <w:top w:val="single" w:sz="8" w:space="0" w:color="AEAEAE"/>
              <w:left w:val="single" w:sz="8" w:space="0" w:color="E0E0E0"/>
              <w:bottom w:val="single" w:sz="8" w:space="0" w:color="AEAEAE"/>
              <w:right w:val="single" w:sz="8" w:space="0" w:color="E0E0E0"/>
            </w:tcBorders>
            <w:shd w:val="clear" w:color="auto" w:fill="F9F9FB"/>
          </w:tcPr>
          <w:p w14:paraId="092DB0B3" w14:textId="77777777" w:rsidR="00FF6C52" w:rsidRPr="00FF6C52" w:rsidRDefault="00FF6C52" w:rsidP="00FF6C52">
            <w:pPr>
              <w:autoSpaceDE w:val="0"/>
              <w:autoSpaceDN w:val="0"/>
              <w:adjustRightInd w:val="0"/>
              <w:spacing w:line="320" w:lineRule="atLeast"/>
              <w:ind w:left="60" w:right="60"/>
              <w:jc w:val="right"/>
              <w:rPr>
                <w:rFonts w:ascii="Arial" w:eastAsia="Calibri" w:hAnsi="Arial" w:cs="Arial"/>
                <w:color w:val="010205"/>
                <w:lang w:eastAsia="en-ID"/>
              </w:rPr>
            </w:pPr>
            <w:r w:rsidRPr="00FF6C52">
              <w:rPr>
                <w:rFonts w:ascii="Arial" w:eastAsia="Calibri" w:hAnsi="Arial" w:cs="Arial"/>
                <w:color w:val="010205"/>
                <w:lang w:eastAsia="en-ID"/>
              </w:rPr>
              <w:t>1.3</w:t>
            </w:r>
          </w:p>
        </w:tc>
        <w:tc>
          <w:tcPr>
            <w:tcW w:w="1708" w:type="dxa"/>
            <w:tcBorders>
              <w:top w:val="single" w:sz="8" w:space="0" w:color="AEAEAE"/>
              <w:left w:val="single" w:sz="8" w:space="0" w:color="E0E0E0"/>
              <w:bottom w:val="single" w:sz="8" w:space="0" w:color="AEAEAE"/>
              <w:right w:val="nil"/>
            </w:tcBorders>
            <w:shd w:val="clear" w:color="auto" w:fill="F9F9FB"/>
          </w:tcPr>
          <w:p w14:paraId="38E08B1C" w14:textId="77777777" w:rsidR="00FF6C52" w:rsidRPr="00FF6C52" w:rsidRDefault="00FF6C52" w:rsidP="00FF6C52">
            <w:pPr>
              <w:autoSpaceDE w:val="0"/>
              <w:autoSpaceDN w:val="0"/>
              <w:adjustRightInd w:val="0"/>
              <w:spacing w:line="320" w:lineRule="atLeast"/>
              <w:ind w:left="60" w:right="60"/>
              <w:jc w:val="right"/>
              <w:rPr>
                <w:rFonts w:ascii="Arial" w:eastAsia="Calibri" w:hAnsi="Arial" w:cs="Arial"/>
                <w:color w:val="010205"/>
                <w:lang w:eastAsia="en-ID"/>
              </w:rPr>
            </w:pPr>
            <w:r w:rsidRPr="00FF6C52">
              <w:rPr>
                <w:rFonts w:ascii="Arial" w:eastAsia="Calibri" w:hAnsi="Arial" w:cs="Arial"/>
                <w:color w:val="010205"/>
                <w:lang w:eastAsia="en-ID"/>
              </w:rPr>
              <w:t>98.2</w:t>
            </w:r>
          </w:p>
        </w:tc>
      </w:tr>
      <w:tr w:rsidR="00FF6C52" w:rsidRPr="00FF6C52" w14:paraId="14D5FDF6" w14:textId="77777777">
        <w:trPr>
          <w:cantSplit/>
        </w:trPr>
        <w:tc>
          <w:tcPr>
            <w:tcW w:w="976" w:type="dxa"/>
            <w:vMerge/>
            <w:tcBorders>
              <w:top w:val="single" w:sz="8" w:space="0" w:color="152935"/>
              <w:left w:val="nil"/>
              <w:bottom w:val="single" w:sz="8" w:space="0" w:color="AEAEAE"/>
              <w:right w:val="nil"/>
            </w:tcBorders>
            <w:shd w:val="clear" w:color="auto" w:fill="E0E0E0"/>
          </w:tcPr>
          <w:p w14:paraId="1A719518" w14:textId="77777777" w:rsidR="00FF6C52" w:rsidRPr="00FF6C52" w:rsidRDefault="00FF6C52" w:rsidP="00FF6C52">
            <w:pPr>
              <w:autoSpaceDE w:val="0"/>
              <w:autoSpaceDN w:val="0"/>
              <w:adjustRightInd w:val="0"/>
              <w:rPr>
                <w:rFonts w:ascii="Arial" w:eastAsia="Calibri" w:hAnsi="Arial" w:cs="Arial"/>
                <w:color w:val="010205"/>
                <w:lang w:eastAsia="en-ID"/>
              </w:rPr>
            </w:pPr>
          </w:p>
        </w:tc>
        <w:tc>
          <w:tcPr>
            <w:tcW w:w="941" w:type="dxa"/>
            <w:tcBorders>
              <w:top w:val="single" w:sz="8" w:space="0" w:color="AEAEAE"/>
              <w:left w:val="nil"/>
              <w:bottom w:val="single" w:sz="8" w:space="0" w:color="AEAEAE"/>
              <w:right w:val="nil"/>
            </w:tcBorders>
            <w:shd w:val="clear" w:color="auto" w:fill="E0E0E0"/>
          </w:tcPr>
          <w:p w14:paraId="12717BE2" w14:textId="77777777" w:rsidR="00FF6C52" w:rsidRPr="00FF6C52" w:rsidRDefault="00FF6C52" w:rsidP="00FF6C52">
            <w:pPr>
              <w:autoSpaceDE w:val="0"/>
              <w:autoSpaceDN w:val="0"/>
              <w:adjustRightInd w:val="0"/>
              <w:spacing w:line="320" w:lineRule="atLeast"/>
              <w:ind w:left="60" w:right="60"/>
              <w:rPr>
                <w:rFonts w:ascii="Arial" w:eastAsia="Calibri" w:hAnsi="Arial" w:cs="Arial"/>
                <w:color w:val="264A60"/>
                <w:lang w:eastAsia="en-ID"/>
              </w:rPr>
            </w:pPr>
            <w:r w:rsidRPr="00FF6C52">
              <w:rPr>
                <w:rFonts w:ascii="Arial" w:eastAsia="Calibri" w:hAnsi="Arial" w:cs="Arial"/>
                <w:color w:val="264A60"/>
                <w:lang w:eastAsia="en-ID"/>
              </w:rPr>
              <w:t>25</w:t>
            </w:r>
          </w:p>
        </w:tc>
        <w:tc>
          <w:tcPr>
            <w:tcW w:w="1272" w:type="dxa"/>
            <w:tcBorders>
              <w:top w:val="single" w:sz="8" w:space="0" w:color="AEAEAE"/>
              <w:left w:val="nil"/>
              <w:bottom w:val="single" w:sz="8" w:space="0" w:color="AEAEAE"/>
              <w:right w:val="single" w:sz="8" w:space="0" w:color="E0E0E0"/>
            </w:tcBorders>
            <w:shd w:val="clear" w:color="auto" w:fill="F9F9FB"/>
          </w:tcPr>
          <w:p w14:paraId="26AA4F7D" w14:textId="77777777" w:rsidR="00FF6C52" w:rsidRPr="00FF6C52" w:rsidRDefault="00FF6C52" w:rsidP="00FF6C52">
            <w:pPr>
              <w:autoSpaceDE w:val="0"/>
              <w:autoSpaceDN w:val="0"/>
              <w:adjustRightInd w:val="0"/>
              <w:spacing w:line="320" w:lineRule="atLeast"/>
              <w:ind w:left="60" w:right="60"/>
              <w:jc w:val="right"/>
              <w:rPr>
                <w:rFonts w:ascii="Arial" w:eastAsia="Calibri" w:hAnsi="Arial" w:cs="Arial"/>
                <w:color w:val="010205"/>
                <w:lang w:eastAsia="en-ID"/>
              </w:rPr>
            </w:pPr>
            <w:r w:rsidRPr="00FF6C52">
              <w:rPr>
                <w:rFonts w:ascii="Arial" w:eastAsia="Calibri" w:hAnsi="Arial" w:cs="Arial"/>
                <w:color w:val="010205"/>
                <w:lang w:eastAsia="en-ID"/>
              </w:rPr>
              <w:t>7</w:t>
            </w:r>
          </w:p>
        </w:tc>
        <w:tc>
          <w:tcPr>
            <w:tcW w:w="1185" w:type="dxa"/>
            <w:tcBorders>
              <w:top w:val="single" w:sz="8" w:space="0" w:color="AEAEAE"/>
              <w:left w:val="single" w:sz="8" w:space="0" w:color="E0E0E0"/>
              <w:bottom w:val="single" w:sz="8" w:space="0" w:color="AEAEAE"/>
              <w:right w:val="single" w:sz="8" w:space="0" w:color="E0E0E0"/>
            </w:tcBorders>
            <w:shd w:val="clear" w:color="auto" w:fill="F9F9FB"/>
          </w:tcPr>
          <w:p w14:paraId="6EB845B3" w14:textId="77777777" w:rsidR="00FF6C52" w:rsidRPr="00FF6C52" w:rsidRDefault="00FF6C52" w:rsidP="00FF6C52">
            <w:pPr>
              <w:autoSpaceDE w:val="0"/>
              <w:autoSpaceDN w:val="0"/>
              <w:adjustRightInd w:val="0"/>
              <w:spacing w:line="320" w:lineRule="atLeast"/>
              <w:ind w:left="60" w:right="60"/>
              <w:jc w:val="right"/>
              <w:rPr>
                <w:rFonts w:ascii="Arial" w:eastAsia="Calibri" w:hAnsi="Arial" w:cs="Arial"/>
                <w:color w:val="010205"/>
                <w:lang w:eastAsia="en-ID"/>
              </w:rPr>
            </w:pPr>
            <w:r w:rsidRPr="00FF6C52">
              <w:rPr>
                <w:rFonts w:ascii="Arial" w:eastAsia="Calibri" w:hAnsi="Arial" w:cs="Arial"/>
                <w:color w:val="010205"/>
                <w:lang w:eastAsia="en-ID"/>
              </w:rPr>
              <w:t>1.5</w:t>
            </w:r>
          </w:p>
        </w:tc>
        <w:tc>
          <w:tcPr>
            <w:tcW w:w="1569" w:type="dxa"/>
            <w:tcBorders>
              <w:top w:val="single" w:sz="8" w:space="0" w:color="AEAEAE"/>
              <w:left w:val="single" w:sz="8" w:space="0" w:color="E0E0E0"/>
              <w:bottom w:val="single" w:sz="8" w:space="0" w:color="AEAEAE"/>
              <w:right w:val="single" w:sz="8" w:space="0" w:color="E0E0E0"/>
            </w:tcBorders>
            <w:shd w:val="clear" w:color="auto" w:fill="F9F9FB"/>
          </w:tcPr>
          <w:p w14:paraId="2E56D552" w14:textId="77777777" w:rsidR="00FF6C52" w:rsidRPr="00FF6C52" w:rsidRDefault="00FF6C52" w:rsidP="00FF6C52">
            <w:pPr>
              <w:autoSpaceDE w:val="0"/>
              <w:autoSpaceDN w:val="0"/>
              <w:adjustRightInd w:val="0"/>
              <w:spacing w:line="320" w:lineRule="atLeast"/>
              <w:ind w:left="60" w:right="60"/>
              <w:jc w:val="right"/>
              <w:rPr>
                <w:rFonts w:ascii="Arial" w:eastAsia="Calibri" w:hAnsi="Arial" w:cs="Arial"/>
                <w:color w:val="010205"/>
                <w:lang w:eastAsia="en-ID"/>
              </w:rPr>
            </w:pPr>
            <w:r w:rsidRPr="00FF6C52">
              <w:rPr>
                <w:rFonts w:ascii="Arial" w:eastAsia="Calibri" w:hAnsi="Arial" w:cs="Arial"/>
                <w:color w:val="010205"/>
                <w:lang w:eastAsia="en-ID"/>
              </w:rPr>
              <w:t>1.8</w:t>
            </w:r>
          </w:p>
        </w:tc>
        <w:tc>
          <w:tcPr>
            <w:tcW w:w="1708" w:type="dxa"/>
            <w:tcBorders>
              <w:top w:val="single" w:sz="8" w:space="0" w:color="AEAEAE"/>
              <w:left w:val="single" w:sz="8" w:space="0" w:color="E0E0E0"/>
              <w:bottom w:val="single" w:sz="8" w:space="0" w:color="AEAEAE"/>
              <w:right w:val="nil"/>
            </w:tcBorders>
            <w:shd w:val="clear" w:color="auto" w:fill="F9F9FB"/>
          </w:tcPr>
          <w:p w14:paraId="544276D7" w14:textId="77777777" w:rsidR="00FF6C52" w:rsidRPr="00FF6C52" w:rsidRDefault="00FF6C52" w:rsidP="00FF6C52">
            <w:pPr>
              <w:autoSpaceDE w:val="0"/>
              <w:autoSpaceDN w:val="0"/>
              <w:adjustRightInd w:val="0"/>
              <w:spacing w:line="320" w:lineRule="atLeast"/>
              <w:ind w:left="60" w:right="60"/>
              <w:jc w:val="right"/>
              <w:rPr>
                <w:rFonts w:ascii="Arial" w:eastAsia="Calibri" w:hAnsi="Arial" w:cs="Arial"/>
                <w:color w:val="010205"/>
                <w:lang w:eastAsia="en-ID"/>
              </w:rPr>
            </w:pPr>
            <w:r w:rsidRPr="00FF6C52">
              <w:rPr>
                <w:rFonts w:ascii="Arial" w:eastAsia="Calibri" w:hAnsi="Arial" w:cs="Arial"/>
                <w:color w:val="010205"/>
                <w:lang w:eastAsia="en-ID"/>
              </w:rPr>
              <w:t>100.0</w:t>
            </w:r>
          </w:p>
        </w:tc>
      </w:tr>
      <w:tr w:rsidR="00FF6C52" w:rsidRPr="00FF6C52" w14:paraId="27482B15" w14:textId="77777777">
        <w:trPr>
          <w:cantSplit/>
        </w:trPr>
        <w:tc>
          <w:tcPr>
            <w:tcW w:w="976" w:type="dxa"/>
            <w:vMerge/>
            <w:tcBorders>
              <w:top w:val="single" w:sz="8" w:space="0" w:color="152935"/>
              <w:left w:val="nil"/>
              <w:bottom w:val="single" w:sz="8" w:space="0" w:color="AEAEAE"/>
              <w:right w:val="nil"/>
            </w:tcBorders>
            <w:shd w:val="clear" w:color="auto" w:fill="E0E0E0"/>
          </w:tcPr>
          <w:p w14:paraId="707C7066" w14:textId="77777777" w:rsidR="00FF6C52" w:rsidRPr="00FF6C52" w:rsidRDefault="00FF6C52" w:rsidP="00FF6C52">
            <w:pPr>
              <w:autoSpaceDE w:val="0"/>
              <w:autoSpaceDN w:val="0"/>
              <w:adjustRightInd w:val="0"/>
              <w:rPr>
                <w:rFonts w:ascii="Arial" w:eastAsia="Calibri" w:hAnsi="Arial" w:cs="Arial"/>
                <w:color w:val="010205"/>
                <w:lang w:eastAsia="en-ID"/>
              </w:rPr>
            </w:pPr>
          </w:p>
        </w:tc>
        <w:tc>
          <w:tcPr>
            <w:tcW w:w="941" w:type="dxa"/>
            <w:tcBorders>
              <w:top w:val="single" w:sz="8" w:space="0" w:color="AEAEAE"/>
              <w:left w:val="nil"/>
              <w:bottom w:val="single" w:sz="8" w:space="0" w:color="AEAEAE"/>
              <w:right w:val="nil"/>
            </w:tcBorders>
            <w:shd w:val="clear" w:color="auto" w:fill="E0E0E0"/>
          </w:tcPr>
          <w:p w14:paraId="70F0F56F" w14:textId="77777777" w:rsidR="00FF6C52" w:rsidRPr="00FF6C52" w:rsidRDefault="00FF6C52" w:rsidP="00FF6C52">
            <w:pPr>
              <w:autoSpaceDE w:val="0"/>
              <w:autoSpaceDN w:val="0"/>
              <w:adjustRightInd w:val="0"/>
              <w:spacing w:line="320" w:lineRule="atLeast"/>
              <w:ind w:left="60" w:right="60"/>
              <w:rPr>
                <w:rFonts w:ascii="Arial" w:eastAsia="Calibri" w:hAnsi="Arial" w:cs="Arial"/>
                <w:color w:val="264A60"/>
                <w:lang w:eastAsia="en-ID"/>
              </w:rPr>
            </w:pPr>
            <w:r w:rsidRPr="00FF6C52">
              <w:rPr>
                <w:rFonts w:ascii="Arial" w:eastAsia="Calibri" w:hAnsi="Arial" w:cs="Arial"/>
                <w:color w:val="264A60"/>
                <w:lang w:eastAsia="en-ID"/>
              </w:rPr>
              <w:t>Total</w:t>
            </w:r>
          </w:p>
        </w:tc>
        <w:tc>
          <w:tcPr>
            <w:tcW w:w="1272" w:type="dxa"/>
            <w:tcBorders>
              <w:top w:val="single" w:sz="8" w:space="0" w:color="AEAEAE"/>
              <w:left w:val="nil"/>
              <w:bottom w:val="single" w:sz="8" w:space="0" w:color="AEAEAE"/>
              <w:right w:val="single" w:sz="8" w:space="0" w:color="E0E0E0"/>
            </w:tcBorders>
            <w:shd w:val="clear" w:color="auto" w:fill="F9F9FB"/>
          </w:tcPr>
          <w:p w14:paraId="6704913E" w14:textId="77777777" w:rsidR="00FF6C52" w:rsidRPr="00FF6C52" w:rsidRDefault="00FF6C52" w:rsidP="00FF6C52">
            <w:pPr>
              <w:autoSpaceDE w:val="0"/>
              <w:autoSpaceDN w:val="0"/>
              <w:adjustRightInd w:val="0"/>
              <w:spacing w:line="320" w:lineRule="atLeast"/>
              <w:ind w:left="60" w:right="60"/>
              <w:jc w:val="right"/>
              <w:rPr>
                <w:rFonts w:ascii="Arial" w:eastAsia="Calibri" w:hAnsi="Arial" w:cs="Arial"/>
                <w:color w:val="010205"/>
                <w:lang w:eastAsia="en-ID"/>
              </w:rPr>
            </w:pPr>
            <w:r w:rsidRPr="00FF6C52">
              <w:rPr>
                <w:rFonts w:ascii="Arial" w:eastAsia="Calibri" w:hAnsi="Arial" w:cs="Arial"/>
                <w:color w:val="010205"/>
                <w:lang w:eastAsia="en-ID"/>
              </w:rPr>
              <w:t>384</w:t>
            </w:r>
          </w:p>
        </w:tc>
        <w:tc>
          <w:tcPr>
            <w:tcW w:w="1185" w:type="dxa"/>
            <w:tcBorders>
              <w:top w:val="single" w:sz="8" w:space="0" w:color="AEAEAE"/>
              <w:left w:val="single" w:sz="8" w:space="0" w:color="E0E0E0"/>
              <w:bottom w:val="single" w:sz="8" w:space="0" w:color="AEAEAE"/>
              <w:right w:val="single" w:sz="8" w:space="0" w:color="E0E0E0"/>
            </w:tcBorders>
            <w:shd w:val="clear" w:color="auto" w:fill="F9F9FB"/>
          </w:tcPr>
          <w:p w14:paraId="3544E359" w14:textId="77777777" w:rsidR="00FF6C52" w:rsidRPr="00FF6C52" w:rsidRDefault="00FF6C52" w:rsidP="00FF6C52">
            <w:pPr>
              <w:autoSpaceDE w:val="0"/>
              <w:autoSpaceDN w:val="0"/>
              <w:adjustRightInd w:val="0"/>
              <w:spacing w:line="320" w:lineRule="atLeast"/>
              <w:ind w:left="60" w:right="60"/>
              <w:jc w:val="right"/>
              <w:rPr>
                <w:rFonts w:ascii="Arial" w:eastAsia="Calibri" w:hAnsi="Arial" w:cs="Arial"/>
                <w:color w:val="010205"/>
                <w:lang w:eastAsia="en-ID"/>
              </w:rPr>
            </w:pPr>
            <w:r w:rsidRPr="00FF6C52">
              <w:rPr>
                <w:rFonts w:ascii="Arial" w:eastAsia="Calibri" w:hAnsi="Arial" w:cs="Arial"/>
                <w:color w:val="010205"/>
                <w:lang w:eastAsia="en-ID"/>
              </w:rPr>
              <w:t>81.5</w:t>
            </w:r>
          </w:p>
        </w:tc>
        <w:tc>
          <w:tcPr>
            <w:tcW w:w="1569" w:type="dxa"/>
            <w:tcBorders>
              <w:top w:val="single" w:sz="8" w:space="0" w:color="AEAEAE"/>
              <w:left w:val="single" w:sz="8" w:space="0" w:color="E0E0E0"/>
              <w:bottom w:val="single" w:sz="8" w:space="0" w:color="AEAEAE"/>
              <w:right w:val="single" w:sz="8" w:space="0" w:color="E0E0E0"/>
            </w:tcBorders>
            <w:shd w:val="clear" w:color="auto" w:fill="F9F9FB"/>
          </w:tcPr>
          <w:p w14:paraId="2ED28F6C" w14:textId="77777777" w:rsidR="00FF6C52" w:rsidRPr="00FF6C52" w:rsidRDefault="00FF6C52" w:rsidP="00FF6C52">
            <w:pPr>
              <w:autoSpaceDE w:val="0"/>
              <w:autoSpaceDN w:val="0"/>
              <w:adjustRightInd w:val="0"/>
              <w:spacing w:line="320" w:lineRule="atLeast"/>
              <w:ind w:left="60" w:right="60"/>
              <w:jc w:val="right"/>
              <w:rPr>
                <w:rFonts w:ascii="Arial" w:eastAsia="Calibri" w:hAnsi="Arial" w:cs="Arial"/>
                <w:color w:val="010205"/>
                <w:lang w:eastAsia="en-ID"/>
              </w:rPr>
            </w:pPr>
            <w:r w:rsidRPr="00FF6C52">
              <w:rPr>
                <w:rFonts w:ascii="Arial" w:eastAsia="Calibri" w:hAnsi="Arial" w:cs="Arial"/>
                <w:color w:val="010205"/>
                <w:lang w:eastAsia="en-ID"/>
              </w:rPr>
              <w:t>100.0</w:t>
            </w:r>
          </w:p>
        </w:tc>
        <w:tc>
          <w:tcPr>
            <w:tcW w:w="1708" w:type="dxa"/>
            <w:tcBorders>
              <w:top w:val="single" w:sz="8" w:space="0" w:color="AEAEAE"/>
              <w:left w:val="single" w:sz="8" w:space="0" w:color="E0E0E0"/>
              <w:bottom w:val="single" w:sz="8" w:space="0" w:color="AEAEAE"/>
              <w:right w:val="nil"/>
            </w:tcBorders>
            <w:shd w:val="clear" w:color="auto" w:fill="F9F9FB"/>
            <w:vAlign w:val="center"/>
          </w:tcPr>
          <w:p w14:paraId="5ED4DDA7" w14:textId="77777777" w:rsidR="00FF6C52" w:rsidRPr="00FF6C52" w:rsidRDefault="00FF6C52" w:rsidP="00FF6C52">
            <w:pPr>
              <w:autoSpaceDE w:val="0"/>
              <w:autoSpaceDN w:val="0"/>
              <w:adjustRightInd w:val="0"/>
              <w:rPr>
                <w:rFonts w:eastAsia="Calibri"/>
                <w:lang w:eastAsia="en-ID"/>
              </w:rPr>
            </w:pPr>
          </w:p>
        </w:tc>
      </w:tr>
      <w:tr w:rsidR="00FF6C52" w:rsidRPr="00FF6C52" w14:paraId="5164DEE3" w14:textId="77777777">
        <w:trPr>
          <w:cantSplit/>
        </w:trPr>
        <w:tc>
          <w:tcPr>
            <w:tcW w:w="976" w:type="dxa"/>
            <w:tcBorders>
              <w:top w:val="single" w:sz="8" w:space="0" w:color="AEAEAE"/>
              <w:left w:val="nil"/>
              <w:bottom w:val="single" w:sz="8" w:space="0" w:color="AEAEAE"/>
              <w:right w:val="nil"/>
            </w:tcBorders>
            <w:shd w:val="clear" w:color="auto" w:fill="E0E0E0"/>
          </w:tcPr>
          <w:p w14:paraId="16A98F2F" w14:textId="77777777" w:rsidR="00FF6C52" w:rsidRPr="00FF6C52" w:rsidRDefault="00FF6C52" w:rsidP="00FF6C52">
            <w:pPr>
              <w:autoSpaceDE w:val="0"/>
              <w:autoSpaceDN w:val="0"/>
              <w:adjustRightInd w:val="0"/>
              <w:spacing w:line="320" w:lineRule="atLeast"/>
              <w:ind w:left="60" w:right="60"/>
              <w:rPr>
                <w:rFonts w:ascii="Arial" w:eastAsia="Calibri" w:hAnsi="Arial" w:cs="Arial"/>
                <w:color w:val="264A60"/>
                <w:lang w:eastAsia="en-ID"/>
              </w:rPr>
            </w:pPr>
            <w:r w:rsidRPr="00FF6C52">
              <w:rPr>
                <w:rFonts w:ascii="Arial" w:eastAsia="Calibri" w:hAnsi="Arial" w:cs="Arial"/>
                <w:color w:val="264A60"/>
                <w:lang w:eastAsia="en-ID"/>
              </w:rPr>
              <w:t>Missing</w:t>
            </w:r>
          </w:p>
        </w:tc>
        <w:tc>
          <w:tcPr>
            <w:tcW w:w="941" w:type="dxa"/>
            <w:tcBorders>
              <w:top w:val="single" w:sz="8" w:space="0" w:color="AEAEAE"/>
              <w:left w:val="nil"/>
              <w:bottom w:val="single" w:sz="8" w:space="0" w:color="AEAEAE"/>
              <w:right w:val="nil"/>
            </w:tcBorders>
            <w:shd w:val="clear" w:color="auto" w:fill="E0E0E0"/>
          </w:tcPr>
          <w:p w14:paraId="01E6CDA7" w14:textId="77777777" w:rsidR="00FF6C52" w:rsidRPr="00FF6C52" w:rsidRDefault="00FF6C52" w:rsidP="00FF6C52">
            <w:pPr>
              <w:autoSpaceDE w:val="0"/>
              <w:autoSpaceDN w:val="0"/>
              <w:adjustRightInd w:val="0"/>
              <w:spacing w:line="320" w:lineRule="atLeast"/>
              <w:ind w:left="60" w:right="60"/>
              <w:rPr>
                <w:rFonts w:ascii="Arial" w:eastAsia="Calibri" w:hAnsi="Arial" w:cs="Arial"/>
                <w:color w:val="264A60"/>
                <w:lang w:eastAsia="en-ID"/>
              </w:rPr>
            </w:pPr>
            <w:r w:rsidRPr="00FF6C52">
              <w:rPr>
                <w:rFonts w:ascii="Arial" w:eastAsia="Calibri" w:hAnsi="Arial" w:cs="Arial"/>
                <w:color w:val="264A60"/>
                <w:lang w:eastAsia="en-ID"/>
              </w:rPr>
              <w:t>System</w:t>
            </w:r>
          </w:p>
        </w:tc>
        <w:tc>
          <w:tcPr>
            <w:tcW w:w="1272" w:type="dxa"/>
            <w:tcBorders>
              <w:top w:val="single" w:sz="8" w:space="0" w:color="AEAEAE"/>
              <w:left w:val="nil"/>
              <w:bottom w:val="single" w:sz="8" w:space="0" w:color="AEAEAE"/>
              <w:right w:val="single" w:sz="8" w:space="0" w:color="E0E0E0"/>
            </w:tcBorders>
            <w:shd w:val="clear" w:color="auto" w:fill="F9F9FB"/>
          </w:tcPr>
          <w:p w14:paraId="0E6C2F67" w14:textId="77777777" w:rsidR="00FF6C52" w:rsidRPr="00FF6C52" w:rsidRDefault="00FF6C52" w:rsidP="00FF6C52">
            <w:pPr>
              <w:autoSpaceDE w:val="0"/>
              <w:autoSpaceDN w:val="0"/>
              <w:adjustRightInd w:val="0"/>
              <w:spacing w:line="320" w:lineRule="atLeast"/>
              <w:ind w:left="60" w:right="60"/>
              <w:jc w:val="right"/>
              <w:rPr>
                <w:rFonts w:ascii="Arial" w:eastAsia="Calibri" w:hAnsi="Arial" w:cs="Arial"/>
                <w:color w:val="010205"/>
                <w:lang w:eastAsia="en-ID"/>
              </w:rPr>
            </w:pPr>
            <w:r w:rsidRPr="00FF6C52">
              <w:rPr>
                <w:rFonts w:ascii="Arial" w:eastAsia="Calibri" w:hAnsi="Arial" w:cs="Arial"/>
                <w:color w:val="010205"/>
                <w:lang w:eastAsia="en-ID"/>
              </w:rPr>
              <w:t>87</w:t>
            </w:r>
          </w:p>
        </w:tc>
        <w:tc>
          <w:tcPr>
            <w:tcW w:w="1185" w:type="dxa"/>
            <w:tcBorders>
              <w:top w:val="single" w:sz="8" w:space="0" w:color="AEAEAE"/>
              <w:left w:val="single" w:sz="8" w:space="0" w:color="E0E0E0"/>
              <w:bottom w:val="single" w:sz="8" w:space="0" w:color="AEAEAE"/>
              <w:right w:val="single" w:sz="8" w:space="0" w:color="E0E0E0"/>
            </w:tcBorders>
            <w:shd w:val="clear" w:color="auto" w:fill="F9F9FB"/>
          </w:tcPr>
          <w:p w14:paraId="67632A94" w14:textId="77777777" w:rsidR="00FF6C52" w:rsidRPr="00FF6C52" w:rsidRDefault="00FF6C52" w:rsidP="00FF6C52">
            <w:pPr>
              <w:autoSpaceDE w:val="0"/>
              <w:autoSpaceDN w:val="0"/>
              <w:adjustRightInd w:val="0"/>
              <w:spacing w:line="320" w:lineRule="atLeast"/>
              <w:ind w:left="60" w:right="60"/>
              <w:jc w:val="right"/>
              <w:rPr>
                <w:rFonts w:ascii="Arial" w:eastAsia="Calibri" w:hAnsi="Arial" w:cs="Arial"/>
                <w:color w:val="010205"/>
                <w:lang w:eastAsia="en-ID"/>
              </w:rPr>
            </w:pPr>
            <w:r w:rsidRPr="00FF6C52">
              <w:rPr>
                <w:rFonts w:ascii="Arial" w:eastAsia="Calibri" w:hAnsi="Arial" w:cs="Arial"/>
                <w:color w:val="010205"/>
                <w:lang w:eastAsia="en-ID"/>
              </w:rPr>
              <w:t>18.5</w:t>
            </w:r>
          </w:p>
        </w:tc>
        <w:tc>
          <w:tcPr>
            <w:tcW w:w="1569" w:type="dxa"/>
            <w:tcBorders>
              <w:top w:val="single" w:sz="8" w:space="0" w:color="AEAEAE"/>
              <w:left w:val="single" w:sz="8" w:space="0" w:color="E0E0E0"/>
              <w:bottom w:val="single" w:sz="8" w:space="0" w:color="AEAEAE"/>
              <w:right w:val="single" w:sz="8" w:space="0" w:color="E0E0E0"/>
            </w:tcBorders>
            <w:shd w:val="clear" w:color="auto" w:fill="F9F9FB"/>
            <w:vAlign w:val="center"/>
          </w:tcPr>
          <w:p w14:paraId="62656E65" w14:textId="77777777" w:rsidR="00FF6C52" w:rsidRPr="00FF6C52" w:rsidRDefault="00FF6C52" w:rsidP="00FF6C52">
            <w:pPr>
              <w:autoSpaceDE w:val="0"/>
              <w:autoSpaceDN w:val="0"/>
              <w:adjustRightInd w:val="0"/>
              <w:rPr>
                <w:rFonts w:eastAsia="Calibri"/>
                <w:lang w:eastAsia="en-ID"/>
              </w:rPr>
            </w:pPr>
          </w:p>
        </w:tc>
        <w:tc>
          <w:tcPr>
            <w:tcW w:w="1708" w:type="dxa"/>
            <w:tcBorders>
              <w:top w:val="single" w:sz="8" w:space="0" w:color="AEAEAE"/>
              <w:left w:val="single" w:sz="8" w:space="0" w:color="E0E0E0"/>
              <w:bottom w:val="single" w:sz="8" w:space="0" w:color="AEAEAE"/>
              <w:right w:val="nil"/>
            </w:tcBorders>
            <w:shd w:val="clear" w:color="auto" w:fill="F9F9FB"/>
            <w:vAlign w:val="center"/>
          </w:tcPr>
          <w:p w14:paraId="6848F17B" w14:textId="77777777" w:rsidR="00FF6C52" w:rsidRPr="00FF6C52" w:rsidRDefault="00FF6C52" w:rsidP="00FF6C52">
            <w:pPr>
              <w:autoSpaceDE w:val="0"/>
              <w:autoSpaceDN w:val="0"/>
              <w:adjustRightInd w:val="0"/>
              <w:rPr>
                <w:rFonts w:eastAsia="Calibri"/>
                <w:lang w:eastAsia="en-ID"/>
              </w:rPr>
            </w:pPr>
          </w:p>
        </w:tc>
      </w:tr>
      <w:tr w:rsidR="00FF6C52" w:rsidRPr="00FF6C52" w14:paraId="4A2EFF87" w14:textId="77777777">
        <w:trPr>
          <w:cantSplit/>
        </w:trPr>
        <w:tc>
          <w:tcPr>
            <w:tcW w:w="1917" w:type="dxa"/>
            <w:gridSpan w:val="2"/>
            <w:tcBorders>
              <w:top w:val="single" w:sz="8" w:space="0" w:color="AEAEAE"/>
              <w:left w:val="nil"/>
              <w:bottom w:val="single" w:sz="8" w:space="0" w:color="152935"/>
              <w:right w:val="nil"/>
            </w:tcBorders>
            <w:shd w:val="clear" w:color="auto" w:fill="E0E0E0"/>
          </w:tcPr>
          <w:p w14:paraId="25C79730" w14:textId="77777777" w:rsidR="00FF6C52" w:rsidRPr="00FF6C52" w:rsidRDefault="00FF6C52" w:rsidP="00FF6C52">
            <w:pPr>
              <w:autoSpaceDE w:val="0"/>
              <w:autoSpaceDN w:val="0"/>
              <w:adjustRightInd w:val="0"/>
              <w:spacing w:line="320" w:lineRule="atLeast"/>
              <w:ind w:left="60" w:right="60"/>
              <w:rPr>
                <w:rFonts w:ascii="Arial" w:eastAsia="Calibri" w:hAnsi="Arial" w:cs="Arial"/>
                <w:color w:val="264A60"/>
                <w:lang w:eastAsia="en-ID"/>
              </w:rPr>
            </w:pPr>
            <w:r w:rsidRPr="00FF6C52">
              <w:rPr>
                <w:rFonts w:ascii="Arial" w:eastAsia="Calibri" w:hAnsi="Arial" w:cs="Arial"/>
                <w:color w:val="264A60"/>
                <w:lang w:eastAsia="en-ID"/>
              </w:rPr>
              <w:t>Total</w:t>
            </w:r>
          </w:p>
        </w:tc>
        <w:tc>
          <w:tcPr>
            <w:tcW w:w="1272" w:type="dxa"/>
            <w:tcBorders>
              <w:top w:val="single" w:sz="8" w:space="0" w:color="AEAEAE"/>
              <w:left w:val="nil"/>
              <w:bottom w:val="single" w:sz="8" w:space="0" w:color="152935"/>
              <w:right w:val="single" w:sz="8" w:space="0" w:color="E0E0E0"/>
            </w:tcBorders>
            <w:shd w:val="clear" w:color="auto" w:fill="F9F9FB"/>
          </w:tcPr>
          <w:p w14:paraId="74FFD56A" w14:textId="77777777" w:rsidR="00FF6C52" w:rsidRPr="00FF6C52" w:rsidRDefault="00FF6C52" w:rsidP="00FF6C52">
            <w:pPr>
              <w:autoSpaceDE w:val="0"/>
              <w:autoSpaceDN w:val="0"/>
              <w:adjustRightInd w:val="0"/>
              <w:spacing w:line="320" w:lineRule="atLeast"/>
              <w:ind w:left="60" w:right="60"/>
              <w:jc w:val="right"/>
              <w:rPr>
                <w:rFonts w:ascii="Arial" w:eastAsia="Calibri" w:hAnsi="Arial" w:cs="Arial"/>
                <w:color w:val="010205"/>
                <w:lang w:eastAsia="en-ID"/>
              </w:rPr>
            </w:pPr>
            <w:r w:rsidRPr="00FF6C52">
              <w:rPr>
                <w:rFonts w:ascii="Arial" w:eastAsia="Calibri" w:hAnsi="Arial" w:cs="Arial"/>
                <w:color w:val="010205"/>
                <w:lang w:eastAsia="en-ID"/>
              </w:rPr>
              <w:t>471</w:t>
            </w:r>
          </w:p>
        </w:tc>
        <w:tc>
          <w:tcPr>
            <w:tcW w:w="1185" w:type="dxa"/>
            <w:tcBorders>
              <w:top w:val="single" w:sz="8" w:space="0" w:color="AEAEAE"/>
              <w:left w:val="single" w:sz="8" w:space="0" w:color="E0E0E0"/>
              <w:bottom w:val="single" w:sz="8" w:space="0" w:color="152935"/>
              <w:right w:val="single" w:sz="8" w:space="0" w:color="E0E0E0"/>
            </w:tcBorders>
            <w:shd w:val="clear" w:color="auto" w:fill="F9F9FB"/>
          </w:tcPr>
          <w:p w14:paraId="15AB4091" w14:textId="77777777" w:rsidR="00FF6C52" w:rsidRPr="00FF6C52" w:rsidRDefault="00FF6C52" w:rsidP="00FF6C52">
            <w:pPr>
              <w:autoSpaceDE w:val="0"/>
              <w:autoSpaceDN w:val="0"/>
              <w:adjustRightInd w:val="0"/>
              <w:spacing w:line="320" w:lineRule="atLeast"/>
              <w:ind w:left="60" w:right="60"/>
              <w:jc w:val="right"/>
              <w:rPr>
                <w:rFonts w:ascii="Arial" w:eastAsia="Calibri" w:hAnsi="Arial" w:cs="Arial"/>
                <w:color w:val="010205"/>
                <w:lang w:eastAsia="en-ID"/>
              </w:rPr>
            </w:pPr>
            <w:r w:rsidRPr="00FF6C52">
              <w:rPr>
                <w:rFonts w:ascii="Arial" w:eastAsia="Calibri" w:hAnsi="Arial" w:cs="Arial"/>
                <w:color w:val="010205"/>
                <w:lang w:eastAsia="en-ID"/>
              </w:rPr>
              <w:t>100.0</w:t>
            </w:r>
          </w:p>
        </w:tc>
        <w:tc>
          <w:tcPr>
            <w:tcW w:w="1569" w:type="dxa"/>
            <w:tcBorders>
              <w:top w:val="single" w:sz="8" w:space="0" w:color="AEAEAE"/>
              <w:left w:val="single" w:sz="8" w:space="0" w:color="E0E0E0"/>
              <w:bottom w:val="single" w:sz="8" w:space="0" w:color="152935"/>
              <w:right w:val="single" w:sz="8" w:space="0" w:color="E0E0E0"/>
            </w:tcBorders>
            <w:shd w:val="clear" w:color="auto" w:fill="F9F9FB"/>
            <w:vAlign w:val="center"/>
          </w:tcPr>
          <w:p w14:paraId="65D8B44B" w14:textId="77777777" w:rsidR="00FF6C52" w:rsidRPr="00FF6C52" w:rsidRDefault="00FF6C52" w:rsidP="00FF6C52">
            <w:pPr>
              <w:autoSpaceDE w:val="0"/>
              <w:autoSpaceDN w:val="0"/>
              <w:adjustRightInd w:val="0"/>
              <w:rPr>
                <w:rFonts w:eastAsia="Calibri"/>
                <w:lang w:eastAsia="en-ID"/>
              </w:rPr>
            </w:pPr>
          </w:p>
        </w:tc>
        <w:tc>
          <w:tcPr>
            <w:tcW w:w="1708" w:type="dxa"/>
            <w:tcBorders>
              <w:top w:val="single" w:sz="8" w:space="0" w:color="AEAEAE"/>
              <w:left w:val="single" w:sz="8" w:space="0" w:color="E0E0E0"/>
              <w:bottom w:val="single" w:sz="8" w:space="0" w:color="152935"/>
              <w:right w:val="nil"/>
            </w:tcBorders>
            <w:shd w:val="clear" w:color="auto" w:fill="F9F9FB"/>
            <w:vAlign w:val="center"/>
          </w:tcPr>
          <w:p w14:paraId="4589953C" w14:textId="77777777" w:rsidR="00FF6C52" w:rsidRPr="00FF6C52" w:rsidRDefault="00FF6C52" w:rsidP="00FF6C52">
            <w:pPr>
              <w:autoSpaceDE w:val="0"/>
              <w:autoSpaceDN w:val="0"/>
              <w:adjustRightInd w:val="0"/>
              <w:rPr>
                <w:rFonts w:eastAsia="Calibri"/>
                <w:lang w:eastAsia="en-ID"/>
              </w:rPr>
            </w:pPr>
          </w:p>
        </w:tc>
      </w:tr>
    </w:tbl>
    <w:p w14:paraId="080DCAFE" w14:textId="77777777" w:rsidR="00FF6C52" w:rsidRPr="00FF6C52" w:rsidRDefault="00FF6C52" w:rsidP="00FF6C52">
      <w:pPr>
        <w:autoSpaceDE w:val="0"/>
        <w:autoSpaceDN w:val="0"/>
        <w:adjustRightInd w:val="0"/>
        <w:spacing w:line="400" w:lineRule="atLeast"/>
        <w:rPr>
          <w:rFonts w:eastAsia="Calibri"/>
          <w:lang w:eastAsia="en-ID"/>
        </w:rPr>
      </w:pPr>
    </w:p>
    <w:p w14:paraId="1523BE18" w14:textId="4B542B27" w:rsidR="00FF6C52" w:rsidRDefault="00FF6C52" w:rsidP="00FF6C52">
      <w:pPr>
        <w:autoSpaceDE w:val="0"/>
        <w:autoSpaceDN w:val="0"/>
        <w:adjustRightInd w:val="0"/>
        <w:rPr>
          <w:rFonts w:eastAsia="Calibri"/>
          <w:lang w:eastAsia="en-ID"/>
        </w:rPr>
      </w:pPr>
      <w:r>
        <w:rPr>
          <w:rFonts w:eastAsia="Calibri"/>
          <w:noProof/>
          <w:lang w:eastAsia="en-ID"/>
        </w:rPr>
        <w:lastRenderedPageBreak/>
        <w:drawing>
          <wp:inline distT="0" distB="0" distL="0" distR="0" wp14:anchorId="63678344" wp14:editId="7708671C">
            <wp:extent cx="5215890" cy="3061970"/>
            <wp:effectExtent l="0" t="0" r="3810" b="0"/>
            <wp:docPr id="986026812" name="Picture 12" descr="A graph of a diagram&#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86026812" name="Picture 12" descr="A graph of a diagram&#10;&#10;AI-generated content may be incorrect."/>
                    <pic:cNvPicPr>
                      <a:picLocks noChangeAspect="1" noChangeArrowheads="1"/>
                    </pic:cNvPicPr>
                  </pic:nvPicPr>
                  <pic:blipFill>
                    <a:blip r:embed="rId31">
                      <a:extLst>
                        <a:ext uri="{28A0092B-C50C-407E-A947-70E740481C1C}">
                          <a14:useLocalDpi xmlns:a14="http://schemas.microsoft.com/office/drawing/2010/main" val="0"/>
                        </a:ext>
                      </a:extLst>
                    </a:blip>
                    <a:srcRect/>
                    <a:stretch>
                      <a:fillRect/>
                    </a:stretch>
                  </pic:blipFill>
                  <pic:spPr bwMode="auto">
                    <a:xfrm>
                      <a:off x="0" y="0"/>
                      <a:ext cx="5215890" cy="3061970"/>
                    </a:xfrm>
                    <a:prstGeom prst="rect">
                      <a:avLst/>
                    </a:prstGeom>
                    <a:noFill/>
                    <a:ln>
                      <a:noFill/>
                    </a:ln>
                  </pic:spPr>
                </pic:pic>
              </a:graphicData>
            </a:graphic>
          </wp:inline>
        </w:drawing>
      </w:r>
    </w:p>
    <w:p w14:paraId="174051E6" w14:textId="77777777" w:rsidR="00FF6C52" w:rsidRDefault="00FF6C52" w:rsidP="00FF6C52">
      <w:pPr>
        <w:autoSpaceDE w:val="0"/>
        <w:autoSpaceDN w:val="0"/>
        <w:adjustRightInd w:val="0"/>
        <w:rPr>
          <w:rFonts w:eastAsia="Calibri"/>
          <w:lang w:eastAsia="en-ID"/>
        </w:rPr>
      </w:pPr>
    </w:p>
    <w:p w14:paraId="19929A5B" w14:textId="77777777" w:rsidR="00FF6C52" w:rsidRDefault="00FF6C52" w:rsidP="00FF6C52">
      <w:pPr>
        <w:autoSpaceDE w:val="0"/>
        <w:autoSpaceDN w:val="0"/>
        <w:adjustRightInd w:val="0"/>
        <w:spacing w:line="400" w:lineRule="atLeast"/>
        <w:rPr>
          <w:rFonts w:eastAsia="Calibri"/>
          <w:lang w:eastAsia="en-ID"/>
        </w:rPr>
      </w:pPr>
    </w:p>
    <w:p w14:paraId="5D02324B" w14:textId="77777777" w:rsidR="00FF6C52" w:rsidRPr="00FF6C52" w:rsidRDefault="00FF6C52" w:rsidP="00FF6C52">
      <w:pPr>
        <w:autoSpaceDE w:val="0"/>
        <w:autoSpaceDN w:val="0"/>
        <w:adjustRightInd w:val="0"/>
        <w:rPr>
          <w:rFonts w:eastAsia="Calibri"/>
          <w:lang w:eastAsia="en-ID"/>
        </w:rPr>
      </w:pPr>
    </w:p>
    <w:tbl>
      <w:tblPr>
        <w:tblW w:w="3854" w:type="dxa"/>
        <w:tblLayout w:type="fixed"/>
        <w:tblCellMar>
          <w:left w:w="0" w:type="dxa"/>
          <w:right w:w="0" w:type="dxa"/>
        </w:tblCellMar>
        <w:tblLook w:val="0000" w:firstRow="0" w:lastRow="0" w:firstColumn="0" w:lastColumn="0" w:noHBand="0" w:noVBand="0"/>
      </w:tblPr>
      <w:tblGrid>
        <w:gridCol w:w="1357"/>
        <w:gridCol w:w="1284"/>
        <w:gridCol w:w="1213"/>
      </w:tblGrid>
      <w:tr w:rsidR="00FF6C52" w:rsidRPr="00FF6C52" w14:paraId="7AE06F05" w14:textId="77777777">
        <w:trPr>
          <w:cantSplit/>
        </w:trPr>
        <w:tc>
          <w:tcPr>
            <w:tcW w:w="3853" w:type="dxa"/>
            <w:gridSpan w:val="3"/>
            <w:tcBorders>
              <w:top w:val="nil"/>
              <w:left w:val="nil"/>
              <w:bottom w:val="nil"/>
              <w:right w:val="nil"/>
            </w:tcBorders>
            <w:shd w:val="clear" w:color="auto" w:fill="FFFFFF"/>
            <w:vAlign w:val="center"/>
          </w:tcPr>
          <w:p w14:paraId="385047D4" w14:textId="77777777" w:rsidR="00FF6C52" w:rsidRPr="00FF6C52" w:rsidRDefault="00FF6C52" w:rsidP="00FF6C52">
            <w:pPr>
              <w:autoSpaceDE w:val="0"/>
              <w:autoSpaceDN w:val="0"/>
              <w:adjustRightInd w:val="0"/>
              <w:spacing w:line="320" w:lineRule="atLeast"/>
              <w:ind w:left="60" w:right="60"/>
              <w:jc w:val="center"/>
              <w:rPr>
                <w:rFonts w:ascii="Arial" w:eastAsia="Calibri" w:hAnsi="Arial" w:cs="Arial"/>
                <w:color w:val="010205"/>
                <w:sz w:val="28"/>
                <w:szCs w:val="28"/>
                <w:lang w:eastAsia="en-ID"/>
              </w:rPr>
            </w:pPr>
            <w:r w:rsidRPr="00FF6C52">
              <w:rPr>
                <w:rFonts w:ascii="Arial" w:eastAsia="Calibri" w:hAnsi="Arial" w:cs="Arial"/>
                <w:b/>
                <w:bCs/>
                <w:color w:val="010205"/>
                <w:sz w:val="28"/>
                <w:szCs w:val="28"/>
                <w:lang w:eastAsia="en-ID"/>
              </w:rPr>
              <w:t>Statistics</w:t>
            </w:r>
          </w:p>
        </w:tc>
      </w:tr>
      <w:tr w:rsidR="00FF6C52" w:rsidRPr="00FF6C52" w14:paraId="788DE35A" w14:textId="77777777">
        <w:trPr>
          <w:cantSplit/>
        </w:trPr>
        <w:tc>
          <w:tcPr>
            <w:tcW w:w="3853" w:type="dxa"/>
            <w:gridSpan w:val="3"/>
            <w:tcBorders>
              <w:top w:val="nil"/>
              <w:left w:val="nil"/>
              <w:bottom w:val="nil"/>
              <w:right w:val="nil"/>
            </w:tcBorders>
            <w:shd w:val="clear" w:color="auto" w:fill="FFFFFF"/>
            <w:vAlign w:val="bottom"/>
          </w:tcPr>
          <w:p w14:paraId="0F101F4F" w14:textId="77777777" w:rsidR="00FF6C52" w:rsidRPr="00FF6C52" w:rsidRDefault="00FF6C52" w:rsidP="00FF6C52">
            <w:pPr>
              <w:autoSpaceDE w:val="0"/>
              <w:autoSpaceDN w:val="0"/>
              <w:adjustRightInd w:val="0"/>
              <w:spacing w:line="320" w:lineRule="atLeast"/>
              <w:rPr>
                <w:rFonts w:eastAsia="Calibri"/>
                <w:lang w:eastAsia="en-ID"/>
              </w:rPr>
            </w:pPr>
            <w:r w:rsidRPr="00FF6C52">
              <w:rPr>
                <w:rFonts w:ascii="Arial" w:eastAsia="Calibri" w:hAnsi="Arial" w:cs="Arial"/>
                <w:color w:val="010205"/>
                <w:shd w:val="clear" w:color="auto" w:fill="FFFFFF"/>
                <w:lang w:eastAsia="en-ID"/>
              </w:rPr>
              <w:t xml:space="preserve">KEMUDAHAN NAVIGASI  </w:t>
            </w:r>
          </w:p>
        </w:tc>
      </w:tr>
      <w:tr w:rsidR="00FF6C52" w:rsidRPr="00FF6C52" w14:paraId="37C1D088" w14:textId="77777777">
        <w:trPr>
          <w:cantSplit/>
        </w:trPr>
        <w:tc>
          <w:tcPr>
            <w:tcW w:w="1356" w:type="dxa"/>
            <w:vMerge w:val="restart"/>
            <w:tcBorders>
              <w:top w:val="nil"/>
              <w:left w:val="nil"/>
              <w:bottom w:val="single" w:sz="8" w:space="0" w:color="AEAEAE"/>
              <w:right w:val="nil"/>
            </w:tcBorders>
            <w:shd w:val="clear" w:color="auto" w:fill="E0E0E0"/>
          </w:tcPr>
          <w:p w14:paraId="7657E2BC" w14:textId="77777777" w:rsidR="00FF6C52" w:rsidRPr="00FF6C52" w:rsidRDefault="00FF6C52" w:rsidP="00FF6C52">
            <w:pPr>
              <w:autoSpaceDE w:val="0"/>
              <w:autoSpaceDN w:val="0"/>
              <w:adjustRightInd w:val="0"/>
              <w:spacing w:line="320" w:lineRule="atLeast"/>
              <w:ind w:left="60" w:right="60"/>
              <w:rPr>
                <w:rFonts w:ascii="Arial" w:eastAsia="Calibri" w:hAnsi="Arial" w:cs="Arial"/>
                <w:color w:val="264A60"/>
                <w:lang w:eastAsia="en-ID"/>
              </w:rPr>
            </w:pPr>
            <w:r w:rsidRPr="00FF6C52">
              <w:rPr>
                <w:rFonts w:ascii="Arial" w:eastAsia="Calibri" w:hAnsi="Arial" w:cs="Arial"/>
                <w:color w:val="264A60"/>
                <w:lang w:eastAsia="en-ID"/>
              </w:rPr>
              <w:t>N</w:t>
            </w:r>
          </w:p>
        </w:tc>
        <w:tc>
          <w:tcPr>
            <w:tcW w:w="1284" w:type="dxa"/>
            <w:tcBorders>
              <w:top w:val="nil"/>
              <w:left w:val="nil"/>
              <w:bottom w:val="single" w:sz="8" w:space="0" w:color="AEAEAE"/>
              <w:right w:val="nil"/>
            </w:tcBorders>
            <w:shd w:val="clear" w:color="auto" w:fill="E0E0E0"/>
          </w:tcPr>
          <w:p w14:paraId="24A24DD8" w14:textId="77777777" w:rsidR="00FF6C52" w:rsidRPr="00FF6C52" w:rsidRDefault="00FF6C52" w:rsidP="00FF6C52">
            <w:pPr>
              <w:autoSpaceDE w:val="0"/>
              <w:autoSpaceDN w:val="0"/>
              <w:adjustRightInd w:val="0"/>
              <w:spacing w:line="320" w:lineRule="atLeast"/>
              <w:ind w:left="60" w:right="60"/>
              <w:rPr>
                <w:rFonts w:ascii="Arial" w:eastAsia="Calibri" w:hAnsi="Arial" w:cs="Arial"/>
                <w:color w:val="264A60"/>
                <w:lang w:eastAsia="en-ID"/>
              </w:rPr>
            </w:pPr>
            <w:r w:rsidRPr="00FF6C52">
              <w:rPr>
                <w:rFonts w:ascii="Arial" w:eastAsia="Calibri" w:hAnsi="Arial" w:cs="Arial"/>
                <w:color w:val="264A60"/>
                <w:lang w:eastAsia="en-ID"/>
              </w:rPr>
              <w:t>Valid</w:t>
            </w:r>
          </w:p>
        </w:tc>
        <w:tc>
          <w:tcPr>
            <w:tcW w:w="1213" w:type="dxa"/>
            <w:tcBorders>
              <w:top w:val="nil"/>
              <w:left w:val="nil"/>
              <w:bottom w:val="single" w:sz="8" w:space="0" w:color="AEAEAE"/>
              <w:right w:val="nil"/>
            </w:tcBorders>
            <w:shd w:val="clear" w:color="auto" w:fill="F9F9FB"/>
          </w:tcPr>
          <w:p w14:paraId="01912194" w14:textId="77777777" w:rsidR="00FF6C52" w:rsidRPr="00FF6C52" w:rsidRDefault="00FF6C52" w:rsidP="00FF6C52">
            <w:pPr>
              <w:autoSpaceDE w:val="0"/>
              <w:autoSpaceDN w:val="0"/>
              <w:adjustRightInd w:val="0"/>
              <w:spacing w:line="320" w:lineRule="atLeast"/>
              <w:ind w:left="60" w:right="60"/>
              <w:jc w:val="right"/>
              <w:rPr>
                <w:rFonts w:ascii="Arial" w:eastAsia="Calibri" w:hAnsi="Arial" w:cs="Arial"/>
                <w:color w:val="010205"/>
                <w:lang w:eastAsia="en-ID"/>
              </w:rPr>
            </w:pPr>
            <w:r w:rsidRPr="00FF6C52">
              <w:rPr>
                <w:rFonts w:ascii="Arial" w:eastAsia="Calibri" w:hAnsi="Arial" w:cs="Arial"/>
                <w:color w:val="010205"/>
                <w:lang w:eastAsia="en-ID"/>
              </w:rPr>
              <w:t>384</w:t>
            </w:r>
          </w:p>
        </w:tc>
      </w:tr>
      <w:tr w:rsidR="00FF6C52" w:rsidRPr="00FF6C52" w14:paraId="07E10610" w14:textId="77777777">
        <w:trPr>
          <w:cantSplit/>
        </w:trPr>
        <w:tc>
          <w:tcPr>
            <w:tcW w:w="1356" w:type="dxa"/>
            <w:vMerge/>
            <w:tcBorders>
              <w:top w:val="nil"/>
              <w:left w:val="nil"/>
              <w:bottom w:val="single" w:sz="8" w:space="0" w:color="AEAEAE"/>
              <w:right w:val="nil"/>
            </w:tcBorders>
            <w:shd w:val="clear" w:color="auto" w:fill="E0E0E0"/>
          </w:tcPr>
          <w:p w14:paraId="2169B9DE" w14:textId="77777777" w:rsidR="00FF6C52" w:rsidRPr="00FF6C52" w:rsidRDefault="00FF6C52" w:rsidP="00FF6C52">
            <w:pPr>
              <w:autoSpaceDE w:val="0"/>
              <w:autoSpaceDN w:val="0"/>
              <w:adjustRightInd w:val="0"/>
              <w:rPr>
                <w:rFonts w:ascii="Arial" w:eastAsia="Calibri" w:hAnsi="Arial" w:cs="Arial"/>
                <w:color w:val="010205"/>
                <w:lang w:eastAsia="en-ID"/>
              </w:rPr>
            </w:pPr>
          </w:p>
        </w:tc>
        <w:tc>
          <w:tcPr>
            <w:tcW w:w="1284" w:type="dxa"/>
            <w:tcBorders>
              <w:top w:val="single" w:sz="8" w:space="0" w:color="AEAEAE"/>
              <w:left w:val="nil"/>
              <w:bottom w:val="single" w:sz="8" w:space="0" w:color="AEAEAE"/>
              <w:right w:val="nil"/>
            </w:tcBorders>
            <w:shd w:val="clear" w:color="auto" w:fill="E0E0E0"/>
          </w:tcPr>
          <w:p w14:paraId="700C2B06" w14:textId="77777777" w:rsidR="00FF6C52" w:rsidRPr="00FF6C52" w:rsidRDefault="00FF6C52" w:rsidP="00FF6C52">
            <w:pPr>
              <w:autoSpaceDE w:val="0"/>
              <w:autoSpaceDN w:val="0"/>
              <w:adjustRightInd w:val="0"/>
              <w:spacing w:line="320" w:lineRule="atLeast"/>
              <w:ind w:left="60" w:right="60"/>
              <w:rPr>
                <w:rFonts w:ascii="Arial" w:eastAsia="Calibri" w:hAnsi="Arial" w:cs="Arial"/>
                <w:color w:val="264A60"/>
                <w:lang w:eastAsia="en-ID"/>
              </w:rPr>
            </w:pPr>
            <w:r w:rsidRPr="00FF6C52">
              <w:rPr>
                <w:rFonts w:ascii="Arial" w:eastAsia="Calibri" w:hAnsi="Arial" w:cs="Arial"/>
                <w:color w:val="264A60"/>
                <w:lang w:eastAsia="en-ID"/>
              </w:rPr>
              <w:t>Missing</w:t>
            </w:r>
          </w:p>
        </w:tc>
        <w:tc>
          <w:tcPr>
            <w:tcW w:w="1213" w:type="dxa"/>
            <w:tcBorders>
              <w:top w:val="single" w:sz="8" w:space="0" w:color="AEAEAE"/>
              <w:left w:val="nil"/>
              <w:bottom w:val="single" w:sz="8" w:space="0" w:color="AEAEAE"/>
              <w:right w:val="nil"/>
            </w:tcBorders>
            <w:shd w:val="clear" w:color="auto" w:fill="F9F9FB"/>
          </w:tcPr>
          <w:p w14:paraId="1DDB79EC" w14:textId="77777777" w:rsidR="00FF6C52" w:rsidRPr="00FF6C52" w:rsidRDefault="00FF6C52" w:rsidP="00FF6C52">
            <w:pPr>
              <w:autoSpaceDE w:val="0"/>
              <w:autoSpaceDN w:val="0"/>
              <w:adjustRightInd w:val="0"/>
              <w:spacing w:line="320" w:lineRule="atLeast"/>
              <w:ind w:left="60" w:right="60"/>
              <w:jc w:val="right"/>
              <w:rPr>
                <w:rFonts w:ascii="Arial" w:eastAsia="Calibri" w:hAnsi="Arial" w:cs="Arial"/>
                <w:color w:val="010205"/>
                <w:lang w:eastAsia="en-ID"/>
              </w:rPr>
            </w:pPr>
            <w:r w:rsidRPr="00FF6C52">
              <w:rPr>
                <w:rFonts w:ascii="Arial" w:eastAsia="Calibri" w:hAnsi="Arial" w:cs="Arial"/>
                <w:color w:val="010205"/>
                <w:lang w:eastAsia="en-ID"/>
              </w:rPr>
              <w:t>87</w:t>
            </w:r>
          </w:p>
        </w:tc>
      </w:tr>
      <w:tr w:rsidR="00FF6C52" w:rsidRPr="00FF6C52" w14:paraId="6A55EA3F" w14:textId="77777777">
        <w:trPr>
          <w:cantSplit/>
        </w:trPr>
        <w:tc>
          <w:tcPr>
            <w:tcW w:w="2640" w:type="dxa"/>
            <w:gridSpan w:val="2"/>
            <w:tcBorders>
              <w:top w:val="single" w:sz="8" w:space="0" w:color="AEAEAE"/>
              <w:left w:val="nil"/>
              <w:bottom w:val="single" w:sz="8" w:space="0" w:color="AEAEAE"/>
              <w:right w:val="nil"/>
            </w:tcBorders>
            <w:shd w:val="clear" w:color="auto" w:fill="E0E0E0"/>
          </w:tcPr>
          <w:p w14:paraId="5EB2578C" w14:textId="77777777" w:rsidR="00FF6C52" w:rsidRPr="00FF6C52" w:rsidRDefault="00FF6C52" w:rsidP="00FF6C52">
            <w:pPr>
              <w:autoSpaceDE w:val="0"/>
              <w:autoSpaceDN w:val="0"/>
              <w:adjustRightInd w:val="0"/>
              <w:spacing w:line="320" w:lineRule="atLeast"/>
              <w:ind w:left="60" w:right="60"/>
              <w:rPr>
                <w:rFonts w:ascii="Arial" w:eastAsia="Calibri" w:hAnsi="Arial" w:cs="Arial"/>
                <w:color w:val="264A60"/>
                <w:lang w:eastAsia="en-ID"/>
              </w:rPr>
            </w:pPr>
            <w:r w:rsidRPr="00FF6C52">
              <w:rPr>
                <w:rFonts w:ascii="Arial" w:eastAsia="Calibri" w:hAnsi="Arial" w:cs="Arial"/>
                <w:color w:val="264A60"/>
                <w:lang w:eastAsia="en-ID"/>
              </w:rPr>
              <w:t>Mean</w:t>
            </w:r>
          </w:p>
        </w:tc>
        <w:tc>
          <w:tcPr>
            <w:tcW w:w="1213" w:type="dxa"/>
            <w:tcBorders>
              <w:top w:val="single" w:sz="8" w:space="0" w:color="AEAEAE"/>
              <w:left w:val="nil"/>
              <w:bottom w:val="single" w:sz="8" w:space="0" w:color="AEAEAE"/>
              <w:right w:val="nil"/>
            </w:tcBorders>
            <w:shd w:val="clear" w:color="auto" w:fill="F9F9FB"/>
          </w:tcPr>
          <w:p w14:paraId="7AD5777D" w14:textId="77777777" w:rsidR="00FF6C52" w:rsidRPr="00FF6C52" w:rsidRDefault="00FF6C52" w:rsidP="00FF6C52">
            <w:pPr>
              <w:autoSpaceDE w:val="0"/>
              <w:autoSpaceDN w:val="0"/>
              <w:adjustRightInd w:val="0"/>
              <w:spacing w:line="320" w:lineRule="atLeast"/>
              <w:ind w:left="60" w:right="60"/>
              <w:jc w:val="right"/>
              <w:rPr>
                <w:rFonts w:ascii="Arial" w:eastAsia="Calibri" w:hAnsi="Arial" w:cs="Arial"/>
                <w:color w:val="010205"/>
                <w:lang w:eastAsia="en-ID"/>
              </w:rPr>
            </w:pPr>
            <w:r w:rsidRPr="00FF6C52">
              <w:rPr>
                <w:rFonts w:ascii="Arial" w:eastAsia="Calibri" w:hAnsi="Arial" w:cs="Arial"/>
                <w:color w:val="010205"/>
                <w:lang w:eastAsia="en-ID"/>
              </w:rPr>
              <w:t>17.21</w:t>
            </w:r>
          </w:p>
        </w:tc>
      </w:tr>
      <w:tr w:rsidR="00FF6C52" w:rsidRPr="00FF6C52" w14:paraId="11BD0337" w14:textId="77777777">
        <w:trPr>
          <w:cantSplit/>
        </w:trPr>
        <w:tc>
          <w:tcPr>
            <w:tcW w:w="2640" w:type="dxa"/>
            <w:gridSpan w:val="2"/>
            <w:tcBorders>
              <w:top w:val="single" w:sz="8" w:space="0" w:color="AEAEAE"/>
              <w:left w:val="nil"/>
              <w:bottom w:val="single" w:sz="8" w:space="0" w:color="AEAEAE"/>
              <w:right w:val="nil"/>
            </w:tcBorders>
            <w:shd w:val="clear" w:color="auto" w:fill="E0E0E0"/>
          </w:tcPr>
          <w:p w14:paraId="7D086C0B" w14:textId="77777777" w:rsidR="00FF6C52" w:rsidRPr="00FF6C52" w:rsidRDefault="00FF6C52" w:rsidP="00FF6C52">
            <w:pPr>
              <w:autoSpaceDE w:val="0"/>
              <w:autoSpaceDN w:val="0"/>
              <w:adjustRightInd w:val="0"/>
              <w:spacing w:line="320" w:lineRule="atLeast"/>
              <w:ind w:left="60" w:right="60"/>
              <w:rPr>
                <w:rFonts w:ascii="Arial" w:eastAsia="Calibri" w:hAnsi="Arial" w:cs="Arial"/>
                <w:color w:val="264A60"/>
                <w:lang w:eastAsia="en-ID"/>
              </w:rPr>
            </w:pPr>
            <w:r w:rsidRPr="00FF6C52">
              <w:rPr>
                <w:rFonts w:ascii="Arial" w:eastAsia="Calibri" w:hAnsi="Arial" w:cs="Arial"/>
                <w:color w:val="264A60"/>
                <w:lang w:eastAsia="en-ID"/>
              </w:rPr>
              <w:t>Std. Error of Mean</w:t>
            </w:r>
          </w:p>
        </w:tc>
        <w:tc>
          <w:tcPr>
            <w:tcW w:w="1213" w:type="dxa"/>
            <w:tcBorders>
              <w:top w:val="single" w:sz="8" w:space="0" w:color="AEAEAE"/>
              <w:left w:val="nil"/>
              <w:bottom w:val="single" w:sz="8" w:space="0" w:color="AEAEAE"/>
              <w:right w:val="nil"/>
            </w:tcBorders>
            <w:shd w:val="clear" w:color="auto" w:fill="F9F9FB"/>
          </w:tcPr>
          <w:p w14:paraId="4725D72F" w14:textId="77777777" w:rsidR="00FF6C52" w:rsidRPr="00FF6C52" w:rsidRDefault="00FF6C52" w:rsidP="00FF6C52">
            <w:pPr>
              <w:autoSpaceDE w:val="0"/>
              <w:autoSpaceDN w:val="0"/>
              <w:adjustRightInd w:val="0"/>
              <w:spacing w:line="320" w:lineRule="atLeast"/>
              <w:ind w:left="60" w:right="60"/>
              <w:jc w:val="right"/>
              <w:rPr>
                <w:rFonts w:ascii="Arial" w:eastAsia="Calibri" w:hAnsi="Arial" w:cs="Arial"/>
                <w:color w:val="010205"/>
                <w:lang w:eastAsia="en-ID"/>
              </w:rPr>
            </w:pPr>
            <w:r w:rsidRPr="00FF6C52">
              <w:rPr>
                <w:rFonts w:ascii="Arial" w:eastAsia="Calibri" w:hAnsi="Arial" w:cs="Arial"/>
                <w:color w:val="010205"/>
                <w:lang w:eastAsia="en-ID"/>
              </w:rPr>
              <w:t>.135</w:t>
            </w:r>
          </w:p>
        </w:tc>
      </w:tr>
      <w:tr w:rsidR="00FF6C52" w:rsidRPr="00FF6C52" w14:paraId="4DC8D417" w14:textId="77777777">
        <w:trPr>
          <w:cantSplit/>
        </w:trPr>
        <w:tc>
          <w:tcPr>
            <w:tcW w:w="2640" w:type="dxa"/>
            <w:gridSpan w:val="2"/>
            <w:tcBorders>
              <w:top w:val="single" w:sz="8" w:space="0" w:color="AEAEAE"/>
              <w:left w:val="nil"/>
              <w:bottom w:val="single" w:sz="8" w:space="0" w:color="AEAEAE"/>
              <w:right w:val="nil"/>
            </w:tcBorders>
            <w:shd w:val="clear" w:color="auto" w:fill="E0E0E0"/>
          </w:tcPr>
          <w:p w14:paraId="1B30FFFE" w14:textId="77777777" w:rsidR="00FF6C52" w:rsidRPr="00FF6C52" w:rsidRDefault="00FF6C52" w:rsidP="00FF6C52">
            <w:pPr>
              <w:autoSpaceDE w:val="0"/>
              <w:autoSpaceDN w:val="0"/>
              <w:adjustRightInd w:val="0"/>
              <w:spacing w:line="320" w:lineRule="atLeast"/>
              <w:ind w:left="60" w:right="60"/>
              <w:rPr>
                <w:rFonts w:ascii="Arial" w:eastAsia="Calibri" w:hAnsi="Arial" w:cs="Arial"/>
                <w:color w:val="264A60"/>
                <w:lang w:eastAsia="en-ID"/>
              </w:rPr>
            </w:pPr>
            <w:r w:rsidRPr="00FF6C52">
              <w:rPr>
                <w:rFonts w:ascii="Arial" w:eastAsia="Calibri" w:hAnsi="Arial" w:cs="Arial"/>
                <w:color w:val="264A60"/>
                <w:lang w:eastAsia="en-ID"/>
              </w:rPr>
              <w:t>Median</w:t>
            </w:r>
          </w:p>
        </w:tc>
        <w:tc>
          <w:tcPr>
            <w:tcW w:w="1213" w:type="dxa"/>
            <w:tcBorders>
              <w:top w:val="single" w:sz="8" w:space="0" w:color="AEAEAE"/>
              <w:left w:val="nil"/>
              <w:bottom w:val="single" w:sz="8" w:space="0" w:color="AEAEAE"/>
              <w:right w:val="nil"/>
            </w:tcBorders>
            <w:shd w:val="clear" w:color="auto" w:fill="F9F9FB"/>
          </w:tcPr>
          <w:p w14:paraId="41D970CA" w14:textId="77777777" w:rsidR="00FF6C52" w:rsidRPr="00FF6C52" w:rsidRDefault="00FF6C52" w:rsidP="00FF6C52">
            <w:pPr>
              <w:autoSpaceDE w:val="0"/>
              <w:autoSpaceDN w:val="0"/>
              <w:adjustRightInd w:val="0"/>
              <w:spacing w:line="320" w:lineRule="atLeast"/>
              <w:ind w:left="60" w:right="60"/>
              <w:jc w:val="right"/>
              <w:rPr>
                <w:rFonts w:ascii="Arial" w:eastAsia="Calibri" w:hAnsi="Arial" w:cs="Arial"/>
                <w:color w:val="010205"/>
                <w:lang w:eastAsia="en-ID"/>
              </w:rPr>
            </w:pPr>
            <w:r w:rsidRPr="00FF6C52">
              <w:rPr>
                <w:rFonts w:ascii="Arial" w:eastAsia="Calibri" w:hAnsi="Arial" w:cs="Arial"/>
                <w:color w:val="010205"/>
                <w:lang w:eastAsia="en-ID"/>
              </w:rPr>
              <w:t>17.00</w:t>
            </w:r>
          </w:p>
        </w:tc>
      </w:tr>
      <w:tr w:rsidR="00FF6C52" w:rsidRPr="00FF6C52" w14:paraId="0B592CE6" w14:textId="77777777">
        <w:trPr>
          <w:cantSplit/>
        </w:trPr>
        <w:tc>
          <w:tcPr>
            <w:tcW w:w="2640" w:type="dxa"/>
            <w:gridSpan w:val="2"/>
            <w:tcBorders>
              <w:top w:val="single" w:sz="8" w:space="0" w:color="AEAEAE"/>
              <w:left w:val="nil"/>
              <w:bottom w:val="single" w:sz="8" w:space="0" w:color="AEAEAE"/>
              <w:right w:val="nil"/>
            </w:tcBorders>
            <w:shd w:val="clear" w:color="auto" w:fill="E0E0E0"/>
          </w:tcPr>
          <w:p w14:paraId="2C7D66F9" w14:textId="77777777" w:rsidR="00FF6C52" w:rsidRPr="00FF6C52" w:rsidRDefault="00FF6C52" w:rsidP="00FF6C52">
            <w:pPr>
              <w:autoSpaceDE w:val="0"/>
              <w:autoSpaceDN w:val="0"/>
              <w:adjustRightInd w:val="0"/>
              <w:spacing w:line="320" w:lineRule="atLeast"/>
              <w:ind w:left="60" w:right="60"/>
              <w:rPr>
                <w:rFonts w:ascii="Arial" w:eastAsia="Calibri" w:hAnsi="Arial" w:cs="Arial"/>
                <w:color w:val="264A60"/>
                <w:lang w:eastAsia="en-ID"/>
              </w:rPr>
            </w:pPr>
            <w:r w:rsidRPr="00FF6C52">
              <w:rPr>
                <w:rFonts w:ascii="Arial" w:eastAsia="Calibri" w:hAnsi="Arial" w:cs="Arial"/>
                <w:color w:val="264A60"/>
                <w:lang w:eastAsia="en-ID"/>
              </w:rPr>
              <w:t>Mode</w:t>
            </w:r>
          </w:p>
        </w:tc>
        <w:tc>
          <w:tcPr>
            <w:tcW w:w="1213" w:type="dxa"/>
            <w:tcBorders>
              <w:top w:val="single" w:sz="8" w:space="0" w:color="AEAEAE"/>
              <w:left w:val="nil"/>
              <w:bottom w:val="single" w:sz="8" w:space="0" w:color="AEAEAE"/>
              <w:right w:val="nil"/>
            </w:tcBorders>
            <w:shd w:val="clear" w:color="auto" w:fill="F9F9FB"/>
          </w:tcPr>
          <w:p w14:paraId="61E43885" w14:textId="77777777" w:rsidR="00FF6C52" w:rsidRPr="00FF6C52" w:rsidRDefault="00FF6C52" w:rsidP="00FF6C52">
            <w:pPr>
              <w:autoSpaceDE w:val="0"/>
              <w:autoSpaceDN w:val="0"/>
              <w:adjustRightInd w:val="0"/>
              <w:spacing w:line="320" w:lineRule="atLeast"/>
              <w:ind w:left="60" w:right="60"/>
              <w:jc w:val="right"/>
              <w:rPr>
                <w:rFonts w:ascii="Arial" w:eastAsia="Calibri" w:hAnsi="Arial" w:cs="Arial"/>
                <w:color w:val="010205"/>
                <w:lang w:eastAsia="en-ID"/>
              </w:rPr>
            </w:pPr>
            <w:r w:rsidRPr="00FF6C52">
              <w:rPr>
                <w:rFonts w:ascii="Arial" w:eastAsia="Calibri" w:hAnsi="Arial" w:cs="Arial"/>
                <w:color w:val="010205"/>
                <w:lang w:eastAsia="en-ID"/>
              </w:rPr>
              <w:t>15</w:t>
            </w:r>
          </w:p>
        </w:tc>
      </w:tr>
      <w:tr w:rsidR="00FF6C52" w:rsidRPr="00FF6C52" w14:paraId="41AF5EED" w14:textId="77777777">
        <w:trPr>
          <w:cantSplit/>
        </w:trPr>
        <w:tc>
          <w:tcPr>
            <w:tcW w:w="2640" w:type="dxa"/>
            <w:gridSpan w:val="2"/>
            <w:tcBorders>
              <w:top w:val="single" w:sz="8" w:space="0" w:color="AEAEAE"/>
              <w:left w:val="nil"/>
              <w:bottom w:val="single" w:sz="8" w:space="0" w:color="AEAEAE"/>
              <w:right w:val="nil"/>
            </w:tcBorders>
            <w:shd w:val="clear" w:color="auto" w:fill="E0E0E0"/>
          </w:tcPr>
          <w:p w14:paraId="771C1A37" w14:textId="77777777" w:rsidR="00FF6C52" w:rsidRPr="00FF6C52" w:rsidRDefault="00FF6C52" w:rsidP="00FF6C52">
            <w:pPr>
              <w:autoSpaceDE w:val="0"/>
              <w:autoSpaceDN w:val="0"/>
              <w:adjustRightInd w:val="0"/>
              <w:spacing w:line="320" w:lineRule="atLeast"/>
              <w:ind w:left="60" w:right="60"/>
              <w:rPr>
                <w:rFonts w:ascii="Arial" w:eastAsia="Calibri" w:hAnsi="Arial" w:cs="Arial"/>
                <w:color w:val="264A60"/>
                <w:lang w:eastAsia="en-ID"/>
              </w:rPr>
            </w:pPr>
            <w:r w:rsidRPr="00FF6C52">
              <w:rPr>
                <w:rFonts w:ascii="Arial" w:eastAsia="Calibri" w:hAnsi="Arial" w:cs="Arial"/>
                <w:color w:val="264A60"/>
                <w:lang w:eastAsia="en-ID"/>
              </w:rPr>
              <w:t>Std. Deviation</w:t>
            </w:r>
          </w:p>
        </w:tc>
        <w:tc>
          <w:tcPr>
            <w:tcW w:w="1213" w:type="dxa"/>
            <w:tcBorders>
              <w:top w:val="single" w:sz="8" w:space="0" w:color="AEAEAE"/>
              <w:left w:val="nil"/>
              <w:bottom w:val="single" w:sz="8" w:space="0" w:color="AEAEAE"/>
              <w:right w:val="nil"/>
            </w:tcBorders>
            <w:shd w:val="clear" w:color="auto" w:fill="F9F9FB"/>
          </w:tcPr>
          <w:p w14:paraId="0C26A5B2" w14:textId="77777777" w:rsidR="00FF6C52" w:rsidRPr="00FF6C52" w:rsidRDefault="00FF6C52" w:rsidP="00FF6C52">
            <w:pPr>
              <w:autoSpaceDE w:val="0"/>
              <w:autoSpaceDN w:val="0"/>
              <w:adjustRightInd w:val="0"/>
              <w:spacing w:line="320" w:lineRule="atLeast"/>
              <w:ind w:left="60" w:right="60"/>
              <w:jc w:val="right"/>
              <w:rPr>
                <w:rFonts w:ascii="Arial" w:eastAsia="Calibri" w:hAnsi="Arial" w:cs="Arial"/>
                <w:color w:val="010205"/>
                <w:lang w:eastAsia="en-ID"/>
              </w:rPr>
            </w:pPr>
            <w:r w:rsidRPr="00FF6C52">
              <w:rPr>
                <w:rFonts w:ascii="Arial" w:eastAsia="Calibri" w:hAnsi="Arial" w:cs="Arial"/>
                <w:color w:val="010205"/>
                <w:lang w:eastAsia="en-ID"/>
              </w:rPr>
              <w:t>2.646</w:t>
            </w:r>
          </w:p>
        </w:tc>
      </w:tr>
      <w:tr w:rsidR="00FF6C52" w:rsidRPr="00FF6C52" w14:paraId="058396B1" w14:textId="77777777">
        <w:trPr>
          <w:cantSplit/>
        </w:trPr>
        <w:tc>
          <w:tcPr>
            <w:tcW w:w="2640" w:type="dxa"/>
            <w:gridSpan w:val="2"/>
            <w:tcBorders>
              <w:top w:val="single" w:sz="8" w:space="0" w:color="AEAEAE"/>
              <w:left w:val="nil"/>
              <w:bottom w:val="single" w:sz="8" w:space="0" w:color="AEAEAE"/>
              <w:right w:val="nil"/>
            </w:tcBorders>
            <w:shd w:val="clear" w:color="auto" w:fill="E0E0E0"/>
          </w:tcPr>
          <w:p w14:paraId="7FD98BF3" w14:textId="77777777" w:rsidR="00FF6C52" w:rsidRPr="00FF6C52" w:rsidRDefault="00FF6C52" w:rsidP="00FF6C52">
            <w:pPr>
              <w:autoSpaceDE w:val="0"/>
              <w:autoSpaceDN w:val="0"/>
              <w:adjustRightInd w:val="0"/>
              <w:spacing w:line="320" w:lineRule="atLeast"/>
              <w:ind w:left="60" w:right="60"/>
              <w:rPr>
                <w:rFonts w:ascii="Arial" w:eastAsia="Calibri" w:hAnsi="Arial" w:cs="Arial"/>
                <w:color w:val="264A60"/>
                <w:lang w:eastAsia="en-ID"/>
              </w:rPr>
            </w:pPr>
            <w:r w:rsidRPr="00FF6C52">
              <w:rPr>
                <w:rFonts w:ascii="Arial" w:eastAsia="Calibri" w:hAnsi="Arial" w:cs="Arial"/>
                <w:color w:val="264A60"/>
                <w:lang w:eastAsia="en-ID"/>
              </w:rPr>
              <w:t>Variance</w:t>
            </w:r>
          </w:p>
        </w:tc>
        <w:tc>
          <w:tcPr>
            <w:tcW w:w="1213" w:type="dxa"/>
            <w:tcBorders>
              <w:top w:val="single" w:sz="8" w:space="0" w:color="AEAEAE"/>
              <w:left w:val="nil"/>
              <w:bottom w:val="single" w:sz="8" w:space="0" w:color="AEAEAE"/>
              <w:right w:val="nil"/>
            </w:tcBorders>
            <w:shd w:val="clear" w:color="auto" w:fill="F9F9FB"/>
          </w:tcPr>
          <w:p w14:paraId="57DAF205" w14:textId="77777777" w:rsidR="00FF6C52" w:rsidRPr="00FF6C52" w:rsidRDefault="00FF6C52" w:rsidP="00FF6C52">
            <w:pPr>
              <w:autoSpaceDE w:val="0"/>
              <w:autoSpaceDN w:val="0"/>
              <w:adjustRightInd w:val="0"/>
              <w:spacing w:line="320" w:lineRule="atLeast"/>
              <w:ind w:left="60" w:right="60"/>
              <w:jc w:val="right"/>
              <w:rPr>
                <w:rFonts w:ascii="Arial" w:eastAsia="Calibri" w:hAnsi="Arial" w:cs="Arial"/>
                <w:color w:val="010205"/>
                <w:lang w:eastAsia="en-ID"/>
              </w:rPr>
            </w:pPr>
            <w:r w:rsidRPr="00FF6C52">
              <w:rPr>
                <w:rFonts w:ascii="Arial" w:eastAsia="Calibri" w:hAnsi="Arial" w:cs="Arial"/>
                <w:color w:val="010205"/>
                <w:lang w:eastAsia="en-ID"/>
              </w:rPr>
              <w:t>7.002</w:t>
            </w:r>
          </w:p>
        </w:tc>
      </w:tr>
      <w:tr w:rsidR="00FF6C52" w:rsidRPr="00FF6C52" w14:paraId="59C9A162" w14:textId="77777777">
        <w:trPr>
          <w:cantSplit/>
        </w:trPr>
        <w:tc>
          <w:tcPr>
            <w:tcW w:w="2640" w:type="dxa"/>
            <w:gridSpan w:val="2"/>
            <w:tcBorders>
              <w:top w:val="single" w:sz="8" w:space="0" w:color="AEAEAE"/>
              <w:left w:val="nil"/>
              <w:bottom w:val="single" w:sz="8" w:space="0" w:color="AEAEAE"/>
              <w:right w:val="nil"/>
            </w:tcBorders>
            <w:shd w:val="clear" w:color="auto" w:fill="E0E0E0"/>
          </w:tcPr>
          <w:p w14:paraId="2438B4DB" w14:textId="77777777" w:rsidR="00FF6C52" w:rsidRPr="00FF6C52" w:rsidRDefault="00FF6C52" w:rsidP="00FF6C52">
            <w:pPr>
              <w:autoSpaceDE w:val="0"/>
              <w:autoSpaceDN w:val="0"/>
              <w:adjustRightInd w:val="0"/>
              <w:spacing w:line="320" w:lineRule="atLeast"/>
              <w:ind w:left="60" w:right="60"/>
              <w:rPr>
                <w:rFonts w:ascii="Arial" w:eastAsia="Calibri" w:hAnsi="Arial" w:cs="Arial"/>
                <w:color w:val="264A60"/>
                <w:lang w:eastAsia="en-ID"/>
              </w:rPr>
            </w:pPr>
            <w:r w:rsidRPr="00FF6C52">
              <w:rPr>
                <w:rFonts w:ascii="Arial" w:eastAsia="Calibri" w:hAnsi="Arial" w:cs="Arial"/>
                <w:color w:val="264A60"/>
                <w:lang w:eastAsia="en-ID"/>
              </w:rPr>
              <w:t>Skewness</w:t>
            </w:r>
          </w:p>
        </w:tc>
        <w:tc>
          <w:tcPr>
            <w:tcW w:w="1213" w:type="dxa"/>
            <w:tcBorders>
              <w:top w:val="single" w:sz="8" w:space="0" w:color="AEAEAE"/>
              <w:left w:val="nil"/>
              <w:bottom w:val="single" w:sz="8" w:space="0" w:color="AEAEAE"/>
              <w:right w:val="nil"/>
            </w:tcBorders>
            <w:shd w:val="clear" w:color="auto" w:fill="F9F9FB"/>
          </w:tcPr>
          <w:p w14:paraId="2E7F0403" w14:textId="77777777" w:rsidR="00FF6C52" w:rsidRPr="00FF6C52" w:rsidRDefault="00FF6C52" w:rsidP="00FF6C52">
            <w:pPr>
              <w:autoSpaceDE w:val="0"/>
              <w:autoSpaceDN w:val="0"/>
              <w:adjustRightInd w:val="0"/>
              <w:spacing w:line="320" w:lineRule="atLeast"/>
              <w:ind w:left="60" w:right="60"/>
              <w:jc w:val="right"/>
              <w:rPr>
                <w:rFonts w:ascii="Arial" w:eastAsia="Calibri" w:hAnsi="Arial" w:cs="Arial"/>
                <w:color w:val="010205"/>
                <w:lang w:eastAsia="en-ID"/>
              </w:rPr>
            </w:pPr>
            <w:r w:rsidRPr="00FF6C52">
              <w:rPr>
                <w:rFonts w:ascii="Arial" w:eastAsia="Calibri" w:hAnsi="Arial" w:cs="Arial"/>
                <w:color w:val="010205"/>
                <w:lang w:eastAsia="en-ID"/>
              </w:rPr>
              <w:t>-.238</w:t>
            </w:r>
          </w:p>
        </w:tc>
      </w:tr>
      <w:tr w:rsidR="00FF6C52" w:rsidRPr="00FF6C52" w14:paraId="75820AE2" w14:textId="77777777">
        <w:trPr>
          <w:cantSplit/>
        </w:trPr>
        <w:tc>
          <w:tcPr>
            <w:tcW w:w="2640" w:type="dxa"/>
            <w:gridSpan w:val="2"/>
            <w:tcBorders>
              <w:top w:val="single" w:sz="8" w:space="0" w:color="AEAEAE"/>
              <w:left w:val="nil"/>
              <w:bottom w:val="single" w:sz="8" w:space="0" w:color="AEAEAE"/>
              <w:right w:val="nil"/>
            </w:tcBorders>
            <w:shd w:val="clear" w:color="auto" w:fill="E0E0E0"/>
          </w:tcPr>
          <w:p w14:paraId="27411295" w14:textId="77777777" w:rsidR="00FF6C52" w:rsidRPr="00FF6C52" w:rsidRDefault="00FF6C52" w:rsidP="00FF6C52">
            <w:pPr>
              <w:autoSpaceDE w:val="0"/>
              <w:autoSpaceDN w:val="0"/>
              <w:adjustRightInd w:val="0"/>
              <w:spacing w:line="320" w:lineRule="atLeast"/>
              <w:ind w:left="60" w:right="60"/>
              <w:rPr>
                <w:rFonts w:ascii="Arial" w:eastAsia="Calibri" w:hAnsi="Arial" w:cs="Arial"/>
                <w:color w:val="264A60"/>
                <w:lang w:eastAsia="en-ID"/>
              </w:rPr>
            </w:pPr>
            <w:r w:rsidRPr="00FF6C52">
              <w:rPr>
                <w:rFonts w:ascii="Arial" w:eastAsia="Calibri" w:hAnsi="Arial" w:cs="Arial"/>
                <w:color w:val="264A60"/>
                <w:lang w:eastAsia="en-ID"/>
              </w:rPr>
              <w:t>Std. Error of Skewness</w:t>
            </w:r>
          </w:p>
        </w:tc>
        <w:tc>
          <w:tcPr>
            <w:tcW w:w="1213" w:type="dxa"/>
            <w:tcBorders>
              <w:top w:val="single" w:sz="8" w:space="0" w:color="AEAEAE"/>
              <w:left w:val="nil"/>
              <w:bottom w:val="single" w:sz="8" w:space="0" w:color="AEAEAE"/>
              <w:right w:val="nil"/>
            </w:tcBorders>
            <w:shd w:val="clear" w:color="auto" w:fill="F9F9FB"/>
          </w:tcPr>
          <w:p w14:paraId="067299C7" w14:textId="77777777" w:rsidR="00FF6C52" w:rsidRPr="00FF6C52" w:rsidRDefault="00FF6C52" w:rsidP="00FF6C52">
            <w:pPr>
              <w:autoSpaceDE w:val="0"/>
              <w:autoSpaceDN w:val="0"/>
              <w:adjustRightInd w:val="0"/>
              <w:spacing w:line="320" w:lineRule="atLeast"/>
              <w:ind w:left="60" w:right="60"/>
              <w:jc w:val="right"/>
              <w:rPr>
                <w:rFonts w:ascii="Arial" w:eastAsia="Calibri" w:hAnsi="Arial" w:cs="Arial"/>
                <w:color w:val="010205"/>
                <w:lang w:eastAsia="en-ID"/>
              </w:rPr>
            </w:pPr>
            <w:r w:rsidRPr="00FF6C52">
              <w:rPr>
                <w:rFonts w:ascii="Arial" w:eastAsia="Calibri" w:hAnsi="Arial" w:cs="Arial"/>
                <w:color w:val="010205"/>
                <w:lang w:eastAsia="en-ID"/>
              </w:rPr>
              <w:t>.125</w:t>
            </w:r>
          </w:p>
        </w:tc>
      </w:tr>
      <w:tr w:rsidR="00FF6C52" w:rsidRPr="00FF6C52" w14:paraId="57CE3E76" w14:textId="77777777">
        <w:trPr>
          <w:cantSplit/>
        </w:trPr>
        <w:tc>
          <w:tcPr>
            <w:tcW w:w="2640" w:type="dxa"/>
            <w:gridSpan w:val="2"/>
            <w:tcBorders>
              <w:top w:val="single" w:sz="8" w:space="0" w:color="AEAEAE"/>
              <w:left w:val="nil"/>
              <w:bottom w:val="single" w:sz="8" w:space="0" w:color="AEAEAE"/>
              <w:right w:val="nil"/>
            </w:tcBorders>
            <w:shd w:val="clear" w:color="auto" w:fill="E0E0E0"/>
          </w:tcPr>
          <w:p w14:paraId="18E864A8" w14:textId="77777777" w:rsidR="00FF6C52" w:rsidRPr="00FF6C52" w:rsidRDefault="00FF6C52" w:rsidP="00FF6C52">
            <w:pPr>
              <w:autoSpaceDE w:val="0"/>
              <w:autoSpaceDN w:val="0"/>
              <w:adjustRightInd w:val="0"/>
              <w:spacing w:line="320" w:lineRule="atLeast"/>
              <w:ind w:left="60" w:right="60"/>
              <w:rPr>
                <w:rFonts w:ascii="Arial" w:eastAsia="Calibri" w:hAnsi="Arial" w:cs="Arial"/>
                <w:color w:val="264A60"/>
                <w:lang w:eastAsia="en-ID"/>
              </w:rPr>
            </w:pPr>
            <w:r w:rsidRPr="00FF6C52">
              <w:rPr>
                <w:rFonts w:ascii="Arial" w:eastAsia="Calibri" w:hAnsi="Arial" w:cs="Arial"/>
                <w:color w:val="264A60"/>
                <w:lang w:eastAsia="en-ID"/>
              </w:rPr>
              <w:t>Kurtosis</w:t>
            </w:r>
          </w:p>
        </w:tc>
        <w:tc>
          <w:tcPr>
            <w:tcW w:w="1213" w:type="dxa"/>
            <w:tcBorders>
              <w:top w:val="single" w:sz="8" w:space="0" w:color="AEAEAE"/>
              <w:left w:val="nil"/>
              <w:bottom w:val="single" w:sz="8" w:space="0" w:color="AEAEAE"/>
              <w:right w:val="nil"/>
            </w:tcBorders>
            <w:shd w:val="clear" w:color="auto" w:fill="F9F9FB"/>
          </w:tcPr>
          <w:p w14:paraId="266A51BB" w14:textId="77777777" w:rsidR="00FF6C52" w:rsidRPr="00FF6C52" w:rsidRDefault="00FF6C52" w:rsidP="00FF6C52">
            <w:pPr>
              <w:autoSpaceDE w:val="0"/>
              <w:autoSpaceDN w:val="0"/>
              <w:adjustRightInd w:val="0"/>
              <w:spacing w:line="320" w:lineRule="atLeast"/>
              <w:ind w:left="60" w:right="60"/>
              <w:jc w:val="right"/>
              <w:rPr>
                <w:rFonts w:ascii="Arial" w:eastAsia="Calibri" w:hAnsi="Arial" w:cs="Arial"/>
                <w:color w:val="010205"/>
                <w:lang w:eastAsia="en-ID"/>
              </w:rPr>
            </w:pPr>
            <w:r w:rsidRPr="00FF6C52">
              <w:rPr>
                <w:rFonts w:ascii="Arial" w:eastAsia="Calibri" w:hAnsi="Arial" w:cs="Arial"/>
                <w:color w:val="010205"/>
                <w:lang w:eastAsia="en-ID"/>
              </w:rPr>
              <w:t>.763</w:t>
            </w:r>
          </w:p>
        </w:tc>
      </w:tr>
      <w:tr w:rsidR="00FF6C52" w:rsidRPr="00FF6C52" w14:paraId="527194BD" w14:textId="77777777">
        <w:trPr>
          <w:cantSplit/>
        </w:trPr>
        <w:tc>
          <w:tcPr>
            <w:tcW w:w="2640" w:type="dxa"/>
            <w:gridSpan w:val="2"/>
            <w:tcBorders>
              <w:top w:val="single" w:sz="8" w:space="0" w:color="AEAEAE"/>
              <w:left w:val="nil"/>
              <w:bottom w:val="single" w:sz="8" w:space="0" w:color="AEAEAE"/>
              <w:right w:val="nil"/>
            </w:tcBorders>
            <w:shd w:val="clear" w:color="auto" w:fill="E0E0E0"/>
          </w:tcPr>
          <w:p w14:paraId="1E3F124E" w14:textId="77777777" w:rsidR="00FF6C52" w:rsidRPr="00FF6C52" w:rsidRDefault="00FF6C52" w:rsidP="00FF6C52">
            <w:pPr>
              <w:autoSpaceDE w:val="0"/>
              <w:autoSpaceDN w:val="0"/>
              <w:adjustRightInd w:val="0"/>
              <w:spacing w:line="320" w:lineRule="atLeast"/>
              <w:ind w:left="60" w:right="60"/>
              <w:rPr>
                <w:rFonts w:ascii="Arial" w:eastAsia="Calibri" w:hAnsi="Arial" w:cs="Arial"/>
                <w:color w:val="264A60"/>
                <w:lang w:eastAsia="en-ID"/>
              </w:rPr>
            </w:pPr>
            <w:r w:rsidRPr="00FF6C52">
              <w:rPr>
                <w:rFonts w:ascii="Arial" w:eastAsia="Calibri" w:hAnsi="Arial" w:cs="Arial"/>
                <w:color w:val="264A60"/>
                <w:lang w:eastAsia="en-ID"/>
              </w:rPr>
              <w:t>Std. Error of Kurtosis</w:t>
            </w:r>
          </w:p>
        </w:tc>
        <w:tc>
          <w:tcPr>
            <w:tcW w:w="1213" w:type="dxa"/>
            <w:tcBorders>
              <w:top w:val="single" w:sz="8" w:space="0" w:color="AEAEAE"/>
              <w:left w:val="nil"/>
              <w:bottom w:val="single" w:sz="8" w:space="0" w:color="AEAEAE"/>
              <w:right w:val="nil"/>
            </w:tcBorders>
            <w:shd w:val="clear" w:color="auto" w:fill="F9F9FB"/>
          </w:tcPr>
          <w:p w14:paraId="74AE0137" w14:textId="77777777" w:rsidR="00FF6C52" w:rsidRPr="00FF6C52" w:rsidRDefault="00FF6C52" w:rsidP="00FF6C52">
            <w:pPr>
              <w:autoSpaceDE w:val="0"/>
              <w:autoSpaceDN w:val="0"/>
              <w:adjustRightInd w:val="0"/>
              <w:spacing w:line="320" w:lineRule="atLeast"/>
              <w:ind w:left="60" w:right="60"/>
              <w:jc w:val="right"/>
              <w:rPr>
                <w:rFonts w:ascii="Arial" w:eastAsia="Calibri" w:hAnsi="Arial" w:cs="Arial"/>
                <w:color w:val="010205"/>
                <w:lang w:eastAsia="en-ID"/>
              </w:rPr>
            </w:pPr>
            <w:r w:rsidRPr="00FF6C52">
              <w:rPr>
                <w:rFonts w:ascii="Arial" w:eastAsia="Calibri" w:hAnsi="Arial" w:cs="Arial"/>
                <w:color w:val="010205"/>
                <w:lang w:eastAsia="en-ID"/>
              </w:rPr>
              <w:t>.248</w:t>
            </w:r>
          </w:p>
        </w:tc>
      </w:tr>
      <w:tr w:rsidR="00FF6C52" w:rsidRPr="00FF6C52" w14:paraId="220273F9" w14:textId="77777777">
        <w:trPr>
          <w:cantSplit/>
        </w:trPr>
        <w:tc>
          <w:tcPr>
            <w:tcW w:w="2640" w:type="dxa"/>
            <w:gridSpan w:val="2"/>
            <w:tcBorders>
              <w:top w:val="single" w:sz="8" w:space="0" w:color="AEAEAE"/>
              <w:left w:val="nil"/>
              <w:bottom w:val="single" w:sz="8" w:space="0" w:color="AEAEAE"/>
              <w:right w:val="nil"/>
            </w:tcBorders>
            <w:shd w:val="clear" w:color="auto" w:fill="E0E0E0"/>
          </w:tcPr>
          <w:p w14:paraId="6A63F6F1" w14:textId="77777777" w:rsidR="00FF6C52" w:rsidRPr="00FF6C52" w:rsidRDefault="00FF6C52" w:rsidP="00FF6C52">
            <w:pPr>
              <w:autoSpaceDE w:val="0"/>
              <w:autoSpaceDN w:val="0"/>
              <w:adjustRightInd w:val="0"/>
              <w:spacing w:line="320" w:lineRule="atLeast"/>
              <w:ind w:left="60" w:right="60"/>
              <w:rPr>
                <w:rFonts w:ascii="Arial" w:eastAsia="Calibri" w:hAnsi="Arial" w:cs="Arial"/>
                <w:color w:val="264A60"/>
                <w:lang w:eastAsia="en-ID"/>
              </w:rPr>
            </w:pPr>
            <w:r w:rsidRPr="00FF6C52">
              <w:rPr>
                <w:rFonts w:ascii="Arial" w:eastAsia="Calibri" w:hAnsi="Arial" w:cs="Arial"/>
                <w:color w:val="264A60"/>
                <w:lang w:eastAsia="en-ID"/>
              </w:rPr>
              <w:t>Range</w:t>
            </w:r>
          </w:p>
        </w:tc>
        <w:tc>
          <w:tcPr>
            <w:tcW w:w="1213" w:type="dxa"/>
            <w:tcBorders>
              <w:top w:val="single" w:sz="8" w:space="0" w:color="AEAEAE"/>
              <w:left w:val="nil"/>
              <w:bottom w:val="single" w:sz="8" w:space="0" w:color="AEAEAE"/>
              <w:right w:val="nil"/>
            </w:tcBorders>
            <w:shd w:val="clear" w:color="auto" w:fill="F9F9FB"/>
          </w:tcPr>
          <w:p w14:paraId="1805650D" w14:textId="77777777" w:rsidR="00FF6C52" w:rsidRPr="00FF6C52" w:rsidRDefault="00FF6C52" w:rsidP="00FF6C52">
            <w:pPr>
              <w:autoSpaceDE w:val="0"/>
              <w:autoSpaceDN w:val="0"/>
              <w:adjustRightInd w:val="0"/>
              <w:spacing w:line="320" w:lineRule="atLeast"/>
              <w:ind w:left="60" w:right="60"/>
              <w:jc w:val="right"/>
              <w:rPr>
                <w:rFonts w:ascii="Arial" w:eastAsia="Calibri" w:hAnsi="Arial" w:cs="Arial"/>
                <w:color w:val="010205"/>
                <w:lang w:eastAsia="en-ID"/>
              </w:rPr>
            </w:pPr>
            <w:r w:rsidRPr="00FF6C52">
              <w:rPr>
                <w:rFonts w:ascii="Arial" w:eastAsia="Calibri" w:hAnsi="Arial" w:cs="Arial"/>
                <w:color w:val="010205"/>
                <w:lang w:eastAsia="en-ID"/>
              </w:rPr>
              <w:t>20</w:t>
            </w:r>
          </w:p>
        </w:tc>
      </w:tr>
      <w:tr w:rsidR="00FF6C52" w:rsidRPr="00FF6C52" w14:paraId="09DA1576" w14:textId="77777777">
        <w:trPr>
          <w:cantSplit/>
        </w:trPr>
        <w:tc>
          <w:tcPr>
            <w:tcW w:w="2640" w:type="dxa"/>
            <w:gridSpan w:val="2"/>
            <w:tcBorders>
              <w:top w:val="single" w:sz="8" w:space="0" w:color="AEAEAE"/>
              <w:left w:val="nil"/>
              <w:bottom w:val="single" w:sz="8" w:space="0" w:color="AEAEAE"/>
              <w:right w:val="nil"/>
            </w:tcBorders>
            <w:shd w:val="clear" w:color="auto" w:fill="E0E0E0"/>
          </w:tcPr>
          <w:p w14:paraId="5327DF8A" w14:textId="77777777" w:rsidR="00FF6C52" w:rsidRPr="00FF6C52" w:rsidRDefault="00FF6C52" w:rsidP="00FF6C52">
            <w:pPr>
              <w:autoSpaceDE w:val="0"/>
              <w:autoSpaceDN w:val="0"/>
              <w:adjustRightInd w:val="0"/>
              <w:spacing w:line="320" w:lineRule="atLeast"/>
              <w:ind w:left="60" w:right="60"/>
              <w:rPr>
                <w:rFonts w:ascii="Arial" w:eastAsia="Calibri" w:hAnsi="Arial" w:cs="Arial"/>
                <w:color w:val="264A60"/>
                <w:lang w:eastAsia="en-ID"/>
              </w:rPr>
            </w:pPr>
            <w:r w:rsidRPr="00FF6C52">
              <w:rPr>
                <w:rFonts w:ascii="Arial" w:eastAsia="Calibri" w:hAnsi="Arial" w:cs="Arial"/>
                <w:color w:val="264A60"/>
                <w:lang w:eastAsia="en-ID"/>
              </w:rPr>
              <w:t>Minimum</w:t>
            </w:r>
          </w:p>
        </w:tc>
        <w:tc>
          <w:tcPr>
            <w:tcW w:w="1213" w:type="dxa"/>
            <w:tcBorders>
              <w:top w:val="single" w:sz="8" w:space="0" w:color="AEAEAE"/>
              <w:left w:val="nil"/>
              <w:bottom w:val="single" w:sz="8" w:space="0" w:color="AEAEAE"/>
              <w:right w:val="nil"/>
            </w:tcBorders>
            <w:shd w:val="clear" w:color="auto" w:fill="F9F9FB"/>
          </w:tcPr>
          <w:p w14:paraId="3BB780EF" w14:textId="77777777" w:rsidR="00FF6C52" w:rsidRPr="00FF6C52" w:rsidRDefault="00FF6C52" w:rsidP="00FF6C52">
            <w:pPr>
              <w:autoSpaceDE w:val="0"/>
              <w:autoSpaceDN w:val="0"/>
              <w:adjustRightInd w:val="0"/>
              <w:spacing w:line="320" w:lineRule="atLeast"/>
              <w:ind w:left="60" w:right="60"/>
              <w:jc w:val="right"/>
              <w:rPr>
                <w:rFonts w:ascii="Arial" w:eastAsia="Calibri" w:hAnsi="Arial" w:cs="Arial"/>
                <w:color w:val="010205"/>
                <w:lang w:eastAsia="en-ID"/>
              </w:rPr>
            </w:pPr>
            <w:r w:rsidRPr="00FF6C52">
              <w:rPr>
                <w:rFonts w:ascii="Arial" w:eastAsia="Calibri" w:hAnsi="Arial" w:cs="Arial"/>
                <w:color w:val="010205"/>
                <w:lang w:eastAsia="en-ID"/>
              </w:rPr>
              <w:t>5</w:t>
            </w:r>
          </w:p>
        </w:tc>
      </w:tr>
      <w:tr w:rsidR="00FF6C52" w:rsidRPr="00FF6C52" w14:paraId="75863789" w14:textId="77777777">
        <w:trPr>
          <w:cantSplit/>
        </w:trPr>
        <w:tc>
          <w:tcPr>
            <w:tcW w:w="2640" w:type="dxa"/>
            <w:gridSpan w:val="2"/>
            <w:tcBorders>
              <w:top w:val="single" w:sz="8" w:space="0" w:color="AEAEAE"/>
              <w:left w:val="nil"/>
              <w:bottom w:val="single" w:sz="8" w:space="0" w:color="AEAEAE"/>
              <w:right w:val="nil"/>
            </w:tcBorders>
            <w:shd w:val="clear" w:color="auto" w:fill="E0E0E0"/>
          </w:tcPr>
          <w:p w14:paraId="0E761208" w14:textId="77777777" w:rsidR="00FF6C52" w:rsidRPr="00FF6C52" w:rsidRDefault="00FF6C52" w:rsidP="00FF6C52">
            <w:pPr>
              <w:autoSpaceDE w:val="0"/>
              <w:autoSpaceDN w:val="0"/>
              <w:adjustRightInd w:val="0"/>
              <w:spacing w:line="320" w:lineRule="atLeast"/>
              <w:ind w:left="60" w:right="60"/>
              <w:rPr>
                <w:rFonts w:ascii="Arial" w:eastAsia="Calibri" w:hAnsi="Arial" w:cs="Arial"/>
                <w:color w:val="264A60"/>
                <w:lang w:eastAsia="en-ID"/>
              </w:rPr>
            </w:pPr>
            <w:r w:rsidRPr="00FF6C52">
              <w:rPr>
                <w:rFonts w:ascii="Arial" w:eastAsia="Calibri" w:hAnsi="Arial" w:cs="Arial"/>
                <w:color w:val="264A60"/>
                <w:lang w:eastAsia="en-ID"/>
              </w:rPr>
              <w:t>Maximum</w:t>
            </w:r>
          </w:p>
        </w:tc>
        <w:tc>
          <w:tcPr>
            <w:tcW w:w="1213" w:type="dxa"/>
            <w:tcBorders>
              <w:top w:val="single" w:sz="8" w:space="0" w:color="AEAEAE"/>
              <w:left w:val="nil"/>
              <w:bottom w:val="single" w:sz="8" w:space="0" w:color="AEAEAE"/>
              <w:right w:val="nil"/>
            </w:tcBorders>
            <w:shd w:val="clear" w:color="auto" w:fill="F9F9FB"/>
          </w:tcPr>
          <w:p w14:paraId="629E7F4A" w14:textId="77777777" w:rsidR="00FF6C52" w:rsidRPr="00FF6C52" w:rsidRDefault="00FF6C52" w:rsidP="00FF6C52">
            <w:pPr>
              <w:autoSpaceDE w:val="0"/>
              <w:autoSpaceDN w:val="0"/>
              <w:adjustRightInd w:val="0"/>
              <w:spacing w:line="320" w:lineRule="atLeast"/>
              <w:ind w:left="60" w:right="60"/>
              <w:jc w:val="right"/>
              <w:rPr>
                <w:rFonts w:ascii="Arial" w:eastAsia="Calibri" w:hAnsi="Arial" w:cs="Arial"/>
                <w:color w:val="010205"/>
                <w:lang w:eastAsia="en-ID"/>
              </w:rPr>
            </w:pPr>
            <w:r w:rsidRPr="00FF6C52">
              <w:rPr>
                <w:rFonts w:ascii="Arial" w:eastAsia="Calibri" w:hAnsi="Arial" w:cs="Arial"/>
                <w:color w:val="010205"/>
                <w:lang w:eastAsia="en-ID"/>
              </w:rPr>
              <w:t>25</w:t>
            </w:r>
          </w:p>
        </w:tc>
      </w:tr>
      <w:tr w:rsidR="00FF6C52" w:rsidRPr="00FF6C52" w14:paraId="772CE722" w14:textId="77777777">
        <w:trPr>
          <w:cantSplit/>
        </w:trPr>
        <w:tc>
          <w:tcPr>
            <w:tcW w:w="2640" w:type="dxa"/>
            <w:gridSpan w:val="2"/>
            <w:tcBorders>
              <w:top w:val="single" w:sz="8" w:space="0" w:color="AEAEAE"/>
              <w:left w:val="nil"/>
              <w:bottom w:val="single" w:sz="8" w:space="0" w:color="AEAEAE"/>
              <w:right w:val="nil"/>
            </w:tcBorders>
            <w:shd w:val="clear" w:color="auto" w:fill="E0E0E0"/>
          </w:tcPr>
          <w:p w14:paraId="390D7410" w14:textId="77777777" w:rsidR="00FF6C52" w:rsidRPr="00FF6C52" w:rsidRDefault="00FF6C52" w:rsidP="00FF6C52">
            <w:pPr>
              <w:autoSpaceDE w:val="0"/>
              <w:autoSpaceDN w:val="0"/>
              <w:adjustRightInd w:val="0"/>
              <w:spacing w:line="320" w:lineRule="atLeast"/>
              <w:ind w:left="60" w:right="60"/>
              <w:rPr>
                <w:rFonts w:ascii="Arial" w:eastAsia="Calibri" w:hAnsi="Arial" w:cs="Arial"/>
                <w:color w:val="264A60"/>
                <w:lang w:eastAsia="en-ID"/>
              </w:rPr>
            </w:pPr>
            <w:r w:rsidRPr="00FF6C52">
              <w:rPr>
                <w:rFonts w:ascii="Arial" w:eastAsia="Calibri" w:hAnsi="Arial" w:cs="Arial"/>
                <w:color w:val="264A60"/>
                <w:lang w:eastAsia="en-ID"/>
              </w:rPr>
              <w:t>Sum</w:t>
            </w:r>
          </w:p>
        </w:tc>
        <w:tc>
          <w:tcPr>
            <w:tcW w:w="1213" w:type="dxa"/>
            <w:tcBorders>
              <w:top w:val="single" w:sz="8" w:space="0" w:color="AEAEAE"/>
              <w:left w:val="nil"/>
              <w:bottom w:val="single" w:sz="8" w:space="0" w:color="AEAEAE"/>
              <w:right w:val="nil"/>
            </w:tcBorders>
            <w:shd w:val="clear" w:color="auto" w:fill="F9F9FB"/>
          </w:tcPr>
          <w:p w14:paraId="542A55DD" w14:textId="77777777" w:rsidR="00FF6C52" w:rsidRPr="00FF6C52" w:rsidRDefault="00FF6C52" w:rsidP="00FF6C52">
            <w:pPr>
              <w:autoSpaceDE w:val="0"/>
              <w:autoSpaceDN w:val="0"/>
              <w:adjustRightInd w:val="0"/>
              <w:spacing w:line="320" w:lineRule="atLeast"/>
              <w:ind w:left="60" w:right="60"/>
              <w:jc w:val="right"/>
              <w:rPr>
                <w:rFonts w:ascii="Arial" w:eastAsia="Calibri" w:hAnsi="Arial" w:cs="Arial"/>
                <w:color w:val="010205"/>
                <w:lang w:eastAsia="en-ID"/>
              </w:rPr>
            </w:pPr>
            <w:r w:rsidRPr="00FF6C52">
              <w:rPr>
                <w:rFonts w:ascii="Arial" w:eastAsia="Calibri" w:hAnsi="Arial" w:cs="Arial"/>
                <w:color w:val="010205"/>
                <w:lang w:eastAsia="en-ID"/>
              </w:rPr>
              <w:t>6609</w:t>
            </w:r>
          </w:p>
        </w:tc>
      </w:tr>
      <w:tr w:rsidR="00FF6C52" w:rsidRPr="00FF6C52" w14:paraId="71112DB7" w14:textId="77777777">
        <w:trPr>
          <w:cantSplit/>
        </w:trPr>
        <w:tc>
          <w:tcPr>
            <w:tcW w:w="1356" w:type="dxa"/>
            <w:vMerge w:val="restart"/>
            <w:tcBorders>
              <w:top w:val="single" w:sz="8" w:space="0" w:color="AEAEAE"/>
              <w:left w:val="nil"/>
              <w:bottom w:val="single" w:sz="8" w:space="0" w:color="152935"/>
              <w:right w:val="nil"/>
            </w:tcBorders>
            <w:shd w:val="clear" w:color="auto" w:fill="E0E0E0"/>
          </w:tcPr>
          <w:p w14:paraId="10ABFA1E" w14:textId="77777777" w:rsidR="00FF6C52" w:rsidRPr="00FF6C52" w:rsidRDefault="00FF6C52" w:rsidP="00FF6C52">
            <w:pPr>
              <w:autoSpaceDE w:val="0"/>
              <w:autoSpaceDN w:val="0"/>
              <w:adjustRightInd w:val="0"/>
              <w:spacing w:line="320" w:lineRule="atLeast"/>
              <w:ind w:left="60" w:right="60"/>
              <w:rPr>
                <w:rFonts w:ascii="Arial" w:eastAsia="Calibri" w:hAnsi="Arial" w:cs="Arial"/>
                <w:color w:val="264A60"/>
                <w:lang w:eastAsia="en-ID"/>
              </w:rPr>
            </w:pPr>
            <w:r w:rsidRPr="00FF6C52">
              <w:rPr>
                <w:rFonts w:ascii="Arial" w:eastAsia="Calibri" w:hAnsi="Arial" w:cs="Arial"/>
                <w:color w:val="264A60"/>
                <w:lang w:eastAsia="en-ID"/>
              </w:rPr>
              <w:t>Percentiles</w:t>
            </w:r>
          </w:p>
        </w:tc>
        <w:tc>
          <w:tcPr>
            <w:tcW w:w="1284" w:type="dxa"/>
            <w:tcBorders>
              <w:top w:val="single" w:sz="8" w:space="0" w:color="AEAEAE"/>
              <w:left w:val="nil"/>
              <w:bottom w:val="single" w:sz="8" w:space="0" w:color="AEAEAE"/>
              <w:right w:val="nil"/>
            </w:tcBorders>
            <w:shd w:val="clear" w:color="auto" w:fill="E0E0E0"/>
          </w:tcPr>
          <w:p w14:paraId="30A700A1" w14:textId="77777777" w:rsidR="00FF6C52" w:rsidRPr="00FF6C52" w:rsidRDefault="00FF6C52" w:rsidP="00FF6C52">
            <w:pPr>
              <w:autoSpaceDE w:val="0"/>
              <w:autoSpaceDN w:val="0"/>
              <w:adjustRightInd w:val="0"/>
              <w:spacing w:line="320" w:lineRule="atLeast"/>
              <w:ind w:left="60" w:right="60"/>
              <w:rPr>
                <w:rFonts w:ascii="Arial" w:eastAsia="Calibri" w:hAnsi="Arial" w:cs="Arial"/>
                <w:color w:val="264A60"/>
                <w:lang w:eastAsia="en-ID"/>
              </w:rPr>
            </w:pPr>
            <w:r w:rsidRPr="00FF6C52">
              <w:rPr>
                <w:rFonts w:ascii="Arial" w:eastAsia="Calibri" w:hAnsi="Arial" w:cs="Arial"/>
                <w:color w:val="264A60"/>
                <w:lang w:eastAsia="en-ID"/>
              </w:rPr>
              <w:t>25</w:t>
            </w:r>
          </w:p>
        </w:tc>
        <w:tc>
          <w:tcPr>
            <w:tcW w:w="1213" w:type="dxa"/>
            <w:tcBorders>
              <w:top w:val="single" w:sz="8" w:space="0" w:color="AEAEAE"/>
              <w:left w:val="nil"/>
              <w:bottom w:val="single" w:sz="8" w:space="0" w:color="AEAEAE"/>
              <w:right w:val="nil"/>
            </w:tcBorders>
            <w:shd w:val="clear" w:color="auto" w:fill="F9F9FB"/>
          </w:tcPr>
          <w:p w14:paraId="11CFEF04" w14:textId="77777777" w:rsidR="00FF6C52" w:rsidRPr="00FF6C52" w:rsidRDefault="00FF6C52" w:rsidP="00FF6C52">
            <w:pPr>
              <w:autoSpaceDE w:val="0"/>
              <w:autoSpaceDN w:val="0"/>
              <w:adjustRightInd w:val="0"/>
              <w:spacing w:line="320" w:lineRule="atLeast"/>
              <w:ind w:left="60" w:right="60"/>
              <w:jc w:val="right"/>
              <w:rPr>
                <w:rFonts w:ascii="Arial" w:eastAsia="Calibri" w:hAnsi="Arial" w:cs="Arial"/>
                <w:color w:val="010205"/>
                <w:lang w:eastAsia="en-ID"/>
              </w:rPr>
            </w:pPr>
            <w:r w:rsidRPr="00FF6C52">
              <w:rPr>
                <w:rFonts w:ascii="Arial" w:eastAsia="Calibri" w:hAnsi="Arial" w:cs="Arial"/>
                <w:color w:val="010205"/>
                <w:lang w:eastAsia="en-ID"/>
              </w:rPr>
              <w:t>15.00</w:t>
            </w:r>
          </w:p>
        </w:tc>
      </w:tr>
      <w:tr w:rsidR="00FF6C52" w:rsidRPr="00FF6C52" w14:paraId="5B82EDE5" w14:textId="77777777">
        <w:trPr>
          <w:cantSplit/>
        </w:trPr>
        <w:tc>
          <w:tcPr>
            <w:tcW w:w="1356" w:type="dxa"/>
            <w:vMerge/>
            <w:tcBorders>
              <w:top w:val="single" w:sz="8" w:space="0" w:color="AEAEAE"/>
              <w:left w:val="nil"/>
              <w:bottom w:val="single" w:sz="8" w:space="0" w:color="152935"/>
              <w:right w:val="nil"/>
            </w:tcBorders>
            <w:shd w:val="clear" w:color="auto" w:fill="E0E0E0"/>
          </w:tcPr>
          <w:p w14:paraId="3B13A756" w14:textId="77777777" w:rsidR="00FF6C52" w:rsidRPr="00FF6C52" w:rsidRDefault="00FF6C52" w:rsidP="00FF6C52">
            <w:pPr>
              <w:autoSpaceDE w:val="0"/>
              <w:autoSpaceDN w:val="0"/>
              <w:adjustRightInd w:val="0"/>
              <w:rPr>
                <w:rFonts w:ascii="Arial" w:eastAsia="Calibri" w:hAnsi="Arial" w:cs="Arial"/>
                <w:color w:val="010205"/>
                <w:lang w:eastAsia="en-ID"/>
              </w:rPr>
            </w:pPr>
          </w:p>
        </w:tc>
        <w:tc>
          <w:tcPr>
            <w:tcW w:w="1284" w:type="dxa"/>
            <w:tcBorders>
              <w:top w:val="single" w:sz="8" w:space="0" w:color="AEAEAE"/>
              <w:left w:val="nil"/>
              <w:bottom w:val="single" w:sz="8" w:space="0" w:color="AEAEAE"/>
              <w:right w:val="nil"/>
            </w:tcBorders>
            <w:shd w:val="clear" w:color="auto" w:fill="E0E0E0"/>
          </w:tcPr>
          <w:p w14:paraId="7C07709F" w14:textId="77777777" w:rsidR="00FF6C52" w:rsidRPr="00FF6C52" w:rsidRDefault="00FF6C52" w:rsidP="00FF6C52">
            <w:pPr>
              <w:autoSpaceDE w:val="0"/>
              <w:autoSpaceDN w:val="0"/>
              <w:adjustRightInd w:val="0"/>
              <w:spacing w:line="320" w:lineRule="atLeast"/>
              <w:ind w:left="60" w:right="60"/>
              <w:rPr>
                <w:rFonts w:ascii="Arial" w:eastAsia="Calibri" w:hAnsi="Arial" w:cs="Arial"/>
                <w:color w:val="264A60"/>
                <w:lang w:eastAsia="en-ID"/>
              </w:rPr>
            </w:pPr>
            <w:r w:rsidRPr="00FF6C52">
              <w:rPr>
                <w:rFonts w:ascii="Arial" w:eastAsia="Calibri" w:hAnsi="Arial" w:cs="Arial"/>
                <w:color w:val="264A60"/>
                <w:lang w:eastAsia="en-ID"/>
              </w:rPr>
              <w:t>50</w:t>
            </w:r>
          </w:p>
        </w:tc>
        <w:tc>
          <w:tcPr>
            <w:tcW w:w="1213" w:type="dxa"/>
            <w:tcBorders>
              <w:top w:val="single" w:sz="8" w:space="0" w:color="AEAEAE"/>
              <w:left w:val="nil"/>
              <w:bottom w:val="single" w:sz="8" w:space="0" w:color="AEAEAE"/>
              <w:right w:val="nil"/>
            </w:tcBorders>
            <w:shd w:val="clear" w:color="auto" w:fill="F9F9FB"/>
          </w:tcPr>
          <w:p w14:paraId="4478708F" w14:textId="77777777" w:rsidR="00FF6C52" w:rsidRPr="00FF6C52" w:rsidRDefault="00FF6C52" w:rsidP="00FF6C52">
            <w:pPr>
              <w:autoSpaceDE w:val="0"/>
              <w:autoSpaceDN w:val="0"/>
              <w:adjustRightInd w:val="0"/>
              <w:spacing w:line="320" w:lineRule="atLeast"/>
              <w:ind w:left="60" w:right="60"/>
              <w:jc w:val="right"/>
              <w:rPr>
                <w:rFonts w:ascii="Arial" w:eastAsia="Calibri" w:hAnsi="Arial" w:cs="Arial"/>
                <w:color w:val="010205"/>
                <w:lang w:eastAsia="en-ID"/>
              </w:rPr>
            </w:pPr>
            <w:r w:rsidRPr="00FF6C52">
              <w:rPr>
                <w:rFonts w:ascii="Arial" w:eastAsia="Calibri" w:hAnsi="Arial" w:cs="Arial"/>
                <w:color w:val="010205"/>
                <w:lang w:eastAsia="en-ID"/>
              </w:rPr>
              <w:t>17.00</w:t>
            </w:r>
          </w:p>
        </w:tc>
      </w:tr>
      <w:tr w:rsidR="00FF6C52" w:rsidRPr="00FF6C52" w14:paraId="6B43D3E7" w14:textId="77777777">
        <w:trPr>
          <w:cantSplit/>
        </w:trPr>
        <w:tc>
          <w:tcPr>
            <w:tcW w:w="1356" w:type="dxa"/>
            <w:vMerge/>
            <w:tcBorders>
              <w:top w:val="single" w:sz="8" w:space="0" w:color="AEAEAE"/>
              <w:left w:val="nil"/>
              <w:bottom w:val="single" w:sz="8" w:space="0" w:color="152935"/>
              <w:right w:val="nil"/>
            </w:tcBorders>
            <w:shd w:val="clear" w:color="auto" w:fill="E0E0E0"/>
          </w:tcPr>
          <w:p w14:paraId="48ED6320" w14:textId="77777777" w:rsidR="00FF6C52" w:rsidRPr="00FF6C52" w:rsidRDefault="00FF6C52" w:rsidP="00FF6C52">
            <w:pPr>
              <w:autoSpaceDE w:val="0"/>
              <w:autoSpaceDN w:val="0"/>
              <w:adjustRightInd w:val="0"/>
              <w:rPr>
                <w:rFonts w:ascii="Arial" w:eastAsia="Calibri" w:hAnsi="Arial" w:cs="Arial"/>
                <w:color w:val="010205"/>
                <w:lang w:eastAsia="en-ID"/>
              </w:rPr>
            </w:pPr>
          </w:p>
        </w:tc>
        <w:tc>
          <w:tcPr>
            <w:tcW w:w="1284" w:type="dxa"/>
            <w:tcBorders>
              <w:top w:val="single" w:sz="8" w:space="0" w:color="AEAEAE"/>
              <w:left w:val="nil"/>
              <w:bottom w:val="single" w:sz="8" w:space="0" w:color="152935"/>
              <w:right w:val="nil"/>
            </w:tcBorders>
            <w:shd w:val="clear" w:color="auto" w:fill="E0E0E0"/>
          </w:tcPr>
          <w:p w14:paraId="5600A2E8" w14:textId="77777777" w:rsidR="00FF6C52" w:rsidRPr="00FF6C52" w:rsidRDefault="00FF6C52" w:rsidP="00FF6C52">
            <w:pPr>
              <w:autoSpaceDE w:val="0"/>
              <w:autoSpaceDN w:val="0"/>
              <w:adjustRightInd w:val="0"/>
              <w:spacing w:line="320" w:lineRule="atLeast"/>
              <w:ind w:left="60" w:right="60"/>
              <w:rPr>
                <w:rFonts w:ascii="Arial" w:eastAsia="Calibri" w:hAnsi="Arial" w:cs="Arial"/>
                <w:color w:val="264A60"/>
                <w:lang w:eastAsia="en-ID"/>
              </w:rPr>
            </w:pPr>
            <w:r w:rsidRPr="00FF6C52">
              <w:rPr>
                <w:rFonts w:ascii="Arial" w:eastAsia="Calibri" w:hAnsi="Arial" w:cs="Arial"/>
                <w:color w:val="264A60"/>
                <w:lang w:eastAsia="en-ID"/>
              </w:rPr>
              <w:t>75</w:t>
            </w:r>
          </w:p>
        </w:tc>
        <w:tc>
          <w:tcPr>
            <w:tcW w:w="1213" w:type="dxa"/>
            <w:tcBorders>
              <w:top w:val="single" w:sz="8" w:space="0" w:color="AEAEAE"/>
              <w:left w:val="nil"/>
              <w:bottom w:val="single" w:sz="8" w:space="0" w:color="152935"/>
              <w:right w:val="nil"/>
            </w:tcBorders>
            <w:shd w:val="clear" w:color="auto" w:fill="F9F9FB"/>
          </w:tcPr>
          <w:p w14:paraId="717687C7" w14:textId="77777777" w:rsidR="00FF6C52" w:rsidRPr="00FF6C52" w:rsidRDefault="00FF6C52" w:rsidP="00FF6C52">
            <w:pPr>
              <w:autoSpaceDE w:val="0"/>
              <w:autoSpaceDN w:val="0"/>
              <w:adjustRightInd w:val="0"/>
              <w:spacing w:line="320" w:lineRule="atLeast"/>
              <w:ind w:left="60" w:right="60"/>
              <w:jc w:val="right"/>
              <w:rPr>
                <w:rFonts w:ascii="Arial" w:eastAsia="Calibri" w:hAnsi="Arial" w:cs="Arial"/>
                <w:color w:val="010205"/>
                <w:lang w:eastAsia="en-ID"/>
              </w:rPr>
            </w:pPr>
            <w:r w:rsidRPr="00FF6C52">
              <w:rPr>
                <w:rFonts w:ascii="Arial" w:eastAsia="Calibri" w:hAnsi="Arial" w:cs="Arial"/>
                <w:color w:val="010205"/>
                <w:lang w:eastAsia="en-ID"/>
              </w:rPr>
              <w:t>20.00</w:t>
            </w:r>
          </w:p>
        </w:tc>
      </w:tr>
    </w:tbl>
    <w:p w14:paraId="24253370" w14:textId="77777777" w:rsidR="00FF6C52" w:rsidRPr="00FF6C52" w:rsidRDefault="00FF6C52" w:rsidP="00FF6C52">
      <w:pPr>
        <w:autoSpaceDE w:val="0"/>
        <w:autoSpaceDN w:val="0"/>
        <w:adjustRightInd w:val="0"/>
        <w:spacing w:line="400" w:lineRule="atLeast"/>
        <w:rPr>
          <w:rFonts w:eastAsia="Calibri"/>
          <w:lang w:eastAsia="en-ID"/>
        </w:rPr>
      </w:pPr>
    </w:p>
    <w:p w14:paraId="7F744400" w14:textId="77777777" w:rsidR="00FF6C52" w:rsidRPr="00FF6C52" w:rsidRDefault="00FF6C52" w:rsidP="00FF6C52">
      <w:pPr>
        <w:autoSpaceDE w:val="0"/>
        <w:autoSpaceDN w:val="0"/>
        <w:adjustRightInd w:val="0"/>
        <w:rPr>
          <w:rFonts w:eastAsia="Calibri"/>
          <w:lang w:eastAsia="en-ID"/>
        </w:rPr>
      </w:pPr>
    </w:p>
    <w:tbl>
      <w:tblPr>
        <w:tblW w:w="7655" w:type="dxa"/>
        <w:tblLayout w:type="fixed"/>
        <w:tblCellMar>
          <w:left w:w="0" w:type="dxa"/>
          <w:right w:w="0" w:type="dxa"/>
        </w:tblCellMar>
        <w:tblLook w:val="0000" w:firstRow="0" w:lastRow="0" w:firstColumn="0" w:lastColumn="0" w:noHBand="0" w:noVBand="0"/>
      </w:tblPr>
      <w:tblGrid>
        <w:gridCol w:w="976"/>
        <w:gridCol w:w="941"/>
        <w:gridCol w:w="1273"/>
        <w:gridCol w:w="1186"/>
        <w:gridCol w:w="1570"/>
        <w:gridCol w:w="1709"/>
      </w:tblGrid>
      <w:tr w:rsidR="00FF6C52" w:rsidRPr="00FF6C52" w14:paraId="0108E38B" w14:textId="77777777">
        <w:trPr>
          <w:cantSplit/>
        </w:trPr>
        <w:tc>
          <w:tcPr>
            <w:tcW w:w="7651" w:type="dxa"/>
            <w:gridSpan w:val="6"/>
            <w:tcBorders>
              <w:top w:val="nil"/>
              <w:left w:val="nil"/>
              <w:bottom w:val="nil"/>
              <w:right w:val="nil"/>
            </w:tcBorders>
            <w:shd w:val="clear" w:color="auto" w:fill="FFFFFF"/>
            <w:vAlign w:val="center"/>
          </w:tcPr>
          <w:p w14:paraId="2A61B27B" w14:textId="77777777" w:rsidR="00FF6C52" w:rsidRPr="00FF6C52" w:rsidRDefault="00FF6C52" w:rsidP="00FF6C52">
            <w:pPr>
              <w:autoSpaceDE w:val="0"/>
              <w:autoSpaceDN w:val="0"/>
              <w:adjustRightInd w:val="0"/>
              <w:spacing w:line="320" w:lineRule="atLeast"/>
              <w:ind w:left="60" w:right="60"/>
              <w:jc w:val="center"/>
              <w:rPr>
                <w:rFonts w:ascii="Arial" w:eastAsia="Calibri" w:hAnsi="Arial" w:cs="Arial"/>
                <w:color w:val="010205"/>
                <w:sz w:val="28"/>
                <w:szCs w:val="28"/>
                <w:lang w:eastAsia="en-ID"/>
              </w:rPr>
            </w:pPr>
            <w:r w:rsidRPr="00FF6C52">
              <w:rPr>
                <w:rFonts w:ascii="Arial" w:eastAsia="Calibri" w:hAnsi="Arial" w:cs="Arial"/>
                <w:b/>
                <w:bCs/>
                <w:color w:val="010205"/>
                <w:sz w:val="28"/>
                <w:szCs w:val="28"/>
                <w:lang w:eastAsia="en-ID"/>
              </w:rPr>
              <w:t>KEMUDAHAN NAVIGASI</w:t>
            </w:r>
          </w:p>
        </w:tc>
      </w:tr>
      <w:tr w:rsidR="00FF6C52" w:rsidRPr="00FF6C52" w14:paraId="22C36777" w14:textId="77777777">
        <w:trPr>
          <w:cantSplit/>
        </w:trPr>
        <w:tc>
          <w:tcPr>
            <w:tcW w:w="1917" w:type="dxa"/>
            <w:gridSpan w:val="2"/>
            <w:tcBorders>
              <w:top w:val="nil"/>
              <w:left w:val="nil"/>
              <w:bottom w:val="single" w:sz="8" w:space="0" w:color="152935"/>
              <w:right w:val="nil"/>
            </w:tcBorders>
            <w:shd w:val="clear" w:color="auto" w:fill="FFFFFF"/>
            <w:vAlign w:val="bottom"/>
          </w:tcPr>
          <w:p w14:paraId="4D0DEA37" w14:textId="77777777" w:rsidR="00FF6C52" w:rsidRPr="00FF6C52" w:rsidRDefault="00FF6C52" w:rsidP="00FF6C52">
            <w:pPr>
              <w:autoSpaceDE w:val="0"/>
              <w:autoSpaceDN w:val="0"/>
              <w:adjustRightInd w:val="0"/>
              <w:rPr>
                <w:rFonts w:eastAsia="Calibri"/>
                <w:lang w:eastAsia="en-ID"/>
              </w:rPr>
            </w:pPr>
          </w:p>
        </w:tc>
        <w:tc>
          <w:tcPr>
            <w:tcW w:w="1272" w:type="dxa"/>
            <w:tcBorders>
              <w:top w:val="nil"/>
              <w:left w:val="nil"/>
              <w:bottom w:val="single" w:sz="8" w:space="0" w:color="152935"/>
              <w:right w:val="single" w:sz="8" w:space="0" w:color="E0E0E0"/>
            </w:tcBorders>
            <w:shd w:val="clear" w:color="auto" w:fill="FFFFFF"/>
            <w:vAlign w:val="bottom"/>
          </w:tcPr>
          <w:p w14:paraId="29DF2BF4" w14:textId="77777777" w:rsidR="00FF6C52" w:rsidRPr="00FF6C52" w:rsidRDefault="00FF6C52" w:rsidP="00FF6C52">
            <w:pPr>
              <w:autoSpaceDE w:val="0"/>
              <w:autoSpaceDN w:val="0"/>
              <w:adjustRightInd w:val="0"/>
              <w:spacing w:line="320" w:lineRule="atLeast"/>
              <w:ind w:left="60" w:right="60"/>
              <w:jc w:val="center"/>
              <w:rPr>
                <w:rFonts w:ascii="Arial" w:eastAsia="Calibri" w:hAnsi="Arial" w:cs="Arial"/>
                <w:color w:val="264A60"/>
                <w:lang w:eastAsia="en-ID"/>
              </w:rPr>
            </w:pPr>
            <w:r w:rsidRPr="00FF6C52">
              <w:rPr>
                <w:rFonts w:ascii="Arial" w:eastAsia="Calibri" w:hAnsi="Arial" w:cs="Arial"/>
                <w:color w:val="264A60"/>
                <w:lang w:eastAsia="en-ID"/>
              </w:rPr>
              <w:t>Frequency</w:t>
            </w:r>
          </w:p>
        </w:tc>
        <w:tc>
          <w:tcPr>
            <w:tcW w:w="1185" w:type="dxa"/>
            <w:tcBorders>
              <w:top w:val="nil"/>
              <w:left w:val="single" w:sz="8" w:space="0" w:color="E0E0E0"/>
              <w:bottom w:val="single" w:sz="8" w:space="0" w:color="152935"/>
              <w:right w:val="single" w:sz="8" w:space="0" w:color="E0E0E0"/>
            </w:tcBorders>
            <w:shd w:val="clear" w:color="auto" w:fill="FFFFFF"/>
            <w:vAlign w:val="bottom"/>
          </w:tcPr>
          <w:p w14:paraId="71A60B20" w14:textId="77777777" w:rsidR="00FF6C52" w:rsidRPr="00FF6C52" w:rsidRDefault="00FF6C52" w:rsidP="00FF6C52">
            <w:pPr>
              <w:autoSpaceDE w:val="0"/>
              <w:autoSpaceDN w:val="0"/>
              <w:adjustRightInd w:val="0"/>
              <w:spacing w:line="320" w:lineRule="atLeast"/>
              <w:ind w:left="60" w:right="60"/>
              <w:jc w:val="center"/>
              <w:rPr>
                <w:rFonts w:ascii="Arial" w:eastAsia="Calibri" w:hAnsi="Arial" w:cs="Arial"/>
                <w:color w:val="264A60"/>
                <w:lang w:eastAsia="en-ID"/>
              </w:rPr>
            </w:pPr>
            <w:r w:rsidRPr="00FF6C52">
              <w:rPr>
                <w:rFonts w:ascii="Arial" w:eastAsia="Calibri" w:hAnsi="Arial" w:cs="Arial"/>
                <w:color w:val="264A60"/>
                <w:lang w:eastAsia="en-ID"/>
              </w:rPr>
              <w:t>Percent</w:t>
            </w:r>
          </w:p>
        </w:tc>
        <w:tc>
          <w:tcPr>
            <w:tcW w:w="1569" w:type="dxa"/>
            <w:tcBorders>
              <w:top w:val="nil"/>
              <w:left w:val="single" w:sz="8" w:space="0" w:color="E0E0E0"/>
              <w:bottom w:val="single" w:sz="8" w:space="0" w:color="152935"/>
              <w:right w:val="single" w:sz="8" w:space="0" w:color="E0E0E0"/>
            </w:tcBorders>
            <w:shd w:val="clear" w:color="auto" w:fill="FFFFFF"/>
            <w:vAlign w:val="bottom"/>
          </w:tcPr>
          <w:p w14:paraId="0A05C284" w14:textId="77777777" w:rsidR="00FF6C52" w:rsidRPr="00FF6C52" w:rsidRDefault="00FF6C52" w:rsidP="00FF6C52">
            <w:pPr>
              <w:autoSpaceDE w:val="0"/>
              <w:autoSpaceDN w:val="0"/>
              <w:adjustRightInd w:val="0"/>
              <w:spacing w:line="320" w:lineRule="atLeast"/>
              <w:ind w:left="60" w:right="60"/>
              <w:jc w:val="center"/>
              <w:rPr>
                <w:rFonts w:ascii="Arial" w:eastAsia="Calibri" w:hAnsi="Arial" w:cs="Arial"/>
                <w:color w:val="264A60"/>
                <w:lang w:eastAsia="en-ID"/>
              </w:rPr>
            </w:pPr>
            <w:r w:rsidRPr="00FF6C52">
              <w:rPr>
                <w:rFonts w:ascii="Arial" w:eastAsia="Calibri" w:hAnsi="Arial" w:cs="Arial"/>
                <w:color w:val="264A60"/>
                <w:lang w:eastAsia="en-ID"/>
              </w:rPr>
              <w:t>Valid Percent</w:t>
            </w:r>
          </w:p>
        </w:tc>
        <w:tc>
          <w:tcPr>
            <w:tcW w:w="1708" w:type="dxa"/>
            <w:tcBorders>
              <w:top w:val="nil"/>
              <w:left w:val="single" w:sz="8" w:space="0" w:color="E0E0E0"/>
              <w:bottom w:val="single" w:sz="8" w:space="0" w:color="152935"/>
              <w:right w:val="nil"/>
            </w:tcBorders>
            <w:shd w:val="clear" w:color="auto" w:fill="FFFFFF"/>
            <w:vAlign w:val="bottom"/>
          </w:tcPr>
          <w:p w14:paraId="1A03E70C" w14:textId="77777777" w:rsidR="00FF6C52" w:rsidRPr="00FF6C52" w:rsidRDefault="00FF6C52" w:rsidP="00FF6C52">
            <w:pPr>
              <w:autoSpaceDE w:val="0"/>
              <w:autoSpaceDN w:val="0"/>
              <w:adjustRightInd w:val="0"/>
              <w:spacing w:line="320" w:lineRule="atLeast"/>
              <w:ind w:left="60" w:right="60"/>
              <w:jc w:val="center"/>
              <w:rPr>
                <w:rFonts w:ascii="Arial" w:eastAsia="Calibri" w:hAnsi="Arial" w:cs="Arial"/>
                <w:color w:val="264A60"/>
                <w:lang w:eastAsia="en-ID"/>
              </w:rPr>
            </w:pPr>
            <w:r w:rsidRPr="00FF6C52">
              <w:rPr>
                <w:rFonts w:ascii="Arial" w:eastAsia="Calibri" w:hAnsi="Arial" w:cs="Arial"/>
                <w:color w:val="264A60"/>
                <w:lang w:eastAsia="en-ID"/>
              </w:rPr>
              <w:t>Cumulative Percent</w:t>
            </w:r>
          </w:p>
        </w:tc>
      </w:tr>
      <w:tr w:rsidR="00FF6C52" w:rsidRPr="00FF6C52" w14:paraId="012E956D" w14:textId="77777777">
        <w:trPr>
          <w:cantSplit/>
        </w:trPr>
        <w:tc>
          <w:tcPr>
            <w:tcW w:w="976" w:type="dxa"/>
            <w:vMerge w:val="restart"/>
            <w:tcBorders>
              <w:top w:val="single" w:sz="8" w:space="0" w:color="152935"/>
              <w:left w:val="nil"/>
              <w:bottom w:val="single" w:sz="8" w:space="0" w:color="AEAEAE"/>
              <w:right w:val="nil"/>
            </w:tcBorders>
            <w:shd w:val="clear" w:color="auto" w:fill="E0E0E0"/>
          </w:tcPr>
          <w:p w14:paraId="3D650B3C" w14:textId="77777777" w:rsidR="00FF6C52" w:rsidRPr="00FF6C52" w:rsidRDefault="00FF6C52" w:rsidP="00FF6C52">
            <w:pPr>
              <w:autoSpaceDE w:val="0"/>
              <w:autoSpaceDN w:val="0"/>
              <w:adjustRightInd w:val="0"/>
              <w:spacing w:line="320" w:lineRule="atLeast"/>
              <w:ind w:left="60" w:right="60"/>
              <w:rPr>
                <w:rFonts w:ascii="Arial" w:eastAsia="Calibri" w:hAnsi="Arial" w:cs="Arial"/>
                <w:color w:val="264A60"/>
                <w:lang w:eastAsia="en-ID"/>
              </w:rPr>
            </w:pPr>
            <w:r w:rsidRPr="00FF6C52">
              <w:rPr>
                <w:rFonts w:ascii="Arial" w:eastAsia="Calibri" w:hAnsi="Arial" w:cs="Arial"/>
                <w:color w:val="264A60"/>
                <w:lang w:eastAsia="en-ID"/>
              </w:rPr>
              <w:t>Valid</w:t>
            </w:r>
          </w:p>
        </w:tc>
        <w:tc>
          <w:tcPr>
            <w:tcW w:w="941" w:type="dxa"/>
            <w:tcBorders>
              <w:top w:val="single" w:sz="8" w:space="0" w:color="152935"/>
              <w:left w:val="nil"/>
              <w:bottom w:val="single" w:sz="8" w:space="0" w:color="AEAEAE"/>
              <w:right w:val="nil"/>
            </w:tcBorders>
            <w:shd w:val="clear" w:color="auto" w:fill="E0E0E0"/>
          </w:tcPr>
          <w:p w14:paraId="686CCFD1" w14:textId="77777777" w:rsidR="00FF6C52" w:rsidRPr="00FF6C52" w:rsidRDefault="00FF6C52" w:rsidP="00FF6C52">
            <w:pPr>
              <w:autoSpaceDE w:val="0"/>
              <w:autoSpaceDN w:val="0"/>
              <w:adjustRightInd w:val="0"/>
              <w:spacing w:line="320" w:lineRule="atLeast"/>
              <w:ind w:left="60" w:right="60"/>
              <w:rPr>
                <w:rFonts w:ascii="Arial" w:eastAsia="Calibri" w:hAnsi="Arial" w:cs="Arial"/>
                <w:color w:val="264A60"/>
                <w:lang w:eastAsia="en-ID"/>
              </w:rPr>
            </w:pPr>
            <w:r w:rsidRPr="00FF6C52">
              <w:rPr>
                <w:rFonts w:ascii="Arial" w:eastAsia="Calibri" w:hAnsi="Arial" w:cs="Arial"/>
                <w:color w:val="264A60"/>
                <w:lang w:eastAsia="en-ID"/>
              </w:rPr>
              <w:t>5</w:t>
            </w:r>
          </w:p>
        </w:tc>
        <w:tc>
          <w:tcPr>
            <w:tcW w:w="1272" w:type="dxa"/>
            <w:tcBorders>
              <w:top w:val="single" w:sz="8" w:space="0" w:color="152935"/>
              <w:left w:val="nil"/>
              <w:bottom w:val="single" w:sz="8" w:space="0" w:color="AEAEAE"/>
              <w:right w:val="single" w:sz="8" w:space="0" w:color="E0E0E0"/>
            </w:tcBorders>
            <w:shd w:val="clear" w:color="auto" w:fill="F9F9FB"/>
          </w:tcPr>
          <w:p w14:paraId="316D68A8" w14:textId="77777777" w:rsidR="00FF6C52" w:rsidRPr="00FF6C52" w:rsidRDefault="00FF6C52" w:rsidP="00FF6C52">
            <w:pPr>
              <w:autoSpaceDE w:val="0"/>
              <w:autoSpaceDN w:val="0"/>
              <w:adjustRightInd w:val="0"/>
              <w:spacing w:line="320" w:lineRule="atLeast"/>
              <w:ind w:left="60" w:right="60"/>
              <w:jc w:val="right"/>
              <w:rPr>
                <w:rFonts w:ascii="Arial" w:eastAsia="Calibri" w:hAnsi="Arial" w:cs="Arial"/>
                <w:color w:val="010205"/>
                <w:lang w:eastAsia="en-ID"/>
              </w:rPr>
            </w:pPr>
            <w:r w:rsidRPr="00FF6C52">
              <w:rPr>
                <w:rFonts w:ascii="Arial" w:eastAsia="Calibri" w:hAnsi="Arial" w:cs="Arial"/>
                <w:color w:val="010205"/>
                <w:lang w:eastAsia="en-ID"/>
              </w:rPr>
              <w:t>1</w:t>
            </w:r>
          </w:p>
        </w:tc>
        <w:tc>
          <w:tcPr>
            <w:tcW w:w="1185" w:type="dxa"/>
            <w:tcBorders>
              <w:top w:val="single" w:sz="8" w:space="0" w:color="152935"/>
              <w:left w:val="single" w:sz="8" w:space="0" w:color="E0E0E0"/>
              <w:bottom w:val="single" w:sz="8" w:space="0" w:color="AEAEAE"/>
              <w:right w:val="single" w:sz="8" w:space="0" w:color="E0E0E0"/>
            </w:tcBorders>
            <w:shd w:val="clear" w:color="auto" w:fill="F9F9FB"/>
          </w:tcPr>
          <w:p w14:paraId="4D54C5CE" w14:textId="77777777" w:rsidR="00FF6C52" w:rsidRPr="00FF6C52" w:rsidRDefault="00FF6C52" w:rsidP="00FF6C52">
            <w:pPr>
              <w:autoSpaceDE w:val="0"/>
              <w:autoSpaceDN w:val="0"/>
              <w:adjustRightInd w:val="0"/>
              <w:spacing w:line="320" w:lineRule="atLeast"/>
              <w:ind w:left="60" w:right="60"/>
              <w:jc w:val="right"/>
              <w:rPr>
                <w:rFonts w:ascii="Arial" w:eastAsia="Calibri" w:hAnsi="Arial" w:cs="Arial"/>
                <w:color w:val="010205"/>
                <w:lang w:eastAsia="en-ID"/>
              </w:rPr>
            </w:pPr>
            <w:r w:rsidRPr="00FF6C52">
              <w:rPr>
                <w:rFonts w:ascii="Arial" w:eastAsia="Calibri" w:hAnsi="Arial" w:cs="Arial"/>
                <w:color w:val="010205"/>
                <w:lang w:eastAsia="en-ID"/>
              </w:rPr>
              <w:t>.2</w:t>
            </w:r>
          </w:p>
        </w:tc>
        <w:tc>
          <w:tcPr>
            <w:tcW w:w="1569" w:type="dxa"/>
            <w:tcBorders>
              <w:top w:val="single" w:sz="8" w:space="0" w:color="152935"/>
              <w:left w:val="single" w:sz="8" w:space="0" w:color="E0E0E0"/>
              <w:bottom w:val="single" w:sz="8" w:space="0" w:color="AEAEAE"/>
              <w:right w:val="single" w:sz="8" w:space="0" w:color="E0E0E0"/>
            </w:tcBorders>
            <w:shd w:val="clear" w:color="auto" w:fill="F9F9FB"/>
          </w:tcPr>
          <w:p w14:paraId="48354255" w14:textId="77777777" w:rsidR="00FF6C52" w:rsidRPr="00FF6C52" w:rsidRDefault="00FF6C52" w:rsidP="00FF6C52">
            <w:pPr>
              <w:autoSpaceDE w:val="0"/>
              <w:autoSpaceDN w:val="0"/>
              <w:adjustRightInd w:val="0"/>
              <w:spacing w:line="320" w:lineRule="atLeast"/>
              <w:ind w:left="60" w:right="60"/>
              <w:jc w:val="right"/>
              <w:rPr>
                <w:rFonts w:ascii="Arial" w:eastAsia="Calibri" w:hAnsi="Arial" w:cs="Arial"/>
                <w:color w:val="010205"/>
                <w:lang w:eastAsia="en-ID"/>
              </w:rPr>
            </w:pPr>
            <w:r w:rsidRPr="00FF6C52">
              <w:rPr>
                <w:rFonts w:ascii="Arial" w:eastAsia="Calibri" w:hAnsi="Arial" w:cs="Arial"/>
                <w:color w:val="010205"/>
                <w:lang w:eastAsia="en-ID"/>
              </w:rPr>
              <w:t>.3</w:t>
            </w:r>
          </w:p>
        </w:tc>
        <w:tc>
          <w:tcPr>
            <w:tcW w:w="1708" w:type="dxa"/>
            <w:tcBorders>
              <w:top w:val="single" w:sz="8" w:space="0" w:color="152935"/>
              <w:left w:val="single" w:sz="8" w:space="0" w:color="E0E0E0"/>
              <w:bottom w:val="single" w:sz="8" w:space="0" w:color="AEAEAE"/>
              <w:right w:val="nil"/>
            </w:tcBorders>
            <w:shd w:val="clear" w:color="auto" w:fill="F9F9FB"/>
          </w:tcPr>
          <w:p w14:paraId="3E3E9032" w14:textId="77777777" w:rsidR="00FF6C52" w:rsidRPr="00FF6C52" w:rsidRDefault="00FF6C52" w:rsidP="00FF6C52">
            <w:pPr>
              <w:autoSpaceDE w:val="0"/>
              <w:autoSpaceDN w:val="0"/>
              <w:adjustRightInd w:val="0"/>
              <w:spacing w:line="320" w:lineRule="atLeast"/>
              <w:ind w:left="60" w:right="60"/>
              <w:jc w:val="right"/>
              <w:rPr>
                <w:rFonts w:ascii="Arial" w:eastAsia="Calibri" w:hAnsi="Arial" w:cs="Arial"/>
                <w:color w:val="010205"/>
                <w:lang w:eastAsia="en-ID"/>
              </w:rPr>
            </w:pPr>
            <w:r w:rsidRPr="00FF6C52">
              <w:rPr>
                <w:rFonts w:ascii="Arial" w:eastAsia="Calibri" w:hAnsi="Arial" w:cs="Arial"/>
                <w:color w:val="010205"/>
                <w:lang w:eastAsia="en-ID"/>
              </w:rPr>
              <w:t>.3</w:t>
            </w:r>
          </w:p>
        </w:tc>
      </w:tr>
      <w:tr w:rsidR="00FF6C52" w:rsidRPr="00FF6C52" w14:paraId="410D7704" w14:textId="77777777">
        <w:trPr>
          <w:cantSplit/>
        </w:trPr>
        <w:tc>
          <w:tcPr>
            <w:tcW w:w="976" w:type="dxa"/>
            <w:vMerge/>
            <w:tcBorders>
              <w:top w:val="single" w:sz="8" w:space="0" w:color="152935"/>
              <w:left w:val="nil"/>
              <w:bottom w:val="single" w:sz="8" w:space="0" w:color="AEAEAE"/>
              <w:right w:val="nil"/>
            </w:tcBorders>
            <w:shd w:val="clear" w:color="auto" w:fill="E0E0E0"/>
          </w:tcPr>
          <w:p w14:paraId="7327201B" w14:textId="77777777" w:rsidR="00FF6C52" w:rsidRPr="00FF6C52" w:rsidRDefault="00FF6C52" w:rsidP="00FF6C52">
            <w:pPr>
              <w:autoSpaceDE w:val="0"/>
              <w:autoSpaceDN w:val="0"/>
              <w:adjustRightInd w:val="0"/>
              <w:rPr>
                <w:rFonts w:ascii="Arial" w:eastAsia="Calibri" w:hAnsi="Arial" w:cs="Arial"/>
                <w:color w:val="010205"/>
                <w:lang w:eastAsia="en-ID"/>
              </w:rPr>
            </w:pPr>
          </w:p>
        </w:tc>
        <w:tc>
          <w:tcPr>
            <w:tcW w:w="941" w:type="dxa"/>
            <w:tcBorders>
              <w:top w:val="single" w:sz="8" w:space="0" w:color="AEAEAE"/>
              <w:left w:val="nil"/>
              <w:bottom w:val="single" w:sz="8" w:space="0" w:color="AEAEAE"/>
              <w:right w:val="nil"/>
            </w:tcBorders>
            <w:shd w:val="clear" w:color="auto" w:fill="E0E0E0"/>
          </w:tcPr>
          <w:p w14:paraId="3F079DC7" w14:textId="77777777" w:rsidR="00FF6C52" w:rsidRPr="00FF6C52" w:rsidRDefault="00FF6C52" w:rsidP="00FF6C52">
            <w:pPr>
              <w:autoSpaceDE w:val="0"/>
              <w:autoSpaceDN w:val="0"/>
              <w:adjustRightInd w:val="0"/>
              <w:spacing w:line="320" w:lineRule="atLeast"/>
              <w:ind w:left="60" w:right="60"/>
              <w:rPr>
                <w:rFonts w:ascii="Arial" w:eastAsia="Calibri" w:hAnsi="Arial" w:cs="Arial"/>
                <w:color w:val="264A60"/>
                <w:lang w:eastAsia="en-ID"/>
              </w:rPr>
            </w:pPr>
            <w:r w:rsidRPr="00FF6C52">
              <w:rPr>
                <w:rFonts w:ascii="Arial" w:eastAsia="Calibri" w:hAnsi="Arial" w:cs="Arial"/>
                <w:color w:val="264A60"/>
                <w:lang w:eastAsia="en-ID"/>
              </w:rPr>
              <w:t>8</w:t>
            </w:r>
          </w:p>
        </w:tc>
        <w:tc>
          <w:tcPr>
            <w:tcW w:w="1272" w:type="dxa"/>
            <w:tcBorders>
              <w:top w:val="single" w:sz="8" w:space="0" w:color="AEAEAE"/>
              <w:left w:val="nil"/>
              <w:bottom w:val="single" w:sz="8" w:space="0" w:color="AEAEAE"/>
              <w:right w:val="single" w:sz="8" w:space="0" w:color="E0E0E0"/>
            </w:tcBorders>
            <w:shd w:val="clear" w:color="auto" w:fill="F9F9FB"/>
          </w:tcPr>
          <w:p w14:paraId="223CA4CD" w14:textId="77777777" w:rsidR="00FF6C52" w:rsidRPr="00FF6C52" w:rsidRDefault="00FF6C52" w:rsidP="00FF6C52">
            <w:pPr>
              <w:autoSpaceDE w:val="0"/>
              <w:autoSpaceDN w:val="0"/>
              <w:adjustRightInd w:val="0"/>
              <w:spacing w:line="320" w:lineRule="atLeast"/>
              <w:ind w:left="60" w:right="60"/>
              <w:jc w:val="right"/>
              <w:rPr>
                <w:rFonts w:ascii="Arial" w:eastAsia="Calibri" w:hAnsi="Arial" w:cs="Arial"/>
                <w:color w:val="010205"/>
                <w:lang w:eastAsia="en-ID"/>
              </w:rPr>
            </w:pPr>
            <w:r w:rsidRPr="00FF6C52">
              <w:rPr>
                <w:rFonts w:ascii="Arial" w:eastAsia="Calibri" w:hAnsi="Arial" w:cs="Arial"/>
                <w:color w:val="010205"/>
                <w:lang w:eastAsia="en-ID"/>
              </w:rPr>
              <w:t>1</w:t>
            </w:r>
          </w:p>
        </w:tc>
        <w:tc>
          <w:tcPr>
            <w:tcW w:w="1185" w:type="dxa"/>
            <w:tcBorders>
              <w:top w:val="single" w:sz="8" w:space="0" w:color="AEAEAE"/>
              <w:left w:val="single" w:sz="8" w:space="0" w:color="E0E0E0"/>
              <w:bottom w:val="single" w:sz="8" w:space="0" w:color="AEAEAE"/>
              <w:right w:val="single" w:sz="8" w:space="0" w:color="E0E0E0"/>
            </w:tcBorders>
            <w:shd w:val="clear" w:color="auto" w:fill="F9F9FB"/>
          </w:tcPr>
          <w:p w14:paraId="0B8B0738" w14:textId="77777777" w:rsidR="00FF6C52" w:rsidRPr="00FF6C52" w:rsidRDefault="00FF6C52" w:rsidP="00FF6C52">
            <w:pPr>
              <w:autoSpaceDE w:val="0"/>
              <w:autoSpaceDN w:val="0"/>
              <w:adjustRightInd w:val="0"/>
              <w:spacing w:line="320" w:lineRule="atLeast"/>
              <w:ind w:left="60" w:right="60"/>
              <w:jc w:val="right"/>
              <w:rPr>
                <w:rFonts w:ascii="Arial" w:eastAsia="Calibri" w:hAnsi="Arial" w:cs="Arial"/>
                <w:color w:val="010205"/>
                <w:lang w:eastAsia="en-ID"/>
              </w:rPr>
            </w:pPr>
            <w:r w:rsidRPr="00FF6C52">
              <w:rPr>
                <w:rFonts w:ascii="Arial" w:eastAsia="Calibri" w:hAnsi="Arial" w:cs="Arial"/>
                <w:color w:val="010205"/>
                <w:lang w:eastAsia="en-ID"/>
              </w:rPr>
              <w:t>.2</w:t>
            </w:r>
          </w:p>
        </w:tc>
        <w:tc>
          <w:tcPr>
            <w:tcW w:w="1569" w:type="dxa"/>
            <w:tcBorders>
              <w:top w:val="single" w:sz="8" w:space="0" w:color="AEAEAE"/>
              <w:left w:val="single" w:sz="8" w:space="0" w:color="E0E0E0"/>
              <w:bottom w:val="single" w:sz="8" w:space="0" w:color="AEAEAE"/>
              <w:right w:val="single" w:sz="8" w:space="0" w:color="E0E0E0"/>
            </w:tcBorders>
            <w:shd w:val="clear" w:color="auto" w:fill="F9F9FB"/>
          </w:tcPr>
          <w:p w14:paraId="6FA0B267" w14:textId="77777777" w:rsidR="00FF6C52" w:rsidRPr="00FF6C52" w:rsidRDefault="00FF6C52" w:rsidP="00FF6C52">
            <w:pPr>
              <w:autoSpaceDE w:val="0"/>
              <w:autoSpaceDN w:val="0"/>
              <w:adjustRightInd w:val="0"/>
              <w:spacing w:line="320" w:lineRule="atLeast"/>
              <w:ind w:left="60" w:right="60"/>
              <w:jc w:val="right"/>
              <w:rPr>
                <w:rFonts w:ascii="Arial" w:eastAsia="Calibri" w:hAnsi="Arial" w:cs="Arial"/>
                <w:color w:val="010205"/>
                <w:lang w:eastAsia="en-ID"/>
              </w:rPr>
            </w:pPr>
            <w:r w:rsidRPr="00FF6C52">
              <w:rPr>
                <w:rFonts w:ascii="Arial" w:eastAsia="Calibri" w:hAnsi="Arial" w:cs="Arial"/>
                <w:color w:val="010205"/>
                <w:lang w:eastAsia="en-ID"/>
              </w:rPr>
              <w:t>.3</w:t>
            </w:r>
          </w:p>
        </w:tc>
        <w:tc>
          <w:tcPr>
            <w:tcW w:w="1708" w:type="dxa"/>
            <w:tcBorders>
              <w:top w:val="single" w:sz="8" w:space="0" w:color="AEAEAE"/>
              <w:left w:val="single" w:sz="8" w:space="0" w:color="E0E0E0"/>
              <w:bottom w:val="single" w:sz="8" w:space="0" w:color="AEAEAE"/>
              <w:right w:val="nil"/>
            </w:tcBorders>
            <w:shd w:val="clear" w:color="auto" w:fill="F9F9FB"/>
          </w:tcPr>
          <w:p w14:paraId="02E90911" w14:textId="77777777" w:rsidR="00FF6C52" w:rsidRPr="00FF6C52" w:rsidRDefault="00FF6C52" w:rsidP="00FF6C52">
            <w:pPr>
              <w:autoSpaceDE w:val="0"/>
              <w:autoSpaceDN w:val="0"/>
              <w:adjustRightInd w:val="0"/>
              <w:spacing w:line="320" w:lineRule="atLeast"/>
              <w:ind w:left="60" w:right="60"/>
              <w:jc w:val="right"/>
              <w:rPr>
                <w:rFonts w:ascii="Arial" w:eastAsia="Calibri" w:hAnsi="Arial" w:cs="Arial"/>
                <w:color w:val="010205"/>
                <w:lang w:eastAsia="en-ID"/>
              </w:rPr>
            </w:pPr>
            <w:r w:rsidRPr="00FF6C52">
              <w:rPr>
                <w:rFonts w:ascii="Arial" w:eastAsia="Calibri" w:hAnsi="Arial" w:cs="Arial"/>
                <w:color w:val="010205"/>
                <w:lang w:eastAsia="en-ID"/>
              </w:rPr>
              <w:t>.5</w:t>
            </w:r>
          </w:p>
        </w:tc>
      </w:tr>
      <w:tr w:rsidR="00FF6C52" w:rsidRPr="00FF6C52" w14:paraId="63F8E460" w14:textId="77777777">
        <w:trPr>
          <w:cantSplit/>
        </w:trPr>
        <w:tc>
          <w:tcPr>
            <w:tcW w:w="976" w:type="dxa"/>
            <w:vMerge/>
            <w:tcBorders>
              <w:top w:val="single" w:sz="8" w:space="0" w:color="152935"/>
              <w:left w:val="nil"/>
              <w:bottom w:val="single" w:sz="8" w:space="0" w:color="AEAEAE"/>
              <w:right w:val="nil"/>
            </w:tcBorders>
            <w:shd w:val="clear" w:color="auto" w:fill="E0E0E0"/>
          </w:tcPr>
          <w:p w14:paraId="3C9BA3E1" w14:textId="77777777" w:rsidR="00FF6C52" w:rsidRPr="00FF6C52" w:rsidRDefault="00FF6C52" w:rsidP="00FF6C52">
            <w:pPr>
              <w:autoSpaceDE w:val="0"/>
              <w:autoSpaceDN w:val="0"/>
              <w:adjustRightInd w:val="0"/>
              <w:rPr>
                <w:rFonts w:ascii="Arial" w:eastAsia="Calibri" w:hAnsi="Arial" w:cs="Arial"/>
                <w:color w:val="010205"/>
                <w:lang w:eastAsia="en-ID"/>
              </w:rPr>
            </w:pPr>
          </w:p>
        </w:tc>
        <w:tc>
          <w:tcPr>
            <w:tcW w:w="941" w:type="dxa"/>
            <w:tcBorders>
              <w:top w:val="single" w:sz="8" w:space="0" w:color="AEAEAE"/>
              <w:left w:val="nil"/>
              <w:bottom w:val="single" w:sz="8" w:space="0" w:color="AEAEAE"/>
              <w:right w:val="nil"/>
            </w:tcBorders>
            <w:shd w:val="clear" w:color="auto" w:fill="E0E0E0"/>
          </w:tcPr>
          <w:p w14:paraId="39EACDE6" w14:textId="77777777" w:rsidR="00FF6C52" w:rsidRPr="00FF6C52" w:rsidRDefault="00FF6C52" w:rsidP="00FF6C52">
            <w:pPr>
              <w:autoSpaceDE w:val="0"/>
              <w:autoSpaceDN w:val="0"/>
              <w:adjustRightInd w:val="0"/>
              <w:spacing w:line="320" w:lineRule="atLeast"/>
              <w:ind w:left="60" w:right="60"/>
              <w:rPr>
                <w:rFonts w:ascii="Arial" w:eastAsia="Calibri" w:hAnsi="Arial" w:cs="Arial"/>
                <w:color w:val="264A60"/>
                <w:lang w:eastAsia="en-ID"/>
              </w:rPr>
            </w:pPr>
            <w:r w:rsidRPr="00FF6C52">
              <w:rPr>
                <w:rFonts w:ascii="Arial" w:eastAsia="Calibri" w:hAnsi="Arial" w:cs="Arial"/>
                <w:color w:val="264A60"/>
                <w:lang w:eastAsia="en-ID"/>
              </w:rPr>
              <w:t>10</w:t>
            </w:r>
          </w:p>
        </w:tc>
        <w:tc>
          <w:tcPr>
            <w:tcW w:w="1272" w:type="dxa"/>
            <w:tcBorders>
              <w:top w:val="single" w:sz="8" w:space="0" w:color="AEAEAE"/>
              <w:left w:val="nil"/>
              <w:bottom w:val="single" w:sz="8" w:space="0" w:color="AEAEAE"/>
              <w:right w:val="single" w:sz="8" w:space="0" w:color="E0E0E0"/>
            </w:tcBorders>
            <w:shd w:val="clear" w:color="auto" w:fill="F9F9FB"/>
          </w:tcPr>
          <w:p w14:paraId="7FE9BE40" w14:textId="77777777" w:rsidR="00FF6C52" w:rsidRPr="00FF6C52" w:rsidRDefault="00FF6C52" w:rsidP="00FF6C52">
            <w:pPr>
              <w:autoSpaceDE w:val="0"/>
              <w:autoSpaceDN w:val="0"/>
              <w:adjustRightInd w:val="0"/>
              <w:spacing w:line="320" w:lineRule="atLeast"/>
              <w:ind w:left="60" w:right="60"/>
              <w:jc w:val="right"/>
              <w:rPr>
                <w:rFonts w:ascii="Arial" w:eastAsia="Calibri" w:hAnsi="Arial" w:cs="Arial"/>
                <w:color w:val="010205"/>
                <w:lang w:eastAsia="en-ID"/>
              </w:rPr>
            </w:pPr>
            <w:r w:rsidRPr="00FF6C52">
              <w:rPr>
                <w:rFonts w:ascii="Arial" w:eastAsia="Calibri" w:hAnsi="Arial" w:cs="Arial"/>
                <w:color w:val="010205"/>
                <w:lang w:eastAsia="en-ID"/>
              </w:rPr>
              <w:t>4</w:t>
            </w:r>
          </w:p>
        </w:tc>
        <w:tc>
          <w:tcPr>
            <w:tcW w:w="1185" w:type="dxa"/>
            <w:tcBorders>
              <w:top w:val="single" w:sz="8" w:space="0" w:color="AEAEAE"/>
              <w:left w:val="single" w:sz="8" w:space="0" w:color="E0E0E0"/>
              <w:bottom w:val="single" w:sz="8" w:space="0" w:color="AEAEAE"/>
              <w:right w:val="single" w:sz="8" w:space="0" w:color="E0E0E0"/>
            </w:tcBorders>
            <w:shd w:val="clear" w:color="auto" w:fill="F9F9FB"/>
          </w:tcPr>
          <w:p w14:paraId="4534AB50" w14:textId="77777777" w:rsidR="00FF6C52" w:rsidRPr="00FF6C52" w:rsidRDefault="00FF6C52" w:rsidP="00FF6C52">
            <w:pPr>
              <w:autoSpaceDE w:val="0"/>
              <w:autoSpaceDN w:val="0"/>
              <w:adjustRightInd w:val="0"/>
              <w:spacing w:line="320" w:lineRule="atLeast"/>
              <w:ind w:left="60" w:right="60"/>
              <w:jc w:val="right"/>
              <w:rPr>
                <w:rFonts w:ascii="Arial" w:eastAsia="Calibri" w:hAnsi="Arial" w:cs="Arial"/>
                <w:color w:val="010205"/>
                <w:lang w:eastAsia="en-ID"/>
              </w:rPr>
            </w:pPr>
            <w:r w:rsidRPr="00FF6C52">
              <w:rPr>
                <w:rFonts w:ascii="Arial" w:eastAsia="Calibri" w:hAnsi="Arial" w:cs="Arial"/>
                <w:color w:val="010205"/>
                <w:lang w:eastAsia="en-ID"/>
              </w:rPr>
              <w:t>.8</w:t>
            </w:r>
          </w:p>
        </w:tc>
        <w:tc>
          <w:tcPr>
            <w:tcW w:w="1569" w:type="dxa"/>
            <w:tcBorders>
              <w:top w:val="single" w:sz="8" w:space="0" w:color="AEAEAE"/>
              <w:left w:val="single" w:sz="8" w:space="0" w:color="E0E0E0"/>
              <w:bottom w:val="single" w:sz="8" w:space="0" w:color="AEAEAE"/>
              <w:right w:val="single" w:sz="8" w:space="0" w:color="E0E0E0"/>
            </w:tcBorders>
            <w:shd w:val="clear" w:color="auto" w:fill="F9F9FB"/>
          </w:tcPr>
          <w:p w14:paraId="109D04E4" w14:textId="77777777" w:rsidR="00FF6C52" w:rsidRPr="00FF6C52" w:rsidRDefault="00FF6C52" w:rsidP="00FF6C52">
            <w:pPr>
              <w:autoSpaceDE w:val="0"/>
              <w:autoSpaceDN w:val="0"/>
              <w:adjustRightInd w:val="0"/>
              <w:spacing w:line="320" w:lineRule="atLeast"/>
              <w:ind w:left="60" w:right="60"/>
              <w:jc w:val="right"/>
              <w:rPr>
                <w:rFonts w:ascii="Arial" w:eastAsia="Calibri" w:hAnsi="Arial" w:cs="Arial"/>
                <w:color w:val="010205"/>
                <w:lang w:eastAsia="en-ID"/>
              </w:rPr>
            </w:pPr>
            <w:r w:rsidRPr="00FF6C52">
              <w:rPr>
                <w:rFonts w:ascii="Arial" w:eastAsia="Calibri" w:hAnsi="Arial" w:cs="Arial"/>
                <w:color w:val="010205"/>
                <w:lang w:eastAsia="en-ID"/>
              </w:rPr>
              <w:t>1.0</w:t>
            </w:r>
          </w:p>
        </w:tc>
        <w:tc>
          <w:tcPr>
            <w:tcW w:w="1708" w:type="dxa"/>
            <w:tcBorders>
              <w:top w:val="single" w:sz="8" w:space="0" w:color="AEAEAE"/>
              <w:left w:val="single" w:sz="8" w:space="0" w:color="E0E0E0"/>
              <w:bottom w:val="single" w:sz="8" w:space="0" w:color="AEAEAE"/>
              <w:right w:val="nil"/>
            </w:tcBorders>
            <w:shd w:val="clear" w:color="auto" w:fill="F9F9FB"/>
          </w:tcPr>
          <w:p w14:paraId="72D156B9" w14:textId="77777777" w:rsidR="00FF6C52" w:rsidRPr="00FF6C52" w:rsidRDefault="00FF6C52" w:rsidP="00FF6C52">
            <w:pPr>
              <w:autoSpaceDE w:val="0"/>
              <w:autoSpaceDN w:val="0"/>
              <w:adjustRightInd w:val="0"/>
              <w:spacing w:line="320" w:lineRule="atLeast"/>
              <w:ind w:left="60" w:right="60"/>
              <w:jc w:val="right"/>
              <w:rPr>
                <w:rFonts w:ascii="Arial" w:eastAsia="Calibri" w:hAnsi="Arial" w:cs="Arial"/>
                <w:color w:val="010205"/>
                <w:lang w:eastAsia="en-ID"/>
              </w:rPr>
            </w:pPr>
            <w:r w:rsidRPr="00FF6C52">
              <w:rPr>
                <w:rFonts w:ascii="Arial" w:eastAsia="Calibri" w:hAnsi="Arial" w:cs="Arial"/>
                <w:color w:val="010205"/>
                <w:lang w:eastAsia="en-ID"/>
              </w:rPr>
              <w:t>1.6</w:t>
            </w:r>
          </w:p>
        </w:tc>
      </w:tr>
      <w:tr w:rsidR="00FF6C52" w:rsidRPr="00FF6C52" w14:paraId="68BD0DB4" w14:textId="77777777">
        <w:trPr>
          <w:cantSplit/>
        </w:trPr>
        <w:tc>
          <w:tcPr>
            <w:tcW w:w="976" w:type="dxa"/>
            <w:vMerge/>
            <w:tcBorders>
              <w:top w:val="single" w:sz="8" w:space="0" w:color="152935"/>
              <w:left w:val="nil"/>
              <w:bottom w:val="single" w:sz="8" w:space="0" w:color="AEAEAE"/>
              <w:right w:val="nil"/>
            </w:tcBorders>
            <w:shd w:val="clear" w:color="auto" w:fill="E0E0E0"/>
          </w:tcPr>
          <w:p w14:paraId="5E5E29BD" w14:textId="77777777" w:rsidR="00FF6C52" w:rsidRPr="00FF6C52" w:rsidRDefault="00FF6C52" w:rsidP="00FF6C52">
            <w:pPr>
              <w:autoSpaceDE w:val="0"/>
              <w:autoSpaceDN w:val="0"/>
              <w:adjustRightInd w:val="0"/>
              <w:rPr>
                <w:rFonts w:ascii="Arial" w:eastAsia="Calibri" w:hAnsi="Arial" w:cs="Arial"/>
                <w:color w:val="010205"/>
                <w:lang w:eastAsia="en-ID"/>
              </w:rPr>
            </w:pPr>
          </w:p>
        </w:tc>
        <w:tc>
          <w:tcPr>
            <w:tcW w:w="941" w:type="dxa"/>
            <w:tcBorders>
              <w:top w:val="single" w:sz="8" w:space="0" w:color="AEAEAE"/>
              <w:left w:val="nil"/>
              <w:bottom w:val="single" w:sz="8" w:space="0" w:color="AEAEAE"/>
              <w:right w:val="nil"/>
            </w:tcBorders>
            <w:shd w:val="clear" w:color="auto" w:fill="E0E0E0"/>
          </w:tcPr>
          <w:p w14:paraId="5D7422F5" w14:textId="77777777" w:rsidR="00FF6C52" w:rsidRPr="00FF6C52" w:rsidRDefault="00FF6C52" w:rsidP="00FF6C52">
            <w:pPr>
              <w:autoSpaceDE w:val="0"/>
              <w:autoSpaceDN w:val="0"/>
              <w:adjustRightInd w:val="0"/>
              <w:spacing w:line="320" w:lineRule="atLeast"/>
              <w:ind w:left="60" w:right="60"/>
              <w:rPr>
                <w:rFonts w:ascii="Arial" w:eastAsia="Calibri" w:hAnsi="Arial" w:cs="Arial"/>
                <w:color w:val="264A60"/>
                <w:lang w:eastAsia="en-ID"/>
              </w:rPr>
            </w:pPr>
            <w:r w:rsidRPr="00FF6C52">
              <w:rPr>
                <w:rFonts w:ascii="Arial" w:eastAsia="Calibri" w:hAnsi="Arial" w:cs="Arial"/>
                <w:color w:val="264A60"/>
                <w:lang w:eastAsia="en-ID"/>
              </w:rPr>
              <w:t>12</w:t>
            </w:r>
          </w:p>
        </w:tc>
        <w:tc>
          <w:tcPr>
            <w:tcW w:w="1272" w:type="dxa"/>
            <w:tcBorders>
              <w:top w:val="single" w:sz="8" w:space="0" w:color="AEAEAE"/>
              <w:left w:val="nil"/>
              <w:bottom w:val="single" w:sz="8" w:space="0" w:color="AEAEAE"/>
              <w:right w:val="single" w:sz="8" w:space="0" w:color="E0E0E0"/>
            </w:tcBorders>
            <w:shd w:val="clear" w:color="auto" w:fill="F9F9FB"/>
          </w:tcPr>
          <w:p w14:paraId="4B6DEF0A" w14:textId="77777777" w:rsidR="00FF6C52" w:rsidRPr="00FF6C52" w:rsidRDefault="00FF6C52" w:rsidP="00FF6C52">
            <w:pPr>
              <w:autoSpaceDE w:val="0"/>
              <w:autoSpaceDN w:val="0"/>
              <w:adjustRightInd w:val="0"/>
              <w:spacing w:line="320" w:lineRule="atLeast"/>
              <w:ind w:left="60" w:right="60"/>
              <w:jc w:val="right"/>
              <w:rPr>
                <w:rFonts w:ascii="Arial" w:eastAsia="Calibri" w:hAnsi="Arial" w:cs="Arial"/>
                <w:color w:val="010205"/>
                <w:lang w:eastAsia="en-ID"/>
              </w:rPr>
            </w:pPr>
            <w:r w:rsidRPr="00FF6C52">
              <w:rPr>
                <w:rFonts w:ascii="Arial" w:eastAsia="Calibri" w:hAnsi="Arial" w:cs="Arial"/>
                <w:color w:val="010205"/>
                <w:lang w:eastAsia="en-ID"/>
              </w:rPr>
              <w:t>1</w:t>
            </w:r>
          </w:p>
        </w:tc>
        <w:tc>
          <w:tcPr>
            <w:tcW w:w="1185" w:type="dxa"/>
            <w:tcBorders>
              <w:top w:val="single" w:sz="8" w:space="0" w:color="AEAEAE"/>
              <w:left w:val="single" w:sz="8" w:space="0" w:color="E0E0E0"/>
              <w:bottom w:val="single" w:sz="8" w:space="0" w:color="AEAEAE"/>
              <w:right w:val="single" w:sz="8" w:space="0" w:color="E0E0E0"/>
            </w:tcBorders>
            <w:shd w:val="clear" w:color="auto" w:fill="F9F9FB"/>
          </w:tcPr>
          <w:p w14:paraId="53782AE6" w14:textId="77777777" w:rsidR="00FF6C52" w:rsidRPr="00FF6C52" w:rsidRDefault="00FF6C52" w:rsidP="00FF6C52">
            <w:pPr>
              <w:autoSpaceDE w:val="0"/>
              <w:autoSpaceDN w:val="0"/>
              <w:adjustRightInd w:val="0"/>
              <w:spacing w:line="320" w:lineRule="atLeast"/>
              <w:ind w:left="60" w:right="60"/>
              <w:jc w:val="right"/>
              <w:rPr>
                <w:rFonts w:ascii="Arial" w:eastAsia="Calibri" w:hAnsi="Arial" w:cs="Arial"/>
                <w:color w:val="010205"/>
                <w:lang w:eastAsia="en-ID"/>
              </w:rPr>
            </w:pPr>
            <w:r w:rsidRPr="00FF6C52">
              <w:rPr>
                <w:rFonts w:ascii="Arial" w:eastAsia="Calibri" w:hAnsi="Arial" w:cs="Arial"/>
                <w:color w:val="010205"/>
                <w:lang w:eastAsia="en-ID"/>
              </w:rPr>
              <w:t>.2</w:t>
            </w:r>
          </w:p>
        </w:tc>
        <w:tc>
          <w:tcPr>
            <w:tcW w:w="1569" w:type="dxa"/>
            <w:tcBorders>
              <w:top w:val="single" w:sz="8" w:space="0" w:color="AEAEAE"/>
              <w:left w:val="single" w:sz="8" w:space="0" w:color="E0E0E0"/>
              <w:bottom w:val="single" w:sz="8" w:space="0" w:color="AEAEAE"/>
              <w:right w:val="single" w:sz="8" w:space="0" w:color="E0E0E0"/>
            </w:tcBorders>
            <w:shd w:val="clear" w:color="auto" w:fill="F9F9FB"/>
          </w:tcPr>
          <w:p w14:paraId="44129258" w14:textId="77777777" w:rsidR="00FF6C52" w:rsidRPr="00FF6C52" w:rsidRDefault="00FF6C52" w:rsidP="00FF6C52">
            <w:pPr>
              <w:autoSpaceDE w:val="0"/>
              <w:autoSpaceDN w:val="0"/>
              <w:adjustRightInd w:val="0"/>
              <w:spacing w:line="320" w:lineRule="atLeast"/>
              <w:ind w:left="60" w:right="60"/>
              <w:jc w:val="right"/>
              <w:rPr>
                <w:rFonts w:ascii="Arial" w:eastAsia="Calibri" w:hAnsi="Arial" w:cs="Arial"/>
                <w:color w:val="010205"/>
                <w:lang w:eastAsia="en-ID"/>
              </w:rPr>
            </w:pPr>
            <w:r w:rsidRPr="00FF6C52">
              <w:rPr>
                <w:rFonts w:ascii="Arial" w:eastAsia="Calibri" w:hAnsi="Arial" w:cs="Arial"/>
                <w:color w:val="010205"/>
                <w:lang w:eastAsia="en-ID"/>
              </w:rPr>
              <w:t>.3</w:t>
            </w:r>
          </w:p>
        </w:tc>
        <w:tc>
          <w:tcPr>
            <w:tcW w:w="1708" w:type="dxa"/>
            <w:tcBorders>
              <w:top w:val="single" w:sz="8" w:space="0" w:color="AEAEAE"/>
              <w:left w:val="single" w:sz="8" w:space="0" w:color="E0E0E0"/>
              <w:bottom w:val="single" w:sz="8" w:space="0" w:color="AEAEAE"/>
              <w:right w:val="nil"/>
            </w:tcBorders>
            <w:shd w:val="clear" w:color="auto" w:fill="F9F9FB"/>
          </w:tcPr>
          <w:p w14:paraId="17851D2D" w14:textId="77777777" w:rsidR="00FF6C52" w:rsidRPr="00FF6C52" w:rsidRDefault="00FF6C52" w:rsidP="00FF6C52">
            <w:pPr>
              <w:autoSpaceDE w:val="0"/>
              <w:autoSpaceDN w:val="0"/>
              <w:adjustRightInd w:val="0"/>
              <w:spacing w:line="320" w:lineRule="atLeast"/>
              <w:ind w:left="60" w:right="60"/>
              <w:jc w:val="right"/>
              <w:rPr>
                <w:rFonts w:ascii="Arial" w:eastAsia="Calibri" w:hAnsi="Arial" w:cs="Arial"/>
                <w:color w:val="010205"/>
                <w:lang w:eastAsia="en-ID"/>
              </w:rPr>
            </w:pPr>
            <w:r w:rsidRPr="00FF6C52">
              <w:rPr>
                <w:rFonts w:ascii="Arial" w:eastAsia="Calibri" w:hAnsi="Arial" w:cs="Arial"/>
                <w:color w:val="010205"/>
                <w:lang w:eastAsia="en-ID"/>
              </w:rPr>
              <w:t>1.8</w:t>
            </w:r>
          </w:p>
        </w:tc>
      </w:tr>
      <w:tr w:rsidR="00FF6C52" w:rsidRPr="00FF6C52" w14:paraId="5AC61669" w14:textId="77777777">
        <w:trPr>
          <w:cantSplit/>
        </w:trPr>
        <w:tc>
          <w:tcPr>
            <w:tcW w:w="976" w:type="dxa"/>
            <w:vMerge/>
            <w:tcBorders>
              <w:top w:val="single" w:sz="8" w:space="0" w:color="152935"/>
              <w:left w:val="nil"/>
              <w:bottom w:val="single" w:sz="8" w:space="0" w:color="AEAEAE"/>
              <w:right w:val="nil"/>
            </w:tcBorders>
            <w:shd w:val="clear" w:color="auto" w:fill="E0E0E0"/>
          </w:tcPr>
          <w:p w14:paraId="37C3A1BC" w14:textId="77777777" w:rsidR="00FF6C52" w:rsidRPr="00FF6C52" w:rsidRDefault="00FF6C52" w:rsidP="00FF6C52">
            <w:pPr>
              <w:autoSpaceDE w:val="0"/>
              <w:autoSpaceDN w:val="0"/>
              <w:adjustRightInd w:val="0"/>
              <w:rPr>
                <w:rFonts w:ascii="Arial" w:eastAsia="Calibri" w:hAnsi="Arial" w:cs="Arial"/>
                <w:color w:val="010205"/>
                <w:lang w:eastAsia="en-ID"/>
              </w:rPr>
            </w:pPr>
          </w:p>
        </w:tc>
        <w:tc>
          <w:tcPr>
            <w:tcW w:w="941" w:type="dxa"/>
            <w:tcBorders>
              <w:top w:val="single" w:sz="8" w:space="0" w:color="AEAEAE"/>
              <w:left w:val="nil"/>
              <w:bottom w:val="single" w:sz="8" w:space="0" w:color="AEAEAE"/>
              <w:right w:val="nil"/>
            </w:tcBorders>
            <w:shd w:val="clear" w:color="auto" w:fill="E0E0E0"/>
          </w:tcPr>
          <w:p w14:paraId="67207FFD" w14:textId="77777777" w:rsidR="00FF6C52" w:rsidRPr="00FF6C52" w:rsidRDefault="00FF6C52" w:rsidP="00FF6C52">
            <w:pPr>
              <w:autoSpaceDE w:val="0"/>
              <w:autoSpaceDN w:val="0"/>
              <w:adjustRightInd w:val="0"/>
              <w:spacing w:line="320" w:lineRule="atLeast"/>
              <w:ind w:left="60" w:right="60"/>
              <w:rPr>
                <w:rFonts w:ascii="Arial" w:eastAsia="Calibri" w:hAnsi="Arial" w:cs="Arial"/>
                <w:color w:val="264A60"/>
                <w:lang w:eastAsia="en-ID"/>
              </w:rPr>
            </w:pPr>
            <w:r w:rsidRPr="00FF6C52">
              <w:rPr>
                <w:rFonts w:ascii="Arial" w:eastAsia="Calibri" w:hAnsi="Arial" w:cs="Arial"/>
                <w:color w:val="264A60"/>
                <w:lang w:eastAsia="en-ID"/>
              </w:rPr>
              <w:t>13</w:t>
            </w:r>
          </w:p>
        </w:tc>
        <w:tc>
          <w:tcPr>
            <w:tcW w:w="1272" w:type="dxa"/>
            <w:tcBorders>
              <w:top w:val="single" w:sz="8" w:space="0" w:color="AEAEAE"/>
              <w:left w:val="nil"/>
              <w:bottom w:val="single" w:sz="8" w:space="0" w:color="AEAEAE"/>
              <w:right w:val="single" w:sz="8" w:space="0" w:color="E0E0E0"/>
            </w:tcBorders>
            <w:shd w:val="clear" w:color="auto" w:fill="F9F9FB"/>
          </w:tcPr>
          <w:p w14:paraId="64DAECD1" w14:textId="77777777" w:rsidR="00FF6C52" w:rsidRPr="00FF6C52" w:rsidRDefault="00FF6C52" w:rsidP="00FF6C52">
            <w:pPr>
              <w:autoSpaceDE w:val="0"/>
              <w:autoSpaceDN w:val="0"/>
              <w:adjustRightInd w:val="0"/>
              <w:spacing w:line="320" w:lineRule="atLeast"/>
              <w:ind w:left="60" w:right="60"/>
              <w:jc w:val="right"/>
              <w:rPr>
                <w:rFonts w:ascii="Arial" w:eastAsia="Calibri" w:hAnsi="Arial" w:cs="Arial"/>
                <w:color w:val="010205"/>
                <w:lang w:eastAsia="en-ID"/>
              </w:rPr>
            </w:pPr>
            <w:r w:rsidRPr="00FF6C52">
              <w:rPr>
                <w:rFonts w:ascii="Arial" w:eastAsia="Calibri" w:hAnsi="Arial" w:cs="Arial"/>
                <w:color w:val="010205"/>
                <w:lang w:eastAsia="en-ID"/>
              </w:rPr>
              <w:t>8</w:t>
            </w:r>
          </w:p>
        </w:tc>
        <w:tc>
          <w:tcPr>
            <w:tcW w:w="1185" w:type="dxa"/>
            <w:tcBorders>
              <w:top w:val="single" w:sz="8" w:space="0" w:color="AEAEAE"/>
              <w:left w:val="single" w:sz="8" w:space="0" w:color="E0E0E0"/>
              <w:bottom w:val="single" w:sz="8" w:space="0" w:color="AEAEAE"/>
              <w:right w:val="single" w:sz="8" w:space="0" w:color="E0E0E0"/>
            </w:tcBorders>
            <w:shd w:val="clear" w:color="auto" w:fill="F9F9FB"/>
          </w:tcPr>
          <w:p w14:paraId="3DBBFAF2" w14:textId="77777777" w:rsidR="00FF6C52" w:rsidRPr="00FF6C52" w:rsidRDefault="00FF6C52" w:rsidP="00FF6C52">
            <w:pPr>
              <w:autoSpaceDE w:val="0"/>
              <w:autoSpaceDN w:val="0"/>
              <w:adjustRightInd w:val="0"/>
              <w:spacing w:line="320" w:lineRule="atLeast"/>
              <w:ind w:left="60" w:right="60"/>
              <w:jc w:val="right"/>
              <w:rPr>
                <w:rFonts w:ascii="Arial" w:eastAsia="Calibri" w:hAnsi="Arial" w:cs="Arial"/>
                <w:color w:val="010205"/>
                <w:lang w:eastAsia="en-ID"/>
              </w:rPr>
            </w:pPr>
            <w:r w:rsidRPr="00FF6C52">
              <w:rPr>
                <w:rFonts w:ascii="Arial" w:eastAsia="Calibri" w:hAnsi="Arial" w:cs="Arial"/>
                <w:color w:val="010205"/>
                <w:lang w:eastAsia="en-ID"/>
              </w:rPr>
              <w:t>1.7</w:t>
            </w:r>
          </w:p>
        </w:tc>
        <w:tc>
          <w:tcPr>
            <w:tcW w:w="1569" w:type="dxa"/>
            <w:tcBorders>
              <w:top w:val="single" w:sz="8" w:space="0" w:color="AEAEAE"/>
              <w:left w:val="single" w:sz="8" w:space="0" w:color="E0E0E0"/>
              <w:bottom w:val="single" w:sz="8" w:space="0" w:color="AEAEAE"/>
              <w:right w:val="single" w:sz="8" w:space="0" w:color="E0E0E0"/>
            </w:tcBorders>
            <w:shd w:val="clear" w:color="auto" w:fill="F9F9FB"/>
          </w:tcPr>
          <w:p w14:paraId="6F96FAC4" w14:textId="77777777" w:rsidR="00FF6C52" w:rsidRPr="00FF6C52" w:rsidRDefault="00FF6C52" w:rsidP="00FF6C52">
            <w:pPr>
              <w:autoSpaceDE w:val="0"/>
              <w:autoSpaceDN w:val="0"/>
              <w:adjustRightInd w:val="0"/>
              <w:spacing w:line="320" w:lineRule="atLeast"/>
              <w:ind w:left="60" w:right="60"/>
              <w:jc w:val="right"/>
              <w:rPr>
                <w:rFonts w:ascii="Arial" w:eastAsia="Calibri" w:hAnsi="Arial" w:cs="Arial"/>
                <w:color w:val="010205"/>
                <w:lang w:eastAsia="en-ID"/>
              </w:rPr>
            </w:pPr>
            <w:r w:rsidRPr="00FF6C52">
              <w:rPr>
                <w:rFonts w:ascii="Arial" w:eastAsia="Calibri" w:hAnsi="Arial" w:cs="Arial"/>
                <w:color w:val="010205"/>
                <w:lang w:eastAsia="en-ID"/>
              </w:rPr>
              <w:t>2.1</w:t>
            </w:r>
          </w:p>
        </w:tc>
        <w:tc>
          <w:tcPr>
            <w:tcW w:w="1708" w:type="dxa"/>
            <w:tcBorders>
              <w:top w:val="single" w:sz="8" w:space="0" w:color="AEAEAE"/>
              <w:left w:val="single" w:sz="8" w:space="0" w:color="E0E0E0"/>
              <w:bottom w:val="single" w:sz="8" w:space="0" w:color="AEAEAE"/>
              <w:right w:val="nil"/>
            </w:tcBorders>
            <w:shd w:val="clear" w:color="auto" w:fill="F9F9FB"/>
          </w:tcPr>
          <w:p w14:paraId="0E1F1DC7" w14:textId="77777777" w:rsidR="00FF6C52" w:rsidRPr="00FF6C52" w:rsidRDefault="00FF6C52" w:rsidP="00FF6C52">
            <w:pPr>
              <w:autoSpaceDE w:val="0"/>
              <w:autoSpaceDN w:val="0"/>
              <w:adjustRightInd w:val="0"/>
              <w:spacing w:line="320" w:lineRule="atLeast"/>
              <w:ind w:left="60" w:right="60"/>
              <w:jc w:val="right"/>
              <w:rPr>
                <w:rFonts w:ascii="Arial" w:eastAsia="Calibri" w:hAnsi="Arial" w:cs="Arial"/>
                <w:color w:val="010205"/>
                <w:lang w:eastAsia="en-ID"/>
              </w:rPr>
            </w:pPr>
            <w:r w:rsidRPr="00FF6C52">
              <w:rPr>
                <w:rFonts w:ascii="Arial" w:eastAsia="Calibri" w:hAnsi="Arial" w:cs="Arial"/>
                <w:color w:val="010205"/>
                <w:lang w:eastAsia="en-ID"/>
              </w:rPr>
              <w:t>3.9</w:t>
            </w:r>
          </w:p>
        </w:tc>
      </w:tr>
      <w:tr w:rsidR="00FF6C52" w:rsidRPr="00FF6C52" w14:paraId="491DEC17" w14:textId="77777777">
        <w:trPr>
          <w:cantSplit/>
        </w:trPr>
        <w:tc>
          <w:tcPr>
            <w:tcW w:w="976" w:type="dxa"/>
            <w:vMerge/>
            <w:tcBorders>
              <w:top w:val="single" w:sz="8" w:space="0" w:color="152935"/>
              <w:left w:val="nil"/>
              <w:bottom w:val="single" w:sz="8" w:space="0" w:color="AEAEAE"/>
              <w:right w:val="nil"/>
            </w:tcBorders>
            <w:shd w:val="clear" w:color="auto" w:fill="E0E0E0"/>
          </w:tcPr>
          <w:p w14:paraId="7C56A00B" w14:textId="77777777" w:rsidR="00FF6C52" w:rsidRPr="00FF6C52" w:rsidRDefault="00FF6C52" w:rsidP="00FF6C52">
            <w:pPr>
              <w:autoSpaceDE w:val="0"/>
              <w:autoSpaceDN w:val="0"/>
              <w:adjustRightInd w:val="0"/>
              <w:rPr>
                <w:rFonts w:ascii="Arial" w:eastAsia="Calibri" w:hAnsi="Arial" w:cs="Arial"/>
                <w:color w:val="010205"/>
                <w:lang w:eastAsia="en-ID"/>
              </w:rPr>
            </w:pPr>
          </w:p>
        </w:tc>
        <w:tc>
          <w:tcPr>
            <w:tcW w:w="941" w:type="dxa"/>
            <w:tcBorders>
              <w:top w:val="single" w:sz="8" w:space="0" w:color="AEAEAE"/>
              <w:left w:val="nil"/>
              <w:bottom w:val="single" w:sz="8" w:space="0" w:color="AEAEAE"/>
              <w:right w:val="nil"/>
            </w:tcBorders>
            <w:shd w:val="clear" w:color="auto" w:fill="E0E0E0"/>
          </w:tcPr>
          <w:p w14:paraId="2246C766" w14:textId="77777777" w:rsidR="00FF6C52" w:rsidRPr="00FF6C52" w:rsidRDefault="00FF6C52" w:rsidP="00FF6C52">
            <w:pPr>
              <w:autoSpaceDE w:val="0"/>
              <w:autoSpaceDN w:val="0"/>
              <w:adjustRightInd w:val="0"/>
              <w:spacing w:line="320" w:lineRule="atLeast"/>
              <w:ind w:left="60" w:right="60"/>
              <w:rPr>
                <w:rFonts w:ascii="Arial" w:eastAsia="Calibri" w:hAnsi="Arial" w:cs="Arial"/>
                <w:color w:val="264A60"/>
                <w:lang w:eastAsia="en-ID"/>
              </w:rPr>
            </w:pPr>
            <w:r w:rsidRPr="00FF6C52">
              <w:rPr>
                <w:rFonts w:ascii="Arial" w:eastAsia="Calibri" w:hAnsi="Arial" w:cs="Arial"/>
                <w:color w:val="264A60"/>
                <w:lang w:eastAsia="en-ID"/>
              </w:rPr>
              <w:t>14</w:t>
            </w:r>
          </w:p>
        </w:tc>
        <w:tc>
          <w:tcPr>
            <w:tcW w:w="1272" w:type="dxa"/>
            <w:tcBorders>
              <w:top w:val="single" w:sz="8" w:space="0" w:color="AEAEAE"/>
              <w:left w:val="nil"/>
              <w:bottom w:val="single" w:sz="8" w:space="0" w:color="AEAEAE"/>
              <w:right w:val="single" w:sz="8" w:space="0" w:color="E0E0E0"/>
            </w:tcBorders>
            <w:shd w:val="clear" w:color="auto" w:fill="F9F9FB"/>
          </w:tcPr>
          <w:p w14:paraId="105C6235" w14:textId="77777777" w:rsidR="00FF6C52" w:rsidRPr="00FF6C52" w:rsidRDefault="00FF6C52" w:rsidP="00FF6C52">
            <w:pPr>
              <w:autoSpaceDE w:val="0"/>
              <w:autoSpaceDN w:val="0"/>
              <w:adjustRightInd w:val="0"/>
              <w:spacing w:line="320" w:lineRule="atLeast"/>
              <w:ind w:left="60" w:right="60"/>
              <w:jc w:val="right"/>
              <w:rPr>
                <w:rFonts w:ascii="Arial" w:eastAsia="Calibri" w:hAnsi="Arial" w:cs="Arial"/>
                <w:color w:val="010205"/>
                <w:lang w:eastAsia="en-ID"/>
              </w:rPr>
            </w:pPr>
            <w:r w:rsidRPr="00FF6C52">
              <w:rPr>
                <w:rFonts w:ascii="Arial" w:eastAsia="Calibri" w:hAnsi="Arial" w:cs="Arial"/>
                <w:color w:val="010205"/>
                <w:lang w:eastAsia="en-ID"/>
              </w:rPr>
              <w:t>19</w:t>
            </w:r>
          </w:p>
        </w:tc>
        <w:tc>
          <w:tcPr>
            <w:tcW w:w="1185" w:type="dxa"/>
            <w:tcBorders>
              <w:top w:val="single" w:sz="8" w:space="0" w:color="AEAEAE"/>
              <w:left w:val="single" w:sz="8" w:space="0" w:color="E0E0E0"/>
              <w:bottom w:val="single" w:sz="8" w:space="0" w:color="AEAEAE"/>
              <w:right w:val="single" w:sz="8" w:space="0" w:color="E0E0E0"/>
            </w:tcBorders>
            <w:shd w:val="clear" w:color="auto" w:fill="F9F9FB"/>
          </w:tcPr>
          <w:p w14:paraId="4330500A" w14:textId="77777777" w:rsidR="00FF6C52" w:rsidRPr="00FF6C52" w:rsidRDefault="00FF6C52" w:rsidP="00FF6C52">
            <w:pPr>
              <w:autoSpaceDE w:val="0"/>
              <w:autoSpaceDN w:val="0"/>
              <w:adjustRightInd w:val="0"/>
              <w:spacing w:line="320" w:lineRule="atLeast"/>
              <w:ind w:left="60" w:right="60"/>
              <w:jc w:val="right"/>
              <w:rPr>
                <w:rFonts w:ascii="Arial" w:eastAsia="Calibri" w:hAnsi="Arial" w:cs="Arial"/>
                <w:color w:val="010205"/>
                <w:lang w:eastAsia="en-ID"/>
              </w:rPr>
            </w:pPr>
            <w:r w:rsidRPr="00FF6C52">
              <w:rPr>
                <w:rFonts w:ascii="Arial" w:eastAsia="Calibri" w:hAnsi="Arial" w:cs="Arial"/>
                <w:color w:val="010205"/>
                <w:lang w:eastAsia="en-ID"/>
              </w:rPr>
              <w:t>4.0</w:t>
            </w:r>
          </w:p>
        </w:tc>
        <w:tc>
          <w:tcPr>
            <w:tcW w:w="1569" w:type="dxa"/>
            <w:tcBorders>
              <w:top w:val="single" w:sz="8" w:space="0" w:color="AEAEAE"/>
              <w:left w:val="single" w:sz="8" w:space="0" w:color="E0E0E0"/>
              <w:bottom w:val="single" w:sz="8" w:space="0" w:color="AEAEAE"/>
              <w:right w:val="single" w:sz="8" w:space="0" w:color="E0E0E0"/>
            </w:tcBorders>
            <w:shd w:val="clear" w:color="auto" w:fill="F9F9FB"/>
          </w:tcPr>
          <w:p w14:paraId="2F7B5FBC" w14:textId="77777777" w:rsidR="00FF6C52" w:rsidRPr="00FF6C52" w:rsidRDefault="00FF6C52" w:rsidP="00FF6C52">
            <w:pPr>
              <w:autoSpaceDE w:val="0"/>
              <w:autoSpaceDN w:val="0"/>
              <w:adjustRightInd w:val="0"/>
              <w:spacing w:line="320" w:lineRule="atLeast"/>
              <w:ind w:left="60" w:right="60"/>
              <w:jc w:val="right"/>
              <w:rPr>
                <w:rFonts w:ascii="Arial" w:eastAsia="Calibri" w:hAnsi="Arial" w:cs="Arial"/>
                <w:color w:val="010205"/>
                <w:lang w:eastAsia="en-ID"/>
              </w:rPr>
            </w:pPr>
            <w:r w:rsidRPr="00FF6C52">
              <w:rPr>
                <w:rFonts w:ascii="Arial" w:eastAsia="Calibri" w:hAnsi="Arial" w:cs="Arial"/>
                <w:color w:val="010205"/>
                <w:lang w:eastAsia="en-ID"/>
              </w:rPr>
              <w:t>4.9</w:t>
            </w:r>
          </w:p>
        </w:tc>
        <w:tc>
          <w:tcPr>
            <w:tcW w:w="1708" w:type="dxa"/>
            <w:tcBorders>
              <w:top w:val="single" w:sz="8" w:space="0" w:color="AEAEAE"/>
              <w:left w:val="single" w:sz="8" w:space="0" w:color="E0E0E0"/>
              <w:bottom w:val="single" w:sz="8" w:space="0" w:color="AEAEAE"/>
              <w:right w:val="nil"/>
            </w:tcBorders>
            <w:shd w:val="clear" w:color="auto" w:fill="F9F9FB"/>
          </w:tcPr>
          <w:p w14:paraId="2B146971" w14:textId="77777777" w:rsidR="00FF6C52" w:rsidRPr="00FF6C52" w:rsidRDefault="00FF6C52" w:rsidP="00FF6C52">
            <w:pPr>
              <w:autoSpaceDE w:val="0"/>
              <w:autoSpaceDN w:val="0"/>
              <w:adjustRightInd w:val="0"/>
              <w:spacing w:line="320" w:lineRule="atLeast"/>
              <w:ind w:left="60" w:right="60"/>
              <w:jc w:val="right"/>
              <w:rPr>
                <w:rFonts w:ascii="Arial" w:eastAsia="Calibri" w:hAnsi="Arial" w:cs="Arial"/>
                <w:color w:val="010205"/>
                <w:lang w:eastAsia="en-ID"/>
              </w:rPr>
            </w:pPr>
            <w:r w:rsidRPr="00FF6C52">
              <w:rPr>
                <w:rFonts w:ascii="Arial" w:eastAsia="Calibri" w:hAnsi="Arial" w:cs="Arial"/>
                <w:color w:val="010205"/>
                <w:lang w:eastAsia="en-ID"/>
              </w:rPr>
              <w:t>8.9</w:t>
            </w:r>
          </w:p>
        </w:tc>
      </w:tr>
      <w:tr w:rsidR="00FF6C52" w:rsidRPr="00FF6C52" w14:paraId="0255D6F5" w14:textId="77777777">
        <w:trPr>
          <w:cantSplit/>
        </w:trPr>
        <w:tc>
          <w:tcPr>
            <w:tcW w:w="976" w:type="dxa"/>
            <w:vMerge/>
            <w:tcBorders>
              <w:top w:val="single" w:sz="8" w:space="0" w:color="152935"/>
              <w:left w:val="nil"/>
              <w:bottom w:val="single" w:sz="8" w:space="0" w:color="AEAEAE"/>
              <w:right w:val="nil"/>
            </w:tcBorders>
            <w:shd w:val="clear" w:color="auto" w:fill="E0E0E0"/>
          </w:tcPr>
          <w:p w14:paraId="1BF7189B" w14:textId="77777777" w:rsidR="00FF6C52" w:rsidRPr="00FF6C52" w:rsidRDefault="00FF6C52" w:rsidP="00FF6C52">
            <w:pPr>
              <w:autoSpaceDE w:val="0"/>
              <w:autoSpaceDN w:val="0"/>
              <w:adjustRightInd w:val="0"/>
              <w:rPr>
                <w:rFonts w:ascii="Arial" w:eastAsia="Calibri" w:hAnsi="Arial" w:cs="Arial"/>
                <w:color w:val="010205"/>
                <w:lang w:eastAsia="en-ID"/>
              </w:rPr>
            </w:pPr>
          </w:p>
        </w:tc>
        <w:tc>
          <w:tcPr>
            <w:tcW w:w="941" w:type="dxa"/>
            <w:tcBorders>
              <w:top w:val="single" w:sz="8" w:space="0" w:color="AEAEAE"/>
              <w:left w:val="nil"/>
              <w:bottom w:val="single" w:sz="8" w:space="0" w:color="AEAEAE"/>
              <w:right w:val="nil"/>
            </w:tcBorders>
            <w:shd w:val="clear" w:color="auto" w:fill="E0E0E0"/>
          </w:tcPr>
          <w:p w14:paraId="7177BB83" w14:textId="77777777" w:rsidR="00FF6C52" w:rsidRPr="00FF6C52" w:rsidRDefault="00FF6C52" w:rsidP="00FF6C52">
            <w:pPr>
              <w:autoSpaceDE w:val="0"/>
              <w:autoSpaceDN w:val="0"/>
              <w:adjustRightInd w:val="0"/>
              <w:spacing w:line="320" w:lineRule="atLeast"/>
              <w:ind w:left="60" w:right="60"/>
              <w:rPr>
                <w:rFonts w:ascii="Arial" w:eastAsia="Calibri" w:hAnsi="Arial" w:cs="Arial"/>
                <w:color w:val="264A60"/>
                <w:lang w:eastAsia="en-ID"/>
              </w:rPr>
            </w:pPr>
            <w:r w:rsidRPr="00FF6C52">
              <w:rPr>
                <w:rFonts w:ascii="Arial" w:eastAsia="Calibri" w:hAnsi="Arial" w:cs="Arial"/>
                <w:color w:val="264A60"/>
                <w:lang w:eastAsia="en-ID"/>
              </w:rPr>
              <w:t>15</w:t>
            </w:r>
          </w:p>
        </w:tc>
        <w:tc>
          <w:tcPr>
            <w:tcW w:w="1272" w:type="dxa"/>
            <w:tcBorders>
              <w:top w:val="single" w:sz="8" w:space="0" w:color="AEAEAE"/>
              <w:left w:val="nil"/>
              <w:bottom w:val="single" w:sz="8" w:space="0" w:color="AEAEAE"/>
              <w:right w:val="single" w:sz="8" w:space="0" w:color="E0E0E0"/>
            </w:tcBorders>
            <w:shd w:val="clear" w:color="auto" w:fill="F9F9FB"/>
          </w:tcPr>
          <w:p w14:paraId="19617C31" w14:textId="77777777" w:rsidR="00FF6C52" w:rsidRPr="00FF6C52" w:rsidRDefault="00FF6C52" w:rsidP="00FF6C52">
            <w:pPr>
              <w:autoSpaceDE w:val="0"/>
              <w:autoSpaceDN w:val="0"/>
              <w:adjustRightInd w:val="0"/>
              <w:spacing w:line="320" w:lineRule="atLeast"/>
              <w:ind w:left="60" w:right="60"/>
              <w:jc w:val="right"/>
              <w:rPr>
                <w:rFonts w:ascii="Arial" w:eastAsia="Calibri" w:hAnsi="Arial" w:cs="Arial"/>
                <w:color w:val="010205"/>
                <w:lang w:eastAsia="en-ID"/>
              </w:rPr>
            </w:pPr>
            <w:r w:rsidRPr="00FF6C52">
              <w:rPr>
                <w:rFonts w:ascii="Arial" w:eastAsia="Calibri" w:hAnsi="Arial" w:cs="Arial"/>
                <w:color w:val="010205"/>
                <w:lang w:eastAsia="en-ID"/>
              </w:rPr>
              <w:t>102</w:t>
            </w:r>
          </w:p>
        </w:tc>
        <w:tc>
          <w:tcPr>
            <w:tcW w:w="1185" w:type="dxa"/>
            <w:tcBorders>
              <w:top w:val="single" w:sz="8" w:space="0" w:color="AEAEAE"/>
              <w:left w:val="single" w:sz="8" w:space="0" w:color="E0E0E0"/>
              <w:bottom w:val="single" w:sz="8" w:space="0" w:color="AEAEAE"/>
              <w:right w:val="single" w:sz="8" w:space="0" w:color="E0E0E0"/>
            </w:tcBorders>
            <w:shd w:val="clear" w:color="auto" w:fill="F9F9FB"/>
          </w:tcPr>
          <w:p w14:paraId="4BE610FB" w14:textId="77777777" w:rsidR="00FF6C52" w:rsidRPr="00FF6C52" w:rsidRDefault="00FF6C52" w:rsidP="00FF6C52">
            <w:pPr>
              <w:autoSpaceDE w:val="0"/>
              <w:autoSpaceDN w:val="0"/>
              <w:adjustRightInd w:val="0"/>
              <w:spacing w:line="320" w:lineRule="atLeast"/>
              <w:ind w:left="60" w:right="60"/>
              <w:jc w:val="right"/>
              <w:rPr>
                <w:rFonts w:ascii="Arial" w:eastAsia="Calibri" w:hAnsi="Arial" w:cs="Arial"/>
                <w:color w:val="010205"/>
                <w:lang w:eastAsia="en-ID"/>
              </w:rPr>
            </w:pPr>
            <w:r w:rsidRPr="00FF6C52">
              <w:rPr>
                <w:rFonts w:ascii="Arial" w:eastAsia="Calibri" w:hAnsi="Arial" w:cs="Arial"/>
                <w:color w:val="010205"/>
                <w:lang w:eastAsia="en-ID"/>
              </w:rPr>
              <w:t>21.7</w:t>
            </w:r>
          </w:p>
        </w:tc>
        <w:tc>
          <w:tcPr>
            <w:tcW w:w="1569" w:type="dxa"/>
            <w:tcBorders>
              <w:top w:val="single" w:sz="8" w:space="0" w:color="AEAEAE"/>
              <w:left w:val="single" w:sz="8" w:space="0" w:color="E0E0E0"/>
              <w:bottom w:val="single" w:sz="8" w:space="0" w:color="AEAEAE"/>
              <w:right w:val="single" w:sz="8" w:space="0" w:color="E0E0E0"/>
            </w:tcBorders>
            <w:shd w:val="clear" w:color="auto" w:fill="F9F9FB"/>
          </w:tcPr>
          <w:p w14:paraId="54265B54" w14:textId="77777777" w:rsidR="00FF6C52" w:rsidRPr="00FF6C52" w:rsidRDefault="00FF6C52" w:rsidP="00FF6C52">
            <w:pPr>
              <w:autoSpaceDE w:val="0"/>
              <w:autoSpaceDN w:val="0"/>
              <w:adjustRightInd w:val="0"/>
              <w:spacing w:line="320" w:lineRule="atLeast"/>
              <w:ind w:left="60" w:right="60"/>
              <w:jc w:val="right"/>
              <w:rPr>
                <w:rFonts w:ascii="Arial" w:eastAsia="Calibri" w:hAnsi="Arial" w:cs="Arial"/>
                <w:color w:val="010205"/>
                <w:lang w:eastAsia="en-ID"/>
              </w:rPr>
            </w:pPr>
            <w:r w:rsidRPr="00FF6C52">
              <w:rPr>
                <w:rFonts w:ascii="Arial" w:eastAsia="Calibri" w:hAnsi="Arial" w:cs="Arial"/>
                <w:color w:val="010205"/>
                <w:lang w:eastAsia="en-ID"/>
              </w:rPr>
              <w:t>26.6</w:t>
            </w:r>
          </w:p>
        </w:tc>
        <w:tc>
          <w:tcPr>
            <w:tcW w:w="1708" w:type="dxa"/>
            <w:tcBorders>
              <w:top w:val="single" w:sz="8" w:space="0" w:color="AEAEAE"/>
              <w:left w:val="single" w:sz="8" w:space="0" w:color="E0E0E0"/>
              <w:bottom w:val="single" w:sz="8" w:space="0" w:color="AEAEAE"/>
              <w:right w:val="nil"/>
            </w:tcBorders>
            <w:shd w:val="clear" w:color="auto" w:fill="F9F9FB"/>
          </w:tcPr>
          <w:p w14:paraId="5E8A7FCD" w14:textId="77777777" w:rsidR="00FF6C52" w:rsidRPr="00FF6C52" w:rsidRDefault="00FF6C52" w:rsidP="00FF6C52">
            <w:pPr>
              <w:autoSpaceDE w:val="0"/>
              <w:autoSpaceDN w:val="0"/>
              <w:adjustRightInd w:val="0"/>
              <w:spacing w:line="320" w:lineRule="atLeast"/>
              <w:ind w:left="60" w:right="60"/>
              <w:jc w:val="right"/>
              <w:rPr>
                <w:rFonts w:ascii="Arial" w:eastAsia="Calibri" w:hAnsi="Arial" w:cs="Arial"/>
                <w:color w:val="010205"/>
                <w:lang w:eastAsia="en-ID"/>
              </w:rPr>
            </w:pPr>
            <w:r w:rsidRPr="00FF6C52">
              <w:rPr>
                <w:rFonts w:ascii="Arial" w:eastAsia="Calibri" w:hAnsi="Arial" w:cs="Arial"/>
                <w:color w:val="010205"/>
                <w:lang w:eastAsia="en-ID"/>
              </w:rPr>
              <w:t>35.4</w:t>
            </w:r>
          </w:p>
        </w:tc>
      </w:tr>
      <w:tr w:rsidR="00FF6C52" w:rsidRPr="00FF6C52" w14:paraId="0F4C4DBA" w14:textId="77777777">
        <w:trPr>
          <w:cantSplit/>
        </w:trPr>
        <w:tc>
          <w:tcPr>
            <w:tcW w:w="976" w:type="dxa"/>
            <w:vMerge/>
            <w:tcBorders>
              <w:top w:val="single" w:sz="8" w:space="0" w:color="152935"/>
              <w:left w:val="nil"/>
              <w:bottom w:val="single" w:sz="8" w:space="0" w:color="AEAEAE"/>
              <w:right w:val="nil"/>
            </w:tcBorders>
            <w:shd w:val="clear" w:color="auto" w:fill="E0E0E0"/>
          </w:tcPr>
          <w:p w14:paraId="322435AB" w14:textId="77777777" w:rsidR="00FF6C52" w:rsidRPr="00FF6C52" w:rsidRDefault="00FF6C52" w:rsidP="00FF6C52">
            <w:pPr>
              <w:autoSpaceDE w:val="0"/>
              <w:autoSpaceDN w:val="0"/>
              <w:adjustRightInd w:val="0"/>
              <w:rPr>
                <w:rFonts w:ascii="Arial" w:eastAsia="Calibri" w:hAnsi="Arial" w:cs="Arial"/>
                <w:color w:val="010205"/>
                <w:lang w:eastAsia="en-ID"/>
              </w:rPr>
            </w:pPr>
          </w:p>
        </w:tc>
        <w:tc>
          <w:tcPr>
            <w:tcW w:w="941" w:type="dxa"/>
            <w:tcBorders>
              <w:top w:val="single" w:sz="8" w:space="0" w:color="AEAEAE"/>
              <w:left w:val="nil"/>
              <w:bottom w:val="single" w:sz="8" w:space="0" w:color="AEAEAE"/>
              <w:right w:val="nil"/>
            </w:tcBorders>
            <w:shd w:val="clear" w:color="auto" w:fill="E0E0E0"/>
          </w:tcPr>
          <w:p w14:paraId="322BB199" w14:textId="77777777" w:rsidR="00FF6C52" w:rsidRPr="00FF6C52" w:rsidRDefault="00FF6C52" w:rsidP="00FF6C52">
            <w:pPr>
              <w:autoSpaceDE w:val="0"/>
              <w:autoSpaceDN w:val="0"/>
              <w:adjustRightInd w:val="0"/>
              <w:spacing w:line="320" w:lineRule="atLeast"/>
              <w:ind w:left="60" w:right="60"/>
              <w:rPr>
                <w:rFonts w:ascii="Arial" w:eastAsia="Calibri" w:hAnsi="Arial" w:cs="Arial"/>
                <w:color w:val="264A60"/>
                <w:lang w:eastAsia="en-ID"/>
              </w:rPr>
            </w:pPr>
            <w:r w:rsidRPr="00FF6C52">
              <w:rPr>
                <w:rFonts w:ascii="Arial" w:eastAsia="Calibri" w:hAnsi="Arial" w:cs="Arial"/>
                <w:color w:val="264A60"/>
                <w:lang w:eastAsia="en-ID"/>
              </w:rPr>
              <w:t>16</w:t>
            </w:r>
          </w:p>
        </w:tc>
        <w:tc>
          <w:tcPr>
            <w:tcW w:w="1272" w:type="dxa"/>
            <w:tcBorders>
              <w:top w:val="single" w:sz="8" w:space="0" w:color="AEAEAE"/>
              <w:left w:val="nil"/>
              <w:bottom w:val="single" w:sz="8" w:space="0" w:color="AEAEAE"/>
              <w:right w:val="single" w:sz="8" w:space="0" w:color="E0E0E0"/>
            </w:tcBorders>
            <w:shd w:val="clear" w:color="auto" w:fill="F9F9FB"/>
          </w:tcPr>
          <w:p w14:paraId="51490835" w14:textId="77777777" w:rsidR="00FF6C52" w:rsidRPr="00FF6C52" w:rsidRDefault="00FF6C52" w:rsidP="00FF6C52">
            <w:pPr>
              <w:autoSpaceDE w:val="0"/>
              <w:autoSpaceDN w:val="0"/>
              <w:adjustRightInd w:val="0"/>
              <w:spacing w:line="320" w:lineRule="atLeast"/>
              <w:ind w:left="60" w:right="60"/>
              <w:jc w:val="right"/>
              <w:rPr>
                <w:rFonts w:ascii="Arial" w:eastAsia="Calibri" w:hAnsi="Arial" w:cs="Arial"/>
                <w:color w:val="010205"/>
                <w:lang w:eastAsia="en-ID"/>
              </w:rPr>
            </w:pPr>
            <w:r w:rsidRPr="00FF6C52">
              <w:rPr>
                <w:rFonts w:ascii="Arial" w:eastAsia="Calibri" w:hAnsi="Arial" w:cs="Arial"/>
                <w:color w:val="010205"/>
                <w:lang w:eastAsia="en-ID"/>
              </w:rPr>
              <w:t>34</w:t>
            </w:r>
          </w:p>
        </w:tc>
        <w:tc>
          <w:tcPr>
            <w:tcW w:w="1185" w:type="dxa"/>
            <w:tcBorders>
              <w:top w:val="single" w:sz="8" w:space="0" w:color="AEAEAE"/>
              <w:left w:val="single" w:sz="8" w:space="0" w:color="E0E0E0"/>
              <w:bottom w:val="single" w:sz="8" w:space="0" w:color="AEAEAE"/>
              <w:right w:val="single" w:sz="8" w:space="0" w:color="E0E0E0"/>
            </w:tcBorders>
            <w:shd w:val="clear" w:color="auto" w:fill="F9F9FB"/>
          </w:tcPr>
          <w:p w14:paraId="79CCB9FC" w14:textId="77777777" w:rsidR="00FF6C52" w:rsidRPr="00FF6C52" w:rsidRDefault="00FF6C52" w:rsidP="00FF6C52">
            <w:pPr>
              <w:autoSpaceDE w:val="0"/>
              <w:autoSpaceDN w:val="0"/>
              <w:adjustRightInd w:val="0"/>
              <w:spacing w:line="320" w:lineRule="atLeast"/>
              <w:ind w:left="60" w:right="60"/>
              <w:jc w:val="right"/>
              <w:rPr>
                <w:rFonts w:ascii="Arial" w:eastAsia="Calibri" w:hAnsi="Arial" w:cs="Arial"/>
                <w:color w:val="010205"/>
                <w:lang w:eastAsia="en-ID"/>
              </w:rPr>
            </w:pPr>
            <w:r w:rsidRPr="00FF6C52">
              <w:rPr>
                <w:rFonts w:ascii="Arial" w:eastAsia="Calibri" w:hAnsi="Arial" w:cs="Arial"/>
                <w:color w:val="010205"/>
                <w:lang w:eastAsia="en-ID"/>
              </w:rPr>
              <w:t>7.2</w:t>
            </w:r>
          </w:p>
        </w:tc>
        <w:tc>
          <w:tcPr>
            <w:tcW w:w="1569" w:type="dxa"/>
            <w:tcBorders>
              <w:top w:val="single" w:sz="8" w:space="0" w:color="AEAEAE"/>
              <w:left w:val="single" w:sz="8" w:space="0" w:color="E0E0E0"/>
              <w:bottom w:val="single" w:sz="8" w:space="0" w:color="AEAEAE"/>
              <w:right w:val="single" w:sz="8" w:space="0" w:color="E0E0E0"/>
            </w:tcBorders>
            <w:shd w:val="clear" w:color="auto" w:fill="F9F9FB"/>
          </w:tcPr>
          <w:p w14:paraId="3E07E57E" w14:textId="77777777" w:rsidR="00FF6C52" w:rsidRPr="00FF6C52" w:rsidRDefault="00FF6C52" w:rsidP="00FF6C52">
            <w:pPr>
              <w:autoSpaceDE w:val="0"/>
              <w:autoSpaceDN w:val="0"/>
              <w:adjustRightInd w:val="0"/>
              <w:spacing w:line="320" w:lineRule="atLeast"/>
              <w:ind w:left="60" w:right="60"/>
              <w:jc w:val="right"/>
              <w:rPr>
                <w:rFonts w:ascii="Arial" w:eastAsia="Calibri" w:hAnsi="Arial" w:cs="Arial"/>
                <w:color w:val="010205"/>
                <w:lang w:eastAsia="en-ID"/>
              </w:rPr>
            </w:pPr>
            <w:r w:rsidRPr="00FF6C52">
              <w:rPr>
                <w:rFonts w:ascii="Arial" w:eastAsia="Calibri" w:hAnsi="Arial" w:cs="Arial"/>
                <w:color w:val="010205"/>
                <w:lang w:eastAsia="en-ID"/>
              </w:rPr>
              <w:t>8.9</w:t>
            </w:r>
          </w:p>
        </w:tc>
        <w:tc>
          <w:tcPr>
            <w:tcW w:w="1708" w:type="dxa"/>
            <w:tcBorders>
              <w:top w:val="single" w:sz="8" w:space="0" w:color="AEAEAE"/>
              <w:left w:val="single" w:sz="8" w:space="0" w:color="E0E0E0"/>
              <w:bottom w:val="single" w:sz="8" w:space="0" w:color="AEAEAE"/>
              <w:right w:val="nil"/>
            </w:tcBorders>
            <w:shd w:val="clear" w:color="auto" w:fill="F9F9FB"/>
          </w:tcPr>
          <w:p w14:paraId="4FFBF0A8" w14:textId="77777777" w:rsidR="00FF6C52" w:rsidRPr="00FF6C52" w:rsidRDefault="00FF6C52" w:rsidP="00FF6C52">
            <w:pPr>
              <w:autoSpaceDE w:val="0"/>
              <w:autoSpaceDN w:val="0"/>
              <w:adjustRightInd w:val="0"/>
              <w:spacing w:line="320" w:lineRule="atLeast"/>
              <w:ind w:left="60" w:right="60"/>
              <w:jc w:val="right"/>
              <w:rPr>
                <w:rFonts w:ascii="Arial" w:eastAsia="Calibri" w:hAnsi="Arial" w:cs="Arial"/>
                <w:color w:val="010205"/>
                <w:lang w:eastAsia="en-ID"/>
              </w:rPr>
            </w:pPr>
            <w:r w:rsidRPr="00FF6C52">
              <w:rPr>
                <w:rFonts w:ascii="Arial" w:eastAsia="Calibri" w:hAnsi="Arial" w:cs="Arial"/>
                <w:color w:val="010205"/>
                <w:lang w:eastAsia="en-ID"/>
              </w:rPr>
              <w:t>44.3</w:t>
            </w:r>
          </w:p>
        </w:tc>
      </w:tr>
      <w:tr w:rsidR="00FF6C52" w:rsidRPr="00FF6C52" w14:paraId="344C843F" w14:textId="77777777">
        <w:trPr>
          <w:cantSplit/>
        </w:trPr>
        <w:tc>
          <w:tcPr>
            <w:tcW w:w="976" w:type="dxa"/>
            <w:vMerge/>
            <w:tcBorders>
              <w:top w:val="single" w:sz="8" w:space="0" w:color="152935"/>
              <w:left w:val="nil"/>
              <w:bottom w:val="single" w:sz="8" w:space="0" w:color="AEAEAE"/>
              <w:right w:val="nil"/>
            </w:tcBorders>
            <w:shd w:val="clear" w:color="auto" w:fill="E0E0E0"/>
          </w:tcPr>
          <w:p w14:paraId="7D4E933C" w14:textId="77777777" w:rsidR="00FF6C52" w:rsidRPr="00FF6C52" w:rsidRDefault="00FF6C52" w:rsidP="00FF6C52">
            <w:pPr>
              <w:autoSpaceDE w:val="0"/>
              <w:autoSpaceDN w:val="0"/>
              <w:adjustRightInd w:val="0"/>
              <w:rPr>
                <w:rFonts w:ascii="Arial" w:eastAsia="Calibri" w:hAnsi="Arial" w:cs="Arial"/>
                <w:color w:val="010205"/>
                <w:lang w:eastAsia="en-ID"/>
              </w:rPr>
            </w:pPr>
          </w:p>
        </w:tc>
        <w:tc>
          <w:tcPr>
            <w:tcW w:w="941" w:type="dxa"/>
            <w:tcBorders>
              <w:top w:val="single" w:sz="8" w:space="0" w:color="AEAEAE"/>
              <w:left w:val="nil"/>
              <w:bottom w:val="single" w:sz="8" w:space="0" w:color="AEAEAE"/>
              <w:right w:val="nil"/>
            </w:tcBorders>
            <w:shd w:val="clear" w:color="auto" w:fill="E0E0E0"/>
          </w:tcPr>
          <w:p w14:paraId="4A736D9E" w14:textId="77777777" w:rsidR="00FF6C52" w:rsidRPr="00FF6C52" w:rsidRDefault="00FF6C52" w:rsidP="00FF6C52">
            <w:pPr>
              <w:autoSpaceDE w:val="0"/>
              <w:autoSpaceDN w:val="0"/>
              <w:adjustRightInd w:val="0"/>
              <w:spacing w:line="320" w:lineRule="atLeast"/>
              <w:ind w:left="60" w:right="60"/>
              <w:rPr>
                <w:rFonts w:ascii="Arial" w:eastAsia="Calibri" w:hAnsi="Arial" w:cs="Arial"/>
                <w:color w:val="264A60"/>
                <w:lang w:eastAsia="en-ID"/>
              </w:rPr>
            </w:pPr>
            <w:r w:rsidRPr="00FF6C52">
              <w:rPr>
                <w:rFonts w:ascii="Arial" w:eastAsia="Calibri" w:hAnsi="Arial" w:cs="Arial"/>
                <w:color w:val="264A60"/>
                <w:lang w:eastAsia="en-ID"/>
              </w:rPr>
              <w:t>17</w:t>
            </w:r>
          </w:p>
        </w:tc>
        <w:tc>
          <w:tcPr>
            <w:tcW w:w="1272" w:type="dxa"/>
            <w:tcBorders>
              <w:top w:val="single" w:sz="8" w:space="0" w:color="AEAEAE"/>
              <w:left w:val="nil"/>
              <w:bottom w:val="single" w:sz="8" w:space="0" w:color="AEAEAE"/>
              <w:right w:val="single" w:sz="8" w:space="0" w:color="E0E0E0"/>
            </w:tcBorders>
            <w:shd w:val="clear" w:color="auto" w:fill="F9F9FB"/>
          </w:tcPr>
          <w:p w14:paraId="494113CD" w14:textId="77777777" w:rsidR="00FF6C52" w:rsidRPr="00FF6C52" w:rsidRDefault="00FF6C52" w:rsidP="00FF6C52">
            <w:pPr>
              <w:autoSpaceDE w:val="0"/>
              <w:autoSpaceDN w:val="0"/>
              <w:adjustRightInd w:val="0"/>
              <w:spacing w:line="320" w:lineRule="atLeast"/>
              <w:ind w:left="60" w:right="60"/>
              <w:jc w:val="right"/>
              <w:rPr>
                <w:rFonts w:ascii="Arial" w:eastAsia="Calibri" w:hAnsi="Arial" w:cs="Arial"/>
                <w:color w:val="010205"/>
                <w:lang w:eastAsia="en-ID"/>
              </w:rPr>
            </w:pPr>
            <w:r w:rsidRPr="00FF6C52">
              <w:rPr>
                <w:rFonts w:ascii="Arial" w:eastAsia="Calibri" w:hAnsi="Arial" w:cs="Arial"/>
                <w:color w:val="010205"/>
                <w:lang w:eastAsia="en-ID"/>
              </w:rPr>
              <w:t>43</w:t>
            </w:r>
          </w:p>
        </w:tc>
        <w:tc>
          <w:tcPr>
            <w:tcW w:w="1185" w:type="dxa"/>
            <w:tcBorders>
              <w:top w:val="single" w:sz="8" w:space="0" w:color="AEAEAE"/>
              <w:left w:val="single" w:sz="8" w:space="0" w:color="E0E0E0"/>
              <w:bottom w:val="single" w:sz="8" w:space="0" w:color="AEAEAE"/>
              <w:right w:val="single" w:sz="8" w:space="0" w:color="E0E0E0"/>
            </w:tcBorders>
            <w:shd w:val="clear" w:color="auto" w:fill="F9F9FB"/>
          </w:tcPr>
          <w:p w14:paraId="60A16B4C" w14:textId="77777777" w:rsidR="00FF6C52" w:rsidRPr="00FF6C52" w:rsidRDefault="00FF6C52" w:rsidP="00FF6C52">
            <w:pPr>
              <w:autoSpaceDE w:val="0"/>
              <w:autoSpaceDN w:val="0"/>
              <w:adjustRightInd w:val="0"/>
              <w:spacing w:line="320" w:lineRule="atLeast"/>
              <w:ind w:left="60" w:right="60"/>
              <w:jc w:val="right"/>
              <w:rPr>
                <w:rFonts w:ascii="Arial" w:eastAsia="Calibri" w:hAnsi="Arial" w:cs="Arial"/>
                <w:color w:val="010205"/>
                <w:lang w:eastAsia="en-ID"/>
              </w:rPr>
            </w:pPr>
            <w:r w:rsidRPr="00FF6C52">
              <w:rPr>
                <w:rFonts w:ascii="Arial" w:eastAsia="Calibri" w:hAnsi="Arial" w:cs="Arial"/>
                <w:color w:val="010205"/>
                <w:lang w:eastAsia="en-ID"/>
              </w:rPr>
              <w:t>9.1</w:t>
            </w:r>
          </w:p>
        </w:tc>
        <w:tc>
          <w:tcPr>
            <w:tcW w:w="1569" w:type="dxa"/>
            <w:tcBorders>
              <w:top w:val="single" w:sz="8" w:space="0" w:color="AEAEAE"/>
              <w:left w:val="single" w:sz="8" w:space="0" w:color="E0E0E0"/>
              <w:bottom w:val="single" w:sz="8" w:space="0" w:color="AEAEAE"/>
              <w:right w:val="single" w:sz="8" w:space="0" w:color="E0E0E0"/>
            </w:tcBorders>
            <w:shd w:val="clear" w:color="auto" w:fill="F9F9FB"/>
          </w:tcPr>
          <w:p w14:paraId="2B9E3BEB" w14:textId="77777777" w:rsidR="00FF6C52" w:rsidRPr="00FF6C52" w:rsidRDefault="00FF6C52" w:rsidP="00FF6C52">
            <w:pPr>
              <w:autoSpaceDE w:val="0"/>
              <w:autoSpaceDN w:val="0"/>
              <w:adjustRightInd w:val="0"/>
              <w:spacing w:line="320" w:lineRule="atLeast"/>
              <w:ind w:left="60" w:right="60"/>
              <w:jc w:val="right"/>
              <w:rPr>
                <w:rFonts w:ascii="Arial" w:eastAsia="Calibri" w:hAnsi="Arial" w:cs="Arial"/>
                <w:color w:val="010205"/>
                <w:lang w:eastAsia="en-ID"/>
              </w:rPr>
            </w:pPr>
            <w:r w:rsidRPr="00FF6C52">
              <w:rPr>
                <w:rFonts w:ascii="Arial" w:eastAsia="Calibri" w:hAnsi="Arial" w:cs="Arial"/>
                <w:color w:val="010205"/>
                <w:lang w:eastAsia="en-ID"/>
              </w:rPr>
              <w:t>11.2</w:t>
            </w:r>
          </w:p>
        </w:tc>
        <w:tc>
          <w:tcPr>
            <w:tcW w:w="1708" w:type="dxa"/>
            <w:tcBorders>
              <w:top w:val="single" w:sz="8" w:space="0" w:color="AEAEAE"/>
              <w:left w:val="single" w:sz="8" w:space="0" w:color="E0E0E0"/>
              <w:bottom w:val="single" w:sz="8" w:space="0" w:color="AEAEAE"/>
              <w:right w:val="nil"/>
            </w:tcBorders>
            <w:shd w:val="clear" w:color="auto" w:fill="F9F9FB"/>
          </w:tcPr>
          <w:p w14:paraId="706D8321" w14:textId="77777777" w:rsidR="00FF6C52" w:rsidRPr="00FF6C52" w:rsidRDefault="00FF6C52" w:rsidP="00FF6C52">
            <w:pPr>
              <w:autoSpaceDE w:val="0"/>
              <w:autoSpaceDN w:val="0"/>
              <w:adjustRightInd w:val="0"/>
              <w:spacing w:line="320" w:lineRule="atLeast"/>
              <w:ind w:left="60" w:right="60"/>
              <w:jc w:val="right"/>
              <w:rPr>
                <w:rFonts w:ascii="Arial" w:eastAsia="Calibri" w:hAnsi="Arial" w:cs="Arial"/>
                <w:color w:val="010205"/>
                <w:lang w:eastAsia="en-ID"/>
              </w:rPr>
            </w:pPr>
            <w:r w:rsidRPr="00FF6C52">
              <w:rPr>
                <w:rFonts w:ascii="Arial" w:eastAsia="Calibri" w:hAnsi="Arial" w:cs="Arial"/>
                <w:color w:val="010205"/>
                <w:lang w:eastAsia="en-ID"/>
              </w:rPr>
              <w:t>55.5</w:t>
            </w:r>
          </w:p>
        </w:tc>
      </w:tr>
      <w:tr w:rsidR="00FF6C52" w:rsidRPr="00FF6C52" w14:paraId="5517B8A7" w14:textId="77777777">
        <w:trPr>
          <w:cantSplit/>
        </w:trPr>
        <w:tc>
          <w:tcPr>
            <w:tcW w:w="976" w:type="dxa"/>
            <w:vMerge/>
            <w:tcBorders>
              <w:top w:val="single" w:sz="8" w:space="0" w:color="152935"/>
              <w:left w:val="nil"/>
              <w:bottom w:val="single" w:sz="8" w:space="0" w:color="AEAEAE"/>
              <w:right w:val="nil"/>
            </w:tcBorders>
            <w:shd w:val="clear" w:color="auto" w:fill="E0E0E0"/>
          </w:tcPr>
          <w:p w14:paraId="767A3714" w14:textId="77777777" w:rsidR="00FF6C52" w:rsidRPr="00FF6C52" w:rsidRDefault="00FF6C52" w:rsidP="00FF6C52">
            <w:pPr>
              <w:autoSpaceDE w:val="0"/>
              <w:autoSpaceDN w:val="0"/>
              <w:adjustRightInd w:val="0"/>
              <w:rPr>
                <w:rFonts w:ascii="Arial" w:eastAsia="Calibri" w:hAnsi="Arial" w:cs="Arial"/>
                <w:color w:val="010205"/>
                <w:lang w:eastAsia="en-ID"/>
              </w:rPr>
            </w:pPr>
          </w:p>
        </w:tc>
        <w:tc>
          <w:tcPr>
            <w:tcW w:w="941" w:type="dxa"/>
            <w:tcBorders>
              <w:top w:val="single" w:sz="8" w:space="0" w:color="AEAEAE"/>
              <w:left w:val="nil"/>
              <w:bottom w:val="single" w:sz="8" w:space="0" w:color="AEAEAE"/>
              <w:right w:val="nil"/>
            </w:tcBorders>
            <w:shd w:val="clear" w:color="auto" w:fill="E0E0E0"/>
          </w:tcPr>
          <w:p w14:paraId="49A0046F" w14:textId="77777777" w:rsidR="00FF6C52" w:rsidRPr="00FF6C52" w:rsidRDefault="00FF6C52" w:rsidP="00FF6C52">
            <w:pPr>
              <w:autoSpaceDE w:val="0"/>
              <w:autoSpaceDN w:val="0"/>
              <w:adjustRightInd w:val="0"/>
              <w:spacing w:line="320" w:lineRule="atLeast"/>
              <w:ind w:left="60" w:right="60"/>
              <w:rPr>
                <w:rFonts w:ascii="Arial" w:eastAsia="Calibri" w:hAnsi="Arial" w:cs="Arial"/>
                <w:color w:val="264A60"/>
                <w:lang w:eastAsia="en-ID"/>
              </w:rPr>
            </w:pPr>
            <w:r w:rsidRPr="00FF6C52">
              <w:rPr>
                <w:rFonts w:ascii="Arial" w:eastAsia="Calibri" w:hAnsi="Arial" w:cs="Arial"/>
                <w:color w:val="264A60"/>
                <w:lang w:eastAsia="en-ID"/>
              </w:rPr>
              <w:t>18</w:t>
            </w:r>
          </w:p>
        </w:tc>
        <w:tc>
          <w:tcPr>
            <w:tcW w:w="1272" w:type="dxa"/>
            <w:tcBorders>
              <w:top w:val="single" w:sz="8" w:space="0" w:color="AEAEAE"/>
              <w:left w:val="nil"/>
              <w:bottom w:val="single" w:sz="8" w:space="0" w:color="AEAEAE"/>
              <w:right w:val="single" w:sz="8" w:space="0" w:color="E0E0E0"/>
            </w:tcBorders>
            <w:shd w:val="clear" w:color="auto" w:fill="F9F9FB"/>
          </w:tcPr>
          <w:p w14:paraId="1AD6EE11" w14:textId="77777777" w:rsidR="00FF6C52" w:rsidRPr="00FF6C52" w:rsidRDefault="00FF6C52" w:rsidP="00FF6C52">
            <w:pPr>
              <w:autoSpaceDE w:val="0"/>
              <w:autoSpaceDN w:val="0"/>
              <w:adjustRightInd w:val="0"/>
              <w:spacing w:line="320" w:lineRule="atLeast"/>
              <w:ind w:left="60" w:right="60"/>
              <w:jc w:val="right"/>
              <w:rPr>
                <w:rFonts w:ascii="Arial" w:eastAsia="Calibri" w:hAnsi="Arial" w:cs="Arial"/>
                <w:color w:val="010205"/>
                <w:lang w:eastAsia="en-ID"/>
              </w:rPr>
            </w:pPr>
            <w:r w:rsidRPr="00FF6C52">
              <w:rPr>
                <w:rFonts w:ascii="Arial" w:eastAsia="Calibri" w:hAnsi="Arial" w:cs="Arial"/>
                <w:color w:val="010205"/>
                <w:lang w:eastAsia="en-ID"/>
              </w:rPr>
              <w:t>31</w:t>
            </w:r>
          </w:p>
        </w:tc>
        <w:tc>
          <w:tcPr>
            <w:tcW w:w="1185" w:type="dxa"/>
            <w:tcBorders>
              <w:top w:val="single" w:sz="8" w:space="0" w:color="AEAEAE"/>
              <w:left w:val="single" w:sz="8" w:space="0" w:color="E0E0E0"/>
              <w:bottom w:val="single" w:sz="8" w:space="0" w:color="AEAEAE"/>
              <w:right w:val="single" w:sz="8" w:space="0" w:color="E0E0E0"/>
            </w:tcBorders>
            <w:shd w:val="clear" w:color="auto" w:fill="F9F9FB"/>
          </w:tcPr>
          <w:p w14:paraId="4277D08D" w14:textId="77777777" w:rsidR="00FF6C52" w:rsidRPr="00FF6C52" w:rsidRDefault="00FF6C52" w:rsidP="00FF6C52">
            <w:pPr>
              <w:autoSpaceDE w:val="0"/>
              <w:autoSpaceDN w:val="0"/>
              <w:adjustRightInd w:val="0"/>
              <w:spacing w:line="320" w:lineRule="atLeast"/>
              <w:ind w:left="60" w:right="60"/>
              <w:jc w:val="right"/>
              <w:rPr>
                <w:rFonts w:ascii="Arial" w:eastAsia="Calibri" w:hAnsi="Arial" w:cs="Arial"/>
                <w:color w:val="010205"/>
                <w:lang w:eastAsia="en-ID"/>
              </w:rPr>
            </w:pPr>
            <w:r w:rsidRPr="00FF6C52">
              <w:rPr>
                <w:rFonts w:ascii="Arial" w:eastAsia="Calibri" w:hAnsi="Arial" w:cs="Arial"/>
                <w:color w:val="010205"/>
                <w:lang w:eastAsia="en-ID"/>
              </w:rPr>
              <w:t>6.6</w:t>
            </w:r>
          </w:p>
        </w:tc>
        <w:tc>
          <w:tcPr>
            <w:tcW w:w="1569" w:type="dxa"/>
            <w:tcBorders>
              <w:top w:val="single" w:sz="8" w:space="0" w:color="AEAEAE"/>
              <w:left w:val="single" w:sz="8" w:space="0" w:color="E0E0E0"/>
              <w:bottom w:val="single" w:sz="8" w:space="0" w:color="AEAEAE"/>
              <w:right w:val="single" w:sz="8" w:space="0" w:color="E0E0E0"/>
            </w:tcBorders>
            <w:shd w:val="clear" w:color="auto" w:fill="F9F9FB"/>
          </w:tcPr>
          <w:p w14:paraId="09888AEA" w14:textId="77777777" w:rsidR="00FF6C52" w:rsidRPr="00FF6C52" w:rsidRDefault="00FF6C52" w:rsidP="00FF6C52">
            <w:pPr>
              <w:autoSpaceDE w:val="0"/>
              <w:autoSpaceDN w:val="0"/>
              <w:adjustRightInd w:val="0"/>
              <w:spacing w:line="320" w:lineRule="atLeast"/>
              <w:ind w:left="60" w:right="60"/>
              <w:jc w:val="right"/>
              <w:rPr>
                <w:rFonts w:ascii="Arial" w:eastAsia="Calibri" w:hAnsi="Arial" w:cs="Arial"/>
                <w:color w:val="010205"/>
                <w:lang w:eastAsia="en-ID"/>
              </w:rPr>
            </w:pPr>
            <w:r w:rsidRPr="00FF6C52">
              <w:rPr>
                <w:rFonts w:ascii="Arial" w:eastAsia="Calibri" w:hAnsi="Arial" w:cs="Arial"/>
                <w:color w:val="010205"/>
                <w:lang w:eastAsia="en-ID"/>
              </w:rPr>
              <w:t>8.1</w:t>
            </w:r>
          </w:p>
        </w:tc>
        <w:tc>
          <w:tcPr>
            <w:tcW w:w="1708" w:type="dxa"/>
            <w:tcBorders>
              <w:top w:val="single" w:sz="8" w:space="0" w:color="AEAEAE"/>
              <w:left w:val="single" w:sz="8" w:space="0" w:color="E0E0E0"/>
              <w:bottom w:val="single" w:sz="8" w:space="0" w:color="AEAEAE"/>
              <w:right w:val="nil"/>
            </w:tcBorders>
            <w:shd w:val="clear" w:color="auto" w:fill="F9F9FB"/>
          </w:tcPr>
          <w:p w14:paraId="5645F6BE" w14:textId="77777777" w:rsidR="00FF6C52" w:rsidRPr="00FF6C52" w:rsidRDefault="00FF6C52" w:rsidP="00FF6C52">
            <w:pPr>
              <w:autoSpaceDE w:val="0"/>
              <w:autoSpaceDN w:val="0"/>
              <w:adjustRightInd w:val="0"/>
              <w:spacing w:line="320" w:lineRule="atLeast"/>
              <w:ind w:left="60" w:right="60"/>
              <w:jc w:val="right"/>
              <w:rPr>
                <w:rFonts w:ascii="Arial" w:eastAsia="Calibri" w:hAnsi="Arial" w:cs="Arial"/>
                <w:color w:val="010205"/>
                <w:lang w:eastAsia="en-ID"/>
              </w:rPr>
            </w:pPr>
            <w:r w:rsidRPr="00FF6C52">
              <w:rPr>
                <w:rFonts w:ascii="Arial" w:eastAsia="Calibri" w:hAnsi="Arial" w:cs="Arial"/>
                <w:color w:val="010205"/>
                <w:lang w:eastAsia="en-ID"/>
              </w:rPr>
              <w:t>63.5</w:t>
            </w:r>
          </w:p>
        </w:tc>
      </w:tr>
      <w:tr w:rsidR="00FF6C52" w:rsidRPr="00FF6C52" w14:paraId="649A8C6D" w14:textId="77777777">
        <w:trPr>
          <w:cantSplit/>
        </w:trPr>
        <w:tc>
          <w:tcPr>
            <w:tcW w:w="976" w:type="dxa"/>
            <w:vMerge/>
            <w:tcBorders>
              <w:top w:val="single" w:sz="8" w:space="0" w:color="152935"/>
              <w:left w:val="nil"/>
              <w:bottom w:val="single" w:sz="8" w:space="0" w:color="AEAEAE"/>
              <w:right w:val="nil"/>
            </w:tcBorders>
            <w:shd w:val="clear" w:color="auto" w:fill="E0E0E0"/>
          </w:tcPr>
          <w:p w14:paraId="0A13D283" w14:textId="77777777" w:rsidR="00FF6C52" w:rsidRPr="00FF6C52" w:rsidRDefault="00FF6C52" w:rsidP="00FF6C52">
            <w:pPr>
              <w:autoSpaceDE w:val="0"/>
              <w:autoSpaceDN w:val="0"/>
              <w:adjustRightInd w:val="0"/>
              <w:rPr>
                <w:rFonts w:ascii="Arial" w:eastAsia="Calibri" w:hAnsi="Arial" w:cs="Arial"/>
                <w:color w:val="010205"/>
                <w:lang w:eastAsia="en-ID"/>
              </w:rPr>
            </w:pPr>
          </w:p>
        </w:tc>
        <w:tc>
          <w:tcPr>
            <w:tcW w:w="941" w:type="dxa"/>
            <w:tcBorders>
              <w:top w:val="single" w:sz="8" w:space="0" w:color="AEAEAE"/>
              <w:left w:val="nil"/>
              <w:bottom w:val="single" w:sz="8" w:space="0" w:color="AEAEAE"/>
              <w:right w:val="nil"/>
            </w:tcBorders>
            <w:shd w:val="clear" w:color="auto" w:fill="E0E0E0"/>
          </w:tcPr>
          <w:p w14:paraId="357F9806" w14:textId="77777777" w:rsidR="00FF6C52" w:rsidRPr="00FF6C52" w:rsidRDefault="00FF6C52" w:rsidP="00FF6C52">
            <w:pPr>
              <w:autoSpaceDE w:val="0"/>
              <w:autoSpaceDN w:val="0"/>
              <w:adjustRightInd w:val="0"/>
              <w:spacing w:line="320" w:lineRule="atLeast"/>
              <w:ind w:left="60" w:right="60"/>
              <w:rPr>
                <w:rFonts w:ascii="Arial" w:eastAsia="Calibri" w:hAnsi="Arial" w:cs="Arial"/>
                <w:color w:val="264A60"/>
                <w:lang w:eastAsia="en-ID"/>
              </w:rPr>
            </w:pPr>
            <w:r w:rsidRPr="00FF6C52">
              <w:rPr>
                <w:rFonts w:ascii="Arial" w:eastAsia="Calibri" w:hAnsi="Arial" w:cs="Arial"/>
                <w:color w:val="264A60"/>
                <w:lang w:eastAsia="en-ID"/>
              </w:rPr>
              <w:t>19</w:t>
            </w:r>
          </w:p>
        </w:tc>
        <w:tc>
          <w:tcPr>
            <w:tcW w:w="1272" w:type="dxa"/>
            <w:tcBorders>
              <w:top w:val="single" w:sz="8" w:space="0" w:color="AEAEAE"/>
              <w:left w:val="nil"/>
              <w:bottom w:val="single" w:sz="8" w:space="0" w:color="AEAEAE"/>
              <w:right w:val="single" w:sz="8" w:space="0" w:color="E0E0E0"/>
            </w:tcBorders>
            <w:shd w:val="clear" w:color="auto" w:fill="F9F9FB"/>
          </w:tcPr>
          <w:p w14:paraId="7AF7ED00" w14:textId="77777777" w:rsidR="00FF6C52" w:rsidRPr="00FF6C52" w:rsidRDefault="00FF6C52" w:rsidP="00FF6C52">
            <w:pPr>
              <w:autoSpaceDE w:val="0"/>
              <w:autoSpaceDN w:val="0"/>
              <w:adjustRightInd w:val="0"/>
              <w:spacing w:line="320" w:lineRule="atLeast"/>
              <w:ind w:left="60" w:right="60"/>
              <w:jc w:val="right"/>
              <w:rPr>
                <w:rFonts w:ascii="Arial" w:eastAsia="Calibri" w:hAnsi="Arial" w:cs="Arial"/>
                <w:color w:val="010205"/>
                <w:lang w:eastAsia="en-ID"/>
              </w:rPr>
            </w:pPr>
            <w:r w:rsidRPr="00FF6C52">
              <w:rPr>
                <w:rFonts w:ascii="Arial" w:eastAsia="Calibri" w:hAnsi="Arial" w:cs="Arial"/>
                <w:color w:val="010205"/>
                <w:lang w:eastAsia="en-ID"/>
              </w:rPr>
              <w:t>35</w:t>
            </w:r>
          </w:p>
        </w:tc>
        <w:tc>
          <w:tcPr>
            <w:tcW w:w="1185" w:type="dxa"/>
            <w:tcBorders>
              <w:top w:val="single" w:sz="8" w:space="0" w:color="AEAEAE"/>
              <w:left w:val="single" w:sz="8" w:space="0" w:color="E0E0E0"/>
              <w:bottom w:val="single" w:sz="8" w:space="0" w:color="AEAEAE"/>
              <w:right w:val="single" w:sz="8" w:space="0" w:color="E0E0E0"/>
            </w:tcBorders>
            <w:shd w:val="clear" w:color="auto" w:fill="F9F9FB"/>
          </w:tcPr>
          <w:p w14:paraId="144C1C81" w14:textId="77777777" w:rsidR="00FF6C52" w:rsidRPr="00FF6C52" w:rsidRDefault="00FF6C52" w:rsidP="00FF6C52">
            <w:pPr>
              <w:autoSpaceDE w:val="0"/>
              <w:autoSpaceDN w:val="0"/>
              <w:adjustRightInd w:val="0"/>
              <w:spacing w:line="320" w:lineRule="atLeast"/>
              <w:ind w:left="60" w:right="60"/>
              <w:jc w:val="right"/>
              <w:rPr>
                <w:rFonts w:ascii="Arial" w:eastAsia="Calibri" w:hAnsi="Arial" w:cs="Arial"/>
                <w:color w:val="010205"/>
                <w:lang w:eastAsia="en-ID"/>
              </w:rPr>
            </w:pPr>
            <w:r w:rsidRPr="00FF6C52">
              <w:rPr>
                <w:rFonts w:ascii="Arial" w:eastAsia="Calibri" w:hAnsi="Arial" w:cs="Arial"/>
                <w:color w:val="010205"/>
                <w:lang w:eastAsia="en-ID"/>
              </w:rPr>
              <w:t>7.4</w:t>
            </w:r>
          </w:p>
        </w:tc>
        <w:tc>
          <w:tcPr>
            <w:tcW w:w="1569" w:type="dxa"/>
            <w:tcBorders>
              <w:top w:val="single" w:sz="8" w:space="0" w:color="AEAEAE"/>
              <w:left w:val="single" w:sz="8" w:space="0" w:color="E0E0E0"/>
              <w:bottom w:val="single" w:sz="8" w:space="0" w:color="AEAEAE"/>
              <w:right w:val="single" w:sz="8" w:space="0" w:color="E0E0E0"/>
            </w:tcBorders>
            <w:shd w:val="clear" w:color="auto" w:fill="F9F9FB"/>
          </w:tcPr>
          <w:p w14:paraId="46EE2BF2" w14:textId="77777777" w:rsidR="00FF6C52" w:rsidRPr="00FF6C52" w:rsidRDefault="00FF6C52" w:rsidP="00FF6C52">
            <w:pPr>
              <w:autoSpaceDE w:val="0"/>
              <w:autoSpaceDN w:val="0"/>
              <w:adjustRightInd w:val="0"/>
              <w:spacing w:line="320" w:lineRule="atLeast"/>
              <w:ind w:left="60" w:right="60"/>
              <w:jc w:val="right"/>
              <w:rPr>
                <w:rFonts w:ascii="Arial" w:eastAsia="Calibri" w:hAnsi="Arial" w:cs="Arial"/>
                <w:color w:val="010205"/>
                <w:lang w:eastAsia="en-ID"/>
              </w:rPr>
            </w:pPr>
            <w:r w:rsidRPr="00FF6C52">
              <w:rPr>
                <w:rFonts w:ascii="Arial" w:eastAsia="Calibri" w:hAnsi="Arial" w:cs="Arial"/>
                <w:color w:val="010205"/>
                <w:lang w:eastAsia="en-ID"/>
              </w:rPr>
              <w:t>9.1</w:t>
            </w:r>
          </w:p>
        </w:tc>
        <w:tc>
          <w:tcPr>
            <w:tcW w:w="1708" w:type="dxa"/>
            <w:tcBorders>
              <w:top w:val="single" w:sz="8" w:space="0" w:color="AEAEAE"/>
              <w:left w:val="single" w:sz="8" w:space="0" w:color="E0E0E0"/>
              <w:bottom w:val="single" w:sz="8" w:space="0" w:color="AEAEAE"/>
              <w:right w:val="nil"/>
            </w:tcBorders>
            <w:shd w:val="clear" w:color="auto" w:fill="F9F9FB"/>
          </w:tcPr>
          <w:p w14:paraId="3A18CDC3" w14:textId="77777777" w:rsidR="00FF6C52" w:rsidRPr="00FF6C52" w:rsidRDefault="00FF6C52" w:rsidP="00FF6C52">
            <w:pPr>
              <w:autoSpaceDE w:val="0"/>
              <w:autoSpaceDN w:val="0"/>
              <w:adjustRightInd w:val="0"/>
              <w:spacing w:line="320" w:lineRule="atLeast"/>
              <w:ind w:left="60" w:right="60"/>
              <w:jc w:val="right"/>
              <w:rPr>
                <w:rFonts w:ascii="Arial" w:eastAsia="Calibri" w:hAnsi="Arial" w:cs="Arial"/>
                <w:color w:val="010205"/>
                <w:lang w:eastAsia="en-ID"/>
              </w:rPr>
            </w:pPr>
            <w:r w:rsidRPr="00FF6C52">
              <w:rPr>
                <w:rFonts w:ascii="Arial" w:eastAsia="Calibri" w:hAnsi="Arial" w:cs="Arial"/>
                <w:color w:val="010205"/>
                <w:lang w:eastAsia="en-ID"/>
              </w:rPr>
              <w:t>72.7</w:t>
            </w:r>
          </w:p>
        </w:tc>
      </w:tr>
      <w:tr w:rsidR="00FF6C52" w:rsidRPr="00FF6C52" w14:paraId="5D9B7FCD" w14:textId="77777777">
        <w:trPr>
          <w:cantSplit/>
        </w:trPr>
        <w:tc>
          <w:tcPr>
            <w:tcW w:w="976" w:type="dxa"/>
            <w:vMerge/>
            <w:tcBorders>
              <w:top w:val="single" w:sz="8" w:space="0" w:color="152935"/>
              <w:left w:val="nil"/>
              <w:bottom w:val="single" w:sz="8" w:space="0" w:color="AEAEAE"/>
              <w:right w:val="nil"/>
            </w:tcBorders>
            <w:shd w:val="clear" w:color="auto" w:fill="E0E0E0"/>
          </w:tcPr>
          <w:p w14:paraId="180A2298" w14:textId="77777777" w:rsidR="00FF6C52" w:rsidRPr="00FF6C52" w:rsidRDefault="00FF6C52" w:rsidP="00FF6C52">
            <w:pPr>
              <w:autoSpaceDE w:val="0"/>
              <w:autoSpaceDN w:val="0"/>
              <w:adjustRightInd w:val="0"/>
              <w:rPr>
                <w:rFonts w:ascii="Arial" w:eastAsia="Calibri" w:hAnsi="Arial" w:cs="Arial"/>
                <w:color w:val="010205"/>
                <w:lang w:eastAsia="en-ID"/>
              </w:rPr>
            </w:pPr>
          </w:p>
        </w:tc>
        <w:tc>
          <w:tcPr>
            <w:tcW w:w="941" w:type="dxa"/>
            <w:tcBorders>
              <w:top w:val="single" w:sz="8" w:space="0" w:color="AEAEAE"/>
              <w:left w:val="nil"/>
              <w:bottom w:val="single" w:sz="8" w:space="0" w:color="AEAEAE"/>
              <w:right w:val="nil"/>
            </w:tcBorders>
            <w:shd w:val="clear" w:color="auto" w:fill="E0E0E0"/>
          </w:tcPr>
          <w:p w14:paraId="57DDD166" w14:textId="77777777" w:rsidR="00FF6C52" w:rsidRPr="00FF6C52" w:rsidRDefault="00FF6C52" w:rsidP="00FF6C52">
            <w:pPr>
              <w:autoSpaceDE w:val="0"/>
              <w:autoSpaceDN w:val="0"/>
              <w:adjustRightInd w:val="0"/>
              <w:spacing w:line="320" w:lineRule="atLeast"/>
              <w:ind w:left="60" w:right="60"/>
              <w:rPr>
                <w:rFonts w:ascii="Arial" w:eastAsia="Calibri" w:hAnsi="Arial" w:cs="Arial"/>
                <w:color w:val="264A60"/>
                <w:lang w:eastAsia="en-ID"/>
              </w:rPr>
            </w:pPr>
            <w:r w:rsidRPr="00FF6C52">
              <w:rPr>
                <w:rFonts w:ascii="Arial" w:eastAsia="Calibri" w:hAnsi="Arial" w:cs="Arial"/>
                <w:color w:val="264A60"/>
                <w:lang w:eastAsia="en-ID"/>
              </w:rPr>
              <w:t>20</w:t>
            </w:r>
          </w:p>
        </w:tc>
        <w:tc>
          <w:tcPr>
            <w:tcW w:w="1272" w:type="dxa"/>
            <w:tcBorders>
              <w:top w:val="single" w:sz="8" w:space="0" w:color="AEAEAE"/>
              <w:left w:val="nil"/>
              <w:bottom w:val="single" w:sz="8" w:space="0" w:color="AEAEAE"/>
              <w:right w:val="single" w:sz="8" w:space="0" w:color="E0E0E0"/>
            </w:tcBorders>
            <w:shd w:val="clear" w:color="auto" w:fill="F9F9FB"/>
          </w:tcPr>
          <w:p w14:paraId="73B70806" w14:textId="77777777" w:rsidR="00FF6C52" w:rsidRPr="00FF6C52" w:rsidRDefault="00FF6C52" w:rsidP="00FF6C52">
            <w:pPr>
              <w:autoSpaceDE w:val="0"/>
              <w:autoSpaceDN w:val="0"/>
              <w:adjustRightInd w:val="0"/>
              <w:spacing w:line="320" w:lineRule="atLeast"/>
              <w:ind w:left="60" w:right="60"/>
              <w:jc w:val="right"/>
              <w:rPr>
                <w:rFonts w:ascii="Arial" w:eastAsia="Calibri" w:hAnsi="Arial" w:cs="Arial"/>
                <w:color w:val="010205"/>
                <w:lang w:eastAsia="en-ID"/>
              </w:rPr>
            </w:pPr>
            <w:r w:rsidRPr="00FF6C52">
              <w:rPr>
                <w:rFonts w:ascii="Arial" w:eastAsia="Calibri" w:hAnsi="Arial" w:cs="Arial"/>
                <w:color w:val="010205"/>
                <w:lang w:eastAsia="en-ID"/>
              </w:rPr>
              <w:t>82</w:t>
            </w:r>
          </w:p>
        </w:tc>
        <w:tc>
          <w:tcPr>
            <w:tcW w:w="1185" w:type="dxa"/>
            <w:tcBorders>
              <w:top w:val="single" w:sz="8" w:space="0" w:color="AEAEAE"/>
              <w:left w:val="single" w:sz="8" w:space="0" w:color="E0E0E0"/>
              <w:bottom w:val="single" w:sz="8" w:space="0" w:color="AEAEAE"/>
              <w:right w:val="single" w:sz="8" w:space="0" w:color="E0E0E0"/>
            </w:tcBorders>
            <w:shd w:val="clear" w:color="auto" w:fill="F9F9FB"/>
          </w:tcPr>
          <w:p w14:paraId="4FBBC371" w14:textId="77777777" w:rsidR="00FF6C52" w:rsidRPr="00FF6C52" w:rsidRDefault="00FF6C52" w:rsidP="00FF6C52">
            <w:pPr>
              <w:autoSpaceDE w:val="0"/>
              <w:autoSpaceDN w:val="0"/>
              <w:adjustRightInd w:val="0"/>
              <w:spacing w:line="320" w:lineRule="atLeast"/>
              <w:ind w:left="60" w:right="60"/>
              <w:jc w:val="right"/>
              <w:rPr>
                <w:rFonts w:ascii="Arial" w:eastAsia="Calibri" w:hAnsi="Arial" w:cs="Arial"/>
                <w:color w:val="010205"/>
                <w:lang w:eastAsia="en-ID"/>
              </w:rPr>
            </w:pPr>
            <w:r w:rsidRPr="00FF6C52">
              <w:rPr>
                <w:rFonts w:ascii="Arial" w:eastAsia="Calibri" w:hAnsi="Arial" w:cs="Arial"/>
                <w:color w:val="010205"/>
                <w:lang w:eastAsia="en-ID"/>
              </w:rPr>
              <w:t>17.4</w:t>
            </w:r>
          </w:p>
        </w:tc>
        <w:tc>
          <w:tcPr>
            <w:tcW w:w="1569" w:type="dxa"/>
            <w:tcBorders>
              <w:top w:val="single" w:sz="8" w:space="0" w:color="AEAEAE"/>
              <w:left w:val="single" w:sz="8" w:space="0" w:color="E0E0E0"/>
              <w:bottom w:val="single" w:sz="8" w:space="0" w:color="AEAEAE"/>
              <w:right w:val="single" w:sz="8" w:space="0" w:color="E0E0E0"/>
            </w:tcBorders>
            <w:shd w:val="clear" w:color="auto" w:fill="F9F9FB"/>
          </w:tcPr>
          <w:p w14:paraId="7145AA3A" w14:textId="77777777" w:rsidR="00FF6C52" w:rsidRPr="00FF6C52" w:rsidRDefault="00FF6C52" w:rsidP="00FF6C52">
            <w:pPr>
              <w:autoSpaceDE w:val="0"/>
              <w:autoSpaceDN w:val="0"/>
              <w:adjustRightInd w:val="0"/>
              <w:spacing w:line="320" w:lineRule="atLeast"/>
              <w:ind w:left="60" w:right="60"/>
              <w:jc w:val="right"/>
              <w:rPr>
                <w:rFonts w:ascii="Arial" w:eastAsia="Calibri" w:hAnsi="Arial" w:cs="Arial"/>
                <w:color w:val="010205"/>
                <w:lang w:eastAsia="en-ID"/>
              </w:rPr>
            </w:pPr>
            <w:r w:rsidRPr="00FF6C52">
              <w:rPr>
                <w:rFonts w:ascii="Arial" w:eastAsia="Calibri" w:hAnsi="Arial" w:cs="Arial"/>
                <w:color w:val="010205"/>
                <w:lang w:eastAsia="en-ID"/>
              </w:rPr>
              <w:t>21.4</w:t>
            </w:r>
          </w:p>
        </w:tc>
        <w:tc>
          <w:tcPr>
            <w:tcW w:w="1708" w:type="dxa"/>
            <w:tcBorders>
              <w:top w:val="single" w:sz="8" w:space="0" w:color="AEAEAE"/>
              <w:left w:val="single" w:sz="8" w:space="0" w:color="E0E0E0"/>
              <w:bottom w:val="single" w:sz="8" w:space="0" w:color="AEAEAE"/>
              <w:right w:val="nil"/>
            </w:tcBorders>
            <w:shd w:val="clear" w:color="auto" w:fill="F9F9FB"/>
          </w:tcPr>
          <w:p w14:paraId="18A06DA8" w14:textId="77777777" w:rsidR="00FF6C52" w:rsidRPr="00FF6C52" w:rsidRDefault="00FF6C52" w:rsidP="00FF6C52">
            <w:pPr>
              <w:autoSpaceDE w:val="0"/>
              <w:autoSpaceDN w:val="0"/>
              <w:adjustRightInd w:val="0"/>
              <w:spacing w:line="320" w:lineRule="atLeast"/>
              <w:ind w:left="60" w:right="60"/>
              <w:jc w:val="right"/>
              <w:rPr>
                <w:rFonts w:ascii="Arial" w:eastAsia="Calibri" w:hAnsi="Arial" w:cs="Arial"/>
                <w:color w:val="010205"/>
                <w:lang w:eastAsia="en-ID"/>
              </w:rPr>
            </w:pPr>
            <w:r w:rsidRPr="00FF6C52">
              <w:rPr>
                <w:rFonts w:ascii="Arial" w:eastAsia="Calibri" w:hAnsi="Arial" w:cs="Arial"/>
                <w:color w:val="010205"/>
                <w:lang w:eastAsia="en-ID"/>
              </w:rPr>
              <w:t>94.0</w:t>
            </w:r>
          </w:p>
        </w:tc>
      </w:tr>
      <w:tr w:rsidR="00FF6C52" w:rsidRPr="00FF6C52" w14:paraId="249B6A81" w14:textId="77777777">
        <w:trPr>
          <w:cantSplit/>
        </w:trPr>
        <w:tc>
          <w:tcPr>
            <w:tcW w:w="976" w:type="dxa"/>
            <w:vMerge/>
            <w:tcBorders>
              <w:top w:val="single" w:sz="8" w:space="0" w:color="152935"/>
              <w:left w:val="nil"/>
              <w:bottom w:val="single" w:sz="8" w:space="0" w:color="AEAEAE"/>
              <w:right w:val="nil"/>
            </w:tcBorders>
            <w:shd w:val="clear" w:color="auto" w:fill="E0E0E0"/>
          </w:tcPr>
          <w:p w14:paraId="3182B709" w14:textId="77777777" w:rsidR="00FF6C52" w:rsidRPr="00FF6C52" w:rsidRDefault="00FF6C52" w:rsidP="00FF6C52">
            <w:pPr>
              <w:autoSpaceDE w:val="0"/>
              <w:autoSpaceDN w:val="0"/>
              <w:adjustRightInd w:val="0"/>
              <w:rPr>
                <w:rFonts w:ascii="Arial" w:eastAsia="Calibri" w:hAnsi="Arial" w:cs="Arial"/>
                <w:color w:val="010205"/>
                <w:lang w:eastAsia="en-ID"/>
              </w:rPr>
            </w:pPr>
          </w:p>
        </w:tc>
        <w:tc>
          <w:tcPr>
            <w:tcW w:w="941" w:type="dxa"/>
            <w:tcBorders>
              <w:top w:val="single" w:sz="8" w:space="0" w:color="AEAEAE"/>
              <w:left w:val="nil"/>
              <w:bottom w:val="single" w:sz="8" w:space="0" w:color="AEAEAE"/>
              <w:right w:val="nil"/>
            </w:tcBorders>
            <w:shd w:val="clear" w:color="auto" w:fill="E0E0E0"/>
          </w:tcPr>
          <w:p w14:paraId="7EB4ACC2" w14:textId="77777777" w:rsidR="00FF6C52" w:rsidRPr="00FF6C52" w:rsidRDefault="00FF6C52" w:rsidP="00FF6C52">
            <w:pPr>
              <w:autoSpaceDE w:val="0"/>
              <w:autoSpaceDN w:val="0"/>
              <w:adjustRightInd w:val="0"/>
              <w:spacing w:line="320" w:lineRule="atLeast"/>
              <w:ind w:left="60" w:right="60"/>
              <w:rPr>
                <w:rFonts w:ascii="Arial" w:eastAsia="Calibri" w:hAnsi="Arial" w:cs="Arial"/>
                <w:color w:val="264A60"/>
                <w:lang w:eastAsia="en-ID"/>
              </w:rPr>
            </w:pPr>
            <w:r w:rsidRPr="00FF6C52">
              <w:rPr>
                <w:rFonts w:ascii="Arial" w:eastAsia="Calibri" w:hAnsi="Arial" w:cs="Arial"/>
                <w:color w:val="264A60"/>
                <w:lang w:eastAsia="en-ID"/>
              </w:rPr>
              <w:t>21</w:t>
            </w:r>
          </w:p>
        </w:tc>
        <w:tc>
          <w:tcPr>
            <w:tcW w:w="1272" w:type="dxa"/>
            <w:tcBorders>
              <w:top w:val="single" w:sz="8" w:space="0" w:color="AEAEAE"/>
              <w:left w:val="nil"/>
              <w:bottom w:val="single" w:sz="8" w:space="0" w:color="AEAEAE"/>
              <w:right w:val="single" w:sz="8" w:space="0" w:color="E0E0E0"/>
            </w:tcBorders>
            <w:shd w:val="clear" w:color="auto" w:fill="F9F9FB"/>
          </w:tcPr>
          <w:p w14:paraId="74547C2B" w14:textId="77777777" w:rsidR="00FF6C52" w:rsidRPr="00FF6C52" w:rsidRDefault="00FF6C52" w:rsidP="00FF6C52">
            <w:pPr>
              <w:autoSpaceDE w:val="0"/>
              <w:autoSpaceDN w:val="0"/>
              <w:adjustRightInd w:val="0"/>
              <w:spacing w:line="320" w:lineRule="atLeast"/>
              <w:ind w:left="60" w:right="60"/>
              <w:jc w:val="right"/>
              <w:rPr>
                <w:rFonts w:ascii="Arial" w:eastAsia="Calibri" w:hAnsi="Arial" w:cs="Arial"/>
                <w:color w:val="010205"/>
                <w:lang w:eastAsia="en-ID"/>
              </w:rPr>
            </w:pPr>
            <w:r w:rsidRPr="00FF6C52">
              <w:rPr>
                <w:rFonts w:ascii="Arial" w:eastAsia="Calibri" w:hAnsi="Arial" w:cs="Arial"/>
                <w:color w:val="010205"/>
                <w:lang w:eastAsia="en-ID"/>
              </w:rPr>
              <w:t>10</w:t>
            </w:r>
          </w:p>
        </w:tc>
        <w:tc>
          <w:tcPr>
            <w:tcW w:w="1185" w:type="dxa"/>
            <w:tcBorders>
              <w:top w:val="single" w:sz="8" w:space="0" w:color="AEAEAE"/>
              <w:left w:val="single" w:sz="8" w:space="0" w:color="E0E0E0"/>
              <w:bottom w:val="single" w:sz="8" w:space="0" w:color="AEAEAE"/>
              <w:right w:val="single" w:sz="8" w:space="0" w:color="E0E0E0"/>
            </w:tcBorders>
            <w:shd w:val="clear" w:color="auto" w:fill="F9F9FB"/>
          </w:tcPr>
          <w:p w14:paraId="682C7AD3" w14:textId="77777777" w:rsidR="00FF6C52" w:rsidRPr="00FF6C52" w:rsidRDefault="00FF6C52" w:rsidP="00FF6C52">
            <w:pPr>
              <w:autoSpaceDE w:val="0"/>
              <w:autoSpaceDN w:val="0"/>
              <w:adjustRightInd w:val="0"/>
              <w:spacing w:line="320" w:lineRule="atLeast"/>
              <w:ind w:left="60" w:right="60"/>
              <w:jc w:val="right"/>
              <w:rPr>
                <w:rFonts w:ascii="Arial" w:eastAsia="Calibri" w:hAnsi="Arial" w:cs="Arial"/>
                <w:color w:val="010205"/>
                <w:lang w:eastAsia="en-ID"/>
              </w:rPr>
            </w:pPr>
            <w:r w:rsidRPr="00FF6C52">
              <w:rPr>
                <w:rFonts w:ascii="Arial" w:eastAsia="Calibri" w:hAnsi="Arial" w:cs="Arial"/>
                <w:color w:val="010205"/>
                <w:lang w:eastAsia="en-ID"/>
              </w:rPr>
              <w:t>2.1</w:t>
            </w:r>
          </w:p>
        </w:tc>
        <w:tc>
          <w:tcPr>
            <w:tcW w:w="1569" w:type="dxa"/>
            <w:tcBorders>
              <w:top w:val="single" w:sz="8" w:space="0" w:color="AEAEAE"/>
              <w:left w:val="single" w:sz="8" w:space="0" w:color="E0E0E0"/>
              <w:bottom w:val="single" w:sz="8" w:space="0" w:color="AEAEAE"/>
              <w:right w:val="single" w:sz="8" w:space="0" w:color="E0E0E0"/>
            </w:tcBorders>
            <w:shd w:val="clear" w:color="auto" w:fill="F9F9FB"/>
          </w:tcPr>
          <w:p w14:paraId="0D70DE93" w14:textId="77777777" w:rsidR="00FF6C52" w:rsidRPr="00FF6C52" w:rsidRDefault="00FF6C52" w:rsidP="00FF6C52">
            <w:pPr>
              <w:autoSpaceDE w:val="0"/>
              <w:autoSpaceDN w:val="0"/>
              <w:adjustRightInd w:val="0"/>
              <w:spacing w:line="320" w:lineRule="atLeast"/>
              <w:ind w:left="60" w:right="60"/>
              <w:jc w:val="right"/>
              <w:rPr>
                <w:rFonts w:ascii="Arial" w:eastAsia="Calibri" w:hAnsi="Arial" w:cs="Arial"/>
                <w:color w:val="010205"/>
                <w:lang w:eastAsia="en-ID"/>
              </w:rPr>
            </w:pPr>
            <w:r w:rsidRPr="00FF6C52">
              <w:rPr>
                <w:rFonts w:ascii="Arial" w:eastAsia="Calibri" w:hAnsi="Arial" w:cs="Arial"/>
                <w:color w:val="010205"/>
                <w:lang w:eastAsia="en-ID"/>
              </w:rPr>
              <w:t>2.6</w:t>
            </w:r>
          </w:p>
        </w:tc>
        <w:tc>
          <w:tcPr>
            <w:tcW w:w="1708" w:type="dxa"/>
            <w:tcBorders>
              <w:top w:val="single" w:sz="8" w:space="0" w:color="AEAEAE"/>
              <w:left w:val="single" w:sz="8" w:space="0" w:color="E0E0E0"/>
              <w:bottom w:val="single" w:sz="8" w:space="0" w:color="AEAEAE"/>
              <w:right w:val="nil"/>
            </w:tcBorders>
            <w:shd w:val="clear" w:color="auto" w:fill="F9F9FB"/>
          </w:tcPr>
          <w:p w14:paraId="3E1772C9" w14:textId="77777777" w:rsidR="00FF6C52" w:rsidRPr="00FF6C52" w:rsidRDefault="00FF6C52" w:rsidP="00FF6C52">
            <w:pPr>
              <w:autoSpaceDE w:val="0"/>
              <w:autoSpaceDN w:val="0"/>
              <w:adjustRightInd w:val="0"/>
              <w:spacing w:line="320" w:lineRule="atLeast"/>
              <w:ind w:left="60" w:right="60"/>
              <w:jc w:val="right"/>
              <w:rPr>
                <w:rFonts w:ascii="Arial" w:eastAsia="Calibri" w:hAnsi="Arial" w:cs="Arial"/>
                <w:color w:val="010205"/>
                <w:lang w:eastAsia="en-ID"/>
              </w:rPr>
            </w:pPr>
            <w:r w:rsidRPr="00FF6C52">
              <w:rPr>
                <w:rFonts w:ascii="Arial" w:eastAsia="Calibri" w:hAnsi="Arial" w:cs="Arial"/>
                <w:color w:val="010205"/>
                <w:lang w:eastAsia="en-ID"/>
              </w:rPr>
              <w:t>96.6</w:t>
            </w:r>
          </w:p>
        </w:tc>
      </w:tr>
      <w:tr w:rsidR="00FF6C52" w:rsidRPr="00FF6C52" w14:paraId="6710EAFA" w14:textId="77777777">
        <w:trPr>
          <w:cantSplit/>
        </w:trPr>
        <w:tc>
          <w:tcPr>
            <w:tcW w:w="976" w:type="dxa"/>
            <w:vMerge/>
            <w:tcBorders>
              <w:top w:val="single" w:sz="8" w:space="0" w:color="152935"/>
              <w:left w:val="nil"/>
              <w:bottom w:val="single" w:sz="8" w:space="0" w:color="AEAEAE"/>
              <w:right w:val="nil"/>
            </w:tcBorders>
            <w:shd w:val="clear" w:color="auto" w:fill="E0E0E0"/>
          </w:tcPr>
          <w:p w14:paraId="79519666" w14:textId="77777777" w:rsidR="00FF6C52" w:rsidRPr="00FF6C52" w:rsidRDefault="00FF6C52" w:rsidP="00FF6C52">
            <w:pPr>
              <w:autoSpaceDE w:val="0"/>
              <w:autoSpaceDN w:val="0"/>
              <w:adjustRightInd w:val="0"/>
              <w:rPr>
                <w:rFonts w:ascii="Arial" w:eastAsia="Calibri" w:hAnsi="Arial" w:cs="Arial"/>
                <w:color w:val="010205"/>
                <w:lang w:eastAsia="en-ID"/>
              </w:rPr>
            </w:pPr>
          </w:p>
        </w:tc>
        <w:tc>
          <w:tcPr>
            <w:tcW w:w="941" w:type="dxa"/>
            <w:tcBorders>
              <w:top w:val="single" w:sz="8" w:space="0" w:color="AEAEAE"/>
              <w:left w:val="nil"/>
              <w:bottom w:val="single" w:sz="8" w:space="0" w:color="AEAEAE"/>
              <w:right w:val="nil"/>
            </w:tcBorders>
            <w:shd w:val="clear" w:color="auto" w:fill="E0E0E0"/>
          </w:tcPr>
          <w:p w14:paraId="4A03C875" w14:textId="77777777" w:rsidR="00FF6C52" w:rsidRPr="00FF6C52" w:rsidRDefault="00FF6C52" w:rsidP="00FF6C52">
            <w:pPr>
              <w:autoSpaceDE w:val="0"/>
              <w:autoSpaceDN w:val="0"/>
              <w:adjustRightInd w:val="0"/>
              <w:spacing w:line="320" w:lineRule="atLeast"/>
              <w:ind w:left="60" w:right="60"/>
              <w:rPr>
                <w:rFonts w:ascii="Arial" w:eastAsia="Calibri" w:hAnsi="Arial" w:cs="Arial"/>
                <w:color w:val="264A60"/>
                <w:lang w:eastAsia="en-ID"/>
              </w:rPr>
            </w:pPr>
            <w:r w:rsidRPr="00FF6C52">
              <w:rPr>
                <w:rFonts w:ascii="Arial" w:eastAsia="Calibri" w:hAnsi="Arial" w:cs="Arial"/>
                <w:color w:val="264A60"/>
                <w:lang w:eastAsia="en-ID"/>
              </w:rPr>
              <w:t>22</w:t>
            </w:r>
          </w:p>
        </w:tc>
        <w:tc>
          <w:tcPr>
            <w:tcW w:w="1272" w:type="dxa"/>
            <w:tcBorders>
              <w:top w:val="single" w:sz="8" w:space="0" w:color="AEAEAE"/>
              <w:left w:val="nil"/>
              <w:bottom w:val="single" w:sz="8" w:space="0" w:color="AEAEAE"/>
              <w:right w:val="single" w:sz="8" w:space="0" w:color="E0E0E0"/>
            </w:tcBorders>
            <w:shd w:val="clear" w:color="auto" w:fill="F9F9FB"/>
          </w:tcPr>
          <w:p w14:paraId="0E2DFEA8" w14:textId="77777777" w:rsidR="00FF6C52" w:rsidRPr="00FF6C52" w:rsidRDefault="00FF6C52" w:rsidP="00FF6C52">
            <w:pPr>
              <w:autoSpaceDE w:val="0"/>
              <w:autoSpaceDN w:val="0"/>
              <w:adjustRightInd w:val="0"/>
              <w:spacing w:line="320" w:lineRule="atLeast"/>
              <w:ind w:left="60" w:right="60"/>
              <w:jc w:val="right"/>
              <w:rPr>
                <w:rFonts w:ascii="Arial" w:eastAsia="Calibri" w:hAnsi="Arial" w:cs="Arial"/>
                <w:color w:val="010205"/>
                <w:lang w:eastAsia="en-ID"/>
              </w:rPr>
            </w:pPr>
            <w:r w:rsidRPr="00FF6C52">
              <w:rPr>
                <w:rFonts w:ascii="Arial" w:eastAsia="Calibri" w:hAnsi="Arial" w:cs="Arial"/>
                <w:color w:val="010205"/>
                <w:lang w:eastAsia="en-ID"/>
              </w:rPr>
              <w:t>6</w:t>
            </w:r>
          </w:p>
        </w:tc>
        <w:tc>
          <w:tcPr>
            <w:tcW w:w="1185" w:type="dxa"/>
            <w:tcBorders>
              <w:top w:val="single" w:sz="8" w:space="0" w:color="AEAEAE"/>
              <w:left w:val="single" w:sz="8" w:space="0" w:color="E0E0E0"/>
              <w:bottom w:val="single" w:sz="8" w:space="0" w:color="AEAEAE"/>
              <w:right w:val="single" w:sz="8" w:space="0" w:color="E0E0E0"/>
            </w:tcBorders>
            <w:shd w:val="clear" w:color="auto" w:fill="F9F9FB"/>
          </w:tcPr>
          <w:p w14:paraId="158F37D1" w14:textId="77777777" w:rsidR="00FF6C52" w:rsidRPr="00FF6C52" w:rsidRDefault="00FF6C52" w:rsidP="00FF6C52">
            <w:pPr>
              <w:autoSpaceDE w:val="0"/>
              <w:autoSpaceDN w:val="0"/>
              <w:adjustRightInd w:val="0"/>
              <w:spacing w:line="320" w:lineRule="atLeast"/>
              <w:ind w:left="60" w:right="60"/>
              <w:jc w:val="right"/>
              <w:rPr>
                <w:rFonts w:ascii="Arial" w:eastAsia="Calibri" w:hAnsi="Arial" w:cs="Arial"/>
                <w:color w:val="010205"/>
                <w:lang w:eastAsia="en-ID"/>
              </w:rPr>
            </w:pPr>
            <w:r w:rsidRPr="00FF6C52">
              <w:rPr>
                <w:rFonts w:ascii="Arial" w:eastAsia="Calibri" w:hAnsi="Arial" w:cs="Arial"/>
                <w:color w:val="010205"/>
                <w:lang w:eastAsia="en-ID"/>
              </w:rPr>
              <w:t>1.3</w:t>
            </w:r>
          </w:p>
        </w:tc>
        <w:tc>
          <w:tcPr>
            <w:tcW w:w="1569" w:type="dxa"/>
            <w:tcBorders>
              <w:top w:val="single" w:sz="8" w:space="0" w:color="AEAEAE"/>
              <w:left w:val="single" w:sz="8" w:space="0" w:color="E0E0E0"/>
              <w:bottom w:val="single" w:sz="8" w:space="0" w:color="AEAEAE"/>
              <w:right w:val="single" w:sz="8" w:space="0" w:color="E0E0E0"/>
            </w:tcBorders>
            <w:shd w:val="clear" w:color="auto" w:fill="F9F9FB"/>
          </w:tcPr>
          <w:p w14:paraId="325D1D06" w14:textId="77777777" w:rsidR="00FF6C52" w:rsidRPr="00FF6C52" w:rsidRDefault="00FF6C52" w:rsidP="00FF6C52">
            <w:pPr>
              <w:autoSpaceDE w:val="0"/>
              <w:autoSpaceDN w:val="0"/>
              <w:adjustRightInd w:val="0"/>
              <w:spacing w:line="320" w:lineRule="atLeast"/>
              <w:ind w:left="60" w:right="60"/>
              <w:jc w:val="right"/>
              <w:rPr>
                <w:rFonts w:ascii="Arial" w:eastAsia="Calibri" w:hAnsi="Arial" w:cs="Arial"/>
                <w:color w:val="010205"/>
                <w:lang w:eastAsia="en-ID"/>
              </w:rPr>
            </w:pPr>
            <w:r w:rsidRPr="00FF6C52">
              <w:rPr>
                <w:rFonts w:ascii="Arial" w:eastAsia="Calibri" w:hAnsi="Arial" w:cs="Arial"/>
                <w:color w:val="010205"/>
                <w:lang w:eastAsia="en-ID"/>
              </w:rPr>
              <w:t>1.6</w:t>
            </w:r>
          </w:p>
        </w:tc>
        <w:tc>
          <w:tcPr>
            <w:tcW w:w="1708" w:type="dxa"/>
            <w:tcBorders>
              <w:top w:val="single" w:sz="8" w:space="0" w:color="AEAEAE"/>
              <w:left w:val="single" w:sz="8" w:space="0" w:color="E0E0E0"/>
              <w:bottom w:val="single" w:sz="8" w:space="0" w:color="AEAEAE"/>
              <w:right w:val="nil"/>
            </w:tcBorders>
            <w:shd w:val="clear" w:color="auto" w:fill="F9F9FB"/>
          </w:tcPr>
          <w:p w14:paraId="392F4FB0" w14:textId="77777777" w:rsidR="00FF6C52" w:rsidRPr="00FF6C52" w:rsidRDefault="00FF6C52" w:rsidP="00FF6C52">
            <w:pPr>
              <w:autoSpaceDE w:val="0"/>
              <w:autoSpaceDN w:val="0"/>
              <w:adjustRightInd w:val="0"/>
              <w:spacing w:line="320" w:lineRule="atLeast"/>
              <w:ind w:left="60" w:right="60"/>
              <w:jc w:val="right"/>
              <w:rPr>
                <w:rFonts w:ascii="Arial" w:eastAsia="Calibri" w:hAnsi="Arial" w:cs="Arial"/>
                <w:color w:val="010205"/>
                <w:lang w:eastAsia="en-ID"/>
              </w:rPr>
            </w:pPr>
            <w:r w:rsidRPr="00FF6C52">
              <w:rPr>
                <w:rFonts w:ascii="Arial" w:eastAsia="Calibri" w:hAnsi="Arial" w:cs="Arial"/>
                <w:color w:val="010205"/>
                <w:lang w:eastAsia="en-ID"/>
              </w:rPr>
              <w:t>98.2</w:t>
            </w:r>
          </w:p>
        </w:tc>
      </w:tr>
      <w:tr w:rsidR="00FF6C52" w:rsidRPr="00FF6C52" w14:paraId="406CCC93" w14:textId="77777777">
        <w:trPr>
          <w:cantSplit/>
        </w:trPr>
        <w:tc>
          <w:tcPr>
            <w:tcW w:w="976" w:type="dxa"/>
            <w:vMerge/>
            <w:tcBorders>
              <w:top w:val="single" w:sz="8" w:space="0" w:color="152935"/>
              <w:left w:val="nil"/>
              <w:bottom w:val="single" w:sz="8" w:space="0" w:color="AEAEAE"/>
              <w:right w:val="nil"/>
            </w:tcBorders>
            <w:shd w:val="clear" w:color="auto" w:fill="E0E0E0"/>
          </w:tcPr>
          <w:p w14:paraId="0F136312" w14:textId="77777777" w:rsidR="00FF6C52" w:rsidRPr="00FF6C52" w:rsidRDefault="00FF6C52" w:rsidP="00FF6C52">
            <w:pPr>
              <w:autoSpaceDE w:val="0"/>
              <w:autoSpaceDN w:val="0"/>
              <w:adjustRightInd w:val="0"/>
              <w:rPr>
                <w:rFonts w:ascii="Arial" w:eastAsia="Calibri" w:hAnsi="Arial" w:cs="Arial"/>
                <w:color w:val="010205"/>
                <w:lang w:eastAsia="en-ID"/>
              </w:rPr>
            </w:pPr>
          </w:p>
        </w:tc>
        <w:tc>
          <w:tcPr>
            <w:tcW w:w="941" w:type="dxa"/>
            <w:tcBorders>
              <w:top w:val="single" w:sz="8" w:space="0" w:color="AEAEAE"/>
              <w:left w:val="nil"/>
              <w:bottom w:val="single" w:sz="8" w:space="0" w:color="AEAEAE"/>
              <w:right w:val="nil"/>
            </w:tcBorders>
            <w:shd w:val="clear" w:color="auto" w:fill="E0E0E0"/>
          </w:tcPr>
          <w:p w14:paraId="75CC72BE" w14:textId="77777777" w:rsidR="00FF6C52" w:rsidRPr="00FF6C52" w:rsidRDefault="00FF6C52" w:rsidP="00FF6C52">
            <w:pPr>
              <w:autoSpaceDE w:val="0"/>
              <w:autoSpaceDN w:val="0"/>
              <w:adjustRightInd w:val="0"/>
              <w:spacing w:line="320" w:lineRule="atLeast"/>
              <w:ind w:left="60" w:right="60"/>
              <w:rPr>
                <w:rFonts w:ascii="Arial" w:eastAsia="Calibri" w:hAnsi="Arial" w:cs="Arial"/>
                <w:color w:val="264A60"/>
                <w:lang w:eastAsia="en-ID"/>
              </w:rPr>
            </w:pPr>
            <w:r w:rsidRPr="00FF6C52">
              <w:rPr>
                <w:rFonts w:ascii="Arial" w:eastAsia="Calibri" w:hAnsi="Arial" w:cs="Arial"/>
                <w:color w:val="264A60"/>
                <w:lang w:eastAsia="en-ID"/>
              </w:rPr>
              <w:t>23</w:t>
            </w:r>
          </w:p>
        </w:tc>
        <w:tc>
          <w:tcPr>
            <w:tcW w:w="1272" w:type="dxa"/>
            <w:tcBorders>
              <w:top w:val="single" w:sz="8" w:space="0" w:color="AEAEAE"/>
              <w:left w:val="nil"/>
              <w:bottom w:val="single" w:sz="8" w:space="0" w:color="AEAEAE"/>
              <w:right w:val="single" w:sz="8" w:space="0" w:color="E0E0E0"/>
            </w:tcBorders>
            <w:shd w:val="clear" w:color="auto" w:fill="F9F9FB"/>
          </w:tcPr>
          <w:p w14:paraId="3F5ACE9F" w14:textId="77777777" w:rsidR="00FF6C52" w:rsidRPr="00FF6C52" w:rsidRDefault="00FF6C52" w:rsidP="00FF6C52">
            <w:pPr>
              <w:autoSpaceDE w:val="0"/>
              <w:autoSpaceDN w:val="0"/>
              <w:adjustRightInd w:val="0"/>
              <w:spacing w:line="320" w:lineRule="atLeast"/>
              <w:ind w:left="60" w:right="60"/>
              <w:jc w:val="right"/>
              <w:rPr>
                <w:rFonts w:ascii="Arial" w:eastAsia="Calibri" w:hAnsi="Arial" w:cs="Arial"/>
                <w:color w:val="010205"/>
                <w:lang w:eastAsia="en-ID"/>
              </w:rPr>
            </w:pPr>
            <w:r w:rsidRPr="00FF6C52">
              <w:rPr>
                <w:rFonts w:ascii="Arial" w:eastAsia="Calibri" w:hAnsi="Arial" w:cs="Arial"/>
                <w:color w:val="010205"/>
                <w:lang w:eastAsia="en-ID"/>
              </w:rPr>
              <w:t>5</w:t>
            </w:r>
          </w:p>
        </w:tc>
        <w:tc>
          <w:tcPr>
            <w:tcW w:w="1185" w:type="dxa"/>
            <w:tcBorders>
              <w:top w:val="single" w:sz="8" w:space="0" w:color="AEAEAE"/>
              <w:left w:val="single" w:sz="8" w:space="0" w:color="E0E0E0"/>
              <w:bottom w:val="single" w:sz="8" w:space="0" w:color="AEAEAE"/>
              <w:right w:val="single" w:sz="8" w:space="0" w:color="E0E0E0"/>
            </w:tcBorders>
            <w:shd w:val="clear" w:color="auto" w:fill="F9F9FB"/>
          </w:tcPr>
          <w:p w14:paraId="19B57D4F" w14:textId="77777777" w:rsidR="00FF6C52" w:rsidRPr="00FF6C52" w:rsidRDefault="00FF6C52" w:rsidP="00FF6C52">
            <w:pPr>
              <w:autoSpaceDE w:val="0"/>
              <w:autoSpaceDN w:val="0"/>
              <w:adjustRightInd w:val="0"/>
              <w:spacing w:line="320" w:lineRule="atLeast"/>
              <w:ind w:left="60" w:right="60"/>
              <w:jc w:val="right"/>
              <w:rPr>
                <w:rFonts w:ascii="Arial" w:eastAsia="Calibri" w:hAnsi="Arial" w:cs="Arial"/>
                <w:color w:val="010205"/>
                <w:lang w:eastAsia="en-ID"/>
              </w:rPr>
            </w:pPr>
            <w:r w:rsidRPr="00FF6C52">
              <w:rPr>
                <w:rFonts w:ascii="Arial" w:eastAsia="Calibri" w:hAnsi="Arial" w:cs="Arial"/>
                <w:color w:val="010205"/>
                <w:lang w:eastAsia="en-ID"/>
              </w:rPr>
              <w:t>1.1</w:t>
            </w:r>
          </w:p>
        </w:tc>
        <w:tc>
          <w:tcPr>
            <w:tcW w:w="1569" w:type="dxa"/>
            <w:tcBorders>
              <w:top w:val="single" w:sz="8" w:space="0" w:color="AEAEAE"/>
              <w:left w:val="single" w:sz="8" w:space="0" w:color="E0E0E0"/>
              <w:bottom w:val="single" w:sz="8" w:space="0" w:color="AEAEAE"/>
              <w:right w:val="single" w:sz="8" w:space="0" w:color="E0E0E0"/>
            </w:tcBorders>
            <w:shd w:val="clear" w:color="auto" w:fill="F9F9FB"/>
          </w:tcPr>
          <w:p w14:paraId="6295077B" w14:textId="77777777" w:rsidR="00FF6C52" w:rsidRPr="00FF6C52" w:rsidRDefault="00FF6C52" w:rsidP="00FF6C52">
            <w:pPr>
              <w:autoSpaceDE w:val="0"/>
              <w:autoSpaceDN w:val="0"/>
              <w:adjustRightInd w:val="0"/>
              <w:spacing w:line="320" w:lineRule="atLeast"/>
              <w:ind w:left="60" w:right="60"/>
              <w:jc w:val="right"/>
              <w:rPr>
                <w:rFonts w:ascii="Arial" w:eastAsia="Calibri" w:hAnsi="Arial" w:cs="Arial"/>
                <w:color w:val="010205"/>
                <w:lang w:eastAsia="en-ID"/>
              </w:rPr>
            </w:pPr>
            <w:r w:rsidRPr="00FF6C52">
              <w:rPr>
                <w:rFonts w:ascii="Arial" w:eastAsia="Calibri" w:hAnsi="Arial" w:cs="Arial"/>
                <w:color w:val="010205"/>
                <w:lang w:eastAsia="en-ID"/>
              </w:rPr>
              <w:t>1.3</w:t>
            </w:r>
          </w:p>
        </w:tc>
        <w:tc>
          <w:tcPr>
            <w:tcW w:w="1708" w:type="dxa"/>
            <w:tcBorders>
              <w:top w:val="single" w:sz="8" w:space="0" w:color="AEAEAE"/>
              <w:left w:val="single" w:sz="8" w:space="0" w:color="E0E0E0"/>
              <w:bottom w:val="single" w:sz="8" w:space="0" w:color="AEAEAE"/>
              <w:right w:val="nil"/>
            </w:tcBorders>
            <w:shd w:val="clear" w:color="auto" w:fill="F9F9FB"/>
          </w:tcPr>
          <w:p w14:paraId="0A4CD3FA" w14:textId="77777777" w:rsidR="00FF6C52" w:rsidRPr="00FF6C52" w:rsidRDefault="00FF6C52" w:rsidP="00FF6C52">
            <w:pPr>
              <w:autoSpaceDE w:val="0"/>
              <w:autoSpaceDN w:val="0"/>
              <w:adjustRightInd w:val="0"/>
              <w:spacing w:line="320" w:lineRule="atLeast"/>
              <w:ind w:left="60" w:right="60"/>
              <w:jc w:val="right"/>
              <w:rPr>
                <w:rFonts w:ascii="Arial" w:eastAsia="Calibri" w:hAnsi="Arial" w:cs="Arial"/>
                <w:color w:val="010205"/>
                <w:lang w:eastAsia="en-ID"/>
              </w:rPr>
            </w:pPr>
            <w:r w:rsidRPr="00FF6C52">
              <w:rPr>
                <w:rFonts w:ascii="Arial" w:eastAsia="Calibri" w:hAnsi="Arial" w:cs="Arial"/>
                <w:color w:val="010205"/>
                <w:lang w:eastAsia="en-ID"/>
              </w:rPr>
              <w:t>99.5</w:t>
            </w:r>
          </w:p>
        </w:tc>
      </w:tr>
      <w:tr w:rsidR="00FF6C52" w:rsidRPr="00FF6C52" w14:paraId="10983E7D" w14:textId="77777777">
        <w:trPr>
          <w:cantSplit/>
        </w:trPr>
        <w:tc>
          <w:tcPr>
            <w:tcW w:w="976" w:type="dxa"/>
            <w:vMerge/>
            <w:tcBorders>
              <w:top w:val="single" w:sz="8" w:space="0" w:color="152935"/>
              <w:left w:val="nil"/>
              <w:bottom w:val="single" w:sz="8" w:space="0" w:color="AEAEAE"/>
              <w:right w:val="nil"/>
            </w:tcBorders>
            <w:shd w:val="clear" w:color="auto" w:fill="E0E0E0"/>
          </w:tcPr>
          <w:p w14:paraId="28F10A6E" w14:textId="77777777" w:rsidR="00FF6C52" w:rsidRPr="00FF6C52" w:rsidRDefault="00FF6C52" w:rsidP="00FF6C52">
            <w:pPr>
              <w:autoSpaceDE w:val="0"/>
              <w:autoSpaceDN w:val="0"/>
              <w:adjustRightInd w:val="0"/>
              <w:rPr>
                <w:rFonts w:ascii="Arial" w:eastAsia="Calibri" w:hAnsi="Arial" w:cs="Arial"/>
                <w:color w:val="010205"/>
                <w:lang w:eastAsia="en-ID"/>
              </w:rPr>
            </w:pPr>
          </w:p>
        </w:tc>
        <w:tc>
          <w:tcPr>
            <w:tcW w:w="941" w:type="dxa"/>
            <w:tcBorders>
              <w:top w:val="single" w:sz="8" w:space="0" w:color="AEAEAE"/>
              <w:left w:val="nil"/>
              <w:bottom w:val="single" w:sz="8" w:space="0" w:color="AEAEAE"/>
              <w:right w:val="nil"/>
            </w:tcBorders>
            <w:shd w:val="clear" w:color="auto" w:fill="E0E0E0"/>
          </w:tcPr>
          <w:p w14:paraId="4229EE6F" w14:textId="77777777" w:rsidR="00FF6C52" w:rsidRPr="00FF6C52" w:rsidRDefault="00FF6C52" w:rsidP="00FF6C52">
            <w:pPr>
              <w:autoSpaceDE w:val="0"/>
              <w:autoSpaceDN w:val="0"/>
              <w:adjustRightInd w:val="0"/>
              <w:spacing w:line="320" w:lineRule="atLeast"/>
              <w:ind w:left="60" w:right="60"/>
              <w:rPr>
                <w:rFonts w:ascii="Arial" w:eastAsia="Calibri" w:hAnsi="Arial" w:cs="Arial"/>
                <w:color w:val="264A60"/>
                <w:lang w:eastAsia="en-ID"/>
              </w:rPr>
            </w:pPr>
            <w:r w:rsidRPr="00FF6C52">
              <w:rPr>
                <w:rFonts w:ascii="Arial" w:eastAsia="Calibri" w:hAnsi="Arial" w:cs="Arial"/>
                <w:color w:val="264A60"/>
                <w:lang w:eastAsia="en-ID"/>
              </w:rPr>
              <w:t>24</w:t>
            </w:r>
          </w:p>
        </w:tc>
        <w:tc>
          <w:tcPr>
            <w:tcW w:w="1272" w:type="dxa"/>
            <w:tcBorders>
              <w:top w:val="single" w:sz="8" w:space="0" w:color="AEAEAE"/>
              <w:left w:val="nil"/>
              <w:bottom w:val="single" w:sz="8" w:space="0" w:color="AEAEAE"/>
              <w:right w:val="single" w:sz="8" w:space="0" w:color="E0E0E0"/>
            </w:tcBorders>
            <w:shd w:val="clear" w:color="auto" w:fill="F9F9FB"/>
          </w:tcPr>
          <w:p w14:paraId="5DACF54F" w14:textId="77777777" w:rsidR="00FF6C52" w:rsidRPr="00FF6C52" w:rsidRDefault="00FF6C52" w:rsidP="00FF6C52">
            <w:pPr>
              <w:autoSpaceDE w:val="0"/>
              <w:autoSpaceDN w:val="0"/>
              <w:adjustRightInd w:val="0"/>
              <w:spacing w:line="320" w:lineRule="atLeast"/>
              <w:ind w:left="60" w:right="60"/>
              <w:jc w:val="right"/>
              <w:rPr>
                <w:rFonts w:ascii="Arial" w:eastAsia="Calibri" w:hAnsi="Arial" w:cs="Arial"/>
                <w:color w:val="010205"/>
                <w:lang w:eastAsia="en-ID"/>
              </w:rPr>
            </w:pPr>
            <w:r w:rsidRPr="00FF6C52">
              <w:rPr>
                <w:rFonts w:ascii="Arial" w:eastAsia="Calibri" w:hAnsi="Arial" w:cs="Arial"/>
                <w:color w:val="010205"/>
                <w:lang w:eastAsia="en-ID"/>
              </w:rPr>
              <w:t>1</w:t>
            </w:r>
          </w:p>
        </w:tc>
        <w:tc>
          <w:tcPr>
            <w:tcW w:w="1185" w:type="dxa"/>
            <w:tcBorders>
              <w:top w:val="single" w:sz="8" w:space="0" w:color="AEAEAE"/>
              <w:left w:val="single" w:sz="8" w:space="0" w:color="E0E0E0"/>
              <w:bottom w:val="single" w:sz="8" w:space="0" w:color="AEAEAE"/>
              <w:right w:val="single" w:sz="8" w:space="0" w:color="E0E0E0"/>
            </w:tcBorders>
            <w:shd w:val="clear" w:color="auto" w:fill="F9F9FB"/>
          </w:tcPr>
          <w:p w14:paraId="4F4BC17F" w14:textId="77777777" w:rsidR="00FF6C52" w:rsidRPr="00FF6C52" w:rsidRDefault="00FF6C52" w:rsidP="00FF6C52">
            <w:pPr>
              <w:autoSpaceDE w:val="0"/>
              <w:autoSpaceDN w:val="0"/>
              <w:adjustRightInd w:val="0"/>
              <w:spacing w:line="320" w:lineRule="atLeast"/>
              <w:ind w:left="60" w:right="60"/>
              <w:jc w:val="right"/>
              <w:rPr>
                <w:rFonts w:ascii="Arial" w:eastAsia="Calibri" w:hAnsi="Arial" w:cs="Arial"/>
                <w:color w:val="010205"/>
                <w:lang w:eastAsia="en-ID"/>
              </w:rPr>
            </w:pPr>
            <w:r w:rsidRPr="00FF6C52">
              <w:rPr>
                <w:rFonts w:ascii="Arial" w:eastAsia="Calibri" w:hAnsi="Arial" w:cs="Arial"/>
                <w:color w:val="010205"/>
                <w:lang w:eastAsia="en-ID"/>
              </w:rPr>
              <w:t>.2</w:t>
            </w:r>
          </w:p>
        </w:tc>
        <w:tc>
          <w:tcPr>
            <w:tcW w:w="1569" w:type="dxa"/>
            <w:tcBorders>
              <w:top w:val="single" w:sz="8" w:space="0" w:color="AEAEAE"/>
              <w:left w:val="single" w:sz="8" w:space="0" w:color="E0E0E0"/>
              <w:bottom w:val="single" w:sz="8" w:space="0" w:color="AEAEAE"/>
              <w:right w:val="single" w:sz="8" w:space="0" w:color="E0E0E0"/>
            </w:tcBorders>
            <w:shd w:val="clear" w:color="auto" w:fill="F9F9FB"/>
          </w:tcPr>
          <w:p w14:paraId="284B1143" w14:textId="77777777" w:rsidR="00FF6C52" w:rsidRPr="00FF6C52" w:rsidRDefault="00FF6C52" w:rsidP="00FF6C52">
            <w:pPr>
              <w:autoSpaceDE w:val="0"/>
              <w:autoSpaceDN w:val="0"/>
              <w:adjustRightInd w:val="0"/>
              <w:spacing w:line="320" w:lineRule="atLeast"/>
              <w:ind w:left="60" w:right="60"/>
              <w:jc w:val="right"/>
              <w:rPr>
                <w:rFonts w:ascii="Arial" w:eastAsia="Calibri" w:hAnsi="Arial" w:cs="Arial"/>
                <w:color w:val="010205"/>
                <w:lang w:eastAsia="en-ID"/>
              </w:rPr>
            </w:pPr>
            <w:r w:rsidRPr="00FF6C52">
              <w:rPr>
                <w:rFonts w:ascii="Arial" w:eastAsia="Calibri" w:hAnsi="Arial" w:cs="Arial"/>
                <w:color w:val="010205"/>
                <w:lang w:eastAsia="en-ID"/>
              </w:rPr>
              <w:t>.3</w:t>
            </w:r>
          </w:p>
        </w:tc>
        <w:tc>
          <w:tcPr>
            <w:tcW w:w="1708" w:type="dxa"/>
            <w:tcBorders>
              <w:top w:val="single" w:sz="8" w:space="0" w:color="AEAEAE"/>
              <w:left w:val="single" w:sz="8" w:space="0" w:color="E0E0E0"/>
              <w:bottom w:val="single" w:sz="8" w:space="0" w:color="AEAEAE"/>
              <w:right w:val="nil"/>
            </w:tcBorders>
            <w:shd w:val="clear" w:color="auto" w:fill="F9F9FB"/>
          </w:tcPr>
          <w:p w14:paraId="62E1EEEF" w14:textId="77777777" w:rsidR="00FF6C52" w:rsidRPr="00FF6C52" w:rsidRDefault="00FF6C52" w:rsidP="00FF6C52">
            <w:pPr>
              <w:autoSpaceDE w:val="0"/>
              <w:autoSpaceDN w:val="0"/>
              <w:adjustRightInd w:val="0"/>
              <w:spacing w:line="320" w:lineRule="atLeast"/>
              <w:ind w:left="60" w:right="60"/>
              <w:jc w:val="right"/>
              <w:rPr>
                <w:rFonts w:ascii="Arial" w:eastAsia="Calibri" w:hAnsi="Arial" w:cs="Arial"/>
                <w:color w:val="010205"/>
                <w:lang w:eastAsia="en-ID"/>
              </w:rPr>
            </w:pPr>
            <w:r w:rsidRPr="00FF6C52">
              <w:rPr>
                <w:rFonts w:ascii="Arial" w:eastAsia="Calibri" w:hAnsi="Arial" w:cs="Arial"/>
                <w:color w:val="010205"/>
                <w:lang w:eastAsia="en-ID"/>
              </w:rPr>
              <w:t>99.7</w:t>
            </w:r>
          </w:p>
        </w:tc>
      </w:tr>
      <w:tr w:rsidR="00FF6C52" w:rsidRPr="00FF6C52" w14:paraId="69DE28BE" w14:textId="77777777">
        <w:trPr>
          <w:cantSplit/>
        </w:trPr>
        <w:tc>
          <w:tcPr>
            <w:tcW w:w="976" w:type="dxa"/>
            <w:vMerge/>
            <w:tcBorders>
              <w:top w:val="single" w:sz="8" w:space="0" w:color="152935"/>
              <w:left w:val="nil"/>
              <w:bottom w:val="single" w:sz="8" w:space="0" w:color="AEAEAE"/>
              <w:right w:val="nil"/>
            </w:tcBorders>
            <w:shd w:val="clear" w:color="auto" w:fill="E0E0E0"/>
          </w:tcPr>
          <w:p w14:paraId="3BA1F7F5" w14:textId="77777777" w:rsidR="00FF6C52" w:rsidRPr="00FF6C52" w:rsidRDefault="00FF6C52" w:rsidP="00FF6C52">
            <w:pPr>
              <w:autoSpaceDE w:val="0"/>
              <w:autoSpaceDN w:val="0"/>
              <w:adjustRightInd w:val="0"/>
              <w:rPr>
                <w:rFonts w:ascii="Arial" w:eastAsia="Calibri" w:hAnsi="Arial" w:cs="Arial"/>
                <w:color w:val="010205"/>
                <w:lang w:eastAsia="en-ID"/>
              </w:rPr>
            </w:pPr>
          </w:p>
        </w:tc>
        <w:tc>
          <w:tcPr>
            <w:tcW w:w="941" w:type="dxa"/>
            <w:tcBorders>
              <w:top w:val="single" w:sz="8" w:space="0" w:color="AEAEAE"/>
              <w:left w:val="nil"/>
              <w:bottom w:val="single" w:sz="8" w:space="0" w:color="AEAEAE"/>
              <w:right w:val="nil"/>
            </w:tcBorders>
            <w:shd w:val="clear" w:color="auto" w:fill="E0E0E0"/>
          </w:tcPr>
          <w:p w14:paraId="4FB254D5" w14:textId="77777777" w:rsidR="00FF6C52" w:rsidRPr="00FF6C52" w:rsidRDefault="00FF6C52" w:rsidP="00FF6C52">
            <w:pPr>
              <w:autoSpaceDE w:val="0"/>
              <w:autoSpaceDN w:val="0"/>
              <w:adjustRightInd w:val="0"/>
              <w:spacing w:line="320" w:lineRule="atLeast"/>
              <w:ind w:left="60" w:right="60"/>
              <w:rPr>
                <w:rFonts w:ascii="Arial" w:eastAsia="Calibri" w:hAnsi="Arial" w:cs="Arial"/>
                <w:color w:val="264A60"/>
                <w:lang w:eastAsia="en-ID"/>
              </w:rPr>
            </w:pPr>
            <w:r w:rsidRPr="00FF6C52">
              <w:rPr>
                <w:rFonts w:ascii="Arial" w:eastAsia="Calibri" w:hAnsi="Arial" w:cs="Arial"/>
                <w:color w:val="264A60"/>
                <w:lang w:eastAsia="en-ID"/>
              </w:rPr>
              <w:t>25</w:t>
            </w:r>
          </w:p>
        </w:tc>
        <w:tc>
          <w:tcPr>
            <w:tcW w:w="1272" w:type="dxa"/>
            <w:tcBorders>
              <w:top w:val="single" w:sz="8" w:space="0" w:color="AEAEAE"/>
              <w:left w:val="nil"/>
              <w:bottom w:val="single" w:sz="8" w:space="0" w:color="AEAEAE"/>
              <w:right w:val="single" w:sz="8" w:space="0" w:color="E0E0E0"/>
            </w:tcBorders>
            <w:shd w:val="clear" w:color="auto" w:fill="F9F9FB"/>
          </w:tcPr>
          <w:p w14:paraId="076D5FA0" w14:textId="77777777" w:rsidR="00FF6C52" w:rsidRPr="00FF6C52" w:rsidRDefault="00FF6C52" w:rsidP="00FF6C52">
            <w:pPr>
              <w:autoSpaceDE w:val="0"/>
              <w:autoSpaceDN w:val="0"/>
              <w:adjustRightInd w:val="0"/>
              <w:spacing w:line="320" w:lineRule="atLeast"/>
              <w:ind w:left="60" w:right="60"/>
              <w:jc w:val="right"/>
              <w:rPr>
                <w:rFonts w:ascii="Arial" w:eastAsia="Calibri" w:hAnsi="Arial" w:cs="Arial"/>
                <w:color w:val="010205"/>
                <w:lang w:eastAsia="en-ID"/>
              </w:rPr>
            </w:pPr>
            <w:r w:rsidRPr="00FF6C52">
              <w:rPr>
                <w:rFonts w:ascii="Arial" w:eastAsia="Calibri" w:hAnsi="Arial" w:cs="Arial"/>
                <w:color w:val="010205"/>
                <w:lang w:eastAsia="en-ID"/>
              </w:rPr>
              <w:t>1</w:t>
            </w:r>
          </w:p>
        </w:tc>
        <w:tc>
          <w:tcPr>
            <w:tcW w:w="1185" w:type="dxa"/>
            <w:tcBorders>
              <w:top w:val="single" w:sz="8" w:space="0" w:color="AEAEAE"/>
              <w:left w:val="single" w:sz="8" w:space="0" w:color="E0E0E0"/>
              <w:bottom w:val="single" w:sz="8" w:space="0" w:color="AEAEAE"/>
              <w:right w:val="single" w:sz="8" w:space="0" w:color="E0E0E0"/>
            </w:tcBorders>
            <w:shd w:val="clear" w:color="auto" w:fill="F9F9FB"/>
          </w:tcPr>
          <w:p w14:paraId="09FA345A" w14:textId="77777777" w:rsidR="00FF6C52" w:rsidRPr="00FF6C52" w:rsidRDefault="00FF6C52" w:rsidP="00FF6C52">
            <w:pPr>
              <w:autoSpaceDE w:val="0"/>
              <w:autoSpaceDN w:val="0"/>
              <w:adjustRightInd w:val="0"/>
              <w:spacing w:line="320" w:lineRule="atLeast"/>
              <w:ind w:left="60" w:right="60"/>
              <w:jc w:val="right"/>
              <w:rPr>
                <w:rFonts w:ascii="Arial" w:eastAsia="Calibri" w:hAnsi="Arial" w:cs="Arial"/>
                <w:color w:val="010205"/>
                <w:lang w:eastAsia="en-ID"/>
              </w:rPr>
            </w:pPr>
            <w:r w:rsidRPr="00FF6C52">
              <w:rPr>
                <w:rFonts w:ascii="Arial" w:eastAsia="Calibri" w:hAnsi="Arial" w:cs="Arial"/>
                <w:color w:val="010205"/>
                <w:lang w:eastAsia="en-ID"/>
              </w:rPr>
              <w:t>.2</w:t>
            </w:r>
          </w:p>
        </w:tc>
        <w:tc>
          <w:tcPr>
            <w:tcW w:w="1569" w:type="dxa"/>
            <w:tcBorders>
              <w:top w:val="single" w:sz="8" w:space="0" w:color="AEAEAE"/>
              <w:left w:val="single" w:sz="8" w:space="0" w:color="E0E0E0"/>
              <w:bottom w:val="single" w:sz="8" w:space="0" w:color="AEAEAE"/>
              <w:right w:val="single" w:sz="8" w:space="0" w:color="E0E0E0"/>
            </w:tcBorders>
            <w:shd w:val="clear" w:color="auto" w:fill="F9F9FB"/>
          </w:tcPr>
          <w:p w14:paraId="5EB70F26" w14:textId="77777777" w:rsidR="00FF6C52" w:rsidRPr="00FF6C52" w:rsidRDefault="00FF6C52" w:rsidP="00FF6C52">
            <w:pPr>
              <w:autoSpaceDE w:val="0"/>
              <w:autoSpaceDN w:val="0"/>
              <w:adjustRightInd w:val="0"/>
              <w:spacing w:line="320" w:lineRule="atLeast"/>
              <w:ind w:left="60" w:right="60"/>
              <w:jc w:val="right"/>
              <w:rPr>
                <w:rFonts w:ascii="Arial" w:eastAsia="Calibri" w:hAnsi="Arial" w:cs="Arial"/>
                <w:color w:val="010205"/>
                <w:lang w:eastAsia="en-ID"/>
              </w:rPr>
            </w:pPr>
            <w:r w:rsidRPr="00FF6C52">
              <w:rPr>
                <w:rFonts w:ascii="Arial" w:eastAsia="Calibri" w:hAnsi="Arial" w:cs="Arial"/>
                <w:color w:val="010205"/>
                <w:lang w:eastAsia="en-ID"/>
              </w:rPr>
              <w:t>.3</w:t>
            </w:r>
          </w:p>
        </w:tc>
        <w:tc>
          <w:tcPr>
            <w:tcW w:w="1708" w:type="dxa"/>
            <w:tcBorders>
              <w:top w:val="single" w:sz="8" w:space="0" w:color="AEAEAE"/>
              <w:left w:val="single" w:sz="8" w:space="0" w:color="E0E0E0"/>
              <w:bottom w:val="single" w:sz="8" w:space="0" w:color="AEAEAE"/>
              <w:right w:val="nil"/>
            </w:tcBorders>
            <w:shd w:val="clear" w:color="auto" w:fill="F9F9FB"/>
          </w:tcPr>
          <w:p w14:paraId="2FCD1653" w14:textId="77777777" w:rsidR="00FF6C52" w:rsidRPr="00FF6C52" w:rsidRDefault="00FF6C52" w:rsidP="00FF6C52">
            <w:pPr>
              <w:autoSpaceDE w:val="0"/>
              <w:autoSpaceDN w:val="0"/>
              <w:adjustRightInd w:val="0"/>
              <w:spacing w:line="320" w:lineRule="atLeast"/>
              <w:ind w:left="60" w:right="60"/>
              <w:jc w:val="right"/>
              <w:rPr>
                <w:rFonts w:ascii="Arial" w:eastAsia="Calibri" w:hAnsi="Arial" w:cs="Arial"/>
                <w:color w:val="010205"/>
                <w:lang w:eastAsia="en-ID"/>
              </w:rPr>
            </w:pPr>
            <w:r w:rsidRPr="00FF6C52">
              <w:rPr>
                <w:rFonts w:ascii="Arial" w:eastAsia="Calibri" w:hAnsi="Arial" w:cs="Arial"/>
                <w:color w:val="010205"/>
                <w:lang w:eastAsia="en-ID"/>
              </w:rPr>
              <w:t>100.0</w:t>
            </w:r>
          </w:p>
        </w:tc>
      </w:tr>
      <w:tr w:rsidR="00FF6C52" w:rsidRPr="00FF6C52" w14:paraId="09DAD5D0" w14:textId="77777777">
        <w:trPr>
          <w:cantSplit/>
        </w:trPr>
        <w:tc>
          <w:tcPr>
            <w:tcW w:w="976" w:type="dxa"/>
            <w:vMerge/>
            <w:tcBorders>
              <w:top w:val="single" w:sz="8" w:space="0" w:color="152935"/>
              <w:left w:val="nil"/>
              <w:bottom w:val="single" w:sz="8" w:space="0" w:color="AEAEAE"/>
              <w:right w:val="nil"/>
            </w:tcBorders>
            <w:shd w:val="clear" w:color="auto" w:fill="E0E0E0"/>
          </w:tcPr>
          <w:p w14:paraId="0ACE02E1" w14:textId="77777777" w:rsidR="00FF6C52" w:rsidRPr="00FF6C52" w:rsidRDefault="00FF6C52" w:rsidP="00FF6C52">
            <w:pPr>
              <w:autoSpaceDE w:val="0"/>
              <w:autoSpaceDN w:val="0"/>
              <w:adjustRightInd w:val="0"/>
              <w:rPr>
                <w:rFonts w:ascii="Arial" w:eastAsia="Calibri" w:hAnsi="Arial" w:cs="Arial"/>
                <w:color w:val="010205"/>
                <w:lang w:eastAsia="en-ID"/>
              </w:rPr>
            </w:pPr>
          </w:p>
        </w:tc>
        <w:tc>
          <w:tcPr>
            <w:tcW w:w="941" w:type="dxa"/>
            <w:tcBorders>
              <w:top w:val="single" w:sz="8" w:space="0" w:color="AEAEAE"/>
              <w:left w:val="nil"/>
              <w:bottom w:val="single" w:sz="8" w:space="0" w:color="AEAEAE"/>
              <w:right w:val="nil"/>
            </w:tcBorders>
            <w:shd w:val="clear" w:color="auto" w:fill="E0E0E0"/>
          </w:tcPr>
          <w:p w14:paraId="1C511CE6" w14:textId="77777777" w:rsidR="00FF6C52" w:rsidRPr="00FF6C52" w:rsidRDefault="00FF6C52" w:rsidP="00FF6C52">
            <w:pPr>
              <w:autoSpaceDE w:val="0"/>
              <w:autoSpaceDN w:val="0"/>
              <w:adjustRightInd w:val="0"/>
              <w:spacing w:line="320" w:lineRule="atLeast"/>
              <w:ind w:left="60" w:right="60"/>
              <w:rPr>
                <w:rFonts w:ascii="Arial" w:eastAsia="Calibri" w:hAnsi="Arial" w:cs="Arial"/>
                <w:color w:val="264A60"/>
                <w:lang w:eastAsia="en-ID"/>
              </w:rPr>
            </w:pPr>
            <w:r w:rsidRPr="00FF6C52">
              <w:rPr>
                <w:rFonts w:ascii="Arial" w:eastAsia="Calibri" w:hAnsi="Arial" w:cs="Arial"/>
                <w:color w:val="264A60"/>
                <w:lang w:eastAsia="en-ID"/>
              </w:rPr>
              <w:t>Total</w:t>
            </w:r>
          </w:p>
        </w:tc>
        <w:tc>
          <w:tcPr>
            <w:tcW w:w="1272" w:type="dxa"/>
            <w:tcBorders>
              <w:top w:val="single" w:sz="8" w:space="0" w:color="AEAEAE"/>
              <w:left w:val="nil"/>
              <w:bottom w:val="single" w:sz="8" w:space="0" w:color="AEAEAE"/>
              <w:right w:val="single" w:sz="8" w:space="0" w:color="E0E0E0"/>
            </w:tcBorders>
            <w:shd w:val="clear" w:color="auto" w:fill="F9F9FB"/>
          </w:tcPr>
          <w:p w14:paraId="6ECE6F01" w14:textId="77777777" w:rsidR="00FF6C52" w:rsidRPr="00FF6C52" w:rsidRDefault="00FF6C52" w:rsidP="00FF6C52">
            <w:pPr>
              <w:autoSpaceDE w:val="0"/>
              <w:autoSpaceDN w:val="0"/>
              <w:adjustRightInd w:val="0"/>
              <w:spacing w:line="320" w:lineRule="atLeast"/>
              <w:ind w:left="60" w:right="60"/>
              <w:jc w:val="right"/>
              <w:rPr>
                <w:rFonts w:ascii="Arial" w:eastAsia="Calibri" w:hAnsi="Arial" w:cs="Arial"/>
                <w:color w:val="010205"/>
                <w:lang w:eastAsia="en-ID"/>
              </w:rPr>
            </w:pPr>
            <w:r w:rsidRPr="00FF6C52">
              <w:rPr>
                <w:rFonts w:ascii="Arial" w:eastAsia="Calibri" w:hAnsi="Arial" w:cs="Arial"/>
                <w:color w:val="010205"/>
                <w:lang w:eastAsia="en-ID"/>
              </w:rPr>
              <w:t>384</w:t>
            </w:r>
          </w:p>
        </w:tc>
        <w:tc>
          <w:tcPr>
            <w:tcW w:w="1185" w:type="dxa"/>
            <w:tcBorders>
              <w:top w:val="single" w:sz="8" w:space="0" w:color="AEAEAE"/>
              <w:left w:val="single" w:sz="8" w:space="0" w:color="E0E0E0"/>
              <w:bottom w:val="single" w:sz="8" w:space="0" w:color="AEAEAE"/>
              <w:right w:val="single" w:sz="8" w:space="0" w:color="E0E0E0"/>
            </w:tcBorders>
            <w:shd w:val="clear" w:color="auto" w:fill="F9F9FB"/>
          </w:tcPr>
          <w:p w14:paraId="00857633" w14:textId="77777777" w:rsidR="00FF6C52" w:rsidRPr="00FF6C52" w:rsidRDefault="00FF6C52" w:rsidP="00FF6C52">
            <w:pPr>
              <w:autoSpaceDE w:val="0"/>
              <w:autoSpaceDN w:val="0"/>
              <w:adjustRightInd w:val="0"/>
              <w:spacing w:line="320" w:lineRule="atLeast"/>
              <w:ind w:left="60" w:right="60"/>
              <w:jc w:val="right"/>
              <w:rPr>
                <w:rFonts w:ascii="Arial" w:eastAsia="Calibri" w:hAnsi="Arial" w:cs="Arial"/>
                <w:color w:val="010205"/>
                <w:lang w:eastAsia="en-ID"/>
              </w:rPr>
            </w:pPr>
            <w:r w:rsidRPr="00FF6C52">
              <w:rPr>
                <w:rFonts w:ascii="Arial" w:eastAsia="Calibri" w:hAnsi="Arial" w:cs="Arial"/>
                <w:color w:val="010205"/>
                <w:lang w:eastAsia="en-ID"/>
              </w:rPr>
              <w:t>81.5</w:t>
            </w:r>
          </w:p>
        </w:tc>
        <w:tc>
          <w:tcPr>
            <w:tcW w:w="1569" w:type="dxa"/>
            <w:tcBorders>
              <w:top w:val="single" w:sz="8" w:space="0" w:color="AEAEAE"/>
              <w:left w:val="single" w:sz="8" w:space="0" w:color="E0E0E0"/>
              <w:bottom w:val="single" w:sz="8" w:space="0" w:color="AEAEAE"/>
              <w:right w:val="single" w:sz="8" w:space="0" w:color="E0E0E0"/>
            </w:tcBorders>
            <w:shd w:val="clear" w:color="auto" w:fill="F9F9FB"/>
          </w:tcPr>
          <w:p w14:paraId="1B14272B" w14:textId="77777777" w:rsidR="00FF6C52" w:rsidRPr="00FF6C52" w:rsidRDefault="00FF6C52" w:rsidP="00FF6C52">
            <w:pPr>
              <w:autoSpaceDE w:val="0"/>
              <w:autoSpaceDN w:val="0"/>
              <w:adjustRightInd w:val="0"/>
              <w:spacing w:line="320" w:lineRule="atLeast"/>
              <w:ind w:left="60" w:right="60"/>
              <w:jc w:val="right"/>
              <w:rPr>
                <w:rFonts w:ascii="Arial" w:eastAsia="Calibri" w:hAnsi="Arial" w:cs="Arial"/>
                <w:color w:val="010205"/>
                <w:lang w:eastAsia="en-ID"/>
              </w:rPr>
            </w:pPr>
            <w:r w:rsidRPr="00FF6C52">
              <w:rPr>
                <w:rFonts w:ascii="Arial" w:eastAsia="Calibri" w:hAnsi="Arial" w:cs="Arial"/>
                <w:color w:val="010205"/>
                <w:lang w:eastAsia="en-ID"/>
              </w:rPr>
              <w:t>100.0</w:t>
            </w:r>
          </w:p>
        </w:tc>
        <w:tc>
          <w:tcPr>
            <w:tcW w:w="1708" w:type="dxa"/>
            <w:tcBorders>
              <w:top w:val="single" w:sz="8" w:space="0" w:color="AEAEAE"/>
              <w:left w:val="single" w:sz="8" w:space="0" w:color="E0E0E0"/>
              <w:bottom w:val="single" w:sz="8" w:space="0" w:color="AEAEAE"/>
              <w:right w:val="nil"/>
            </w:tcBorders>
            <w:shd w:val="clear" w:color="auto" w:fill="F9F9FB"/>
            <w:vAlign w:val="center"/>
          </w:tcPr>
          <w:p w14:paraId="6F2F6FA4" w14:textId="77777777" w:rsidR="00FF6C52" w:rsidRPr="00FF6C52" w:rsidRDefault="00FF6C52" w:rsidP="00FF6C52">
            <w:pPr>
              <w:autoSpaceDE w:val="0"/>
              <w:autoSpaceDN w:val="0"/>
              <w:adjustRightInd w:val="0"/>
              <w:rPr>
                <w:rFonts w:eastAsia="Calibri"/>
                <w:lang w:eastAsia="en-ID"/>
              </w:rPr>
            </w:pPr>
          </w:p>
        </w:tc>
      </w:tr>
      <w:tr w:rsidR="00FF6C52" w:rsidRPr="00FF6C52" w14:paraId="3B33F4A7" w14:textId="77777777">
        <w:trPr>
          <w:cantSplit/>
        </w:trPr>
        <w:tc>
          <w:tcPr>
            <w:tcW w:w="976" w:type="dxa"/>
            <w:tcBorders>
              <w:top w:val="single" w:sz="8" w:space="0" w:color="AEAEAE"/>
              <w:left w:val="nil"/>
              <w:bottom w:val="single" w:sz="8" w:space="0" w:color="AEAEAE"/>
              <w:right w:val="nil"/>
            </w:tcBorders>
            <w:shd w:val="clear" w:color="auto" w:fill="E0E0E0"/>
          </w:tcPr>
          <w:p w14:paraId="2B494596" w14:textId="77777777" w:rsidR="00FF6C52" w:rsidRPr="00FF6C52" w:rsidRDefault="00FF6C52" w:rsidP="00FF6C52">
            <w:pPr>
              <w:autoSpaceDE w:val="0"/>
              <w:autoSpaceDN w:val="0"/>
              <w:adjustRightInd w:val="0"/>
              <w:spacing w:line="320" w:lineRule="atLeast"/>
              <w:ind w:left="60" w:right="60"/>
              <w:rPr>
                <w:rFonts w:ascii="Arial" w:eastAsia="Calibri" w:hAnsi="Arial" w:cs="Arial"/>
                <w:color w:val="264A60"/>
                <w:lang w:eastAsia="en-ID"/>
              </w:rPr>
            </w:pPr>
            <w:r w:rsidRPr="00FF6C52">
              <w:rPr>
                <w:rFonts w:ascii="Arial" w:eastAsia="Calibri" w:hAnsi="Arial" w:cs="Arial"/>
                <w:color w:val="264A60"/>
                <w:lang w:eastAsia="en-ID"/>
              </w:rPr>
              <w:t>Missing</w:t>
            </w:r>
          </w:p>
        </w:tc>
        <w:tc>
          <w:tcPr>
            <w:tcW w:w="941" w:type="dxa"/>
            <w:tcBorders>
              <w:top w:val="single" w:sz="8" w:space="0" w:color="AEAEAE"/>
              <w:left w:val="nil"/>
              <w:bottom w:val="single" w:sz="8" w:space="0" w:color="AEAEAE"/>
              <w:right w:val="nil"/>
            </w:tcBorders>
            <w:shd w:val="clear" w:color="auto" w:fill="E0E0E0"/>
          </w:tcPr>
          <w:p w14:paraId="34FF47BC" w14:textId="77777777" w:rsidR="00FF6C52" w:rsidRPr="00FF6C52" w:rsidRDefault="00FF6C52" w:rsidP="00FF6C52">
            <w:pPr>
              <w:autoSpaceDE w:val="0"/>
              <w:autoSpaceDN w:val="0"/>
              <w:adjustRightInd w:val="0"/>
              <w:spacing w:line="320" w:lineRule="atLeast"/>
              <w:ind w:left="60" w:right="60"/>
              <w:rPr>
                <w:rFonts w:ascii="Arial" w:eastAsia="Calibri" w:hAnsi="Arial" w:cs="Arial"/>
                <w:color w:val="264A60"/>
                <w:lang w:eastAsia="en-ID"/>
              </w:rPr>
            </w:pPr>
            <w:r w:rsidRPr="00FF6C52">
              <w:rPr>
                <w:rFonts w:ascii="Arial" w:eastAsia="Calibri" w:hAnsi="Arial" w:cs="Arial"/>
                <w:color w:val="264A60"/>
                <w:lang w:eastAsia="en-ID"/>
              </w:rPr>
              <w:t>System</w:t>
            </w:r>
          </w:p>
        </w:tc>
        <w:tc>
          <w:tcPr>
            <w:tcW w:w="1272" w:type="dxa"/>
            <w:tcBorders>
              <w:top w:val="single" w:sz="8" w:space="0" w:color="AEAEAE"/>
              <w:left w:val="nil"/>
              <w:bottom w:val="single" w:sz="8" w:space="0" w:color="AEAEAE"/>
              <w:right w:val="single" w:sz="8" w:space="0" w:color="E0E0E0"/>
            </w:tcBorders>
            <w:shd w:val="clear" w:color="auto" w:fill="F9F9FB"/>
          </w:tcPr>
          <w:p w14:paraId="406FD2A2" w14:textId="77777777" w:rsidR="00FF6C52" w:rsidRPr="00FF6C52" w:rsidRDefault="00FF6C52" w:rsidP="00FF6C52">
            <w:pPr>
              <w:autoSpaceDE w:val="0"/>
              <w:autoSpaceDN w:val="0"/>
              <w:adjustRightInd w:val="0"/>
              <w:spacing w:line="320" w:lineRule="atLeast"/>
              <w:ind w:left="60" w:right="60"/>
              <w:jc w:val="right"/>
              <w:rPr>
                <w:rFonts w:ascii="Arial" w:eastAsia="Calibri" w:hAnsi="Arial" w:cs="Arial"/>
                <w:color w:val="010205"/>
                <w:lang w:eastAsia="en-ID"/>
              </w:rPr>
            </w:pPr>
            <w:r w:rsidRPr="00FF6C52">
              <w:rPr>
                <w:rFonts w:ascii="Arial" w:eastAsia="Calibri" w:hAnsi="Arial" w:cs="Arial"/>
                <w:color w:val="010205"/>
                <w:lang w:eastAsia="en-ID"/>
              </w:rPr>
              <w:t>87</w:t>
            </w:r>
          </w:p>
        </w:tc>
        <w:tc>
          <w:tcPr>
            <w:tcW w:w="1185" w:type="dxa"/>
            <w:tcBorders>
              <w:top w:val="single" w:sz="8" w:space="0" w:color="AEAEAE"/>
              <w:left w:val="single" w:sz="8" w:space="0" w:color="E0E0E0"/>
              <w:bottom w:val="single" w:sz="8" w:space="0" w:color="AEAEAE"/>
              <w:right w:val="single" w:sz="8" w:space="0" w:color="E0E0E0"/>
            </w:tcBorders>
            <w:shd w:val="clear" w:color="auto" w:fill="F9F9FB"/>
          </w:tcPr>
          <w:p w14:paraId="1CF07ACD" w14:textId="77777777" w:rsidR="00FF6C52" w:rsidRPr="00FF6C52" w:rsidRDefault="00FF6C52" w:rsidP="00FF6C52">
            <w:pPr>
              <w:autoSpaceDE w:val="0"/>
              <w:autoSpaceDN w:val="0"/>
              <w:adjustRightInd w:val="0"/>
              <w:spacing w:line="320" w:lineRule="atLeast"/>
              <w:ind w:left="60" w:right="60"/>
              <w:jc w:val="right"/>
              <w:rPr>
                <w:rFonts w:ascii="Arial" w:eastAsia="Calibri" w:hAnsi="Arial" w:cs="Arial"/>
                <w:color w:val="010205"/>
                <w:lang w:eastAsia="en-ID"/>
              </w:rPr>
            </w:pPr>
            <w:r w:rsidRPr="00FF6C52">
              <w:rPr>
                <w:rFonts w:ascii="Arial" w:eastAsia="Calibri" w:hAnsi="Arial" w:cs="Arial"/>
                <w:color w:val="010205"/>
                <w:lang w:eastAsia="en-ID"/>
              </w:rPr>
              <w:t>18.5</w:t>
            </w:r>
          </w:p>
        </w:tc>
        <w:tc>
          <w:tcPr>
            <w:tcW w:w="1569" w:type="dxa"/>
            <w:tcBorders>
              <w:top w:val="single" w:sz="8" w:space="0" w:color="AEAEAE"/>
              <w:left w:val="single" w:sz="8" w:space="0" w:color="E0E0E0"/>
              <w:bottom w:val="single" w:sz="8" w:space="0" w:color="AEAEAE"/>
              <w:right w:val="single" w:sz="8" w:space="0" w:color="E0E0E0"/>
            </w:tcBorders>
            <w:shd w:val="clear" w:color="auto" w:fill="F9F9FB"/>
            <w:vAlign w:val="center"/>
          </w:tcPr>
          <w:p w14:paraId="50A3DE2B" w14:textId="77777777" w:rsidR="00FF6C52" w:rsidRPr="00FF6C52" w:rsidRDefault="00FF6C52" w:rsidP="00FF6C52">
            <w:pPr>
              <w:autoSpaceDE w:val="0"/>
              <w:autoSpaceDN w:val="0"/>
              <w:adjustRightInd w:val="0"/>
              <w:rPr>
                <w:rFonts w:eastAsia="Calibri"/>
                <w:lang w:eastAsia="en-ID"/>
              </w:rPr>
            </w:pPr>
          </w:p>
        </w:tc>
        <w:tc>
          <w:tcPr>
            <w:tcW w:w="1708" w:type="dxa"/>
            <w:tcBorders>
              <w:top w:val="single" w:sz="8" w:space="0" w:color="AEAEAE"/>
              <w:left w:val="single" w:sz="8" w:space="0" w:color="E0E0E0"/>
              <w:bottom w:val="single" w:sz="8" w:space="0" w:color="AEAEAE"/>
              <w:right w:val="nil"/>
            </w:tcBorders>
            <w:shd w:val="clear" w:color="auto" w:fill="F9F9FB"/>
            <w:vAlign w:val="center"/>
          </w:tcPr>
          <w:p w14:paraId="398EED57" w14:textId="77777777" w:rsidR="00FF6C52" w:rsidRPr="00FF6C52" w:rsidRDefault="00FF6C52" w:rsidP="00FF6C52">
            <w:pPr>
              <w:autoSpaceDE w:val="0"/>
              <w:autoSpaceDN w:val="0"/>
              <w:adjustRightInd w:val="0"/>
              <w:rPr>
                <w:rFonts w:eastAsia="Calibri"/>
                <w:lang w:eastAsia="en-ID"/>
              </w:rPr>
            </w:pPr>
          </w:p>
        </w:tc>
      </w:tr>
      <w:tr w:rsidR="00FF6C52" w:rsidRPr="00FF6C52" w14:paraId="2FCF3F51" w14:textId="77777777">
        <w:trPr>
          <w:cantSplit/>
        </w:trPr>
        <w:tc>
          <w:tcPr>
            <w:tcW w:w="1917" w:type="dxa"/>
            <w:gridSpan w:val="2"/>
            <w:tcBorders>
              <w:top w:val="single" w:sz="8" w:space="0" w:color="AEAEAE"/>
              <w:left w:val="nil"/>
              <w:bottom w:val="single" w:sz="8" w:space="0" w:color="152935"/>
              <w:right w:val="nil"/>
            </w:tcBorders>
            <w:shd w:val="clear" w:color="auto" w:fill="E0E0E0"/>
          </w:tcPr>
          <w:p w14:paraId="533D8089" w14:textId="77777777" w:rsidR="00FF6C52" w:rsidRPr="00FF6C52" w:rsidRDefault="00FF6C52" w:rsidP="00FF6C52">
            <w:pPr>
              <w:autoSpaceDE w:val="0"/>
              <w:autoSpaceDN w:val="0"/>
              <w:adjustRightInd w:val="0"/>
              <w:spacing w:line="320" w:lineRule="atLeast"/>
              <w:ind w:left="60" w:right="60"/>
              <w:rPr>
                <w:rFonts w:ascii="Arial" w:eastAsia="Calibri" w:hAnsi="Arial" w:cs="Arial"/>
                <w:color w:val="264A60"/>
                <w:lang w:eastAsia="en-ID"/>
              </w:rPr>
            </w:pPr>
            <w:r w:rsidRPr="00FF6C52">
              <w:rPr>
                <w:rFonts w:ascii="Arial" w:eastAsia="Calibri" w:hAnsi="Arial" w:cs="Arial"/>
                <w:color w:val="264A60"/>
                <w:lang w:eastAsia="en-ID"/>
              </w:rPr>
              <w:t>Total</w:t>
            </w:r>
          </w:p>
        </w:tc>
        <w:tc>
          <w:tcPr>
            <w:tcW w:w="1272" w:type="dxa"/>
            <w:tcBorders>
              <w:top w:val="single" w:sz="8" w:space="0" w:color="AEAEAE"/>
              <w:left w:val="nil"/>
              <w:bottom w:val="single" w:sz="8" w:space="0" w:color="152935"/>
              <w:right w:val="single" w:sz="8" w:space="0" w:color="E0E0E0"/>
            </w:tcBorders>
            <w:shd w:val="clear" w:color="auto" w:fill="F9F9FB"/>
          </w:tcPr>
          <w:p w14:paraId="7978E7C0" w14:textId="77777777" w:rsidR="00FF6C52" w:rsidRPr="00FF6C52" w:rsidRDefault="00FF6C52" w:rsidP="00FF6C52">
            <w:pPr>
              <w:autoSpaceDE w:val="0"/>
              <w:autoSpaceDN w:val="0"/>
              <w:adjustRightInd w:val="0"/>
              <w:spacing w:line="320" w:lineRule="atLeast"/>
              <w:ind w:left="60" w:right="60"/>
              <w:jc w:val="right"/>
              <w:rPr>
                <w:rFonts w:ascii="Arial" w:eastAsia="Calibri" w:hAnsi="Arial" w:cs="Arial"/>
                <w:color w:val="010205"/>
                <w:lang w:eastAsia="en-ID"/>
              </w:rPr>
            </w:pPr>
            <w:r w:rsidRPr="00FF6C52">
              <w:rPr>
                <w:rFonts w:ascii="Arial" w:eastAsia="Calibri" w:hAnsi="Arial" w:cs="Arial"/>
                <w:color w:val="010205"/>
                <w:lang w:eastAsia="en-ID"/>
              </w:rPr>
              <w:t>471</w:t>
            </w:r>
          </w:p>
        </w:tc>
        <w:tc>
          <w:tcPr>
            <w:tcW w:w="1185" w:type="dxa"/>
            <w:tcBorders>
              <w:top w:val="single" w:sz="8" w:space="0" w:color="AEAEAE"/>
              <w:left w:val="single" w:sz="8" w:space="0" w:color="E0E0E0"/>
              <w:bottom w:val="single" w:sz="8" w:space="0" w:color="152935"/>
              <w:right w:val="single" w:sz="8" w:space="0" w:color="E0E0E0"/>
            </w:tcBorders>
            <w:shd w:val="clear" w:color="auto" w:fill="F9F9FB"/>
          </w:tcPr>
          <w:p w14:paraId="2E5FA4BE" w14:textId="77777777" w:rsidR="00FF6C52" w:rsidRPr="00FF6C52" w:rsidRDefault="00FF6C52" w:rsidP="00FF6C52">
            <w:pPr>
              <w:autoSpaceDE w:val="0"/>
              <w:autoSpaceDN w:val="0"/>
              <w:adjustRightInd w:val="0"/>
              <w:spacing w:line="320" w:lineRule="atLeast"/>
              <w:ind w:left="60" w:right="60"/>
              <w:jc w:val="right"/>
              <w:rPr>
                <w:rFonts w:ascii="Arial" w:eastAsia="Calibri" w:hAnsi="Arial" w:cs="Arial"/>
                <w:color w:val="010205"/>
                <w:lang w:eastAsia="en-ID"/>
              </w:rPr>
            </w:pPr>
            <w:r w:rsidRPr="00FF6C52">
              <w:rPr>
                <w:rFonts w:ascii="Arial" w:eastAsia="Calibri" w:hAnsi="Arial" w:cs="Arial"/>
                <w:color w:val="010205"/>
                <w:lang w:eastAsia="en-ID"/>
              </w:rPr>
              <w:t>100.0</w:t>
            </w:r>
          </w:p>
        </w:tc>
        <w:tc>
          <w:tcPr>
            <w:tcW w:w="1569" w:type="dxa"/>
            <w:tcBorders>
              <w:top w:val="single" w:sz="8" w:space="0" w:color="AEAEAE"/>
              <w:left w:val="single" w:sz="8" w:space="0" w:color="E0E0E0"/>
              <w:bottom w:val="single" w:sz="8" w:space="0" w:color="152935"/>
              <w:right w:val="single" w:sz="8" w:space="0" w:color="E0E0E0"/>
            </w:tcBorders>
            <w:shd w:val="clear" w:color="auto" w:fill="F9F9FB"/>
            <w:vAlign w:val="center"/>
          </w:tcPr>
          <w:p w14:paraId="263FC765" w14:textId="77777777" w:rsidR="00FF6C52" w:rsidRPr="00FF6C52" w:rsidRDefault="00FF6C52" w:rsidP="00FF6C52">
            <w:pPr>
              <w:autoSpaceDE w:val="0"/>
              <w:autoSpaceDN w:val="0"/>
              <w:adjustRightInd w:val="0"/>
              <w:rPr>
                <w:rFonts w:eastAsia="Calibri"/>
                <w:lang w:eastAsia="en-ID"/>
              </w:rPr>
            </w:pPr>
          </w:p>
        </w:tc>
        <w:tc>
          <w:tcPr>
            <w:tcW w:w="1708" w:type="dxa"/>
            <w:tcBorders>
              <w:top w:val="single" w:sz="8" w:space="0" w:color="AEAEAE"/>
              <w:left w:val="single" w:sz="8" w:space="0" w:color="E0E0E0"/>
              <w:bottom w:val="single" w:sz="8" w:space="0" w:color="152935"/>
              <w:right w:val="nil"/>
            </w:tcBorders>
            <w:shd w:val="clear" w:color="auto" w:fill="F9F9FB"/>
            <w:vAlign w:val="center"/>
          </w:tcPr>
          <w:p w14:paraId="77D13445" w14:textId="77777777" w:rsidR="00FF6C52" w:rsidRPr="00FF6C52" w:rsidRDefault="00FF6C52" w:rsidP="00FF6C52">
            <w:pPr>
              <w:autoSpaceDE w:val="0"/>
              <w:autoSpaceDN w:val="0"/>
              <w:adjustRightInd w:val="0"/>
              <w:rPr>
                <w:rFonts w:eastAsia="Calibri"/>
                <w:lang w:eastAsia="en-ID"/>
              </w:rPr>
            </w:pPr>
          </w:p>
        </w:tc>
      </w:tr>
    </w:tbl>
    <w:p w14:paraId="3CBCD0D5" w14:textId="77777777" w:rsidR="00FF6C52" w:rsidRPr="00FF6C52" w:rsidRDefault="00FF6C52" w:rsidP="00FF6C52">
      <w:pPr>
        <w:autoSpaceDE w:val="0"/>
        <w:autoSpaceDN w:val="0"/>
        <w:adjustRightInd w:val="0"/>
        <w:spacing w:line="400" w:lineRule="atLeast"/>
        <w:rPr>
          <w:rFonts w:eastAsia="Calibri"/>
          <w:lang w:eastAsia="en-ID"/>
        </w:rPr>
      </w:pPr>
    </w:p>
    <w:p w14:paraId="46EE0AA5" w14:textId="4816EA13" w:rsidR="00FF6C52" w:rsidRDefault="00FF6C52" w:rsidP="00FF6C52">
      <w:pPr>
        <w:autoSpaceDE w:val="0"/>
        <w:autoSpaceDN w:val="0"/>
        <w:adjustRightInd w:val="0"/>
        <w:rPr>
          <w:rFonts w:eastAsia="Calibri"/>
          <w:lang w:eastAsia="en-ID"/>
        </w:rPr>
      </w:pPr>
      <w:r>
        <w:rPr>
          <w:rFonts w:eastAsia="Calibri"/>
          <w:noProof/>
          <w:lang w:eastAsia="en-ID"/>
        </w:rPr>
        <w:lastRenderedPageBreak/>
        <w:drawing>
          <wp:inline distT="0" distB="0" distL="0" distR="0" wp14:anchorId="4B924F03" wp14:editId="321EA801">
            <wp:extent cx="5215890" cy="3061970"/>
            <wp:effectExtent l="0" t="0" r="3810" b="0"/>
            <wp:docPr id="1973895503" name="Picture 13" descr="A graph with blue lines and black text&#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73895503" name="Picture 13" descr="A graph with blue lines and black text&#10;&#10;AI-generated content may be incorrect."/>
                    <pic:cNvPicPr>
                      <a:picLocks noChangeAspect="1" noChangeArrowheads="1"/>
                    </pic:cNvPicPr>
                  </pic:nvPicPr>
                  <pic:blipFill>
                    <a:blip r:embed="rId32">
                      <a:extLst>
                        <a:ext uri="{28A0092B-C50C-407E-A947-70E740481C1C}">
                          <a14:useLocalDpi xmlns:a14="http://schemas.microsoft.com/office/drawing/2010/main" val="0"/>
                        </a:ext>
                      </a:extLst>
                    </a:blip>
                    <a:srcRect/>
                    <a:stretch>
                      <a:fillRect/>
                    </a:stretch>
                  </pic:blipFill>
                  <pic:spPr bwMode="auto">
                    <a:xfrm>
                      <a:off x="0" y="0"/>
                      <a:ext cx="5215890" cy="3061970"/>
                    </a:xfrm>
                    <a:prstGeom prst="rect">
                      <a:avLst/>
                    </a:prstGeom>
                    <a:noFill/>
                    <a:ln>
                      <a:noFill/>
                    </a:ln>
                  </pic:spPr>
                </pic:pic>
              </a:graphicData>
            </a:graphic>
          </wp:inline>
        </w:drawing>
      </w:r>
    </w:p>
    <w:p w14:paraId="351B43A5" w14:textId="77777777" w:rsidR="00FF6C52" w:rsidRDefault="00FF6C52" w:rsidP="00FF6C52">
      <w:pPr>
        <w:autoSpaceDE w:val="0"/>
        <w:autoSpaceDN w:val="0"/>
        <w:adjustRightInd w:val="0"/>
        <w:rPr>
          <w:rFonts w:eastAsia="Calibri"/>
          <w:lang w:eastAsia="en-ID"/>
        </w:rPr>
      </w:pPr>
    </w:p>
    <w:p w14:paraId="71FED366" w14:textId="77777777" w:rsidR="00FF6C52" w:rsidRDefault="00FF6C52" w:rsidP="00FF6C52">
      <w:pPr>
        <w:autoSpaceDE w:val="0"/>
        <w:autoSpaceDN w:val="0"/>
        <w:adjustRightInd w:val="0"/>
        <w:spacing w:line="400" w:lineRule="atLeast"/>
        <w:rPr>
          <w:rFonts w:eastAsia="Calibri"/>
          <w:lang w:eastAsia="en-ID"/>
        </w:rPr>
      </w:pPr>
    </w:p>
    <w:p w14:paraId="474DE869" w14:textId="77777777" w:rsidR="00FF6C52" w:rsidRPr="00FF6C52" w:rsidRDefault="00FF6C52" w:rsidP="00FF6C52">
      <w:pPr>
        <w:autoSpaceDE w:val="0"/>
        <w:autoSpaceDN w:val="0"/>
        <w:adjustRightInd w:val="0"/>
        <w:rPr>
          <w:rFonts w:eastAsia="Calibri"/>
          <w:lang w:eastAsia="en-ID"/>
        </w:rPr>
      </w:pPr>
    </w:p>
    <w:tbl>
      <w:tblPr>
        <w:tblW w:w="3854" w:type="dxa"/>
        <w:tblLayout w:type="fixed"/>
        <w:tblCellMar>
          <w:left w:w="0" w:type="dxa"/>
          <w:right w:w="0" w:type="dxa"/>
        </w:tblCellMar>
        <w:tblLook w:val="0000" w:firstRow="0" w:lastRow="0" w:firstColumn="0" w:lastColumn="0" w:noHBand="0" w:noVBand="0"/>
      </w:tblPr>
      <w:tblGrid>
        <w:gridCol w:w="1357"/>
        <w:gridCol w:w="1284"/>
        <w:gridCol w:w="1213"/>
      </w:tblGrid>
      <w:tr w:rsidR="00FF6C52" w:rsidRPr="00FF6C52" w14:paraId="4A7C45D9" w14:textId="77777777">
        <w:trPr>
          <w:cantSplit/>
        </w:trPr>
        <w:tc>
          <w:tcPr>
            <w:tcW w:w="3853" w:type="dxa"/>
            <w:gridSpan w:val="3"/>
            <w:tcBorders>
              <w:top w:val="nil"/>
              <w:left w:val="nil"/>
              <w:bottom w:val="nil"/>
              <w:right w:val="nil"/>
            </w:tcBorders>
            <w:shd w:val="clear" w:color="auto" w:fill="FFFFFF"/>
            <w:vAlign w:val="center"/>
          </w:tcPr>
          <w:p w14:paraId="12D9D991" w14:textId="77777777" w:rsidR="00FF6C52" w:rsidRPr="00FF6C52" w:rsidRDefault="00FF6C52" w:rsidP="00FF6C52">
            <w:pPr>
              <w:autoSpaceDE w:val="0"/>
              <w:autoSpaceDN w:val="0"/>
              <w:adjustRightInd w:val="0"/>
              <w:spacing w:line="320" w:lineRule="atLeast"/>
              <w:ind w:left="60" w:right="60"/>
              <w:jc w:val="center"/>
              <w:rPr>
                <w:rFonts w:ascii="Arial" w:eastAsia="Calibri" w:hAnsi="Arial" w:cs="Arial"/>
                <w:color w:val="010205"/>
                <w:sz w:val="28"/>
                <w:szCs w:val="28"/>
                <w:lang w:eastAsia="en-ID"/>
              </w:rPr>
            </w:pPr>
            <w:r w:rsidRPr="00FF6C52">
              <w:rPr>
                <w:rFonts w:ascii="Arial" w:eastAsia="Calibri" w:hAnsi="Arial" w:cs="Arial"/>
                <w:b/>
                <w:bCs/>
                <w:color w:val="010205"/>
                <w:sz w:val="28"/>
                <w:szCs w:val="28"/>
                <w:lang w:eastAsia="en-ID"/>
              </w:rPr>
              <w:t>Statistics</w:t>
            </w:r>
          </w:p>
        </w:tc>
      </w:tr>
      <w:tr w:rsidR="00FF6C52" w:rsidRPr="00FF6C52" w14:paraId="6DF8F58E" w14:textId="77777777">
        <w:trPr>
          <w:cantSplit/>
        </w:trPr>
        <w:tc>
          <w:tcPr>
            <w:tcW w:w="3853" w:type="dxa"/>
            <w:gridSpan w:val="3"/>
            <w:tcBorders>
              <w:top w:val="nil"/>
              <w:left w:val="nil"/>
              <w:bottom w:val="nil"/>
              <w:right w:val="nil"/>
            </w:tcBorders>
            <w:shd w:val="clear" w:color="auto" w:fill="FFFFFF"/>
            <w:vAlign w:val="bottom"/>
          </w:tcPr>
          <w:p w14:paraId="1C907C30" w14:textId="77777777" w:rsidR="00FF6C52" w:rsidRPr="00FF6C52" w:rsidRDefault="00FF6C52" w:rsidP="00FF6C52">
            <w:pPr>
              <w:autoSpaceDE w:val="0"/>
              <w:autoSpaceDN w:val="0"/>
              <w:adjustRightInd w:val="0"/>
              <w:spacing w:line="320" w:lineRule="atLeast"/>
              <w:rPr>
                <w:rFonts w:eastAsia="Calibri"/>
                <w:lang w:eastAsia="en-ID"/>
              </w:rPr>
            </w:pPr>
            <w:r w:rsidRPr="00FF6C52">
              <w:rPr>
                <w:rFonts w:ascii="Arial" w:eastAsia="Calibri" w:hAnsi="Arial" w:cs="Arial"/>
                <w:color w:val="010205"/>
                <w:shd w:val="clear" w:color="auto" w:fill="FFFFFF"/>
                <w:lang w:eastAsia="en-ID"/>
              </w:rPr>
              <w:t xml:space="preserve">KENYAMANAN VISUAL  </w:t>
            </w:r>
          </w:p>
        </w:tc>
      </w:tr>
      <w:tr w:rsidR="00FF6C52" w:rsidRPr="00FF6C52" w14:paraId="2EB3638B" w14:textId="77777777">
        <w:trPr>
          <w:cantSplit/>
        </w:trPr>
        <w:tc>
          <w:tcPr>
            <w:tcW w:w="1356" w:type="dxa"/>
            <w:vMerge w:val="restart"/>
            <w:tcBorders>
              <w:top w:val="nil"/>
              <w:left w:val="nil"/>
              <w:bottom w:val="single" w:sz="8" w:space="0" w:color="AEAEAE"/>
              <w:right w:val="nil"/>
            </w:tcBorders>
            <w:shd w:val="clear" w:color="auto" w:fill="E0E0E0"/>
          </w:tcPr>
          <w:p w14:paraId="02F14AAA" w14:textId="77777777" w:rsidR="00FF6C52" w:rsidRPr="00FF6C52" w:rsidRDefault="00FF6C52" w:rsidP="00FF6C52">
            <w:pPr>
              <w:autoSpaceDE w:val="0"/>
              <w:autoSpaceDN w:val="0"/>
              <w:adjustRightInd w:val="0"/>
              <w:spacing w:line="320" w:lineRule="atLeast"/>
              <w:ind w:left="60" w:right="60"/>
              <w:rPr>
                <w:rFonts w:ascii="Arial" w:eastAsia="Calibri" w:hAnsi="Arial" w:cs="Arial"/>
                <w:color w:val="264A60"/>
                <w:lang w:eastAsia="en-ID"/>
              </w:rPr>
            </w:pPr>
            <w:r w:rsidRPr="00FF6C52">
              <w:rPr>
                <w:rFonts w:ascii="Arial" w:eastAsia="Calibri" w:hAnsi="Arial" w:cs="Arial"/>
                <w:color w:val="264A60"/>
                <w:lang w:eastAsia="en-ID"/>
              </w:rPr>
              <w:t>N</w:t>
            </w:r>
          </w:p>
        </w:tc>
        <w:tc>
          <w:tcPr>
            <w:tcW w:w="1284" w:type="dxa"/>
            <w:tcBorders>
              <w:top w:val="nil"/>
              <w:left w:val="nil"/>
              <w:bottom w:val="single" w:sz="8" w:space="0" w:color="AEAEAE"/>
              <w:right w:val="nil"/>
            </w:tcBorders>
            <w:shd w:val="clear" w:color="auto" w:fill="E0E0E0"/>
          </w:tcPr>
          <w:p w14:paraId="7DCA1BD1" w14:textId="77777777" w:rsidR="00FF6C52" w:rsidRPr="00FF6C52" w:rsidRDefault="00FF6C52" w:rsidP="00FF6C52">
            <w:pPr>
              <w:autoSpaceDE w:val="0"/>
              <w:autoSpaceDN w:val="0"/>
              <w:adjustRightInd w:val="0"/>
              <w:spacing w:line="320" w:lineRule="atLeast"/>
              <w:ind w:left="60" w:right="60"/>
              <w:rPr>
                <w:rFonts w:ascii="Arial" w:eastAsia="Calibri" w:hAnsi="Arial" w:cs="Arial"/>
                <w:color w:val="264A60"/>
                <w:lang w:eastAsia="en-ID"/>
              </w:rPr>
            </w:pPr>
            <w:r w:rsidRPr="00FF6C52">
              <w:rPr>
                <w:rFonts w:ascii="Arial" w:eastAsia="Calibri" w:hAnsi="Arial" w:cs="Arial"/>
                <w:color w:val="264A60"/>
                <w:lang w:eastAsia="en-ID"/>
              </w:rPr>
              <w:t>Valid</w:t>
            </w:r>
          </w:p>
        </w:tc>
        <w:tc>
          <w:tcPr>
            <w:tcW w:w="1213" w:type="dxa"/>
            <w:tcBorders>
              <w:top w:val="nil"/>
              <w:left w:val="nil"/>
              <w:bottom w:val="single" w:sz="8" w:space="0" w:color="AEAEAE"/>
              <w:right w:val="nil"/>
            </w:tcBorders>
            <w:shd w:val="clear" w:color="auto" w:fill="F9F9FB"/>
          </w:tcPr>
          <w:p w14:paraId="4D9A2CBE" w14:textId="77777777" w:rsidR="00FF6C52" w:rsidRPr="00FF6C52" w:rsidRDefault="00FF6C52" w:rsidP="00FF6C52">
            <w:pPr>
              <w:autoSpaceDE w:val="0"/>
              <w:autoSpaceDN w:val="0"/>
              <w:adjustRightInd w:val="0"/>
              <w:spacing w:line="320" w:lineRule="atLeast"/>
              <w:ind w:left="60" w:right="60"/>
              <w:jc w:val="right"/>
              <w:rPr>
                <w:rFonts w:ascii="Arial" w:eastAsia="Calibri" w:hAnsi="Arial" w:cs="Arial"/>
                <w:color w:val="010205"/>
                <w:lang w:eastAsia="en-ID"/>
              </w:rPr>
            </w:pPr>
            <w:r w:rsidRPr="00FF6C52">
              <w:rPr>
                <w:rFonts w:ascii="Arial" w:eastAsia="Calibri" w:hAnsi="Arial" w:cs="Arial"/>
                <w:color w:val="010205"/>
                <w:lang w:eastAsia="en-ID"/>
              </w:rPr>
              <w:t>384</w:t>
            </w:r>
          </w:p>
        </w:tc>
      </w:tr>
      <w:tr w:rsidR="00FF6C52" w:rsidRPr="00FF6C52" w14:paraId="0CFACDF8" w14:textId="77777777">
        <w:trPr>
          <w:cantSplit/>
        </w:trPr>
        <w:tc>
          <w:tcPr>
            <w:tcW w:w="1356" w:type="dxa"/>
            <w:vMerge/>
            <w:tcBorders>
              <w:top w:val="nil"/>
              <w:left w:val="nil"/>
              <w:bottom w:val="single" w:sz="8" w:space="0" w:color="AEAEAE"/>
              <w:right w:val="nil"/>
            </w:tcBorders>
            <w:shd w:val="clear" w:color="auto" w:fill="E0E0E0"/>
          </w:tcPr>
          <w:p w14:paraId="32FEA244" w14:textId="77777777" w:rsidR="00FF6C52" w:rsidRPr="00FF6C52" w:rsidRDefault="00FF6C52" w:rsidP="00FF6C52">
            <w:pPr>
              <w:autoSpaceDE w:val="0"/>
              <w:autoSpaceDN w:val="0"/>
              <w:adjustRightInd w:val="0"/>
              <w:rPr>
                <w:rFonts w:ascii="Arial" w:eastAsia="Calibri" w:hAnsi="Arial" w:cs="Arial"/>
                <w:color w:val="010205"/>
                <w:lang w:eastAsia="en-ID"/>
              </w:rPr>
            </w:pPr>
          </w:p>
        </w:tc>
        <w:tc>
          <w:tcPr>
            <w:tcW w:w="1284" w:type="dxa"/>
            <w:tcBorders>
              <w:top w:val="single" w:sz="8" w:space="0" w:color="AEAEAE"/>
              <w:left w:val="nil"/>
              <w:bottom w:val="single" w:sz="8" w:space="0" w:color="AEAEAE"/>
              <w:right w:val="nil"/>
            </w:tcBorders>
            <w:shd w:val="clear" w:color="auto" w:fill="E0E0E0"/>
          </w:tcPr>
          <w:p w14:paraId="6DA3CB37" w14:textId="77777777" w:rsidR="00FF6C52" w:rsidRPr="00FF6C52" w:rsidRDefault="00FF6C52" w:rsidP="00FF6C52">
            <w:pPr>
              <w:autoSpaceDE w:val="0"/>
              <w:autoSpaceDN w:val="0"/>
              <w:adjustRightInd w:val="0"/>
              <w:spacing w:line="320" w:lineRule="atLeast"/>
              <w:ind w:left="60" w:right="60"/>
              <w:rPr>
                <w:rFonts w:ascii="Arial" w:eastAsia="Calibri" w:hAnsi="Arial" w:cs="Arial"/>
                <w:color w:val="264A60"/>
                <w:lang w:eastAsia="en-ID"/>
              </w:rPr>
            </w:pPr>
            <w:r w:rsidRPr="00FF6C52">
              <w:rPr>
                <w:rFonts w:ascii="Arial" w:eastAsia="Calibri" w:hAnsi="Arial" w:cs="Arial"/>
                <w:color w:val="264A60"/>
                <w:lang w:eastAsia="en-ID"/>
              </w:rPr>
              <w:t>Missing</w:t>
            </w:r>
          </w:p>
        </w:tc>
        <w:tc>
          <w:tcPr>
            <w:tcW w:w="1213" w:type="dxa"/>
            <w:tcBorders>
              <w:top w:val="single" w:sz="8" w:space="0" w:color="AEAEAE"/>
              <w:left w:val="nil"/>
              <w:bottom w:val="single" w:sz="8" w:space="0" w:color="AEAEAE"/>
              <w:right w:val="nil"/>
            </w:tcBorders>
            <w:shd w:val="clear" w:color="auto" w:fill="F9F9FB"/>
          </w:tcPr>
          <w:p w14:paraId="3FB7E5E1" w14:textId="77777777" w:rsidR="00FF6C52" w:rsidRPr="00FF6C52" w:rsidRDefault="00FF6C52" w:rsidP="00FF6C52">
            <w:pPr>
              <w:autoSpaceDE w:val="0"/>
              <w:autoSpaceDN w:val="0"/>
              <w:adjustRightInd w:val="0"/>
              <w:spacing w:line="320" w:lineRule="atLeast"/>
              <w:ind w:left="60" w:right="60"/>
              <w:jc w:val="right"/>
              <w:rPr>
                <w:rFonts w:ascii="Arial" w:eastAsia="Calibri" w:hAnsi="Arial" w:cs="Arial"/>
                <w:color w:val="010205"/>
                <w:lang w:eastAsia="en-ID"/>
              </w:rPr>
            </w:pPr>
            <w:r w:rsidRPr="00FF6C52">
              <w:rPr>
                <w:rFonts w:ascii="Arial" w:eastAsia="Calibri" w:hAnsi="Arial" w:cs="Arial"/>
                <w:color w:val="010205"/>
                <w:lang w:eastAsia="en-ID"/>
              </w:rPr>
              <w:t>87</w:t>
            </w:r>
          </w:p>
        </w:tc>
      </w:tr>
      <w:tr w:rsidR="00FF6C52" w:rsidRPr="00FF6C52" w14:paraId="44624750" w14:textId="77777777">
        <w:trPr>
          <w:cantSplit/>
        </w:trPr>
        <w:tc>
          <w:tcPr>
            <w:tcW w:w="2640" w:type="dxa"/>
            <w:gridSpan w:val="2"/>
            <w:tcBorders>
              <w:top w:val="single" w:sz="8" w:space="0" w:color="AEAEAE"/>
              <w:left w:val="nil"/>
              <w:bottom w:val="single" w:sz="8" w:space="0" w:color="AEAEAE"/>
              <w:right w:val="nil"/>
            </w:tcBorders>
            <w:shd w:val="clear" w:color="auto" w:fill="E0E0E0"/>
          </w:tcPr>
          <w:p w14:paraId="0CBC65C9" w14:textId="77777777" w:rsidR="00FF6C52" w:rsidRPr="00FF6C52" w:rsidRDefault="00FF6C52" w:rsidP="00FF6C52">
            <w:pPr>
              <w:autoSpaceDE w:val="0"/>
              <w:autoSpaceDN w:val="0"/>
              <w:adjustRightInd w:val="0"/>
              <w:spacing w:line="320" w:lineRule="atLeast"/>
              <w:ind w:left="60" w:right="60"/>
              <w:rPr>
                <w:rFonts w:ascii="Arial" w:eastAsia="Calibri" w:hAnsi="Arial" w:cs="Arial"/>
                <w:color w:val="264A60"/>
                <w:lang w:eastAsia="en-ID"/>
              </w:rPr>
            </w:pPr>
            <w:r w:rsidRPr="00FF6C52">
              <w:rPr>
                <w:rFonts w:ascii="Arial" w:eastAsia="Calibri" w:hAnsi="Arial" w:cs="Arial"/>
                <w:color w:val="264A60"/>
                <w:lang w:eastAsia="en-ID"/>
              </w:rPr>
              <w:t>Mean</w:t>
            </w:r>
          </w:p>
        </w:tc>
        <w:tc>
          <w:tcPr>
            <w:tcW w:w="1213" w:type="dxa"/>
            <w:tcBorders>
              <w:top w:val="single" w:sz="8" w:space="0" w:color="AEAEAE"/>
              <w:left w:val="nil"/>
              <w:bottom w:val="single" w:sz="8" w:space="0" w:color="AEAEAE"/>
              <w:right w:val="nil"/>
            </w:tcBorders>
            <w:shd w:val="clear" w:color="auto" w:fill="F9F9FB"/>
          </w:tcPr>
          <w:p w14:paraId="32997675" w14:textId="77777777" w:rsidR="00FF6C52" w:rsidRPr="00FF6C52" w:rsidRDefault="00FF6C52" w:rsidP="00FF6C52">
            <w:pPr>
              <w:autoSpaceDE w:val="0"/>
              <w:autoSpaceDN w:val="0"/>
              <w:adjustRightInd w:val="0"/>
              <w:spacing w:line="320" w:lineRule="atLeast"/>
              <w:ind w:left="60" w:right="60"/>
              <w:jc w:val="right"/>
              <w:rPr>
                <w:rFonts w:ascii="Arial" w:eastAsia="Calibri" w:hAnsi="Arial" w:cs="Arial"/>
                <w:color w:val="010205"/>
                <w:lang w:eastAsia="en-ID"/>
              </w:rPr>
            </w:pPr>
            <w:r w:rsidRPr="00FF6C52">
              <w:rPr>
                <w:rFonts w:ascii="Arial" w:eastAsia="Calibri" w:hAnsi="Arial" w:cs="Arial"/>
                <w:color w:val="010205"/>
                <w:lang w:eastAsia="en-ID"/>
              </w:rPr>
              <w:t>17.05</w:t>
            </w:r>
          </w:p>
        </w:tc>
      </w:tr>
      <w:tr w:rsidR="00FF6C52" w:rsidRPr="00FF6C52" w14:paraId="499E602D" w14:textId="77777777">
        <w:trPr>
          <w:cantSplit/>
        </w:trPr>
        <w:tc>
          <w:tcPr>
            <w:tcW w:w="2640" w:type="dxa"/>
            <w:gridSpan w:val="2"/>
            <w:tcBorders>
              <w:top w:val="single" w:sz="8" w:space="0" w:color="AEAEAE"/>
              <w:left w:val="nil"/>
              <w:bottom w:val="single" w:sz="8" w:space="0" w:color="AEAEAE"/>
              <w:right w:val="nil"/>
            </w:tcBorders>
            <w:shd w:val="clear" w:color="auto" w:fill="E0E0E0"/>
          </w:tcPr>
          <w:p w14:paraId="0956959E" w14:textId="77777777" w:rsidR="00FF6C52" w:rsidRPr="00FF6C52" w:rsidRDefault="00FF6C52" w:rsidP="00FF6C52">
            <w:pPr>
              <w:autoSpaceDE w:val="0"/>
              <w:autoSpaceDN w:val="0"/>
              <w:adjustRightInd w:val="0"/>
              <w:spacing w:line="320" w:lineRule="atLeast"/>
              <w:ind w:left="60" w:right="60"/>
              <w:rPr>
                <w:rFonts w:ascii="Arial" w:eastAsia="Calibri" w:hAnsi="Arial" w:cs="Arial"/>
                <w:color w:val="264A60"/>
                <w:lang w:eastAsia="en-ID"/>
              </w:rPr>
            </w:pPr>
            <w:r w:rsidRPr="00FF6C52">
              <w:rPr>
                <w:rFonts w:ascii="Arial" w:eastAsia="Calibri" w:hAnsi="Arial" w:cs="Arial"/>
                <w:color w:val="264A60"/>
                <w:lang w:eastAsia="en-ID"/>
              </w:rPr>
              <w:t>Std. Error of Mean</w:t>
            </w:r>
          </w:p>
        </w:tc>
        <w:tc>
          <w:tcPr>
            <w:tcW w:w="1213" w:type="dxa"/>
            <w:tcBorders>
              <w:top w:val="single" w:sz="8" w:space="0" w:color="AEAEAE"/>
              <w:left w:val="nil"/>
              <w:bottom w:val="single" w:sz="8" w:space="0" w:color="AEAEAE"/>
              <w:right w:val="nil"/>
            </w:tcBorders>
            <w:shd w:val="clear" w:color="auto" w:fill="F9F9FB"/>
          </w:tcPr>
          <w:p w14:paraId="59B681CC" w14:textId="77777777" w:rsidR="00FF6C52" w:rsidRPr="00FF6C52" w:rsidRDefault="00FF6C52" w:rsidP="00FF6C52">
            <w:pPr>
              <w:autoSpaceDE w:val="0"/>
              <w:autoSpaceDN w:val="0"/>
              <w:adjustRightInd w:val="0"/>
              <w:spacing w:line="320" w:lineRule="atLeast"/>
              <w:ind w:left="60" w:right="60"/>
              <w:jc w:val="right"/>
              <w:rPr>
                <w:rFonts w:ascii="Arial" w:eastAsia="Calibri" w:hAnsi="Arial" w:cs="Arial"/>
                <w:color w:val="010205"/>
                <w:lang w:eastAsia="en-ID"/>
              </w:rPr>
            </w:pPr>
            <w:r w:rsidRPr="00FF6C52">
              <w:rPr>
                <w:rFonts w:ascii="Arial" w:eastAsia="Calibri" w:hAnsi="Arial" w:cs="Arial"/>
                <w:color w:val="010205"/>
                <w:lang w:eastAsia="en-ID"/>
              </w:rPr>
              <w:t>.143</w:t>
            </w:r>
          </w:p>
        </w:tc>
      </w:tr>
      <w:tr w:rsidR="00FF6C52" w:rsidRPr="00FF6C52" w14:paraId="71F49F33" w14:textId="77777777">
        <w:trPr>
          <w:cantSplit/>
        </w:trPr>
        <w:tc>
          <w:tcPr>
            <w:tcW w:w="2640" w:type="dxa"/>
            <w:gridSpan w:val="2"/>
            <w:tcBorders>
              <w:top w:val="single" w:sz="8" w:space="0" w:color="AEAEAE"/>
              <w:left w:val="nil"/>
              <w:bottom w:val="single" w:sz="8" w:space="0" w:color="AEAEAE"/>
              <w:right w:val="nil"/>
            </w:tcBorders>
            <w:shd w:val="clear" w:color="auto" w:fill="E0E0E0"/>
          </w:tcPr>
          <w:p w14:paraId="5BDC7BDB" w14:textId="77777777" w:rsidR="00FF6C52" w:rsidRPr="00FF6C52" w:rsidRDefault="00FF6C52" w:rsidP="00FF6C52">
            <w:pPr>
              <w:autoSpaceDE w:val="0"/>
              <w:autoSpaceDN w:val="0"/>
              <w:adjustRightInd w:val="0"/>
              <w:spacing w:line="320" w:lineRule="atLeast"/>
              <w:ind w:left="60" w:right="60"/>
              <w:rPr>
                <w:rFonts w:ascii="Arial" w:eastAsia="Calibri" w:hAnsi="Arial" w:cs="Arial"/>
                <w:color w:val="264A60"/>
                <w:lang w:eastAsia="en-ID"/>
              </w:rPr>
            </w:pPr>
            <w:r w:rsidRPr="00FF6C52">
              <w:rPr>
                <w:rFonts w:ascii="Arial" w:eastAsia="Calibri" w:hAnsi="Arial" w:cs="Arial"/>
                <w:color w:val="264A60"/>
                <w:lang w:eastAsia="en-ID"/>
              </w:rPr>
              <w:t>Median</w:t>
            </w:r>
          </w:p>
        </w:tc>
        <w:tc>
          <w:tcPr>
            <w:tcW w:w="1213" w:type="dxa"/>
            <w:tcBorders>
              <w:top w:val="single" w:sz="8" w:space="0" w:color="AEAEAE"/>
              <w:left w:val="nil"/>
              <w:bottom w:val="single" w:sz="8" w:space="0" w:color="AEAEAE"/>
              <w:right w:val="nil"/>
            </w:tcBorders>
            <w:shd w:val="clear" w:color="auto" w:fill="F9F9FB"/>
          </w:tcPr>
          <w:p w14:paraId="348874C6" w14:textId="77777777" w:rsidR="00FF6C52" w:rsidRPr="00FF6C52" w:rsidRDefault="00FF6C52" w:rsidP="00FF6C52">
            <w:pPr>
              <w:autoSpaceDE w:val="0"/>
              <w:autoSpaceDN w:val="0"/>
              <w:adjustRightInd w:val="0"/>
              <w:spacing w:line="320" w:lineRule="atLeast"/>
              <w:ind w:left="60" w:right="60"/>
              <w:jc w:val="right"/>
              <w:rPr>
                <w:rFonts w:ascii="Arial" w:eastAsia="Calibri" w:hAnsi="Arial" w:cs="Arial"/>
                <w:color w:val="010205"/>
                <w:lang w:eastAsia="en-ID"/>
              </w:rPr>
            </w:pPr>
            <w:r w:rsidRPr="00FF6C52">
              <w:rPr>
                <w:rFonts w:ascii="Arial" w:eastAsia="Calibri" w:hAnsi="Arial" w:cs="Arial"/>
                <w:color w:val="010205"/>
                <w:lang w:eastAsia="en-ID"/>
              </w:rPr>
              <w:t>17.00</w:t>
            </w:r>
          </w:p>
        </w:tc>
      </w:tr>
      <w:tr w:rsidR="00FF6C52" w:rsidRPr="00FF6C52" w14:paraId="0CF027BB" w14:textId="77777777">
        <w:trPr>
          <w:cantSplit/>
        </w:trPr>
        <w:tc>
          <w:tcPr>
            <w:tcW w:w="2640" w:type="dxa"/>
            <w:gridSpan w:val="2"/>
            <w:tcBorders>
              <w:top w:val="single" w:sz="8" w:space="0" w:color="AEAEAE"/>
              <w:left w:val="nil"/>
              <w:bottom w:val="single" w:sz="8" w:space="0" w:color="AEAEAE"/>
              <w:right w:val="nil"/>
            </w:tcBorders>
            <w:shd w:val="clear" w:color="auto" w:fill="E0E0E0"/>
          </w:tcPr>
          <w:p w14:paraId="508C6E79" w14:textId="77777777" w:rsidR="00FF6C52" w:rsidRPr="00FF6C52" w:rsidRDefault="00FF6C52" w:rsidP="00FF6C52">
            <w:pPr>
              <w:autoSpaceDE w:val="0"/>
              <w:autoSpaceDN w:val="0"/>
              <w:adjustRightInd w:val="0"/>
              <w:spacing w:line="320" w:lineRule="atLeast"/>
              <w:ind w:left="60" w:right="60"/>
              <w:rPr>
                <w:rFonts w:ascii="Arial" w:eastAsia="Calibri" w:hAnsi="Arial" w:cs="Arial"/>
                <w:color w:val="264A60"/>
                <w:lang w:eastAsia="en-ID"/>
              </w:rPr>
            </w:pPr>
            <w:r w:rsidRPr="00FF6C52">
              <w:rPr>
                <w:rFonts w:ascii="Arial" w:eastAsia="Calibri" w:hAnsi="Arial" w:cs="Arial"/>
                <w:color w:val="264A60"/>
                <w:lang w:eastAsia="en-ID"/>
              </w:rPr>
              <w:t>Mode</w:t>
            </w:r>
          </w:p>
        </w:tc>
        <w:tc>
          <w:tcPr>
            <w:tcW w:w="1213" w:type="dxa"/>
            <w:tcBorders>
              <w:top w:val="single" w:sz="8" w:space="0" w:color="AEAEAE"/>
              <w:left w:val="nil"/>
              <w:bottom w:val="single" w:sz="8" w:space="0" w:color="AEAEAE"/>
              <w:right w:val="nil"/>
            </w:tcBorders>
            <w:shd w:val="clear" w:color="auto" w:fill="F9F9FB"/>
          </w:tcPr>
          <w:p w14:paraId="3676F70B" w14:textId="77777777" w:rsidR="00FF6C52" w:rsidRPr="00FF6C52" w:rsidRDefault="00FF6C52" w:rsidP="00FF6C52">
            <w:pPr>
              <w:autoSpaceDE w:val="0"/>
              <w:autoSpaceDN w:val="0"/>
              <w:adjustRightInd w:val="0"/>
              <w:spacing w:line="320" w:lineRule="atLeast"/>
              <w:ind w:left="60" w:right="60"/>
              <w:jc w:val="right"/>
              <w:rPr>
                <w:rFonts w:ascii="Arial" w:eastAsia="Calibri" w:hAnsi="Arial" w:cs="Arial"/>
                <w:color w:val="010205"/>
                <w:lang w:eastAsia="en-ID"/>
              </w:rPr>
            </w:pPr>
            <w:r w:rsidRPr="00FF6C52">
              <w:rPr>
                <w:rFonts w:ascii="Arial" w:eastAsia="Calibri" w:hAnsi="Arial" w:cs="Arial"/>
                <w:color w:val="010205"/>
                <w:lang w:eastAsia="en-ID"/>
              </w:rPr>
              <w:t>15</w:t>
            </w:r>
          </w:p>
        </w:tc>
      </w:tr>
      <w:tr w:rsidR="00FF6C52" w:rsidRPr="00FF6C52" w14:paraId="0233AE14" w14:textId="77777777">
        <w:trPr>
          <w:cantSplit/>
        </w:trPr>
        <w:tc>
          <w:tcPr>
            <w:tcW w:w="2640" w:type="dxa"/>
            <w:gridSpan w:val="2"/>
            <w:tcBorders>
              <w:top w:val="single" w:sz="8" w:space="0" w:color="AEAEAE"/>
              <w:left w:val="nil"/>
              <w:bottom w:val="single" w:sz="8" w:space="0" w:color="AEAEAE"/>
              <w:right w:val="nil"/>
            </w:tcBorders>
            <w:shd w:val="clear" w:color="auto" w:fill="E0E0E0"/>
          </w:tcPr>
          <w:p w14:paraId="7430F664" w14:textId="77777777" w:rsidR="00FF6C52" w:rsidRPr="00FF6C52" w:rsidRDefault="00FF6C52" w:rsidP="00FF6C52">
            <w:pPr>
              <w:autoSpaceDE w:val="0"/>
              <w:autoSpaceDN w:val="0"/>
              <w:adjustRightInd w:val="0"/>
              <w:spacing w:line="320" w:lineRule="atLeast"/>
              <w:ind w:left="60" w:right="60"/>
              <w:rPr>
                <w:rFonts w:ascii="Arial" w:eastAsia="Calibri" w:hAnsi="Arial" w:cs="Arial"/>
                <w:color w:val="264A60"/>
                <w:lang w:eastAsia="en-ID"/>
              </w:rPr>
            </w:pPr>
            <w:r w:rsidRPr="00FF6C52">
              <w:rPr>
                <w:rFonts w:ascii="Arial" w:eastAsia="Calibri" w:hAnsi="Arial" w:cs="Arial"/>
                <w:color w:val="264A60"/>
                <w:lang w:eastAsia="en-ID"/>
              </w:rPr>
              <w:t>Std. Deviation</w:t>
            </w:r>
          </w:p>
        </w:tc>
        <w:tc>
          <w:tcPr>
            <w:tcW w:w="1213" w:type="dxa"/>
            <w:tcBorders>
              <w:top w:val="single" w:sz="8" w:space="0" w:color="AEAEAE"/>
              <w:left w:val="nil"/>
              <w:bottom w:val="single" w:sz="8" w:space="0" w:color="AEAEAE"/>
              <w:right w:val="nil"/>
            </w:tcBorders>
            <w:shd w:val="clear" w:color="auto" w:fill="F9F9FB"/>
          </w:tcPr>
          <w:p w14:paraId="156942C8" w14:textId="77777777" w:rsidR="00FF6C52" w:rsidRPr="00FF6C52" w:rsidRDefault="00FF6C52" w:rsidP="00FF6C52">
            <w:pPr>
              <w:autoSpaceDE w:val="0"/>
              <w:autoSpaceDN w:val="0"/>
              <w:adjustRightInd w:val="0"/>
              <w:spacing w:line="320" w:lineRule="atLeast"/>
              <w:ind w:left="60" w:right="60"/>
              <w:jc w:val="right"/>
              <w:rPr>
                <w:rFonts w:ascii="Arial" w:eastAsia="Calibri" w:hAnsi="Arial" w:cs="Arial"/>
                <w:color w:val="010205"/>
                <w:lang w:eastAsia="en-ID"/>
              </w:rPr>
            </w:pPr>
            <w:r w:rsidRPr="00FF6C52">
              <w:rPr>
                <w:rFonts w:ascii="Arial" w:eastAsia="Calibri" w:hAnsi="Arial" w:cs="Arial"/>
                <w:color w:val="010205"/>
                <w:lang w:eastAsia="en-ID"/>
              </w:rPr>
              <w:t>2.811</w:t>
            </w:r>
          </w:p>
        </w:tc>
      </w:tr>
      <w:tr w:rsidR="00FF6C52" w:rsidRPr="00FF6C52" w14:paraId="1E9956C3" w14:textId="77777777">
        <w:trPr>
          <w:cantSplit/>
        </w:trPr>
        <w:tc>
          <w:tcPr>
            <w:tcW w:w="2640" w:type="dxa"/>
            <w:gridSpan w:val="2"/>
            <w:tcBorders>
              <w:top w:val="single" w:sz="8" w:space="0" w:color="AEAEAE"/>
              <w:left w:val="nil"/>
              <w:bottom w:val="single" w:sz="8" w:space="0" w:color="AEAEAE"/>
              <w:right w:val="nil"/>
            </w:tcBorders>
            <w:shd w:val="clear" w:color="auto" w:fill="E0E0E0"/>
          </w:tcPr>
          <w:p w14:paraId="13A9EA51" w14:textId="77777777" w:rsidR="00FF6C52" w:rsidRPr="00FF6C52" w:rsidRDefault="00FF6C52" w:rsidP="00FF6C52">
            <w:pPr>
              <w:autoSpaceDE w:val="0"/>
              <w:autoSpaceDN w:val="0"/>
              <w:adjustRightInd w:val="0"/>
              <w:spacing w:line="320" w:lineRule="atLeast"/>
              <w:ind w:left="60" w:right="60"/>
              <w:rPr>
                <w:rFonts w:ascii="Arial" w:eastAsia="Calibri" w:hAnsi="Arial" w:cs="Arial"/>
                <w:color w:val="264A60"/>
                <w:lang w:eastAsia="en-ID"/>
              </w:rPr>
            </w:pPr>
            <w:r w:rsidRPr="00FF6C52">
              <w:rPr>
                <w:rFonts w:ascii="Arial" w:eastAsia="Calibri" w:hAnsi="Arial" w:cs="Arial"/>
                <w:color w:val="264A60"/>
                <w:lang w:eastAsia="en-ID"/>
              </w:rPr>
              <w:t>Variance</w:t>
            </w:r>
          </w:p>
        </w:tc>
        <w:tc>
          <w:tcPr>
            <w:tcW w:w="1213" w:type="dxa"/>
            <w:tcBorders>
              <w:top w:val="single" w:sz="8" w:space="0" w:color="AEAEAE"/>
              <w:left w:val="nil"/>
              <w:bottom w:val="single" w:sz="8" w:space="0" w:color="AEAEAE"/>
              <w:right w:val="nil"/>
            </w:tcBorders>
            <w:shd w:val="clear" w:color="auto" w:fill="F9F9FB"/>
          </w:tcPr>
          <w:p w14:paraId="788EEFFB" w14:textId="77777777" w:rsidR="00FF6C52" w:rsidRPr="00FF6C52" w:rsidRDefault="00FF6C52" w:rsidP="00FF6C52">
            <w:pPr>
              <w:autoSpaceDE w:val="0"/>
              <w:autoSpaceDN w:val="0"/>
              <w:adjustRightInd w:val="0"/>
              <w:spacing w:line="320" w:lineRule="atLeast"/>
              <w:ind w:left="60" w:right="60"/>
              <w:jc w:val="right"/>
              <w:rPr>
                <w:rFonts w:ascii="Arial" w:eastAsia="Calibri" w:hAnsi="Arial" w:cs="Arial"/>
                <w:color w:val="010205"/>
                <w:lang w:eastAsia="en-ID"/>
              </w:rPr>
            </w:pPr>
            <w:r w:rsidRPr="00FF6C52">
              <w:rPr>
                <w:rFonts w:ascii="Arial" w:eastAsia="Calibri" w:hAnsi="Arial" w:cs="Arial"/>
                <w:color w:val="010205"/>
                <w:lang w:eastAsia="en-ID"/>
              </w:rPr>
              <w:t>7.904</w:t>
            </w:r>
          </w:p>
        </w:tc>
      </w:tr>
      <w:tr w:rsidR="00FF6C52" w:rsidRPr="00FF6C52" w14:paraId="1AE60A15" w14:textId="77777777">
        <w:trPr>
          <w:cantSplit/>
        </w:trPr>
        <w:tc>
          <w:tcPr>
            <w:tcW w:w="2640" w:type="dxa"/>
            <w:gridSpan w:val="2"/>
            <w:tcBorders>
              <w:top w:val="single" w:sz="8" w:space="0" w:color="AEAEAE"/>
              <w:left w:val="nil"/>
              <w:bottom w:val="single" w:sz="8" w:space="0" w:color="AEAEAE"/>
              <w:right w:val="nil"/>
            </w:tcBorders>
            <w:shd w:val="clear" w:color="auto" w:fill="E0E0E0"/>
          </w:tcPr>
          <w:p w14:paraId="7BA243F0" w14:textId="77777777" w:rsidR="00FF6C52" w:rsidRPr="00FF6C52" w:rsidRDefault="00FF6C52" w:rsidP="00FF6C52">
            <w:pPr>
              <w:autoSpaceDE w:val="0"/>
              <w:autoSpaceDN w:val="0"/>
              <w:adjustRightInd w:val="0"/>
              <w:spacing w:line="320" w:lineRule="atLeast"/>
              <w:ind w:left="60" w:right="60"/>
              <w:rPr>
                <w:rFonts w:ascii="Arial" w:eastAsia="Calibri" w:hAnsi="Arial" w:cs="Arial"/>
                <w:color w:val="264A60"/>
                <w:lang w:eastAsia="en-ID"/>
              </w:rPr>
            </w:pPr>
            <w:r w:rsidRPr="00FF6C52">
              <w:rPr>
                <w:rFonts w:ascii="Arial" w:eastAsia="Calibri" w:hAnsi="Arial" w:cs="Arial"/>
                <w:color w:val="264A60"/>
                <w:lang w:eastAsia="en-ID"/>
              </w:rPr>
              <w:t>Skewness</w:t>
            </w:r>
          </w:p>
        </w:tc>
        <w:tc>
          <w:tcPr>
            <w:tcW w:w="1213" w:type="dxa"/>
            <w:tcBorders>
              <w:top w:val="single" w:sz="8" w:space="0" w:color="AEAEAE"/>
              <w:left w:val="nil"/>
              <w:bottom w:val="single" w:sz="8" w:space="0" w:color="AEAEAE"/>
              <w:right w:val="nil"/>
            </w:tcBorders>
            <w:shd w:val="clear" w:color="auto" w:fill="F9F9FB"/>
          </w:tcPr>
          <w:p w14:paraId="1B154ADF" w14:textId="77777777" w:rsidR="00FF6C52" w:rsidRPr="00FF6C52" w:rsidRDefault="00FF6C52" w:rsidP="00FF6C52">
            <w:pPr>
              <w:autoSpaceDE w:val="0"/>
              <w:autoSpaceDN w:val="0"/>
              <w:adjustRightInd w:val="0"/>
              <w:spacing w:line="320" w:lineRule="atLeast"/>
              <w:ind w:left="60" w:right="60"/>
              <w:jc w:val="right"/>
              <w:rPr>
                <w:rFonts w:ascii="Arial" w:eastAsia="Calibri" w:hAnsi="Arial" w:cs="Arial"/>
                <w:color w:val="010205"/>
                <w:lang w:eastAsia="en-ID"/>
              </w:rPr>
            </w:pPr>
            <w:r w:rsidRPr="00FF6C52">
              <w:rPr>
                <w:rFonts w:ascii="Arial" w:eastAsia="Calibri" w:hAnsi="Arial" w:cs="Arial"/>
                <w:color w:val="010205"/>
                <w:lang w:eastAsia="en-ID"/>
              </w:rPr>
              <w:t>-.115</w:t>
            </w:r>
          </w:p>
        </w:tc>
      </w:tr>
      <w:tr w:rsidR="00FF6C52" w:rsidRPr="00FF6C52" w14:paraId="763BFFFE" w14:textId="77777777">
        <w:trPr>
          <w:cantSplit/>
        </w:trPr>
        <w:tc>
          <w:tcPr>
            <w:tcW w:w="2640" w:type="dxa"/>
            <w:gridSpan w:val="2"/>
            <w:tcBorders>
              <w:top w:val="single" w:sz="8" w:space="0" w:color="AEAEAE"/>
              <w:left w:val="nil"/>
              <w:bottom w:val="single" w:sz="8" w:space="0" w:color="AEAEAE"/>
              <w:right w:val="nil"/>
            </w:tcBorders>
            <w:shd w:val="clear" w:color="auto" w:fill="E0E0E0"/>
          </w:tcPr>
          <w:p w14:paraId="061D7C88" w14:textId="77777777" w:rsidR="00FF6C52" w:rsidRPr="00FF6C52" w:rsidRDefault="00FF6C52" w:rsidP="00FF6C52">
            <w:pPr>
              <w:autoSpaceDE w:val="0"/>
              <w:autoSpaceDN w:val="0"/>
              <w:adjustRightInd w:val="0"/>
              <w:spacing w:line="320" w:lineRule="atLeast"/>
              <w:ind w:left="60" w:right="60"/>
              <w:rPr>
                <w:rFonts w:ascii="Arial" w:eastAsia="Calibri" w:hAnsi="Arial" w:cs="Arial"/>
                <w:color w:val="264A60"/>
                <w:lang w:eastAsia="en-ID"/>
              </w:rPr>
            </w:pPr>
            <w:r w:rsidRPr="00FF6C52">
              <w:rPr>
                <w:rFonts w:ascii="Arial" w:eastAsia="Calibri" w:hAnsi="Arial" w:cs="Arial"/>
                <w:color w:val="264A60"/>
                <w:lang w:eastAsia="en-ID"/>
              </w:rPr>
              <w:t>Std. Error of Skewness</w:t>
            </w:r>
          </w:p>
        </w:tc>
        <w:tc>
          <w:tcPr>
            <w:tcW w:w="1213" w:type="dxa"/>
            <w:tcBorders>
              <w:top w:val="single" w:sz="8" w:space="0" w:color="AEAEAE"/>
              <w:left w:val="nil"/>
              <w:bottom w:val="single" w:sz="8" w:space="0" w:color="AEAEAE"/>
              <w:right w:val="nil"/>
            </w:tcBorders>
            <w:shd w:val="clear" w:color="auto" w:fill="F9F9FB"/>
          </w:tcPr>
          <w:p w14:paraId="343F2A06" w14:textId="77777777" w:rsidR="00FF6C52" w:rsidRPr="00FF6C52" w:rsidRDefault="00FF6C52" w:rsidP="00FF6C52">
            <w:pPr>
              <w:autoSpaceDE w:val="0"/>
              <w:autoSpaceDN w:val="0"/>
              <w:adjustRightInd w:val="0"/>
              <w:spacing w:line="320" w:lineRule="atLeast"/>
              <w:ind w:left="60" w:right="60"/>
              <w:jc w:val="right"/>
              <w:rPr>
                <w:rFonts w:ascii="Arial" w:eastAsia="Calibri" w:hAnsi="Arial" w:cs="Arial"/>
                <w:color w:val="010205"/>
                <w:lang w:eastAsia="en-ID"/>
              </w:rPr>
            </w:pPr>
            <w:r w:rsidRPr="00FF6C52">
              <w:rPr>
                <w:rFonts w:ascii="Arial" w:eastAsia="Calibri" w:hAnsi="Arial" w:cs="Arial"/>
                <w:color w:val="010205"/>
                <w:lang w:eastAsia="en-ID"/>
              </w:rPr>
              <w:t>.125</w:t>
            </w:r>
          </w:p>
        </w:tc>
      </w:tr>
      <w:tr w:rsidR="00FF6C52" w:rsidRPr="00FF6C52" w14:paraId="1402982C" w14:textId="77777777">
        <w:trPr>
          <w:cantSplit/>
        </w:trPr>
        <w:tc>
          <w:tcPr>
            <w:tcW w:w="2640" w:type="dxa"/>
            <w:gridSpan w:val="2"/>
            <w:tcBorders>
              <w:top w:val="single" w:sz="8" w:space="0" w:color="AEAEAE"/>
              <w:left w:val="nil"/>
              <w:bottom w:val="single" w:sz="8" w:space="0" w:color="AEAEAE"/>
              <w:right w:val="nil"/>
            </w:tcBorders>
            <w:shd w:val="clear" w:color="auto" w:fill="E0E0E0"/>
          </w:tcPr>
          <w:p w14:paraId="76D8AEFA" w14:textId="77777777" w:rsidR="00FF6C52" w:rsidRPr="00FF6C52" w:rsidRDefault="00FF6C52" w:rsidP="00FF6C52">
            <w:pPr>
              <w:autoSpaceDE w:val="0"/>
              <w:autoSpaceDN w:val="0"/>
              <w:adjustRightInd w:val="0"/>
              <w:spacing w:line="320" w:lineRule="atLeast"/>
              <w:ind w:left="60" w:right="60"/>
              <w:rPr>
                <w:rFonts w:ascii="Arial" w:eastAsia="Calibri" w:hAnsi="Arial" w:cs="Arial"/>
                <w:color w:val="264A60"/>
                <w:lang w:eastAsia="en-ID"/>
              </w:rPr>
            </w:pPr>
            <w:r w:rsidRPr="00FF6C52">
              <w:rPr>
                <w:rFonts w:ascii="Arial" w:eastAsia="Calibri" w:hAnsi="Arial" w:cs="Arial"/>
                <w:color w:val="264A60"/>
                <w:lang w:eastAsia="en-ID"/>
              </w:rPr>
              <w:t>Kurtosis</w:t>
            </w:r>
          </w:p>
        </w:tc>
        <w:tc>
          <w:tcPr>
            <w:tcW w:w="1213" w:type="dxa"/>
            <w:tcBorders>
              <w:top w:val="single" w:sz="8" w:space="0" w:color="AEAEAE"/>
              <w:left w:val="nil"/>
              <w:bottom w:val="single" w:sz="8" w:space="0" w:color="AEAEAE"/>
              <w:right w:val="nil"/>
            </w:tcBorders>
            <w:shd w:val="clear" w:color="auto" w:fill="F9F9FB"/>
          </w:tcPr>
          <w:p w14:paraId="71BDA8D3" w14:textId="77777777" w:rsidR="00FF6C52" w:rsidRPr="00FF6C52" w:rsidRDefault="00FF6C52" w:rsidP="00FF6C52">
            <w:pPr>
              <w:autoSpaceDE w:val="0"/>
              <w:autoSpaceDN w:val="0"/>
              <w:adjustRightInd w:val="0"/>
              <w:spacing w:line="320" w:lineRule="atLeast"/>
              <w:ind w:left="60" w:right="60"/>
              <w:jc w:val="right"/>
              <w:rPr>
                <w:rFonts w:ascii="Arial" w:eastAsia="Calibri" w:hAnsi="Arial" w:cs="Arial"/>
                <w:color w:val="010205"/>
                <w:lang w:eastAsia="en-ID"/>
              </w:rPr>
            </w:pPr>
            <w:r w:rsidRPr="00FF6C52">
              <w:rPr>
                <w:rFonts w:ascii="Arial" w:eastAsia="Calibri" w:hAnsi="Arial" w:cs="Arial"/>
                <w:color w:val="010205"/>
                <w:lang w:eastAsia="en-ID"/>
              </w:rPr>
              <w:t>.314</w:t>
            </w:r>
          </w:p>
        </w:tc>
      </w:tr>
      <w:tr w:rsidR="00FF6C52" w:rsidRPr="00FF6C52" w14:paraId="7EEF9806" w14:textId="77777777">
        <w:trPr>
          <w:cantSplit/>
        </w:trPr>
        <w:tc>
          <w:tcPr>
            <w:tcW w:w="2640" w:type="dxa"/>
            <w:gridSpan w:val="2"/>
            <w:tcBorders>
              <w:top w:val="single" w:sz="8" w:space="0" w:color="AEAEAE"/>
              <w:left w:val="nil"/>
              <w:bottom w:val="single" w:sz="8" w:space="0" w:color="AEAEAE"/>
              <w:right w:val="nil"/>
            </w:tcBorders>
            <w:shd w:val="clear" w:color="auto" w:fill="E0E0E0"/>
          </w:tcPr>
          <w:p w14:paraId="42948AA7" w14:textId="77777777" w:rsidR="00FF6C52" w:rsidRPr="00FF6C52" w:rsidRDefault="00FF6C52" w:rsidP="00FF6C52">
            <w:pPr>
              <w:autoSpaceDE w:val="0"/>
              <w:autoSpaceDN w:val="0"/>
              <w:adjustRightInd w:val="0"/>
              <w:spacing w:line="320" w:lineRule="atLeast"/>
              <w:ind w:left="60" w:right="60"/>
              <w:rPr>
                <w:rFonts w:ascii="Arial" w:eastAsia="Calibri" w:hAnsi="Arial" w:cs="Arial"/>
                <w:color w:val="264A60"/>
                <w:lang w:eastAsia="en-ID"/>
              </w:rPr>
            </w:pPr>
            <w:r w:rsidRPr="00FF6C52">
              <w:rPr>
                <w:rFonts w:ascii="Arial" w:eastAsia="Calibri" w:hAnsi="Arial" w:cs="Arial"/>
                <w:color w:val="264A60"/>
                <w:lang w:eastAsia="en-ID"/>
              </w:rPr>
              <w:t>Std. Error of Kurtosis</w:t>
            </w:r>
          </w:p>
        </w:tc>
        <w:tc>
          <w:tcPr>
            <w:tcW w:w="1213" w:type="dxa"/>
            <w:tcBorders>
              <w:top w:val="single" w:sz="8" w:space="0" w:color="AEAEAE"/>
              <w:left w:val="nil"/>
              <w:bottom w:val="single" w:sz="8" w:space="0" w:color="AEAEAE"/>
              <w:right w:val="nil"/>
            </w:tcBorders>
            <w:shd w:val="clear" w:color="auto" w:fill="F9F9FB"/>
          </w:tcPr>
          <w:p w14:paraId="57980B1F" w14:textId="77777777" w:rsidR="00FF6C52" w:rsidRPr="00FF6C52" w:rsidRDefault="00FF6C52" w:rsidP="00FF6C52">
            <w:pPr>
              <w:autoSpaceDE w:val="0"/>
              <w:autoSpaceDN w:val="0"/>
              <w:adjustRightInd w:val="0"/>
              <w:spacing w:line="320" w:lineRule="atLeast"/>
              <w:ind w:left="60" w:right="60"/>
              <w:jc w:val="right"/>
              <w:rPr>
                <w:rFonts w:ascii="Arial" w:eastAsia="Calibri" w:hAnsi="Arial" w:cs="Arial"/>
                <w:color w:val="010205"/>
                <w:lang w:eastAsia="en-ID"/>
              </w:rPr>
            </w:pPr>
            <w:r w:rsidRPr="00FF6C52">
              <w:rPr>
                <w:rFonts w:ascii="Arial" w:eastAsia="Calibri" w:hAnsi="Arial" w:cs="Arial"/>
                <w:color w:val="010205"/>
                <w:lang w:eastAsia="en-ID"/>
              </w:rPr>
              <w:t>.248</w:t>
            </w:r>
          </w:p>
        </w:tc>
      </w:tr>
      <w:tr w:rsidR="00FF6C52" w:rsidRPr="00FF6C52" w14:paraId="07F16845" w14:textId="77777777">
        <w:trPr>
          <w:cantSplit/>
        </w:trPr>
        <w:tc>
          <w:tcPr>
            <w:tcW w:w="2640" w:type="dxa"/>
            <w:gridSpan w:val="2"/>
            <w:tcBorders>
              <w:top w:val="single" w:sz="8" w:space="0" w:color="AEAEAE"/>
              <w:left w:val="nil"/>
              <w:bottom w:val="single" w:sz="8" w:space="0" w:color="AEAEAE"/>
              <w:right w:val="nil"/>
            </w:tcBorders>
            <w:shd w:val="clear" w:color="auto" w:fill="E0E0E0"/>
          </w:tcPr>
          <w:p w14:paraId="48A8105F" w14:textId="77777777" w:rsidR="00FF6C52" w:rsidRPr="00FF6C52" w:rsidRDefault="00FF6C52" w:rsidP="00FF6C52">
            <w:pPr>
              <w:autoSpaceDE w:val="0"/>
              <w:autoSpaceDN w:val="0"/>
              <w:adjustRightInd w:val="0"/>
              <w:spacing w:line="320" w:lineRule="atLeast"/>
              <w:ind w:left="60" w:right="60"/>
              <w:rPr>
                <w:rFonts w:ascii="Arial" w:eastAsia="Calibri" w:hAnsi="Arial" w:cs="Arial"/>
                <w:color w:val="264A60"/>
                <w:lang w:eastAsia="en-ID"/>
              </w:rPr>
            </w:pPr>
            <w:r w:rsidRPr="00FF6C52">
              <w:rPr>
                <w:rFonts w:ascii="Arial" w:eastAsia="Calibri" w:hAnsi="Arial" w:cs="Arial"/>
                <w:color w:val="264A60"/>
                <w:lang w:eastAsia="en-ID"/>
              </w:rPr>
              <w:t>Range</w:t>
            </w:r>
          </w:p>
        </w:tc>
        <w:tc>
          <w:tcPr>
            <w:tcW w:w="1213" w:type="dxa"/>
            <w:tcBorders>
              <w:top w:val="single" w:sz="8" w:space="0" w:color="AEAEAE"/>
              <w:left w:val="nil"/>
              <w:bottom w:val="single" w:sz="8" w:space="0" w:color="AEAEAE"/>
              <w:right w:val="nil"/>
            </w:tcBorders>
            <w:shd w:val="clear" w:color="auto" w:fill="F9F9FB"/>
          </w:tcPr>
          <w:p w14:paraId="7288DF74" w14:textId="77777777" w:rsidR="00FF6C52" w:rsidRPr="00FF6C52" w:rsidRDefault="00FF6C52" w:rsidP="00FF6C52">
            <w:pPr>
              <w:autoSpaceDE w:val="0"/>
              <w:autoSpaceDN w:val="0"/>
              <w:adjustRightInd w:val="0"/>
              <w:spacing w:line="320" w:lineRule="atLeast"/>
              <w:ind w:left="60" w:right="60"/>
              <w:jc w:val="right"/>
              <w:rPr>
                <w:rFonts w:ascii="Arial" w:eastAsia="Calibri" w:hAnsi="Arial" w:cs="Arial"/>
                <w:color w:val="010205"/>
                <w:lang w:eastAsia="en-ID"/>
              </w:rPr>
            </w:pPr>
            <w:r w:rsidRPr="00FF6C52">
              <w:rPr>
                <w:rFonts w:ascii="Arial" w:eastAsia="Calibri" w:hAnsi="Arial" w:cs="Arial"/>
                <w:color w:val="010205"/>
                <w:lang w:eastAsia="en-ID"/>
              </w:rPr>
              <w:t>20</w:t>
            </w:r>
          </w:p>
        </w:tc>
      </w:tr>
      <w:tr w:rsidR="00FF6C52" w:rsidRPr="00FF6C52" w14:paraId="3D392E3A" w14:textId="77777777">
        <w:trPr>
          <w:cantSplit/>
        </w:trPr>
        <w:tc>
          <w:tcPr>
            <w:tcW w:w="2640" w:type="dxa"/>
            <w:gridSpan w:val="2"/>
            <w:tcBorders>
              <w:top w:val="single" w:sz="8" w:space="0" w:color="AEAEAE"/>
              <w:left w:val="nil"/>
              <w:bottom w:val="single" w:sz="8" w:space="0" w:color="AEAEAE"/>
              <w:right w:val="nil"/>
            </w:tcBorders>
            <w:shd w:val="clear" w:color="auto" w:fill="E0E0E0"/>
          </w:tcPr>
          <w:p w14:paraId="5339CD99" w14:textId="77777777" w:rsidR="00FF6C52" w:rsidRPr="00FF6C52" w:rsidRDefault="00FF6C52" w:rsidP="00FF6C52">
            <w:pPr>
              <w:autoSpaceDE w:val="0"/>
              <w:autoSpaceDN w:val="0"/>
              <w:adjustRightInd w:val="0"/>
              <w:spacing w:line="320" w:lineRule="atLeast"/>
              <w:ind w:left="60" w:right="60"/>
              <w:rPr>
                <w:rFonts w:ascii="Arial" w:eastAsia="Calibri" w:hAnsi="Arial" w:cs="Arial"/>
                <w:color w:val="264A60"/>
                <w:lang w:eastAsia="en-ID"/>
              </w:rPr>
            </w:pPr>
            <w:r w:rsidRPr="00FF6C52">
              <w:rPr>
                <w:rFonts w:ascii="Arial" w:eastAsia="Calibri" w:hAnsi="Arial" w:cs="Arial"/>
                <w:color w:val="264A60"/>
                <w:lang w:eastAsia="en-ID"/>
              </w:rPr>
              <w:t>Minimum</w:t>
            </w:r>
          </w:p>
        </w:tc>
        <w:tc>
          <w:tcPr>
            <w:tcW w:w="1213" w:type="dxa"/>
            <w:tcBorders>
              <w:top w:val="single" w:sz="8" w:space="0" w:color="AEAEAE"/>
              <w:left w:val="nil"/>
              <w:bottom w:val="single" w:sz="8" w:space="0" w:color="AEAEAE"/>
              <w:right w:val="nil"/>
            </w:tcBorders>
            <w:shd w:val="clear" w:color="auto" w:fill="F9F9FB"/>
          </w:tcPr>
          <w:p w14:paraId="6B9138B3" w14:textId="77777777" w:rsidR="00FF6C52" w:rsidRPr="00FF6C52" w:rsidRDefault="00FF6C52" w:rsidP="00FF6C52">
            <w:pPr>
              <w:autoSpaceDE w:val="0"/>
              <w:autoSpaceDN w:val="0"/>
              <w:adjustRightInd w:val="0"/>
              <w:spacing w:line="320" w:lineRule="atLeast"/>
              <w:ind w:left="60" w:right="60"/>
              <w:jc w:val="right"/>
              <w:rPr>
                <w:rFonts w:ascii="Arial" w:eastAsia="Calibri" w:hAnsi="Arial" w:cs="Arial"/>
                <w:color w:val="010205"/>
                <w:lang w:eastAsia="en-ID"/>
              </w:rPr>
            </w:pPr>
            <w:r w:rsidRPr="00FF6C52">
              <w:rPr>
                <w:rFonts w:ascii="Arial" w:eastAsia="Calibri" w:hAnsi="Arial" w:cs="Arial"/>
                <w:color w:val="010205"/>
                <w:lang w:eastAsia="en-ID"/>
              </w:rPr>
              <w:t>5</w:t>
            </w:r>
          </w:p>
        </w:tc>
      </w:tr>
      <w:tr w:rsidR="00FF6C52" w:rsidRPr="00FF6C52" w14:paraId="09E51DC2" w14:textId="77777777">
        <w:trPr>
          <w:cantSplit/>
        </w:trPr>
        <w:tc>
          <w:tcPr>
            <w:tcW w:w="2640" w:type="dxa"/>
            <w:gridSpan w:val="2"/>
            <w:tcBorders>
              <w:top w:val="single" w:sz="8" w:space="0" w:color="AEAEAE"/>
              <w:left w:val="nil"/>
              <w:bottom w:val="single" w:sz="8" w:space="0" w:color="AEAEAE"/>
              <w:right w:val="nil"/>
            </w:tcBorders>
            <w:shd w:val="clear" w:color="auto" w:fill="E0E0E0"/>
          </w:tcPr>
          <w:p w14:paraId="55AF4302" w14:textId="77777777" w:rsidR="00FF6C52" w:rsidRPr="00FF6C52" w:rsidRDefault="00FF6C52" w:rsidP="00FF6C52">
            <w:pPr>
              <w:autoSpaceDE w:val="0"/>
              <w:autoSpaceDN w:val="0"/>
              <w:adjustRightInd w:val="0"/>
              <w:spacing w:line="320" w:lineRule="atLeast"/>
              <w:ind w:left="60" w:right="60"/>
              <w:rPr>
                <w:rFonts w:ascii="Arial" w:eastAsia="Calibri" w:hAnsi="Arial" w:cs="Arial"/>
                <w:color w:val="264A60"/>
                <w:lang w:eastAsia="en-ID"/>
              </w:rPr>
            </w:pPr>
            <w:r w:rsidRPr="00FF6C52">
              <w:rPr>
                <w:rFonts w:ascii="Arial" w:eastAsia="Calibri" w:hAnsi="Arial" w:cs="Arial"/>
                <w:color w:val="264A60"/>
                <w:lang w:eastAsia="en-ID"/>
              </w:rPr>
              <w:t>Maximum</w:t>
            </w:r>
          </w:p>
        </w:tc>
        <w:tc>
          <w:tcPr>
            <w:tcW w:w="1213" w:type="dxa"/>
            <w:tcBorders>
              <w:top w:val="single" w:sz="8" w:space="0" w:color="AEAEAE"/>
              <w:left w:val="nil"/>
              <w:bottom w:val="single" w:sz="8" w:space="0" w:color="AEAEAE"/>
              <w:right w:val="nil"/>
            </w:tcBorders>
            <w:shd w:val="clear" w:color="auto" w:fill="F9F9FB"/>
          </w:tcPr>
          <w:p w14:paraId="3FAA78B2" w14:textId="77777777" w:rsidR="00FF6C52" w:rsidRPr="00FF6C52" w:rsidRDefault="00FF6C52" w:rsidP="00FF6C52">
            <w:pPr>
              <w:autoSpaceDE w:val="0"/>
              <w:autoSpaceDN w:val="0"/>
              <w:adjustRightInd w:val="0"/>
              <w:spacing w:line="320" w:lineRule="atLeast"/>
              <w:ind w:left="60" w:right="60"/>
              <w:jc w:val="right"/>
              <w:rPr>
                <w:rFonts w:ascii="Arial" w:eastAsia="Calibri" w:hAnsi="Arial" w:cs="Arial"/>
                <w:color w:val="010205"/>
                <w:lang w:eastAsia="en-ID"/>
              </w:rPr>
            </w:pPr>
            <w:r w:rsidRPr="00FF6C52">
              <w:rPr>
                <w:rFonts w:ascii="Arial" w:eastAsia="Calibri" w:hAnsi="Arial" w:cs="Arial"/>
                <w:color w:val="010205"/>
                <w:lang w:eastAsia="en-ID"/>
              </w:rPr>
              <w:t>25</w:t>
            </w:r>
          </w:p>
        </w:tc>
      </w:tr>
      <w:tr w:rsidR="00FF6C52" w:rsidRPr="00FF6C52" w14:paraId="16D37A18" w14:textId="77777777">
        <w:trPr>
          <w:cantSplit/>
        </w:trPr>
        <w:tc>
          <w:tcPr>
            <w:tcW w:w="2640" w:type="dxa"/>
            <w:gridSpan w:val="2"/>
            <w:tcBorders>
              <w:top w:val="single" w:sz="8" w:space="0" w:color="AEAEAE"/>
              <w:left w:val="nil"/>
              <w:bottom w:val="single" w:sz="8" w:space="0" w:color="AEAEAE"/>
              <w:right w:val="nil"/>
            </w:tcBorders>
            <w:shd w:val="clear" w:color="auto" w:fill="E0E0E0"/>
          </w:tcPr>
          <w:p w14:paraId="35B34DD4" w14:textId="77777777" w:rsidR="00FF6C52" w:rsidRPr="00FF6C52" w:rsidRDefault="00FF6C52" w:rsidP="00FF6C52">
            <w:pPr>
              <w:autoSpaceDE w:val="0"/>
              <w:autoSpaceDN w:val="0"/>
              <w:adjustRightInd w:val="0"/>
              <w:spacing w:line="320" w:lineRule="atLeast"/>
              <w:ind w:left="60" w:right="60"/>
              <w:rPr>
                <w:rFonts w:ascii="Arial" w:eastAsia="Calibri" w:hAnsi="Arial" w:cs="Arial"/>
                <w:color w:val="264A60"/>
                <w:lang w:eastAsia="en-ID"/>
              </w:rPr>
            </w:pPr>
            <w:r w:rsidRPr="00FF6C52">
              <w:rPr>
                <w:rFonts w:ascii="Arial" w:eastAsia="Calibri" w:hAnsi="Arial" w:cs="Arial"/>
                <w:color w:val="264A60"/>
                <w:lang w:eastAsia="en-ID"/>
              </w:rPr>
              <w:t>Sum</w:t>
            </w:r>
          </w:p>
        </w:tc>
        <w:tc>
          <w:tcPr>
            <w:tcW w:w="1213" w:type="dxa"/>
            <w:tcBorders>
              <w:top w:val="single" w:sz="8" w:space="0" w:color="AEAEAE"/>
              <w:left w:val="nil"/>
              <w:bottom w:val="single" w:sz="8" w:space="0" w:color="AEAEAE"/>
              <w:right w:val="nil"/>
            </w:tcBorders>
            <w:shd w:val="clear" w:color="auto" w:fill="F9F9FB"/>
          </w:tcPr>
          <w:p w14:paraId="3ABD9A41" w14:textId="77777777" w:rsidR="00FF6C52" w:rsidRPr="00FF6C52" w:rsidRDefault="00FF6C52" w:rsidP="00FF6C52">
            <w:pPr>
              <w:autoSpaceDE w:val="0"/>
              <w:autoSpaceDN w:val="0"/>
              <w:adjustRightInd w:val="0"/>
              <w:spacing w:line="320" w:lineRule="atLeast"/>
              <w:ind w:left="60" w:right="60"/>
              <w:jc w:val="right"/>
              <w:rPr>
                <w:rFonts w:ascii="Arial" w:eastAsia="Calibri" w:hAnsi="Arial" w:cs="Arial"/>
                <w:color w:val="010205"/>
                <w:lang w:eastAsia="en-ID"/>
              </w:rPr>
            </w:pPr>
            <w:r w:rsidRPr="00FF6C52">
              <w:rPr>
                <w:rFonts w:ascii="Arial" w:eastAsia="Calibri" w:hAnsi="Arial" w:cs="Arial"/>
                <w:color w:val="010205"/>
                <w:lang w:eastAsia="en-ID"/>
              </w:rPr>
              <w:t>6546</w:t>
            </w:r>
          </w:p>
        </w:tc>
      </w:tr>
      <w:tr w:rsidR="00FF6C52" w:rsidRPr="00FF6C52" w14:paraId="5908BBD5" w14:textId="77777777">
        <w:trPr>
          <w:cantSplit/>
        </w:trPr>
        <w:tc>
          <w:tcPr>
            <w:tcW w:w="1356" w:type="dxa"/>
            <w:vMerge w:val="restart"/>
            <w:tcBorders>
              <w:top w:val="single" w:sz="8" w:space="0" w:color="AEAEAE"/>
              <w:left w:val="nil"/>
              <w:bottom w:val="single" w:sz="8" w:space="0" w:color="152935"/>
              <w:right w:val="nil"/>
            </w:tcBorders>
            <w:shd w:val="clear" w:color="auto" w:fill="E0E0E0"/>
          </w:tcPr>
          <w:p w14:paraId="49FFB353" w14:textId="77777777" w:rsidR="00FF6C52" w:rsidRPr="00FF6C52" w:rsidRDefault="00FF6C52" w:rsidP="00FF6C52">
            <w:pPr>
              <w:autoSpaceDE w:val="0"/>
              <w:autoSpaceDN w:val="0"/>
              <w:adjustRightInd w:val="0"/>
              <w:spacing w:line="320" w:lineRule="atLeast"/>
              <w:ind w:left="60" w:right="60"/>
              <w:rPr>
                <w:rFonts w:ascii="Arial" w:eastAsia="Calibri" w:hAnsi="Arial" w:cs="Arial"/>
                <w:color w:val="264A60"/>
                <w:lang w:eastAsia="en-ID"/>
              </w:rPr>
            </w:pPr>
            <w:r w:rsidRPr="00FF6C52">
              <w:rPr>
                <w:rFonts w:ascii="Arial" w:eastAsia="Calibri" w:hAnsi="Arial" w:cs="Arial"/>
                <w:color w:val="264A60"/>
                <w:lang w:eastAsia="en-ID"/>
              </w:rPr>
              <w:t>Percentiles</w:t>
            </w:r>
          </w:p>
        </w:tc>
        <w:tc>
          <w:tcPr>
            <w:tcW w:w="1284" w:type="dxa"/>
            <w:tcBorders>
              <w:top w:val="single" w:sz="8" w:space="0" w:color="AEAEAE"/>
              <w:left w:val="nil"/>
              <w:bottom w:val="single" w:sz="8" w:space="0" w:color="AEAEAE"/>
              <w:right w:val="nil"/>
            </w:tcBorders>
            <w:shd w:val="clear" w:color="auto" w:fill="E0E0E0"/>
          </w:tcPr>
          <w:p w14:paraId="718F515D" w14:textId="77777777" w:rsidR="00FF6C52" w:rsidRPr="00FF6C52" w:rsidRDefault="00FF6C52" w:rsidP="00FF6C52">
            <w:pPr>
              <w:autoSpaceDE w:val="0"/>
              <w:autoSpaceDN w:val="0"/>
              <w:adjustRightInd w:val="0"/>
              <w:spacing w:line="320" w:lineRule="atLeast"/>
              <w:ind w:left="60" w:right="60"/>
              <w:rPr>
                <w:rFonts w:ascii="Arial" w:eastAsia="Calibri" w:hAnsi="Arial" w:cs="Arial"/>
                <w:color w:val="264A60"/>
                <w:lang w:eastAsia="en-ID"/>
              </w:rPr>
            </w:pPr>
            <w:r w:rsidRPr="00FF6C52">
              <w:rPr>
                <w:rFonts w:ascii="Arial" w:eastAsia="Calibri" w:hAnsi="Arial" w:cs="Arial"/>
                <w:color w:val="264A60"/>
                <w:lang w:eastAsia="en-ID"/>
              </w:rPr>
              <w:t>25</w:t>
            </w:r>
          </w:p>
        </w:tc>
        <w:tc>
          <w:tcPr>
            <w:tcW w:w="1213" w:type="dxa"/>
            <w:tcBorders>
              <w:top w:val="single" w:sz="8" w:space="0" w:color="AEAEAE"/>
              <w:left w:val="nil"/>
              <w:bottom w:val="single" w:sz="8" w:space="0" w:color="AEAEAE"/>
              <w:right w:val="nil"/>
            </w:tcBorders>
            <w:shd w:val="clear" w:color="auto" w:fill="F9F9FB"/>
          </w:tcPr>
          <w:p w14:paraId="2231514D" w14:textId="77777777" w:rsidR="00FF6C52" w:rsidRPr="00FF6C52" w:rsidRDefault="00FF6C52" w:rsidP="00FF6C52">
            <w:pPr>
              <w:autoSpaceDE w:val="0"/>
              <w:autoSpaceDN w:val="0"/>
              <w:adjustRightInd w:val="0"/>
              <w:spacing w:line="320" w:lineRule="atLeast"/>
              <w:ind w:left="60" w:right="60"/>
              <w:jc w:val="right"/>
              <w:rPr>
                <w:rFonts w:ascii="Arial" w:eastAsia="Calibri" w:hAnsi="Arial" w:cs="Arial"/>
                <w:color w:val="010205"/>
                <w:lang w:eastAsia="en-ID"/>
              </w:rPr>
            </w:pPr>
            <w:r w:rsidRPr="00FF6C52">
              <w:rPr>
                <w:rFonts w:ascii="Arial" w:eastAsia="Calibri" w:hAnsi="Arial" w:cs="Arial"/>
                <w:color w:val="010205"/>
                <w:lang w:eastAsia="en-ID"/>
              </w:rPr>
              <w:t>15.00</w:t>
            </w:r>
          </w:p>
        </w:tc>
      </w:tr>
      <w:tr w:rsidR="00FF6C52" w:rsidRPr="00FF6C52" w14:paraId="1E9EE932" w14:textId="77777777">
        <w:trPr>
          <w:cantSplit/>
        </w:trPr>
        <w:tc>
          <w:tcPr>
            <w:tcW w:w="1356" w:type="dxa"/>
            <w:vMerge/>
            <w:tcBorders>
              <w:top w:val="single" w:sz="8" w:space="0" w:color="AEAEAE"/>
              <w:left w:val="nil"/>
              <w:bottom w:val="single" w:sz="8" w:space="0" w:color="152935"/>
              <w:right w:val="nil"/>
            </w:tcBorders>
            <w:shd w:val="clear" w:color="auto" w:fill="E0E0E0"/>
          </w:tcPr>
          <w:p w14:paraId="3F1AB172" w14:textId="77777777" w:rsidR="00FF6C52" w:rsidRPr="00FF6C52" w:rsidRDefault="00FF6C52" w:rsidP="00FF6C52">
            <w:pPr>
              <w:autoSpaceDE w:val="0"/>
              <w:autoSpaceDN w:val="0"/>
              <w:adjustRightInd w:val="0"/>
              <w:rPr>
                <w:rFonts w:ascii="Arial" w:eastAsia="Calibri" w:hAnsi="Arial" w:cs="Arial"/>
                <w:color w:val="010205"/>
                <w:lang w:eastAsia="en-ID"/>
              </w:rPr>
            </w:pPr>
          </w:p>
        </w:tc>
        <w:tc>
          <w:tcPr>
            <w:tcW w:w="1284" w:type="dxa"/>
            <w:tcBorders>
              <w:top w:val="single" w:sz="8" w:space="0" w:color="AEAEAE"/>
              <w:left w:val="nil"/>
              <w:bottom w:val="single" w:sz="8" w:space="0" w:color="AEAEAE"/>
              <w:right w:val="nil"/>
            </w:tcBorders>
            <w:shd w:val="clear" w:color="auto" w:fill="E0E0E0"/>
          </w:tcPr>
          <w:p w14:paraId="7E163ECC" w14:textId="77777777" w:rsidR="00FF6C52" w:rsidRPr="00FF6C52" w:rsidRDefault="00FF6C52" w:rsidP="00FF6C52">
            <w:pPr>
              <w:autoSpaceDE w:val="0"/>
              <w:autoSpaceDN w:val="0"/>
              <w:adjustRightInd w:val="0"/>
              <w:spacing w:line="320" w:lineRule="atLeast"/>
              <w:ind w:left="60" w:right="60"/>
              <w:rPr>
                <w:rFonts w:ascii="Arial" w:eastAsia="Calibri" w:hAnsi="Arial" w:cs="Arial"/>
                <w:color w:val="264A60"/>
                <w:lang w:eastAsia="en-ID"/>
              </w:rPr>
            </w:pPr>
            <w:r w:rsidRPr="00FF6C52">
              <w:rPr>
                <w:rFonts w:ascii="Arial" w:eastAsia="Calibri" w:hAnsi="Arial" w:cs="Arial"/>
                <w:color w:val="264A60"/>
                <w:lang w:eastAsia="en-ID"/>
              </w:rPr>
              <w:t>50</w:t>
            </w:r>
          </w:p>
        </w:tc>
        <w:tc>
          <w:tcPr>
            <w:tcW w:w="1213" w:type="dxa"/>
            <w:tcBorders>
              <w:top w:val="single" w:sz="8" w:space="0" w:color="AEAEAE"/>
              <w:left w:val="nil"/>
              <w:bottom w:val="single" w:sz="8" w:space="0" w:color="AEAEAE"/>
              <w:right w:val="nil"/>
            </w:tcBorders>
            <w:shd w:val="clear" w:color="auto" w:fill="F9F9FB"/>
          </w:tcPr>
          <w:p w14:paraId="367416E4" w14:textId="77777777" w:rsidR="00FF6C52" w:rsidRPr="00FF6C52" w:rsidRDefault="00FF6C52" w:rsidP="00FF6C52">
            <w:pPr>
              <w:autoSpaceDE w:val="0"/>
              <w:autoSpaceDN w:val="0"/>
              <w:adjustRightInd w:val="0"/>
              <w:spacing w:line="320" w:lineRule="atLeast"/>
              <w:ind w:left="60" w:right="60"/>
              <w:jc w:val="right"/>
              <w:rPr>
                <w:rFonts w:ascii="Arial" w:eastAsia="Calibri" w:hAnsi="Arial" w:cs="Arial"/>
                <w:color w:val="010205"/>
                <w:lang w:eastAsia="en-ID"/>
              </w:rPr>
            </w:pPr>
            <w:r w:rsidRPr="00FF6C52">
              <w:rPr>
                <w:rFonts w:ascii="Arial" w:eastAsia="Calibri" w:hAnsi="Arial" w:cs="Arial"/>
                <w:color w:val="010205"/>
                <w:lang w:eastAsia="en-ID"/>
              </w:rPr>
              <w:t>17.00</w:t>
            </w:r>
          </w:p>
        </w:tc>
      </w:tr>
      <w:tr w:rsidR="00FF6C52" w:rsidRPr="00FF6C52" w14:paraId="7F7A3FD7" w14:textId="77777777">
        <w:trPr>
          <w:cantSplit/>
        </w:trPr>
        <w:tc>
          <w:tcPr>
            <w:tcW w:w="1356" w:type="dxa"/>
            <w:vMerge/>
            <w:tcBorders>
              <w:top w:val="single" w:sz="8" w:space="0" w:color="AEAEAE"/>
              <w:left w:val="nil"/>
              <w:bottom w:val="single" w:sz="8" w:space="0" w:color="152935"/>
              <w:right w:val="nil"/>
            </w:tcBorders>
            <w:shd w:val="clear" w:color="auto" w:fill="E0E0E0"/>
          </w:tcPr>
          <w:p w14:paraId="5164D7C3" w14:textId="77777777" w:rsidR="00FF6C52" w:rsidRPr="00FF6C52" w:rsidRDefault="00FF6C52" w:rsidP="00FF6C52">
            <w:pPr>
              <w:autoSpaceDE w:val="0"/>
              <w:autoSpaceDN w:val="0"/>
              <w:adjustRightInd w:val="0"/>
              <w:rPr>
                <w:rFonts w:ascii="Arial" w:eastAsia="Calibri" w:hAnsi="Arial" w:cs="Arial"/>
                <w:color w:val="010205"/>
                <w:lang w:eastAsia="en-ID"/>
              </w:rPr>
            </w:pPr>
          </w:p>
        </w:tc>
        <w:tc>
          <w:tcPr>
            <w:tcW w:w="1284" w:type="dxa"/>
            <w:tcBorders>
              <w:top w:val="single" w:sz="8" w:space="0" w:color="AEAEAE"/>
              <w:left w:val="nil"/>
              <w:bottom w:val="single" w:sz="8" w:space="0" w:color="152935"/>
              <w:right w:val="nil"/>
            </w:tcBorders>
            <w:shd w:val="clear" w:color="auto" w:fill="E0E0E0"/>
          </w:tcPr>
          <w:p w14:paraId="24B64150" w14:textId="77777777" w:rsidR="00FF6C52" w:rsidRPr="00FF6C52" w:rsidRDefault="00FF6C52" w:rsidP="00FF6C52">
            <w:pPr>
              <w:autoSpaceDE w:val="0"/>
              <w:autoSpaceDN w:val="0"/>
              <w:adjustRightInd w:val="0"/>
              <w:spacing w:line="320" w:lineRule="atLeast"/>
              <w:ind w:left="60" w:right="60"/>
              <w:rPr>
                <w:rFonts w:ascii="Arial" w:eastAsia="Calibri" w:hAnsi="Arial" w:cs="Arial"/>
                <w:color w:val="264A60"/>
                <w:lang w:eastAsia="en-ID"/>
              </w:rPr>
            </w:pPr>
            <w:r w:rsidRPr="00FF6C52">
              <w:rPr>
                <w:rFonts w:ascii="Arial" w:eastAsia="Calibri" w:hAnsi="Arial" w:cs="Arial"/>
                <w:color w:val="264A60"/>
                <w:lang w:eastAsia="en-ID"/>
              </w:rPr>
              <w:t>75</w:t>
            </w:r>
          </w:p>
        </w:tc>
        <w:tc>
          <w:tcPr>
            <w:tcW w:w="1213" w:type="dxa"/>
            <w:tcBorders>
              <w:top w:val="single" w:sz="8" w:space="0" w:color="AEAEAE"/>
              <w:left w:val="nil"/>
              <w:bottom w:val="single" w:sz="8" w:space="0" w:color="152935"/>
              <w:right w:val="nil"/>
            </w:tcBorders>
            <w:shd w:val="clear" w:color="auto" w:fill="F9F9FB"/>
          </w:tcPr>
          <w:p w14:paraId="7EF45BFF" w14:textId="77777777" w:rsidR="00FF6C52" w:rsidRPr="00FF6C52" w:rsidRDefault="00FF6C52" w:rsidP="00FF6C52">
            <w:pPr>
              <w:autoSpaceDE w:val="0"/>
              <w:autoSpaceDN w:val="0"/>
              <w:adjustRightInd w:val="0"/>
              <w:spacing w:line="320" w:lineRule="atLeast"/>
              <w:ind w:left="60" w:right="60"/>
              <w:jc w:val="right"/>
              <w:rPr>
                <w:rFonts w:ascii="Arial" w:eastAsia="Calibri" w:hAnsi="Arial" w:cs="Arial"/>
                <w:color w:val="010205"/>
                <w:lang w:eastAsia="en-ID"/>
              </w:rPr>
            </w:pPr>
            <w:r w:rsidRPr="00FF6C52">
              <w:rPr>
                <w:rFonts w:ascii="Arial" w:eastAsia="Calibri" w:hAnsi="Arial" w:cs="Arial"/>
                <w:color w:val="010205"/>
                <w:lang w:eastAsia="en-ID"/>
              </w:rPr>
              <w:t>20.00</w:t>
            </w:r>
          </w:p>
        </w:tc>
      </w:tr>
    </w:tbl>
    <w:p w14:paraId="27FD01A4" w14:textId="77777777" w:rsidR="003C0833" w:rsidRDefault="003C0833" w:rsidP="00796756"/>
    <w:p w14:paraId="5CF045CE" w14:textId="77777777" w:rsidR="00861688" w:rsidRPr="001D132A" w:rsidRDefault="00861688" w:rsidP="00861688">
      <w:pPr>
        <w:autoSpaceDE w:val="0"/>
        <w:autoSpaceDN w:val="0"/>
        <w:adjustRightInd w:val="0"/>
        <w:rPr>
          <w:lang w:val="en-ID"/>
        </w:rPr>
      </w:pPr>
    </w:p>
    <w:tbl>
      <w:tblPr>
        <w:tblW w:w="5394"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firstRow="0" w:lastRow="0" w:firstColumn="0" w:lastColumn="0" w:noHBand="0" w:noVBand="0"/>
      </w:tblPr>
      <w:tblGrid>
        <w:gridCol w:w="771"/>
        <w:gridCol w:w="1541"/>
        <w:gridCol w:w="1541"/>
        <w:gridCol w:w="1541"/>
      </w:tblGrid>
      <w:tr w:rsidR="00861688" w:rsidRPr="001D132A" w14:paraId="4EFB177E" w14:textId="77777777" w:rsidTr="00211764">
        <w:trPr>
          <w:cantSplit/>
        </w:trPr>
        <w:tc>
          <w:tcPr>
            <w:tcW w:w="5393" w:type="dxa"/>
            <w:gridSpan w:val="4"/>
            <w:tcBorders>
              <w:top w:val="nil"/>
              <w:left w:val="nil"/>
              <w:bottom w:val="nil"/>
              <w:right w:val="nil"/>
            </w:tcBorders>
            <w:shd w:val="clear" w:color="auto" w:fill="FFFFFF"/>
            <w:vAlign w:val="center"/>
          </w:tcPr>
          <w:p w14:paraId="08B2D0A6" w14:textId="77777777" w:rsidR="00861688" w:rsidRPr="001D132A" w:rsidRDefault="00861688" w:rsidP="00211764">
            <w:pPr>
              <w:autoSpaceDE w:val="0"/>
              <w:autoSpaceDN w:val="0"/>
              <w:adjustRightInd w:val="0"/>
              <w:spacing w:line="320" w:lineRule="atLeast"/>
              <w:ind w:left="60" w:right="60"/>
              <w:jc w:val="center"/>
              <w:rPr>
                <w:rFonts w:ascii="Arial" w:hAnsi="Arial" w:cs="Arial"/>
                <w:color w:val="010205"/>
                <w:szCs w:val="22"/>
                <w:lang w:val="en-ID"/>
              </w:rPr>
            </w:pPr>
            <w:r w:rsidRPr="001D132A">
              <w:rPr>
                <w:rFonts w:ascii="Arial" w:hAnsi="Arial" w:cs="Arial"/>
                <w:b/>
                <w:bCs/>
                <w:color w:val="010205"/>
                <w:szCs w:val="22"/>
                <w:lang w:val="en-ID"/>
              </w:rPr>
              <w:t>Model Summary</w:t>
            </w:r>
          </w:p>
        </w:tc>
      </w:tr>
      <w:tr w:rsidR="00861688" w:rsidRPr="001D132A" w14:paraId="22901882" w14:textId="77777777" w:rsidTr="00211764">
        <w:trPr>
          <w:cantSplit/>
        </w:trPr>
        <w:tc>
          <w:tcPr>
            <w:tcW w:w="770" w:type="dxa"/>
            <w:tcBorders>
              <w:top w:val="nil"/>
              <w:left w:val="nil"/>
              <w:bottom w:val="single" w:sz="8" w:space="0" w:color="152935"/>
              <w:right w:val="nil"/>
            </w:tcBorders>
            <w:shd w:val="clear" w:color="auto" w:fill="FFFFFF"/>
            <w:vAlign w:val="bottom"/>
          </w:tcPr>
          <w:p w14:paraId="11C1168A" w14:textId="77777777" w:rsidR="00861688" w:rsidRPr="001D132A" w:rsidRDefault="00861688" w:rsidP="00211764">
            <w:pPr>
              <w:autoSpaceDE w:val="0"/>
              <w:autoSpaceDN w:val="0"/>
              <w:adjustRightInd w:val="0"/>
              <w:spacing w:line="320" w:lineRule="atLeast"/>
              <w:ind w:left="60" w:right="60"/>
              <w:rPr>
                <w:rFonts w:ascii="Arial" w:hAnsi="Arial" w:cs="Arial"/>
                <w:color w:val="264A60"/>
                <w:sz w:val="18"/>
                <w:lang w:val="en-ID"/>
              </w:rPr>
            </w:pPr>
            <w:r w:rsidRPr="001D132A">
              <w:rPr>
                <w:rFonts w:ascii="Arial" w:hAnsi="Arial" w:cs="Arial"/>
                <w:color w:val="264A60"/>
                <w:sz w:val="18"/>
                <w:lang w:val="en-ID"/>
              </w:rPr>
              <w:t>Step</w:t>
            </w:r>
          </w:p>
        </w:tc>
        <w:tc>
          <w:tcPr>
            <w:tcW w:w="1541" w:type="dxa"/>
            <w:tcBorders>
              <w:top w:val="nil"/>
              <w:left w:val="nil"/>
              <w:bottom w:val="single" w:sz="8" w:space="0" w:color="152935"/>
              <w:right w:val="single" w:sz="8" w:space="0" w:color="E0E0E0"/>
            </w:tcBorders>
            <w:shd w:val="clear" w:color="auto" w:fill="FFFFFF"/>
            <w:vAlign w:val="bottom"/>
          </w:tcPr>
          <w:p w14:paraId="378A76D6" w14:textId="77777777" w:rsidR="00861688" w:rsidRPr="001D132A" w:rsidRDefault="00861688" w:rsidP="00211764">
            <w:pPr>
              <w:autoSpaceDE w:val="0"/>
              <w:autoSpaceDN w:val="0"/>
              <w:adjustRightInd w:val="0"/>
              <w:spacing w:line="320" w:lineRule="atLeast"/>
              <w:ind w:left="60" w:right="60"/>
              <w:jc w:val="center"/>
              <w:rPr>
                <w:rFonts w:ascii="Arial" w:hAnsi="Arial" w:cs="Arial"/>
                <w:color w:val="264A60"/>
                <w:sz w:val="18"/>
                <w:lang w:val="en-ID"/>
              </w:rPr>
            </w:pPr>
            <w:r w:rsidRPr="001D132A">
              <w:rPr>
                <w:rFonts w:ascii="Arial" w:hAnsi="Arial" w:cs="Arial"/>
                <w:color w:val="264A60"/>
                <w:sz w:val="18"/>
                <w:lang w:val="en-ID"/>
              </w:rPr>
              <w:t>-2 Log likelihood</w:t>
            </w:r>
          </w:p>
        </w:tc>
        <w:tc>
          <w:tcPr>
            <w:tcW w:w="1541" w:type="dxa"/>
            <w:tcBorders>
              <w:top w:val="nil"/>
              <w:left w:val="single" w:sz="8" w:space="0" w:color="E0E0E0"/>
              <w:bottom w:val="single" w:sz="8" w:space="0" w:color="152935"/>
              <w:right w:val="single" w:sz="8" w:space="0" w:color="E0E0E0"/>
            </w:tcBorders>
            <w:shd w:val="clear" w:color="auto" w:fill="FFFFFF"/>
            <w:vAlign w:val="bottom"/>
          </w:tcPr>
          <w:p w14:paraId="55FDCD40" w14:textId="77777777" w:rsidR="00861688" w:rsidRPr="001D132A" w:rsidRDefault="00861688" w:rsidP="00211764">
            <w:pPr>
              <w:autoSpaceDE w:val="0"/>
              <w:autoSpaceDN w:val="0"/>
              <w:adjustRightInd w:val="0"/>
              <w:spacing w:line="320" w:lineRule="atLeast"/>
              <w:ind w:left="60" w:right="60"/>
              <w:jc w:val="center"/>
              <w:rPr>
                <w:rFonts w:ascii="Arial" w:hAnsi="Arial" w:cs="Arial"/>
                <w:color w:val="264A60"/>
                <w:sz w:val="18"/>
                <w:lang w:val="en-ID"/>
              </w:rPr>
            </w:pPr>
            <w:r w:rsidRPr="001D132A">
              <w:rPr>
                <w:rFonts w:ascii="Arial" w:hAnsi="Arial" w:cs="Arial"/>
                <w:color w:val="264A60"/>
                <w:sz w:val="18"/>
                <w:lang w:val="en-ID"/>
              </w:rPr>
              <w:t>Cox &amp; Snell R Square</w:t>
            </w:r>
          </w:p>
        </w:tc>
        <w:tc>
          <w:tcPr>
            <w:tcW w:w="1541" w:type="dxa"/>
            <w:tcBorders>
              <w:top w:val="nil"/>
              <w:left w:val="single" w:sz="8" w:space="0" w:color="E0E0E0"/>
              <w:bottom w:val="single" w:sz="8" w:space="0" w:color="152935"/>
              <w:right w:val="nil"/>
            </w:tcBorders>
            <w:shd w:val="clear" w:color="auto" w:fill="FFFFFF"/>
            <w:vAlign w:val="bottom"/>
          </w:tcPr>
          <w:p w14:paraId="04B80478" w14:textId="77777777" w:rsidR="00861688" w:rsidRPr="001D132A" w:rsidRDefault="00861688" w:rsidP="00211764">
            <w:pPr>
              <w:autoSpaceDE w:val="0"/>
              <w:autoSpaceDN w:val="0"/>
              <w:adjustRightInd w:val="0"/>
              <w:spacing w:line="320" w:lineRule="atLeast"/>
              <w:ind w:left="60" w:right="60"/>
              <w:jc w:val="center"/>
              <w:rPr>
                <w:rFonts w:ascii="Arial" w:hAnsi="Arial" w:cs="Arial"/>
                <w:color w:val="264A60"/>
                <w:sz w:val="18"/>
                <w:lang w:val="en-ID"/>
              </w:rPr>
            </w:pPr>
            <w:r w:rsidRPr="001D132A">
              <w:rPr>
                <w:rFonts w:ascii="Arial" w:hAnsi="Arial" w:cs="Arial"/>
                <w:color w:val="264A60"/>
                <w:sz w:val="18"/>
                <w:lang w:val="en-ID"/>
              </w:rPr>
              <w:t>Nagelkerke R Square</w:t>
            </w:r>
          </w:p>
        </w:tc>
      </w:tr>
      <w:tr w:rsidR="00861688" w:rsidRPr="001D132A" w14:paraId="3E76CADC" w14:textId="77777777" w:rsidTr="00211764">
        <w:trPr>
          <w:cantSplit/>
        </w:trPr>
        <w:tc>
          <w:tcPr>
            <w:tcW w:w="770" w:type="dxa"/>
            <w:tcBorders>
              <w:top w:val="single" w:sz="8" w:space="0" w:color="152935"/>
              <w:left w:val="nil"/>
              <w:bottom w:val="single" w:sz="8" w:space="0" w:color="152935"/>
              <w:right w:val="nil"/>
            </w:tcBorders>
            <w:shd w:val="clear" w:color="auto" w:fill="E0E0E0"/>
          </w:tcPr>
          <w:p w14:paraId="0D08ED73" w14:textId="77777777" w:rsidR="00861688" w:rsidRPr="001D132A" w:rsidRDefault="00861688" w:rsidP="00211764">
            <w:pPr>
              <w:autoSpaceDE w:val="0"/>
              <w:autoSpaceDN w:val="0"/>
              <w:adjustRightInd w:val="0"/>
              <w:spacing w:line="320" w:lineRule="atLeast"/>
              <w:ind w:left="60" w:right="60"/>
              <w:rPr>
                <w:rFonts w:ascii="Arial" w:hAnsi="Arial" w:cs="Arial"/>
                <w:color w:val="264A60"/>
                <w:sz w:val="18"/>
                <w:lang w:val="en-ID"/>
              </w:rPr>
            </w:pPr>
            <w:r w:rsidRPr="001D132A">
              <w:rPr>
                <w:rFonts w:ascii="Arial" w:hAnsi="Arial" w:cs="Arial"/>
                <w:color w:val="264A60"/>
                <w:sz w:val="18"/>
                <w:lang w:val="en-ID"/>
              </w:rPr>
              <w:t>1</w:t>
            </w:r>
          </w:p>
        </w:tc>
        <w:tc>
          <w:tcPr>
            <w:tcW w:w="1541" w:type="dxa"/>
            <w:tcBorders>
              <w:top w:val="single" w:sz="8" w:space="0" w:color="152935"/>
              <w:left w:val="nil"/>
              <w:bottom w:val="single" w:sz="8" w:space="0" w:color="152935"/>
              <w:right w:val="single" w:sz="8" w:space="0" w:color="E0E0E0"/>
            </w:tcBorders>
            <w:shd w:val="clear" w:color="auto" w:fill="FFFFFF"/>
          </w:tcPr>
          <w:p w14:paraId="2A8A0D6D" w14:textId="77777777" w:rsidR="00861688" w:rsidRPr="001D132A" w:rsidRDefault="00861688" w:rsidP="00211764">
            <w:pPr>
              <w:autoSpaceDE w:val="0"/>
              <w:autoSpaceDN w:val="0"/>
              <w:adjustRightInd w:val="0"/>
              <w:spacing w:line="320" w:lineRule="atLeast"/>
              <w:ind w:left="60" w:right="60"/>
              <w:jc w:val="right"/>
              <w:rPr>
                <w:rFonts w:ascii="Arial" w:hAnsi="Arial" w:cs="Arial"/>
                <w:color w:val="010205"/>
                <w:sz w:val="18"/>
                <w:lang w:val="en-ID"/>
              </w:rPr>
            </w:pPr>
            <w:r w:rsidRPr="001D132A">
              <w:rPr>
                <w:rFonts w:ascii="Arial" w:hAnsi="Arial" w:cs="Arial"/>
                <w:color w:val="010205"/>
                <w:sz w:val="18"/>
                <w:lang w:val="en-ID"/>
              </w:rPr>
              <w:t>482.785</w:t>
            </w:r>
            <w:r w:rsidRPr="001D132A">
              <w:rPr>
                <w:rFonts w:ascii="Arial" w:hAnsi="Arial" w:cs="Arial"/>
                <w:color w:val="010205"/>
                <w:sz w:val="18"/>
                <w:vertAlign w:val="superscript"/>
                <w:lang w:val="en-ID"/>
              </w:rPr>
              <w:t>a</w:t>
            </w:r>
          </w:p>
        </w:tc>
        <w:tc>
          <w:tcPr>
            <w:tcW w:w="1541" w:type="dxa"/>
            <w:tcBorders>
              <w:top w:val="single" w:sz="8" w:space="0" w:color="152935"/>
              <w:left w:val="single" w:sz="8" w:space="0" w:color="E0E0E0"/>
              <w:bottom w:val="single" w:sz="8" w:space="0" w:color="152935"/>
              <w:right w:val="single" w:sz="8" w:space="0" w:color="E0E0E0"/>
            </w:tcBorders>
            <w:shd w:val="clear" w:color="auto" w:fill="FFFFFF"/>
          </w:tcPr>
          <w:p w14:paraId="0D31CE5D" w14:textId="77777777" w:rsidR="00861688" w:rsidRPr="001D132A" w:rsidRDefault="00861688" w:rsidP="00211764">
            <w:pPr>
              <w:autoSpaceDE w:val="0"/>
              <w:autoSpaceDN w:val="0"/>
              <w:adjustRightInd w:val="0"/>
              <w:spacing w:line="320" w:lineRule="atLeast"/>
              <w:ind w:left="60" w:right="60"/>
              <w:jc w:val="right"/>
              <w:rPr>
                <w:rFonts w:ascii="Arial" w:hAnsi="Arial" w:cs="Arial"/>
                <w:color w:val="010205"/>
                <w:sz w:val="18"/>
                <w:lang w:val="en-ID"/>
              </w:rPr>
            </w:pPr>
            <w:r w:rsidRPr="001D132A">
              <w:rPr>
                <w:rFonts w:ascii="Arial" w:hAnsi="Arial" w:cs="Arial"/>
                <w:color w:val="010205"/>
                <w:sz w:val="18"/>
                <w:lang w:val="en-ID"/>
              </w:rPr>
              <w:t>.118</w:t>
            </w:r>
          </w:p>
        </w:tc>
        <w:tc>
          <w:tcPr>
            <w:tcW w:w="1541" w:type="dxa"/>
            <w:tcBorders>
              <w:top w:val="single" w:sz="8" w:space="0" w:color="152935"/>
              <w:left w:val="single" w:sz="8" w:space="0" w:color="E0E0E0"/>
              <w:bottom w:val="single" w:sz="8" w:space="0" w:color="152935"/>
              <w:right w:val="nil"/>
            </w:tcBorders>
            <w:shd w:val="clear" w:color="auto" w:fill="FFFFFF"/>
          </w:tcPr>
          <w:p w14:paraId="4AC68F5D" w14:textId="77777777" w:rsidR="00861688" w:rsidRPr="001D132A" w:rsidRDefault="00861688" w:rsidP="00211764">
            <w:pPr>
              <w:autoSpaceDE w:val="0"/>
              <w:autoSpaceDN w:val="0"/>
              <w:adjustRightInd w:val="0"/>
              <w:spacing w:line="320" w:lineRule="atLeast"/>
              <w:ind w:left="60" w:right="60"/>
              <w:jc w:val="right"/>
              <w:rPr>
                <w:rFonts w:ascii="Arial" w:hAnsi="Arial" w:cs="Arial"/>
                <w:color w:val="010205"/>
                <w:sz w:val="18"/>
                <w:lang w:val="en-ID"/>
              </w:rPr>
            </w:pPr>
            <w:r w:rsidRPr="001D132A">
              <w:rPr>
                <w:rFonts w:ascii="Arial" w:hAnsi="Arial" w:cs="Arial"/>
                <w:color w:val="010205"/>
                <w:sz w:val="18"/>
                <w:lang w:val="en-ID"/>
              </w:rPr>
              <w:t>.157</w:t>
            </w:r>
          </w:p>
        </w:tc>
      </w:tr>
      <w:tr w:rsidR="00861688" w:rsidRPr="001D132A" w14:paraId="3DF35DBA" w14:textId="77777777" w:rsidTr="00211764">
        <w:trPr>
          <w:cantSplit/>
        </w:trPr>
        <w:tc>
          <w:tcPr>
            <w:tcW w:w="5393" w:type="dxa"/>
            <w:gridSpan w:val="4"/>
            <w:tcBorders>
              <w:top w:val="nil"/>
              <w:left w:val="nil"/>
              <w:bottom w:val="nil"/>
              <w:right w:val="nil"/>
            </w:tcBorders>
            <w:shd w:val="clear" w:color="auto" w:fill="FFFFFF"/>
          </w:tcPr>
          <w:p w14:paraId="6E513F39" w14:textId="77777777" w:rsidR="00861688" w:rsidRPr="001D132A" w:rsidRDefault="00861688" w:rsidP="00211764">
            <w:pPr>
              <w:autoSpaceDE w:val="0"/>
              <w:autoSpaceDN w:val="0"/>
              <w:adjustRightInd w:val="0"/>
              <w:spacing w:line="320" w:lineRule="atLeast"/>
              <w:ind w:left="60" w:right="60"/>
              <w:rPr>
                <w:rFonts w:ascii="Arial" w:hAnsi="Arial" w:cs="Arial"/>
                <w:color w:val="010205"/>
                <w:sz w:val="18"/>
                <w:lang w:val="en-ID"/>
              </w:rPr>
            </w:pPr>
            <w:r w:rsidRPr="001D132A">
              <w:rPr>
                <w:rFonts w:ascii="Arial" w:hAnsi="Arial" w:cs="Arial"/>
                <w:color w:val="010205"/>
                <w:sz w:val="18"/>
                <w:lang w:val="en-ID"/>
              </w:rPr>
              <w:t>a. Estimation terminated at iteration number 3 because parameter estimates changed by less than .001.</w:t>
            </w:r>
          </w:p>
        </w:tc>
      </w:tr>
    </w:tbl>
    <w:p w14:paraId="3C5F7154" w14:textId="77777777" w:rsidR="00861688" w:rsidRPr="001D132A" w:rsidRDefault="00861688" w:rsidP="00861688">
      <w:pPr>
        <w:autoSpaceDE w:val="0"/>
        <w:autoSpaceDN w:val="0"/>
        <w:adjustRightInd w:val="0"/>
        <w:spacing w:line="400" w:lineRule="atLeast"/>
        <w:rPr>
          <w:lang w:val="en-ID"/>
        </w:rPr>
      </w:pPr>
    </w:p>
    <w:p w14:paraId="348B654E" w14:textId="77777777" w:rsidR="00861688" w:rsidRPr="001D132A" w:rsidRDefault="00861688" w:rsidP="00861688">
      <w:pPr>
        <w:autoSpaceDE w:val="0"/>
        <w:autoSpaceDN w:val="0"/>
        <w:adjustRightInd w:val="0"/>
        <w:spacing w:line="400" w:lineRule="atLeast"/>
        <w:rPr>
          <w:lang w:val="en-ID"/>
        </w:rPr>
      </w:pPr>
    </w:p>
    <w:tbl>
      <w:tblPr>
        <w:tblW w:w="4222"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firstRow="0" w:lastRow="0" w:firstColumn="0" w:lastColumn="0" w:noHBand="0" w:noVBand="0"/>
      </w:tblPr>
      <w:tblGrid>
        <w:gridCol w:w="769"/>
        <w:gridCol w:w="1301"/>
        <w:gridCol w:w="1076"/>
        <w:gridCol w:w="1076"/>
      </w:tblGrid>
      <w:tr w:rsidR="00861688" w:rsidRPr="001D132A" w14:paraId="1A80616C" w14:textId="77777777" w:rsidTr="00211764">
        <w:trPr>
          <w:cantSplit/>
        </w:trPr>
        <w:tc>
          <w:tcPr>
            <w:tcW w:w="4220" w:type="dxa"/>
            <w:gridSpan w:val="4"/>
            <w:tcBorders>
              <w:top w:val="nil"/>
              <w:left w:val="nil"/>
              <w:bottom w:val="nil"/>
              <w:right w:val="nil"/>
            </w:tcBorders>
            <w:shd w:val="clear" w:color="auto" w:fill="FFFFFF"/>
            <w:vAlign w:val="center"/>
          </w:tcPr>
          <w:p w14:paraId="62BA273E" w14:textId="77777777" w:rsidR="00861688" w:rsidRPr="001D132A" w:rsidRDefault="00861688" w:rsidP="00211764">
            <w:pPr>
              <w:autoSpaceDE w:val="0"/>
              <w:autoSpaceDN w:val="0"/>
              <w:adjustRightInd w:val="0"/>
              <w:spacing w:line="320" w:lineRule="atLeast"/>
              <w:ind w:left="60" w:right="60"/>
              <w:jc w:val="center"/>
              <w:rPr>
                <w:rFonts w:ascii="Arial" w:hAnsi="Arial" w:cs="Arial"/>
                <w:color w:val="010205"/>
                <w:szCs w:val="22"/>
                <w:lang w:val="en-ID"/>
              </w:rPr>
            </w:pPr>
            <w:r w:rsidRPr="001D132A">
              <w:rPr>
                <w:rFonts w:ascii="Arial" w:hAnsi="Arial" w:cs="Arial"/>
                <w:b/>
                <w:bCs/>
                <w:color w:val="010205"/>
                <w:szCs w:val="22"/>
                <w:lang w:val="en-ID"/>
              </w:rPr>
              <w:t xml:space="preserve">Hosmer and </w:t>
            </w:r>
            <w:proofErr w:type="spellStart"/>
            <w:r w:rsidRPr="001D132A">
              <w:rPr>
                <w:rFonts w:ascii="Arial" w:hAnsi="Arial" w:cs="Arial"/>
                <w:b/>
                <w:bCs/>
                <w:color w:val="010205"/>
                <w:szCs w:val="22"/>
                <w:lang w:val="en-ID"/>
              </w:rPr>
              <w:t>Lemeshow</w:t>
            </w:r>
            <w:proofErr w:type="spellEnd"/>
            <w:r w:rsidRPr="001D132A">
              <w:rPr>
                <w:rFonts w:ascii="Arial" w:hAnsi="Arial" w:cs="Arial"/>
                <w:b/>
                <w:bCs/>
                <w:color w:val="010205"/>
                <w:szCs w:val="22"/>
                <w:lang w:val="en-ID"/>
              </w:rPr>
              <w:t xml:space="preserve"> Test</w:t>
            </w:r>
          </w:p>
        </w:tc>
      </w:tr>
      <w:tr w:rsidR="00861688" w:rsidRPr="001D132A" w14:paraId="56E8B68E" w14:textId="77777777" w:rsidTr="00211764">
        <w:trPr>
          <w:cantSplit/>
        </w:trPr>
        <w:tc>
          <w:tcPr>
            <w:tcW w:w="770" w:type="dxa"/>
            <w:tcBorders>
              <w:top w:val="nil"/>
              <w:left w:val="nil"/>
              <w:bottom w:val="single" w:sz="8" w:space="0" w:color="152935"/>
              <w:right w:val="nil"/>
            </w:tcBorders>
            <w:shd w:val="clear" w:color="auto" w:fill="FFFFFF"/>
            <w:vAlign w:val="bottom"/>
          </w:tcPr>
          <w:p w14:paraId="4A26354A" w14:textId="77777777" w:rsidR="00861688" w:rsidRPr="001D132A" w:rsidRDefault="00861688" w:rsidP="00211764">
            <w:pPr>
              <w:autoSpaceDE w:val="0"/>
              <w:autoSpaceDN w:val="0"/>
              <w:adjustRightInd w:val="0"/>
              <w:spacing w:line="320" w:lineRule="atLeast"/>
              <w:ind w:left="60" w:right="60"/>
              <w:rPr>
                <w:rFonts w:ascii="Arial" w:hAnsi="Arial" w:cs="Arial"/>
                <w:color w:val="264A60"/>
                <w:sz w:val="18"/>
                <w:lang w:val="en-ID"/>
              </w:rPr>
            </w:pPr>
            <w:r w:rsidRPr="001D132A">
              <w:rPr>
                <w:rFonts w:ascii="Arial" w:hAnsi="Arial" w:cs="Arial"/>
                <w:color w:val="264A60"/>
                <w:sz w:val="18"/>
                <w:lang w:val="en-ID"/>
              </w:rPr>
              <w:t>Step</w:t>
            </w:r>
          </w:p>
        </w:tc>
        <w:tc>
          <w:tcPr>
            <w:tcW w:w="1300" w:type="dxa"/>
            <w:tcBorders>
              <w:top w:val="nil"/>
              <w:left w:val="nil"/>
              <w:bottom w:val="single" w:sz="8" w:space="0" w:color="152935"/>
              <w:right w:val="single" w:sz="8" w:space="0" w:color="E0E0E0"/>
            </w:tcBorders>
            <w:shd w:val="clear" w:color="auto" w:fill="FFFFFF"/>
            <w:vAlign w:val="bottom"/>
          </w:tcPr>
          <w:p w14:paraId="36D7358B" w14:textId="77777777" w:rsidR="00861688" w:rsidRPr="001D132A" w:rsidRDefault="00861688" w:rsidP="00211764">
            <w:pPr>
              <w:autoSpaceDE w:val="0"/>
              <w:autoSpaceDN w:val="0"/>
              <w:adjustRightInd w:val="0"/>
              <w:spacing w:line="320" w:lineRule="atLeast"/>
              <w:ind w:left="60" w:right="60"/>
              <w:jc w:val="center"/>
              <w:rPr>
                <w:rFonts w:ascii="Arial" w:hAnsi="Arial" w:cs="Arial"/>
                <w:color w:val="264A60"/>
                <w:sz w:val="18"/>
                <w:lang w:val="en-ID"/>
              </w:rPr>
            </w:pPr>
            <w:r w:rsidRPr="001D132A">
              <w:rPr>
                <w:rFonts w:ascii="Arial" w:hAnsi="Arial" w:cs="Arial"/>
                <w:color w:val="264A60"/>
                <w:sz w:val="18"/>
                <w:lang w:val="en-ID"/>
              </w:rPr>
              <w:t>Chi-square</w:t>
            </w:r>
          </w:p>
        </w:tc>
        <w:tc>
          <w:tcPr>
            <w:tcW w:w="1075" w:type="dxa"/>
            <w:tcBorders>
              <w:top w:val="nil"/>
              <w:left w:val="single" w:sz="8" w:space="0" w:color="E0E0E0"/>
              <w:bottom w:val="single" w:sz="8" w:space="0" w:color="152935"/>
              <w:right w:val="single" w:sz="8" w:space="0" w:color="E0E0E0"/>
            </w:tcBorders>
            <w:shd w:val="clear" w:color="auto" w:fill="FFFFFF"/>
            <w:vAlign w:val="bottom"/>
          </w:tcPr>
          <w:p w14:paraId="792DF148" w14:textId="77777777" w:rsidR="00861688" w:rsidRPr="001D132A" w:rsidRDefault="00861688" w:rsidP="00211764">
            <w:pPr>
              <w:autoSpaceDE w:val="0"/>
              <w:autoSpaceDN w:val="0"/>
              <w:adjustRightInd w:val="0"/>
              <w:spacing w:line="320" w:lineRule="atLeast"/>
              <w:ind w:left="60" w:right="60"/>
              <w:jc w:val="center"/>
              <w:rPr>
                <w:rFonts w:ascii="Arial" w:hAnsi="Arial" w:cs="Arial"/>
                <w:color w:val="264A60"/>
                <w:sz w:val="18"/>
                <w:lang w:val="en-ID"/>
              </w:rPr>
            </w:pPr>
            <w:proofErr w:type="spellStart"/>
            <w:r w:rsidRPr="001D132A">
              <w:rPr>
                <w:rFonts w:ascii="Arial" w:hAnsi="Arial" w:cs="Arial"/>
                <w:color w:val="264A60"/>
                <w:sz w:val="18"/>
                <w:lang w:val="en-ID"/>
              </w:rPr>
              <w:t>df</w:t>
            </w:r>
            <w:proofErr w:type="spellEnd"/>
          </w:p>
        </w:tc>
        <w:tc>
          <w:tcPr>
            <w:tcW w:w="1075" w:type="dxa"/>
            <w:tcBorders>
              <w:top w:val="nil"/>
              <w:left w:val="single" w:sz="8" w:space="0" w:color="E0E0E0"/>
              <w:bottom w:val="single" w:sz="8" w:space="0" w:color="152935"/>
              <w:right w:val="nil"/>
            </w:tcBorders>
            <w:shd w:val="clear" w:color="auto" w:fill="FFFFFF"/>
            <w:vAlign w:val="bottom"/>
          </w:tcPr>
          <w:p w14:paraId="728E448C" w14:textId="77777777" w:rsidR="00861688" w:rsidRPr="001D132A" w:rsidRDefault="00861688" w:rsidP="00211764">
            <w:pPr>
              <w:autoSpaceDE w:val="0"/>
              <w:autoSpaceDN w:val="0"/>
              <w:adjustRightInd w:val="0"/>
              <w:spacing w:line="320" w:lineRule="atLeast"/>
              <w:ind w:left="60" w:right="60"/>
              <w:jc w:val="center"/>
              <w:rPr>
                <w:rFonts w:ascii="Arial" w:hAnsi="Arial" w:cs="Arial"/>
                <w:color w:val="264A60"/>
                <w:sz w:val="18"/>
                <w:lang w:val="en-ID"/>
              </w:rPr>
            </w:pPr>
            <w:r w:rsidRPr="001D132A">
              <w:rPr>
                <w:rFonts w:ascii="Arial" w:hAnsi="Arial" w:cs="Arial"/>
                <w:color w:val="264A60"/>
                <w:sz w:val="18"/>
                <w:lang w:val="en-ID"/>
              </w:rPr>
              <w:t>Sig.</w:t>
            </w:r>
          </w:p>
        </w:tc>
      </w:tr>
      <w:tr w:rsidR="00861688" w:rsidRPr="001D132A" w14:paraId="0EC8C0D5" w14:textId="77777777" w:rsidTr="00211764">
        <w:trPr>
          <w:cantSplit/>
        </w:trPr>
        <w:tc>
          <w:tcPr>
            <w:tcW w:w="770" w:type="dxa"/>
            <w:tcBorders>
              <w:top w:val="single" w:sz="8" w:space="0" w:color="152935"/>
              <w:left w:val="nil"/>
              <w:bottom w:val="single" w:sz="8" w:space="0" w:color="152935"/>
              <w:right w:val="nil"/>
            </w:tcBorders>
            <w:shd w:val="clear" w:color="auto" w:fill="E0E0E0"/>
          </w:tcPr>
          <w:p w14:paraId="38B03DA1" w14:textId="77777777" w:rsidR="00861688" w:rsidRPr="001D132A" w:rsidRDefault="00861688" w:rsidP="00211764">
            <w:pPr>
              <w:autoSpaceDE w:val="0"/>
              <w:autoSpaceDN w:val="0"/>
              <w:adjustRightInd w:val="0"/>
              <w:spacing w:line="320" w:lineRule="atLeast"/>
              <w:ind w:left="60" w:right="60"/>
              <w:rPr>
                <w:rFonts w:ascii="Arial" w:hAnsi="Arial" w:cs="Arial"/>
                <w:color w:val="264A60"/>
                <w:sz w:val="18"/>
                <w:lang w:val="en-ID"/>
              </w:rPr>
            </w:pPr>
            <w:r w:rsidRPr="001D132A">
              <w:rPr>
                <w:rFonts w:ascii="Arial" w:hAnsi="Arial" w:cs="Arial"/>
                <w:color w:val="264A60"/>
                <w:sz w:val="18"/>
                <w:lang w:val="en-ID"/>
              </w:rPr>
              <w:t>1</w:t>
            </w:r>
          </w:p>
        </w:tc>
        <w:tc>
          <w:tcPr>
            <w:tcW w:w="1300" w:type="dxa"/>
            <w:tcBorders>
              <w:top w:val="single" w:sz="8" w:space="0" w:color="152935"/>
              <w:left w:val="nil"/>
              <w:bottom w:val="single" w:sz="8" w:space="0" w:color="152935"/>
              <w:right w:val="single" w:sz="8" w:space="0" w:color="E0E0E0"/>
            </w:tcBorders>
            <w:shd w:val="clear" w:color="auto" w:fill="FFFFFF"/>
          </w:tcPr>
          <w:p w14:paraId="5C390D5F" w14:textId="77777777" w:rsidR="00861688" w:rsidRPr="001D132A" w:rsidRDefault="00861688" w:rsidP="00211764">
            <w:pPr>
              <w:autoSpaceDE w:val="0"/>
              <w:autoSpaceDN w:val="0"/>
              <w:adjustRightInd w:val="0"/>
              <w:spacing w:line="320" w:lineRule="atLeast"/>
              <w:ind w:left="60" w:right="60"/>
              <w:jc w:val="right"/>
              <w:rPr>
                <w:rFonts w:ascii="Arial" w:hAnsi="Arial" w:cs="Arial"/>
                <w:color w:val="010205"/>
                <w:sz w:val="18"/>
                <w:lang w:val="en-ID"/>
              </w:rPr>
            </w:pPr>
            <w:r w:rsidRPr="001D132A">
              <w:rPr>
                <w:rFonts w:ascii="Arial" w:hAnsi="Arial" w:cs="Arial"/>
                <w:color w:val="010205"/>
                <w:sz w:val="18"/>
                <w:lang w:val="en-ID"/>
              </w:rPr>
              <w:t>1.338</w:t>
            </w:r>
          </w:p>
        </w:tc>
        <w:tc>
          <w:tcPr>
            <w:tcW w:w="1075" w:type="dxa"/>
            <w:tcBorders>
              <w:top w:val="single" w:sz="8" w:space="0" w:color="152935"/>
              <w:left w:val="single" w:sz="8" w:space="0" w:color="E0E0E0"/>
              <w:bottom w:val="single" w:sz="8" w:space="0" w:color="152935"/>
              <w:right w:val="single" w:sz="8" w:space="0" w:color="E0E0E0"/>
            </w:tcBorders>
            <w:shd w:val="clear" w:color="auto" w:fill="FFFFFF"/>
          </w:tcPr>
          <w:p w14:paraId="13C2E515" w14:textId="77777777" w:rsidR="00861688" w:rsidRPr="001D132A" w:rsidRDefault="00861688" w:rsidP="00211764">
            <w:pPr>
              <w:autoSpaceDE w:val="0"/>
              <w:autoSpaceDN w:val="0"/>
              <w:adjustRightInd w:val="0"/>
              <w:spacing w:line="320" w:lineRule="atLeast"/>
              <w:ind w:left="60" w:right="60"/>
              <w:jc w:val="right"/>
              <w:rPr>
                <w:rFonts w:ascii="Arial" w:hAnsi="Arial" w:cs="Arial"/>
                <w:color w:val="010205"/>
                <w:sz w:val="18"/>
                <w:lang w:val="en-ID"/>
              </w:rPr>
            </w:pPr>
            <w:r w:rsidRPr="001D132A">
              <w:rPr>
                <w:rFonts w:ascii="Arial" w:hAnsi="Arial" w:cs="Arial"/>
                <w:color w:val="010205"/>
                <w:sz w:val="18"/>
                <w:lang w:val="en-ID"/>
              </w:rPr>
              <w:t>5</w:t>
            </w:r>
          </w:p>
        </w:tc>
        <w:tc>
          <w:tcPr>
            <w:tcW w:w="1075" w:type="dxa"/>
            <w:tcBorders>
              <w:top w:val="single" w:sz="8" w:space="0" w:color="152935"/>
              <w:left w:val="single" w:sz="8" w:space="0" w:color="E0E0E0"/>
              <w:bottom w:val="single" w:sz="8" w:space="0" w:color="152935"/>
              <w:right w:val="nil"/>
            </w:tcBorders>
            <w:shd w:val="clear" w:color="auto" w:fill="FFFFFF"/>
          </w:tcPr>
          <w:p w14:paraId="36DB1BDD" w14:textId="77777777" w:rsidR="00861688" w:rsidRPr="001D132A" w:rsidRDefault="00861688" w:rsidP="00211764">
            <w:pPr>
              <w:autoSpaceDE w:val="0"/>
              <w:autoSpaceDN w:val="0"/>
              <w:adjustRightInd w:val="0"/>
              <w:spacing w:line="320" w:lineRule="atLeast"/>
              <w:ind w:left="60" w:right="60"/>
              <w:jc w:val="right"/>
              <w:rPr>
                <w:rFonts w:ascii="Arial" w:hAnsi="Arial" w:cs="Arial"/>
                <w:color w:val="010205"/>
                <w:sz w:val="18"/>
                <w:lang w:val="en-ID"/>
              </w:rPr>
            </w:pPr>
            <w:r w:rsidRPr="001D132A">
              <w:rPr>
                <w:rFonts w:ascii="Arial" w:hAnsi="Arial" w:cs="Arial"/>
                <w:color w:val="010205"/>
                <w:sz w:val="18"/>
                <w:lang w:val="en-ID"/>
              </w:rPr>
              <w:t>.931</w:t>
            </w:r>
          </w:p>
        </w:tc>
      </w:tr>
    </w:tbl>
    <w:p w14:paraId="469A7329" w14:textId="77777777" w:rsidR="00861688" w:rsidRPr="001D132A" w:rsidRDefault="00861688" w:rsidP="00861688">
      <w:pPr>
        <w:autoSpaceDE w:val="0"/>
        <w:autoSpaceDN w:val="0"/>
        <w:adjustRightInd w:val="0"/>
        <w:spacing w:line="400" w:lineRule="atLeast"/>
        <w:rPr>
          <w:lang w:val="en-ID"/>
        </w:rPr>
      </w:pPr>
    </w:p>
    <w:p w14:paraId="2E40C62F" w14:textId="77777777" w:rsidR="00861688" w:rsidRPr="001D132A" w:rsidRDefault="00861688" w:rsidP="00861688">
      <w:pPr>
        <w:autoSpaceDE w:val="0"/>
        <w:autoSpaceDN w:val="0"/>
        <w:adjustRightInd w:val="0"/>
        <w:spacing w:line="400" w:lineRule="atLeast"/>
        <w:rPr>
          <w:lang w:val="en-ID"/>
        </w:rPr>
      </w:pPr>
    </w:p>
    <w:tbl>
      <w:tblPr>
        <w:tblW w:w="5000" w:type="pct"/>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CellMar>
          <w:left w:w="0" w:type="dxa"/>
          <w:right w:w="0" w:type="dxa"/>
        </w:tblCellMar>
        <w:tblLook w:val="0000" w:firstRow="0" w:lastRow="0" w:firstColumn="0" w:lastColumn="0" w:noHBand="0" w:noVBand="0"/>
      </w:tblPr>
      <w:tblGrid>
        <w:gridCol w:w="651"/>
        <w:gridCol w:w="1738"/>
        <w:gridCol w:w="728"/>
        <w:gridCol w:w="728"/>
        <w:gridCol w:w="728"/>
        <w:gridCol w:w="728"/>
        <w:gridCol w:w="728"/>
        <w:gridCol w:w="728"/>
        <w:gridCol w:w="728"/>
        <w:gridCol w:w="729"/>
      </w:tblGrid>
      <w:tr w:rsidR="00861688" w:rsidRPr="001D132A" w14:paraId="419614D4" w14:textId="77777777" w:rsidTr="00211764">
        <w:trPr>
          <w:cantSplit/>
        </w:trPr>
        <w:tc>
          <w:tcPr>
            <w:tcW w:w="5000" w:type="pct"/>
            <w:gridSpan w:val="10"/>
            <w:tcBorders>
              <w:top w:val="nil"/>
              <w:left w:val="nil"/>
              <w:bottom w:val="nil"/>
              <w:right w:val="nil"/>
            </w:tcBorders>
            <w:shd w:val="clear" w:color="auto" w:fill="FFFFFF"/>
            <w:vAlign w:val="center"/>
          </w:tcPr>
          <w:p w14:paraId="05FFCE32" w14:textId="77777777" w:rsidR="00861688" w:rsidRPr="001D132A" w:rsidRDefault="00861688" w:rsidP="00211764">
            <w:pPr>
              <w:autoSpaceDE w:val="0"/>
              <w:autoSpaceDN w:val="0"/>
              <w:adjustRightInd w:val="0"/>
              <w:spacing w:line="320" w:lineRule="atLeast"/>
              <w:ind w:left="60" w:right="60"/>
              <w:jc w:val="center"/>
              <w:rPr>
                <w:rFonts w:ascii="Arial" w:hAnsi="Arial" w:cs="Arial"/>
                <w:color w:val="010205"/>
                <w:szCs w:val="22"/>
                <w:lang w:val="en-ID"/>
              </w:rPr>
            </w:pPr>
            <w:r w:rsidRPr="001D132A">
              <w:rPr>
                <w:rFonts w:ascii="Arial" w:hAnsi="Arial" w:cs="Arial"/>
                <w:b/>
                <w:bCs/>
                <w:color w:val="010205"/>
                <w:szCs w:val="22"/>
                <w:lang w:val="en-ID"/>
              </w:rPr>
              <w:t>Variables in the Equation</w:t>
            </w:r>
          </w:p>
        </w:tc>
      </w:tr>
      <w:tr w:rsidR="00861688" w:rsidRPr="001D132A" w14:paraId="0312036E" w14:textId="77777777" w:rsidTr="00211764">
        <w:trPr>
          <w:cantSplit/>
        </w:trPr>
        <w:tc>
          <w:tcPr>
            <w:tcW w:w="1455" w:type="pct"/>
            <w:gridSpan w:val="2"/>
            <w:vMerge w:val="restart"/>
            <w:tcBorders>
              <w:top w:val="nil"/>
              <w:left w:val="nil"/>
              <w:bottom w:val="nil"/>
              <w:right w:val="nil"/>
            </w:tcBorders>
            <w:shd w:val="clear" w:color="auto" w:fill="FFFFFF"/>
            <w:vAlign w:val="bottom"/>
          </w:tcPr>
          <w:p w14:paraId="35A9D97D" w14:textId="77777777" w:rsidR="00861688" w:rsidRPr="001D132A" w:rsidRDefault="00861688" w:rsidP="00211764">
            <w:pPr>
              <w:autoSpaceDE w:val="0"/>
              <w:autoSpaceDN w:val="0"/>
              <w:adjustRightInd w:val="0"/>
              <w:rPr>
                <w:lang w:val="en-ID"/>
              </w:rPr>
            </w:pPr>
          </w:p>
        </w:tc>
        <w:tc>
          <w:tcPr>
            <w:tcW w:w="443" w:type="pct"/>
            <w:vMerge w:val="restart"/>
            <w:tcBorders>
              <w:top w:val="nil"/>
              <w:left w:val="nil"/>
              <w:bottom w:val="nil"/>
              <w:right w:val="single" w:sz="8" w:space="0" w:color="E0E0E0"/>
            </w:tcBorders>
            <w:shd w:val="clear" w:color="auto" w:fill="FFFFFF"/>
            <w:vAlign w:val="bottom"/>
          </w:tcPr>
          <w:p w14:paraId="50096D65" w14:textId="77777777" w:rsidR="00861688" w:rsidRPr="001D132A" w:rsidRDefault="00861688" w:rsidP="00211764">
            <w:pPr>
              <w:autoSpaceDE w:val="0"/>
              <w:autoSpaceDN w:val="0"/>
              <w:adjustRightInd w:val="0"/>
              <w:spacing w:line="320" w:lineRule="atLeast"/>
              <w:ind w:left="60" w:right="60"/>
              <w:jc w:val="center"/>
              <w:rPr>
                <w:rFonts w:ascii="Arial" w:hAnsi="Arial" w:cs="Arial"/>
                <w:color w:val="264A60"/>
                <w:sz w:val="18"/>
                <w:lang w:val="en-ID"/>
              </w:rPr>
            </w:pPr>
            <w:r w:rsidRPr="001D132A">
              <w:rPr>
                <w:rFonts w:ascii="Arial" w:hAnsi="Arial" w:cs="Arial"/>
                <w:color w:val="264A60"/>
                <w:sz w:val="18"/>
                <w:lang w:val="en-ID"/>
              </w:rPr>
              <w:t>B</w:t>
            </w:r>
          </w:p>
        </w:tc>
        <w:tc>
          <w:tcPr>
            <w:tcW w:w="443" w:type="pct"/>
            <w:vMerge w:val="restart"/>
            <w:tcBorders>
              <w:top w:val="nil"/>
              <w:left w:val="single" w:sz="8" w:space="0" w:color="E0E0E0"/>
              <w:bottom w:val="nil"/>
              <w:right w:val="single" w:sz="8" w:space="0" w:color="E0E0E0"/>
            </w:tcBorders>
            <w:shd w:val="clear" w:color="auto" w:fill="FFFFFF"/>
            <w:vAlign w:val="bottom"/>
          </w:tcPr>
          <w:p w14:paraId="14B6A57E" w14:textId="77777777" w:rsidR="00861688" w:rsidRPr="001D132A" w:rsidRDefault="00861688" w:rsidP="00211764">
            <w:pPr>
              <w:autoSpaceDE w:val="0"/>
              <w:autoSpaceDN w:val="0"/>
              <w:adjustRightInd w:val="0"/>
              <w:spacing w:line="320" w:lineRule="atLeast"/>
              <w:ind w:left="60" w:right="60"/>
              <w:jc w:val="center"/>
              <w:rPr>
                <w:rFonts w:ascii="Arial" w:hAnsi="Arial" w:cs="Arial"/>
                <w:color w:val="264A60"/>
                <w:sz w:val="18"/>
                <w:lang w:val="en-ID"/>
              </w:rPr>
            </w:pPr>
            <w:r w:rsidRPr="001D132A">
              <w:rPr>
                <w:rFonts w:ascii="Arial" w:hAnsi="Arial" w:cs="Arial"/>
                <w:color w:val="264A60"/>
                <w:sz w:val="18"/>
                <w:lang w:val="en-ID"/>
              </w:rPr>
              <w:t>S.E.</w:t>
            </w:r>
          </w:p>
        </w:tc>
        <w:tc>
          <w:tcPr>
            <w:tcW w:w="443" w:type="pct"/>
            <w:vMerge w:val="restart"/>
            <w:tcBorders>
              <w:top w:val="nil"/>
              <w:left w:val="single" w:sz="8" w:space="0" w:color="E0E0E0"/>
              <w:bottom w:val="nil"/>
              <w:right w:val="single" w:sz="8" w:space="0" w:color="E0E0E0"/>
            </w:tcBorders>
            <w:shd w:val="clear" w:color="auto" w:fill="FFFFFF"/>
            <w:vAlign w:val="bottom"/>
          </w:tcPr>
          <w:p w14:paraId="3DF79888" w14:textId="77777777" w:rsidR="00861688" w:rsidRPr="001D132A" w:rsidRDefault="00861688" w:rsidP="00211764">
            <w:pPr>
              <w:autoSpaceDE w:val="0"/>
              <w:autoSpaceDN w:val="0"/>
              <w:adjustRightInd w:val="0"/>
              <w:spacing w:line="320" w:lineRule="atLeast"/>
              <w:ind w:left="60" w:right="60"/>
              <w:jc w:val="center"/>
              <w:rPr>
                <w:rFonts w:ascii="Arial" w:hAnsi="Arial" w:cs="Arial"/>
                <w:color w:val="264A60"/>
                <w:sz w:val="18"/>
                <w:lang w:val="en-ID"/>
              </w:rPr>
            </w:pPr>
            <w:r w:rsidRPr="001D132A">
              <w:rPr>
                <w:rFonts w:ascii="Arial" w:hAnsi="Arial" w:cs="Arial"/>
                <w:color w:val="264A60"/>
                <w:sz w:val="18"/>
                <w:lang w:val="en-ID"/>
              </w:rPr>
              <w:t>Wald</w:t>
            </w:r>
          </w:p>
        </w:tc>
        <w:tc>
          <w:tcPr>
            <w:tcW w:w="443" w:type="pct"/>
            <w:vMerge w:val="restart"/>
            <w:tcBorders>
              <w:top w:val="nil"/>
              <w:left w:val="single" w:sz="8" w:space="0" w:color="E0E0E0"/>
              <w:bottom w:val="nil"/>
              <w:right w:val="single" w:sz="8" w:space="0" w:color="E0E0E0"/>
            </w:tcBorders>
            <w:shd w:val="clear" w:color="auto" w:fill="FFFFFF"/>
            <w:vAlign w:val="bottom"/>
          </w:tcPr>
          <w:p w14:paraId="5EA3775D" w14:textId="77777777" w:rsidR="00861688" w:rsidRPr="001D132A" w:rsidRDefault="00861688" w:rsidP="00211764">
            <w:pPr>
              <w:autoSpaceDE w:val="0"/>
              <w:autoSpaceDN w:val="0"/>
              <w:adjustRightInd w:val="0"/>
              <w:spacing w:line="320" w:lineRule="atLeast"/>
              <w:ind w:left="60" w:right="60"/>
              <w:jc w:val="center"/>
              <w:rPr>
                <w:rFonts w:ascii="Arial" w:hAnsi="Arial" w:cs="Arial"/>
                <w:color w:val="264A60"/>
                <w:sz w:val="18"/>
                <w:lang w:val="en-ID"/>
              </w:rPr>
            </w:pPr>
            <w:proofErr w:type="spellStart"/>
            <w:r w:rsidRPr="001D132A">
              <w:rPr>
                <w:rFonts w:ascii="Arial" w:hAnsi="Arial" w:cs="Arial"/>
                <w:color w:val="264A60"/>
                <w:sz w:val="18"/>
                <w:lang w:val="en-ID"/>
              </w:rPr>
              <w:t>df</w:t>
            </w:r>
            <w:proofErr w:type="spellEnd"/>
          </w:p>
        </w:tc>
        <w:tc>
          <w:tcPr>
            <w:tcW w:w="443" w:type="pct"/>
            <w:vMerge w:val="restart"/>
            <w:tcBorders>
              <w:top w:val="nil"/>
              <w:left w:val="single" w:sz="8" w:space="0" w:color="E0E0E0"/>
              <w:bottom w:val="nil"/>
              <w:right w:val="single" w:sz="8" w:space="0" w:color="E0E0E0"/>
            </w:tcBorders>
            <w:shd w:val="clear" w:color="auto" w:fill="FFFFFF"/>
            <w:vAlign w:val="bottom"/>
          </w:tcPr>
          <w:p w14:paraId="40272272" w14:textId="77777777" w:rsidR="00861688" w:rsidRPr="001D132A" w:rsidRDefault="00861688" w:rsidP="00211764">
            <w:pPr>
              <w:autoSpaceDE w:val="0"/>
              <w:autoSpaceDN w:val="0"/>
              <w:adjustRightInd w:val="0"/>
              <w:spacing w:line="320" w:lineRule="atLeast"/>
              <w:ind w:left="60" w:right="60"/>
              <w:jc w:val="center"/>
              <w:rPr>
                <w:rFonts w:ascii="Arial" w:hAnsi="Arial" w:cs="Arial"/>
                <w:color w:val="264A60"/>
                <w:sz w:val="18"/>
                <w:lang w:val="en-ID"/>
              </w:rPr>
            </w:pPr>
            <w:r w:rsidRPr="001D132A">
              <w:rPr>
                <w:rFonts w:ascii="Arial" w:hAnsi="Arial" w:cs="Arial"/>
                <w:color w:val="264A60"/>
                <w:sz w:val="18"/>
                <w:lang w:val="en-ID"/>
              </w:rPr>
              <w:t>Sig.</w:t>
            </w:r>
          </w:p>
        </w:tc>
        <w:tc>
          <w:tcPr>
            <w:tcW w:w="443" w:type="pct"/>
            <w:vMerge w:val="restart"/>
            <w:tcBorders>
              <w:top w:val="nil"/>
              <w:left w:val="single" w:sz="8" w:space="0" w:color="E0E0E0"/>
              <w:bottom w:val="nil"/>
              <w:right w:val="single" w:sz="8" w:space="0" w:color="E0E0E0"/>
            </w:tcBorders>
            <w:shd w:val="clear" w:color="auto" w:fill="FFFFFF"/>
            <w:vAlign w:val="bottom"/>
          </w:tcPr>
          <w:p w14:paraId="38614C53" w14:textId="77777777" w:rsidR="00861688" w:rsidRPr="001D132A" w:rsidRDefault="00861688" w:rsidP="00211764">
            <w:pPr>
              <w:autoSpaceDE w:val="0"/>
              <w:autoSpaceDN w:val="0"/>
              <w:adjustRightInd w:val="0"/>
              <w:spacing w:line="320" w:lineRule="atLeast"/>
              <w:ind w:left="60" w:right="60"/>
              <w:jc w:val="center"/>
              <w:rPr>
                <w:rFonts w:ascii="Arial" w:hAnsi="Arial" w:cs="Arial"/>
                <w:color w:val="264A60"/>
                <w:sz w:val="18"/>
                <w:lang w:val="en-ID"/>
              </w:rPr>
            </w:pPr>
            <w:r w:rsidRPr="001D132A">
              <w:rPr>
                <w:rFonts w:ascii="Arial" w:hAnsi="Arial" w:cs="Arial"/>
                <w:color w:val="264A60"/>
                <w:sz w:val="18"/>
                <w:lang w:val="en-ID"/>
              </w:rPr>
              <w:t>Exp(B)</w:t>
            </w:r>
          </w:p>
        </w:tc>
        <w:tc>
          <w:tcPr>
            <w:tcW w:w="886" w:type="pct"/>
            <w:gridSpan w:val="2"/>
            <w:tcBorders>
              <w:top w:val="nil"/>
              <w:left w:val="single" w:sz="8" w:space="0" w:color="E0E0E0"/>
              <w:bottom w:val="nil"/>
              <w:right w:val="nil"/>
            </w:tcBorders>
            <w:shd w:val="clear" w:color="auto" w:fill="FFFFFF"/>
            <w:vAlign w:val="bottom"/>
          </w:tcPr>
          <w:p w14:paraId="07B9EEFD" w14:textId="77777777" w:rsidR="00861688" w:rsidRPr="001D132A" w:rsidRDefault="00861688" w:rsidP="00211764">
            <w:pPr>
              <w:autoSpaceDE w:val="0"/>
              <w:autoSpaceDN w:val="0"/>
              <w:adjustRightInd w:val="0"/>
              <w:spacing w:line="320" w:lineRule="atLeast"/>
              <w:ind w:left="60" w:right="60"/>
              <w:jc w:val="center"/>
              <w:rPr>
                <w:rFonts w:ascii="Arial" w:hAnsi="Arial" w:cs="Arial"/>
                <w:color w:val="264A60"/>
                <w:sz w:val="18"/>
                <w:lang w:val="en-ID"/>
              </w:rPr>
            </w:pPr>
            <w:r w:rsidRPr="001D132A">
              <w:rPr>
                <w:rFonts w:ascii="Arial" w:hAnsi="Arial" w:cs="Arial"/>
                <w:color w:val="264A60"/>
                <w:sz w:val="18"/>
                <w:lang w:val="en-ID"/>
              </w:rPr>
              <w:t xml:space="preserve">95% </w:t>
            </w:r>
            <w:proofErr w:type="spellStart"/>
            <w:r w:rsidRPr="001D132A">
              <w:rPr>
                <w:rFonts w:ascii="Arial" w:hAnsi="Arial" w:cs="Arial"/>
                <w:color w:val="264A60"/>
                <w:sz w:val="18"/>
                <w:lang w:val="en-ID"/>
              </w:rPr>
              <w:t>C.I.for</w:t>
            </w:r>
            <w:proofErr w:type="spellEnd"/>
            <w:r w:rsidRPr="001D132A">
              <w:rPr>
                <w:rFonts w:ascii="Arial" w:hAnsi="Arial" w:cs="Arial"/>
                <w:color w:val="264A60"/>
                <w:sz w:val="18"/>
                <w:lang w:val="en-ID"/>
              </w:rPr>
              <w:t xml:space="preserve"> EXP(B)</w:t>
            </w:r>
          </w:p>
        </w:tc>
      </w:tr>
      <w:tr w:rsidR="00861688" w:rsidRPr="001D132A" w14:paraId="754F8886" w14:textId="77777777" w:rsidTr="00211764">
        <w:trPr>
          <w:cantSplit/>
        </w:trPr>
        <w:tc>
          <w:tcPr>
            <w:tcW w:w="1455" w:type="pct"/>
            <w:gridSpan w:val="2"/>
            <w:vMerge/>
            <w:tcBorders>
              <w:top w:val="nil"/>
              <w:left w:val="nil"/>
              <w:bottom w:val="nil"/>
              <w:right w:val="nil"/>
            </w:tcBorders>
            <w:shd w:val="clear" w:color="auto" w:fill="FFFFFF"/>
            <w:vAlign w:val="bottom"/>
          </w:tcPr>
          <w:p w14:paraId="651A4A2E" w14:textId="77777777" w:rsidR="00861688" w:rsidRPr="001D132A" w:rsidRDefault="00861688" w:rsidP="00211764">
            <w:pPr>
              <w:autoSpaceDE w:val="0"/>
              <w:autoSpaceDN w:val="0"/>
              <w:adjustRightInd w:val="0"/>
              <w:rPr>
                <w:rFonts w:ascii="Arial" w:hAnsi="Arial" w:cs="Arial"/>
                <w:color w:val="264A60"/>
                <w:sz w:val="18"/>
                <w:lang w:val="en-ID"/>
              </w:rPr>
            </w:pPr>
          </w:p>
        </w:tc>
        <w:tc>
          <w:tcPr>
            <w:tcW w:w="443" w:type="pct"/>
            <w:vMerge/>
            <w:tcBorders>
              <w:top w:val="nil"/>
              <w:left w:val="nil"/>
              <w:bottom w:val="nil"/>
              <w:right w:val="single" w:sz="8" w:space="0" w:color="E0E0E0"/>
            </w:tcBorders>
            <w:shd w:val="clear" w:color="auto" w:fill="FFFFFF"/>
            <w:vAlign w:val="bottom"/>
          </w:tcPr>
          <w:p w14:paraId="3C9CC1E5" w14:textId="77777777" w:rsidR="00861688" w:rsidRPr="001D132A" w:rsidRDefault="00861688" w:rsidP="00211764">
            <w:pPr>
              <w:autoSpaceDE w:val="0"/>
              <w:autoSpaceDN w:val="0"/>
              <w:adjustRightInd w:val="0"/>
              <w:rPr>
                <w:rFonts w:ascii="Arial" w:hAnsi="Arial" w:cs="Arial"/>
                <w:color w:val="264A60"/>
                <w:sz w:val="18"/>
                <w:lang w:val="en-ID"/>
              </w:rPr>
            </w:pPr>
          </w:p>
        </w:tc>
        <w:tc>
          <w:tcPr>
            <w:tcW w:w="443" w:type="pct"/>
            <w:vMerge/>
            <w:tcBorders>
              <w:top w:val="nil"/>
              <w:left w:val="single" w:sz="8" w:space="0" w:color="E0E0E0"/>
              <w:bottom w:val="nil"/>
              <w:right w:val="single" w:sz="8" w:space="0" w:color="E0E0E0"/>
            </w:tcBorders>
            <w:shd w:val="clear" w:color="auto" w:fill="FFFFFF"/>
            <w:vAlign w:val="bottom"/>
          </w:tcPr>
          <w:p w14:paraId="64C75058" w14:textId="77777777" w:rsidR="00861688" w:rsidRPr="001D132A" w:rsidRDefault="00861688" w:rsidP="00211764">
            <w:pPr>
              <w:autoSpaceDE w:val="0"/>
              <w:autoSpaceDN w:val="0"/>
              <w:adjustRightInd w:val="0"/>
              <w:rPr>
                <w:rFonts w:ascii="Arial" w:hAnsi="Arial" w:cs="Arial"/>
                <w:color w:val="264A60"/>
                <w:sz w:val="18"/>
                <w:lang w:val="en-ID"/>
              </w:rPr>
            </w:pPr>
          </w:p>
        </w:tc>
        <w:tc>
          <w:tcPr>
            <w:tcW w:w="443" w:type="pct"/>
            <w:vMerge/>
            <w:tcBorders>
              <w:top w:val="nil"/>
              <w:left w:val="single" w:sz="8" w:space="0" w:color="E0E0E0"/>
              <w:bottom w:val="nil"/>
              <w:right w:val="single" w:sz="8" w:space="0" w:color="E0E0E0"/>
            </w:tcBorders>
            <w:shd w:val="clear" w:color="auto" w:fill="FFFFFF"/>
            <w:vAlign w:val="bottom"/>
          </w:tcPr>
          <w:p w14:paraId="4D623E39" w14:textId="77777777" w:rsidR="00861688" w:rsidRPr="001D132A" w:rsidRDefault="00861688" w:rsidP="00211764">
            <w:pPr>
              <w:autoSpaceDE w:val="0"/>
              <w:autoSpaceDN w:val="0"/>
              <w:adjustRightInd w:val="0"/>
              <w:rPr>
                <w:rFonts w:ascii="Arial" w:hAnsi="Arial" w:cs="Arial"/>
                <w:color w:val="264A60"/>
                <w:sz w:val="18"/>
                <w:lang w:val="en-ID"/>
              </w:rPr>
            </w:pPr>
          </w:p>
        </w:tc>
        <w:tc>
          <w:tcPr>
            <w:tcW w:w="443" w:type="pct"/>
            <w:vMerge/>
            <w:tcBorders>
              <w:top w:val="nil"/>
              <w:left w:val="single" w:sz="8" w:space="0" w:color="E0E0E0"/>
              <w:bottom w:val="nil"/>
              <w:right w:val="single" w:sz="8" w:space="0" w:color="E0E0E0"/>
            </w:tcBorders>
            <w:shd w:val="clear" w:color="auto" w:fill="FFFFFF"/>
            <w:vAlign w:val="bottom"/>
          </w:tcPr>
          <w:p w14:paraId="4CF9ED05" w14:textId="77777777" w:rsidR="00861688" w:rsidRPr="001D132A" w:rsidRDefault="00861688" w:rsidP="00211764">
            <w:pPr>
              <w:autoSpaceDE w:val="0"/>
              <w:autoSpaceDN w:val="0"/>
              <w:adjustRightInd w:val="0"/>
              <w:rPr>
                <w:rFonts w:ascii="Arial" w:hAnsi="Arial" w:cs="Arial"/>
                <w:color w:val="264A60"/>
                <w:sz w:val="18"/>
                <w:lang w:val="en-ID"/>
              </w:rPr>
            </w:pPr>
          </w:p>
        </w:tc>
        <w:tc>
          <w:tcPr>
            <w:tcW w:w="443" w:type="pct"/>
            <w:vMerge/>
            <w:tcBorders>
              <w:top w:val="nil"/>
              <w:left w:val="single" w:sz="8" w:space="0" w:color="E0E0E0"/>
              <w:bottom w:val="nil"/>
              <w:right w:val="single" w:sz="8" w:space="0" w:color="E0E0E0"/>
            </w:tcBorders>
            <w:shd w:val="clear" w:color="auto" w:fill="FFFFFF"/>
            <w:vAlign w:val="bottom"/>
          </w:tcPr>
          <w:p w14:paraId="2B06AA44" w14:textId="77777777" w:rsidR="00861688" w:rsidRPr="001D132A" w:rsidRDefault="00861688" w:rsidP="00211764">
            <w:pPr>
              <w:autoSpaceDE w:val="0"/>
              <w:autoSpaceDN w:val="0"/>
              <w:adjustRightInd w:val="0"/>
              <w:rPr>
                <w:rFonts w:ascii="Arial" w:hAnsi="Arial" w:cs="Arial"/>
                <w:color w:val="264A60"/>
                <w:sz w:val="18"/>
                <w:lang w:val="en-ID"/>
              </w:rPr>
            </w:pPr>
          </w:p>
        </w:tc>
        <w:tc>
          <w:tcPr>
            <w:tcW w:w="443" w:type="pct"/>
            <w:vMerge/>
            <w:tcBorders>
              <w:top w:val="nil"/>
              <w:left w:val="single" w:sz="8" w:space="0" w:color="E0E0E0"/>
              <w:bottom w:val="nil"/>
              <w:right w:val="single" w:sz="8" w:space="0" w:color="E0E0E0"/>
            </w:tcBorders>
            <w:shd w:val="clear" w:color="auto" w:fill="FFFFFF"/>
            <w:vAlign w:val="bottom"/>
          </w:tcPr>
          <w:p w14:paraId="39BEB730" w14:textId="77777777" w:rsidR="00861688" w:rsidRPr="001D132A" w:rsidRDefault="00861688" w:rsidP="00211764">
            <w:pPr>
              <w:autoSpaceDE w:val="0"/>
              <w:autoSpaceDN w:val="0"/>
              <w:adjustRightInd w:val="0"/>
              <w:rPr>
                <w:rFonts w:ascii="Arial" w:hAnsi="Arial" w:cs="Arial"/>
                <w:color w:val="264A60"/>
                <w:sz w:val="18"/>
                <w:lang w:val="en-ID"/>
              </w:rPr>
            </w:pPr>
          </w:p>
        </w:tc>
        <w:tc>
          <w:tcPr>
            <w:tcW w:w="443" w:type="pct"/>
            <w:tcBorders>
              <w:top w:val="nil"/>
              <w:left w:val="single" w:sz="8" w:space="0" w:color="E0E0E0"/>
              <w:bottom w:val="single" w:sz="8" w:space="0" w:color="152935"/>
              <w:right w:val="single" w:sz="8" w:space="0" w:color="E0E0E0"/>
            </w:tcBorders>
            <w:shd w:val="clear" w:color="auto" w:fill="FFFFFF"/>
            <w:vAlign w:val="bottom"/>
          </w:tcPr>
          <w:p w14:paraId="64868706" w14:textId="77777777" w:rsidR="00861688" w:rsidRPr="001D132A" w:rsidRDefault="00861688" w:rsidP="00211764">
            <w:pPr>
              <w:autoSpaceDE w:val="0"/>
              <w:autoSpaceDN w:val="0"/>
              <w:adjustRightInd w:val="0"/>
              <w:spacing w:line="320" w:lineRule="atLeast"/>
              <w:ind w:left="60" w:right="60"/>
              <w:jc w:val="center"/>
              <w:rPr>
                <w:rFonts w:ascii="Arial" w:hAnsi="Arial" w:cs="Arial"/>
                <w:color w:val="264A60"/>
                <w:sz w:val="18"/>
                <w:lang w:val="en-ID"/>
              </w:rPr>
            </w:pPr>
            <w:r w:rsidRPr="001D132A">
              <w:rPr>
                <w:rFonts w:ascii="Arial" w:hAnsi="Arial" w:cs="Arial"/>
                <w:color w:val="264A60"/>
                <w:sz w:val="18"/>
                <w:lang w:val="en-ID"/>
              </w:rPr>
              <w:t>Lower</w:t>
            </w:r>
          </w:p>
        </w:tc>
        <w:tc>
          <w:tcPr>
            <w:tcW w:w="443" w:type="pct"/>
            <w:tcBorders>
              <w:top w:val="nil"/>
              <w:left w:val="single" w:sz="8" w:space="0" w:color="E0E0E0"/>
              <w:bottom w:val="single" w:sz="8" w:space="0" w:color="152935"/>
              <w:right w:val="nil"/>
            </w:tcBorders>
            <w:shd w:val="clear" w:color="auto" w:fill="FFFFFF"/>
            <w:vAlign w:val="bottom"/>
          </w:tcPr>
          <w:p w14:paraId="17F6E22D" w14:textId="77777777" w:rsidR="00861688" w:rsidRPr="001D132A" w:rsidRDefault="00861688" w:rsidP="00211764">
            <w:pPr>
              <w:autoSpaceDE w:val="0"/>
              <w:autoSpaceDN w:val="0"/>
              <w:adjustRightInd w:val="0"/>
              <w:spacing w:line="320" w:lineRule="atLeast"/>
              <w:ind w:left="60" w:right="60"/>
              <w:jc w:val="center"/>
              <w:rPr>
                <w:rFonts w:ascii="Arial" w:hAnsi="Arial" w:cs="Arial"/>
                <w:color w:val="264A60"/>
                <w:sz w:val="18"/>
                <w:lang w:val="en-ID"/>
              </w:rPr>
            </w:pPr>
            <w:r w:rsidRPr="001D132A">
              <w:rPr>
                <w:rFonts w:ascii="Arial" w:hAnsi="Arial" w:cs="Arial"/>
                <w:color w:val="264A60"/>
                <w:sz w:val="18"/>
                <w:lang w:val="en-ID"/>
              </w:rPr>
              <w:t>Upper</w:t>
            </w:r>
          </w:p>
        </w:tc>
      </w:tr>
      <w:tr w:rsidR="00861688" w:rsidRPr="001D132A" w14:paraId="373E87E3" w14:textId="77777777" w:rsidTr="00211764">
        <w:trPr>
          <w:cantSplit/>
        </w:trPr>
        <w:tc>
          <w:tcPr>
            <w:tcW w:w="397" w:type="pct"/>
            <w:vMerge w:val="restart"/>
            <w:tcBorders>
              <w:top w:val="single" w:sz="8" w:space="0" w:color="152935"/>
              <w:left w:val="nil"/>
              <w:bottom w:val="single" w:sz="8" w:space="0" w:color="152935"/>
              <w:right w:val="nil"/>
            </w:tcBorders>
            <w:shd w:val="clear" w:color="auto" w:fill="E0E0E0"/>
          </w:tcPr>
          <w:p w14:paraId="07357505" w14:textId="77777777" w:rsidR="00861688" w:rsidRPr="001D132A" w:rsidRDefault="00861688" w:rsidP="00211764">
            <w:pPr>
              <w:autoSpaceDE w:val="0"/>
              <w:autoSpaceDN w:val="0"/>
              <w:adjustRightInd w:val="0"/>
              <w:spacing w:line="320" w:lineRule="atLeast"/>
              <w:ind w:left="60" w:right="60"/>
              <w:rPr>
                <w:rFonts w:ascii="Arial" w:hAnsi="Arial" w:cs="Arial"/>
                <w:color w:val="264A60"/>
                <w:sz w:val="18"/>
                <w:lang w:val="en-ID"/>
              </w:rPr>
            </w:pPr>
            <w:r w:rsidRPr="001D132A">
              <w:rPr>
                <w:rFonts w:ascii="Arial" w:hAnsi="Arial" w:cs="Arial"/>
                <w:color w:val="264A60"/>
                <w:sz w:val="18"/>
                <w:lang w:val="en-ID"/>
              </w:rPr>
              <w:t>Step 1</w:t>
            </w:r>
            <w:r w:rsidRPr="001D132A">
              <w:rPr>
                <w:rFonts w:ascii="Arial" w:hAnsi="Arial" w:cs="Arial"/>
                <w:color w:val="264A60"/>
                <w:sz w:val="18"/>
                <w:vertAlign w:val="superscript"/>
                <w:lang w:val="en-ID"/>
              </w:rPr>
              <w:t>a</w:t>
            </w:r>
          </w:p>
        </w:tc>
        <w:tc>
          <w:tcPr>
            <w:tcW w:w="1058" w:type="pct"/>
            <w:tcBorders>
              <w:top w:val="single" w:sz="8" w:space="0" w:color="152935"/>
              <w:left w:val="nil"/>
              <w:bottom w:val="single" w:sz="8" w:space="0" w:color="AEAEAE"/>
              <w:right w:val="nil"/>
            </w:tcBorders>
            <w:shd w:val="clear" w:color="auto" w:fill="E0E0E0"/>
          </w:tcPr>
          <w:p w14:paraId="28D6E95B" w14:textId="77777777" w:rsidR="00861688" w:rsidRPr="001D132A" w:rsidRDefault="00861688" w:rsidP="00211764">
            <w:pPr>
              <w:autoSpaceDE w:val="0"/>
              <w:autoSpaceDN w:val="0"/>
              <w:adjustRightInd w:val="0"/>
              <w:spacing w:line="320" w:lineRule="atLeast"/>
              <w:ind w:left="60" w:right="60"/>
              <w:rPr>
                <w:rFonts w:ascii="Arial" w:hAnsi="Arial" w:cs="Arial"/>
                <w:color w:val="264A60"/>
                <w:sz w:val="18"/>
                <w:lang w:val="en-ID"/>
              </w:rPr>
            </w:pPr>
            <w:r w:rsidRPr="001D132A">
              <w:rPr>
                <w:rFonts w:ascii="Arial" w:hAnsi="Arial" w:cs="Arial"/>
                <w:color w:val="264A60"/>
                <w:sz w:val="18"/>
                <w:lang w:val="en-ID"/>
              </w:rPr>
              <w:t>KONTEN TEXT(1)</w:t>
            </w:r>
          </w:p>
        </w:tc>
        <w:tc>
          <w:tcPr>
            <w:tcW w:w="443" w:type="pct"/>
            <w:tcBorders>
              <w:top w:val="single" w:sz="8" w:space="0" w:color="152935"/>
              <w:left w:val="nil"/>
              <w:bottom w:val="single" w:sz="8" w:space="0" w:color="AEAEAE"/>
              <w:right w:val="single" w:sz="8" w:space="0" w:color="E0E0E0"/>
            </w:tcBorders>
            <w:shd w:val="clear" w:color="auto" w:fill="FFFFFF"/>
          </w:tcPr>
          <w:p w14:paraId="57C305CC" w14:textId="77777777" w:rsidR="00861688" w:rsidRPr="001D132A" w:rsidRDefault="00861688" w:rsidP="00211764">
            <w:pPr>
              <w:autoSpaceDE w:val="0"/>
              <w:autoSpaceDN w:val="0"/>
              <w:adjustRightInd w:val="0"/>
              <w:spacing w:line="320" w:lineRule="atLeast"/>
              <w:ind w:left="60" w:right="60"/>
              <w:jc w:val="right"/>
              <w:rPr>
                <w:rFonts w:ascii="Arial" w:hAnsi="Arial" w:cs="Arial"/>
                <w:color w:val="010205"/>
                <w:sz w:val="18"/>
                <w:lang w:val="en-ID"/>
              </w:rPr>
            </w:pPr>
            <w:r w:rsidRPr="001D132A">
              <w:rPr>
                <w:rFonts w:ascii="Arial" w:hAnsi="Arial" w:cs="Arial"/>
                <w:color w:val="010205"/>
                <w:sz w:val="18"/>
                <w:lang w:val="en-ID"/>
              </w:rPr>
              <w:t>.813</w:t>
            </w:r>
          </w:p>
        </w:tc>
        <w:tc>
          <w:tcPr>
            <w:tcW w:w="443" w:type="pct"/>
            <w:tcBorders>
              <w:top w:val="single" w:sz="8" w:space="0" w:color="152935"/>
              <w:left w:val="single" w:sz="8" w:space="0" w:color="E0E0E0"/>
              <w:bottom w:val="single" w:sz="8" w:space="0" w:color="AEAEAE"/>
              <w:right w:val="single" w:sz="8" w:space="0" w:color="E0E0E0"/>
            </w:tcBorders>
            <w:shd w:val="clear" w:color="auto" w:fill="FFFFFF"/>
          </w:tcPr>
          <w:p w14:paraId="6FC256B9" w14:textId="77777777" w:rsidR="00861688" w:rsidRPr="001D132A" w:rsidRDefault="00861688" w:rsidP="00211764">
            <w:pPr>
              <w:autoSpaceDE w:val="0"/>
              <w:autoSpaceDN w:val="0"/>
              <w:adjustRightInd w:val="0"/>
              <w:spacing w:line="320" w:lineRule="atLeast"/>
              <w:ind w:left="60" w:right="60"/>
              <w:jc w:val="right"/>
              <w:rPr>
                <w:rFonts w:ascii="Arial" w:hAnsi="Arial" w:cs="Arial"/>
                <w:color w:val="010205"/>
                <w:sz w:val="18"/>
                <w:lang w:val="en-ID"/>
              </w:rPr>
            </w:pPr>
            <w:r w:rsidRPr="001D132A">
              <w:rPr>
                <w:rFonts w:ascii="Arial" w:hAnsi="Arial" w:cs="Arial"/>
                <w:color w:val="010205"/>
                <w:sz w:val="18"/>
                <w:lang w:val="en-ID"/>
              </w:rPr>
              <w:t>.281</w:t>
            </w:r>
          </w:p>
        </w:tc>
        <w:tc>
          <w:tcPr>
            <w:tcW w:w="443" w:type="pct"/>
            <w:tcBorders>
              <w:top w:val="single" w:sz="8" w:space="0" w:color="152935"/>
              <w:left w:val="single" w:sz="8" w:space="0" w:color="E0E0E0"/>
              <w:bottom w:val="single" w:sz="8" w:space="0" w:color="AEAEAE"/>
              <w:right w:val="single" w:sz="8" w:space="0" w:color="E0E0E0"/>
            </w:tcBorders>
            <w:shd w:val="clear" w:color="auto" w:fill="FFFFFF"/>
          </w:tcPr>
          <w:p w14:paraId="0D85DB77" w14:textId="77777777" w:rsidR="00861688" w:rsidRPr="001D132A" w:rsidRDefault="00861688" w:rsidP="00211764">
            <w:pPr>
              <w:autoSpaceDE w:val="0"/>
              <w:autoSpaceDN w:val="0"/>
              <w:adjustRightInd w:val="0"/>
              <w:spacing w:line="320" w:lineRule="atLeast"/>
              <w:ind w:left="60" w:right="60"/>
              <w:jc w:val="right"/>
              <w:rPr>
                <w:rFonts w:ascii="Arial" w:hAnsi="Arial" w:cs="Arial"/>
                <w:color w:val="010205"/>
                <w:sz w:val="18"/>
                <w:lang w:val="en-ID"/>
              </w:rPr>
            </w:pPr>
            <w:r w:rsidRPr="001D132A">
              <w:rPr>
                <w:rFonts w:ascii="Arial" w:hAnsi="Arial" w:cs="Arial"/>
                <w:color w:val="010205"/>
                <w:sz w:val="18"/>
                <w:lang w:val="en-ID"/>
              </w:rPr>
              <w:t>8.392</w:t>
            </w:r>
          </w:p>
        </w:tc>
        <w:tc>
          <w:tcPr>
            <w:tcW w:w="443" w:type="pct"/>
            <w:tcBorders>
              <w:top w:val="single" w:sz="8" w:space="0" w:color="152935"/>
              <w:left w:val="single" w:sz="8" w:space="0" w:color="E0E0E0"/>
              <w:bottom w:val="single" w:sz="8" w:space="0" w:color="AEAEAE"/>
              <w:right w:val="single" w:sz="8" w:space="0" w:color="E0E0E0"/>
            </w:tcBorders>
            <w:shd w:val="clear" w:color="auto" w:fill="FFFFFF"/>
          </w:tcPr>
          <w:p w14:paraId="6341190E" w14:textId="77777777" w:rsidR="00861688" w:rsidRPr="001D132A" w:rsidRDefault="00861688" w:rsidP="00211764">
            <w:pPr>
              <w:autoSpaceDE w:val="0"/>
              <w:autoSpaceDN w:val="0"/>
              <w:adjustRightInd w:val="0"/>
              <w:spacing w:line="320" w:lineRule="atLeast"/>
              <w:ind w:left="60" w:right="60"/>
              <w:jc w:val="right"/>
              <w:rPr>
                <w:rFonts w:ascii="Arial" w:hAnsi="Arial" w:cs="Arial"/>
                <w:color w:val="010205"/>
                <w:sz w:val="18"/>
                <w:lang w:val="en-ID"/>
              </w:rPr>
            </w:pPr>
            <w:r w:rsidRPr="001D132A">
              <w:rPr>
                <w:rFonts w:ascii="Arial" w:hAnsi="Arial" w:cs="Arial"/>
                <w:color w:val="010205"/>
                <w:sz w:val="18"/>
                <w:lang w:val="en-ID"/>
              </w:rPr>
              <w:t>1</w:t>
            </w:r>
          </w:p>
        </w:tc>
        <w:tc>
          <w:tcPr>
            <w:tcW w:w="443" w:type="pct"/>
            <w:tcBorders>
              <w:top w:val="single" w:sz="8" w:space="0" w:color="152935"/>
              <w:left w:val="single" w:sz="8" w:space="0" w:color="E0E0E0"/>
              <w:bottom w:val="single" w:sz="8" w:space="0" w:color="AEAEAE"/>
              <w:right w:val="single" w:sz="8" w:space="0" w:color="E0E0E0"/>
            </w:tcBorders>
            <w:shd w:val="clear" w:color="auto" w:fill="FFFFFF"/>
          </w:tcPr>
          <w:p w14:paraId="536B0A19" w14:textId="77777777" w:rsidR="00861688" w:rsidRPr="001D132A" w:rsidRDefault="00861688" w:rsidP="00211764">
            <w:pPr>
              <w:autoSpaceDE w:val="0"/>
              <w:autoSpaceDN w:val="0"/>
              <w:adjustRightInd w:val="0"/>
              <w:spacing w:line="320" w:lineRule="atLeast"/>
              <w:ind w:left="60" w:right="60"/>
              <w:jc w:val="right"/>
              <w:rPr>
                <w:rFonts w:ascii="Arial" w:hAnsi="Arial" w:cs="Arial"/>
                <w:color w:val="010205"/>
                <w:sz w:val="18"/>
                <w:lang w:val="en-ID"/>
              </w:rPr>
            </w:pPr>
            <w:r w:rsidRPr="001D132A">
              <w:rPr>
                <w:rFonts w:ascii="Arial" w:hAnsi="Arial" w:cs="Arial"/>
                <w:color w:val="010205"/>
                <w:sz w:val="18"/>
                <w:lang w:val="en-ID"/>
              </w:rPr>
              <w:t>.004</w:t>
            </w:r>
          </w:p>
        </w:tc>
        <w:tc>
          <w:tcPr>
            <w:tcW w:w="443" w:type="pct"/>
            <w:tcBorders>
              <w:top w:val="single" w:sz="8" w:space="0" w:color="152935"/>
              <w:left w:val="single" w:sz="8" w:space="0" w:color="E0E0E0"/>
              <w:bottom w:val="single" w:sz="8" w:space="0" w:color="AEAEAE"/>
              <w:right w:val="single" w:sz="8" w:space="0" w:color="E0E0E0"/>
            </w:tcBorders>
            <w:shd w:val="clear" w:color="auto" w:fill="FFFFFF"/>
          </w:tcPr>
          <w:p w14:paraId="4C6F3D05" w14:textId="77777777" w:rsidR="00861688" w:rsidRPr="001D132A" w:rsidRDefault="00861688" w:rsidP="00211764">
            <w:pPr>
              <w:autoSpaceDE w:val="0"/>
              <w:autoSpaceDN w:val="0"/>
              <w:adjustRightInd w:val="0"/>
              <w:spacing w:line="320" w:lineRule="atLeast"/>
              <w:ind w:left="60" w:right="60"/>
              <w:jc w:val="right"/>
              <w:rPr>
                <w:rFonts w:ascii="Arial" w:hAnsi="Arial" w:cs="Arial"/>
                <w:color w:val="010205"/>
                <w:sz w:val="18"/>
                <w:lang w:val="en-ID"/>
              </w:rPr>
            </w:pPr>
            <w:r w:rsidRPr="001D132A">
              <w:rPr>
                <w:rFonts w:ascii="Arial" w:hAnsi="Arial" w:cs="Arial"/>
                <w:color w:val="010205"/>
                <w:sz w:val="18"/>
                <w:lang w:val="en-ID"/>
              </w:rPr>
              <w:t>2.256</w:t>
            </w:r>
          </w:p>
        </w:tc>
        <w:tc>
          <w:tcPr>
            <w:tcW w:w="443" w:type="pct"/>
            <w:tcBorders>
              <w:top w:val="single" w:sz="8" w:space="0" w:color="152935"/>
              <w:left w:val="single" w:sz="8" w:space="0" w:color="E0E0E0"/>
              <w:bottom w:val="single" w:sz="8" w:space="0" w:color="AEAEAE"/>
              <w:right w:val="single" w:sz="8" w:space="0" w:color="E0E0E0"/>
            </w:tcBorders>
            <w:shd w:val="clear" w:color="auto" w:fill="FFFFFF"/>
          </w:tcPr>
          <w:p w14:paraId="6284BDC9" w14:textId="77777777" w:rsidR="00861688" w:rsidRPr="001D132A" w:rsidRDefault="00861688" w:rsidP="00211764">
            <w:pPr>
              <w:autoSpaceDE w:val="0"/>
              <w:autoSpaceDN w:val="0"/>
              <w:adjustRightInd w:val="0"/>
              <w:spacing w:line="320" w:lineRule="atLeast"/>
              <w:ind w:left="60" w:right="60"/>
              <w:jc w:val="right"/>
              <w:rPr>
                <w:rFonts w:ascii="Arial" w:hAnsi="Arial" w:cs="Arial"/>
                <w:color w:val="010205"/>
                <w:sz w:val="18"/>
                <w:lang w:val="en-ID"/>
              </w:rPr>
            </w:pPr>
            <w:r w:rsidRPr="001D132A">
              <w:rPr>
                <w:rFonts w:ascii="Arial" w:hAnsi="Arial" w:cs="Arial"/>
                <w:color w:val="010205"/>
                <w:sz w:val="18"/>
                <w:lang w:val="en-ID"/>
              </w:rPr>
              <w:t>1.301</w:t>
            </w:r>
          </w:p>
        </w:tc>
        <w:tc>
          <w:tcPr>
            <w:tcW w:w="443" w:type="pct"/>
            <w:tcBorders>
              <w:top w:val="single" w:sz="8" w:space="0" w:color="152935"/>
              <w:left w:val="single" w:sz="8" w:space="0" w:color="E0E0E0"/>
              <w:bottom w:val="single" w:sz="8" w:space="0" w:color="AEAEAE"/>
              <w:right w:val="nil"/>
            </w:tcBorders>
            <w:shd w:val="clear" w:color="auto" w:fill="FFFFFF"/>
          </w:tcPr>
          <w:p w14:paraId="1971A11D" w14:textId="77777777" w:rsidR="00861688" w:rsidRPr="001D132A" w:rsidRDefault="00861688" w:rsidP="00211764">
            <w:pPr>
              <w:autoSpaceDE w:val="0"/>
              <w:autoSpaceDN w:val="0"/>
              <w:adjustRightInd w:val="0"/>
              <w:spacing w:line="320" w:lineRule="atLeast"/>
              <w:ind w:left="60" w:right="60"/>
              <w:jc w:val="right"/>
              <w:rPr>
                <w:rFonts w:ascii="Arial" w:hAnsi="Arial" w:cs="Arial"/>
                <w:color w:val="010205"/>
                <w:sz w:val="18"/>
                <w:lang w:val="en-ID"/>
              </w:rPr>
            </w:pPr>
            <w:r w:rsidRPr="001D132A">
              <w:rPr>
                <w:rFonts w:ascii="Arial" w:hAnsi="Arial" w:cs="Arial"/>
                <w:color w:val="010205"/>
                <w:sz w:val="18"/>
                <w:lang w:val="en-ID"/>
              </w:rPr>
              <w:t>3.911</w:t>
            </w:r>
          </w:p>
        </w:tc>
      </w:tr>
      <w:tr w:rsidR="00861688" w:rsidRPr="001D132A" w14:paraId="3C3A3191" w14:textId="77777777" w:rsidTr="00211764">
        <w:trPr>
          <w:cantSplit/>
        </w:trPr>
        <w:tc>
          <w:tcPr>
            <w:tcW w:w="397" w:type="pct"/>
            <w:vMerge/>
            <w:tcBorders>
              <w:top w:val="single" w:sz="8" w:space="0" w:color="152935"/>
              <w:left w:val="nil"/>
              <w:bottom w:val="single" w:sz="8" w:space="0" w:color="152935"/>
              <w:right w:val="nil"/>
            </w:tcBorders>
            <w:shd w:val="clear" w:color="auto" w:fill="E0E0E0"/>
          </w:tcPr>
          <w:p w14:paraId="74EFEBB3" w14:textId="77777777" w:rsidR="00861688" w:rsidRPr="001D132A" w:rsidRDefault="00861688" w:rsidP="00211764">
            <w:pPr>
              <w:autoSpaceDE w:val="0"/>
              <w:autoSpaceDN w:val="0"/>
              <w:adjustRightInd w:val="0"/>
              <w:rPr>
                <w:rFonts w:ascii="Arial" w:hAnsi="Arial" w:cs="Arial"/>
                <w:color w:val="010205"/>
                <w:sz w:val="18"/>
                <w:lang w:val="en-ID"/>
              </w:rPr>
            </w:pPr>
          </w:p>
        </w:tc>
        <w:tc>
          <w:tcPr>
            <w:tcW w:w="1058" w:type="pct"/>
            <w:tcBorders>
              <w:top w:val="single" w:sz="8" w:space="0" w:color="AEAEAE"/>
              <w:left w:val="nil"/>
              <w:bottom w:val="single" w:sz="8" w:space="0" w:color="AEAEAE"/>
              <w:right w:val="nil"/>
            </w:tcBorders>
            <w:shd w:val="clear" w:color="auto" w:fill="E0E0E0"/>
          </w:tcPr>
          <w:p w14:paraId="333222DF" w14:textId="77777777" w:rsidR="00861688" w:rsidRPr="001D132A" w:rsidRDefault="00861688" w:rsidP="00211764">
            <w:pPr>
              <w:autoSpaceDE w:val="0"/>
              <w:autoSpaceDN w:val="0"/>
              <w:adjustRightInd w:val="0"/>
              <w:spacing w:line="320" w:lineRule="atLeast"/>
              <w:ind w:left="60" w:right="60"/>
              <w:rPr>
                <w:rFonts w:ascii="Arial" w:hAnsi="Arial" w:cs="Arial"/>
                <w:color w:val="264A60"/>
                <w:sz w:val="18"/>
                <w:lang w:val="en-ID"/>
              </w:rPr>
            </w:pPr>
            <w:r w:rsidRPr="001D132A">
              <w:rPr>
                <w:rFonts w:ascii="Arial" w:hAnsi="Arial" w:cs="Arial"/>
                <w:color w:val="264A60"/>
                <w:sz w:val="18"/>
                <w:lang w:val="en-ID"/>
              </w:rPr>
              <w:t>KONTEN INFOGRAFIS(1)</w:t>
            </w:r>
          </w:p>
        </w:tc>
        <w:tc>
          <w:tcPr>
            <w:tcW w:w="443" w:type="pct"/>
            <w:tcBorders>
              <w:top w:val="single" w:sz="8" w:space="0" w:color="AEAEAE"/>
              <w:left w:val="nil"/>
              <w:bottom w:val="single" w:sz="8" w:space="0" w:color="AEAEAE"/>
              <w:right w:val="single" w:sz="8" w:space="0" w:color="E0E0E0"/>
            </w:tcBorders>
            <w:shd w:val="clear" w:color="auto" w:fill="FFFFFF"/>
          </w:tcPr>
          <w:p w14:paraId="25708D9F" w14:textId="77777777" w:rsidR="00861688" w:rsidRPr="001D132A" w:rsidRDefault="00861688" w:rsidP="00211764">
            <w:pPr>
              <w:autoSpaceDE w:val="0"/>
              <w:autoSpaceDN w:val="0"/>
              <w:adjustRightInd w:val="0"/>
              <w:spacing w:line="320" w:lineRule="atLeast"/>
              <w:ind w:left="60" w:right="60"/>
              <w:jc w:val="right"/>
              <w:rPr>
                <w:rFonts w:ascii="Arial" w:hAnsi="Arial" w:cs="Arial"/>
                <w:color w:val="010205"/>
                <w:sz w:val="18"/>
                <w:lang w:val="en-ID"/>
              </w:rPr>
            </w:pPr>
            <w:r w:rsidRPr="001D132A">
              <w:rPr>
                <w:rFonts w:ascii="Arial" w:hAnsi="Arial" w:cs="Arial"/>
                <w:color w:val="010205"/>
                <w:sz w:val="18"/>
                <w:lang w:val="en-ID"/>
              </w:rPr>
              <w:t>.263</w:t>
            </w:r>
          </w:p>
        </w:tc>
        <w:tc>
          <w:tcPr>
            <w:tcW w:w="443" w:type="pct"/>
            <w:tcBorders>
              <w:top w:val="single" w:sz="8" w:space="0" w:color="AEAEAE"/>
              <w:left w:val="single" w:sz="8" w:space="0" w:color="E0E0E0"/>
              <w:bottom w:val="single" w:sz="8" w:space="0" w:color="AEAEAE"/>
              <w:right w:val="single" w:sz="8" w:space="0" w:color="E0E0E0"/>
            </w:tcBorders>
            <w:shd w:val="clear" w:color="auto" w:fill="FFFFFF"/>
          </w:tcPr>
          <w:p w14:paraId="69F5C09C" w14:textId="77777777" w:rsidR="00861688" w:rsidRPr="001D132A" w:rsidRDefault="00861688" w:rsidP="00211764">
            <w:pPr>
              <w:autoSpaceDE w:val="0"/>
              <w:autoSpaceDN w:val="0"/>
              <w:adjustRightInd w:val="0"/>
              <w:spacing w:line="320" w:lineRule="atLeast"/>
              <w:ind w:left="60" w:right="60"/>
              <w:jc w:val="right"/>
              <w:rPr>
                <w:rFonts w:ascii="Arial" w:hAnsi="Arial" w:cs="Arial"/>
                <w:color w:val="010205"/>
                <w:sz w:val="18"/>
                <w:lang w:val="en-ID"/>
              </w:rPr>
            </w:pPr>
            <w:r w:rsidRPr="001D132A">
              <w:rPr>
                <w:rFonts w:ascii="Arial" w:hAnsi="Arial" w:cs="Arial"/>
                <w:color w:val="010205"/>
                <w:sz w:val="18"/>
                <w:lang w:val="en-ID"/>
              </w:rPr>
              <w:t>.344</w:t>
            </w:r>
          </w:p>
        </w:tc>
        <w:tc>
          <w:tcPr>
            <w:tcW w:w="443" w:type="pct"/>
            <w:tcBorders>
              <w:top w:val="single" w:sz="8" w:space="0" w:color="AEAEAE"/>
              <w:left w:val="single" w:sz="8" w:space="0" w:color="E0E0E0"/>
              <w:bottom w:val="single" w:sz="8" w:space="0" w:color="AEAEAE"/>
              <w:right w:val="single" w:sz="8" w:space="0" w:color="E0E0E0"/>
            </w:tcBorders>
            <w:shd w:val="clear" w:color="auto" w:fill="FFFFFF"/>
          </w:tcPr>
          <w:p w14:paraId="13EB1530" w14:textId="77777777" w:rsidR="00861688" w:rsidRPr="001D132A" w:rsidRDefault="00861688" w:rsidP="00211764">
            <w:pPr>
              <w:autoSpaceDE w:val="0"/>
              <w:autoSpaceDN w:val="0"/>
              <w:adjustRightInd w:val="0"/>
              <w:spacing w:line="320" w:lineRule="atLeast"/>
              <w:ind w:left="60" w:right="60"/>
              <w:jc w:val="right"/>
              <w:rPr>
                <w:rFonts w:ascii="Arial" w:hAnsi="Arial" w:cs="Arial"/>
                <w:color w:val="010205"/>
                <w:sz w:val="18"/>
                <w:lang w:val="en-ID"/>
              </w:rPr>
            </w:pPr>
            <w:r w:rsidRPr="001D132A">
              <w:rPr>
                <w:rFonts w:ascii="Arial" w:hAnsi="Arial" w:cs="Arial"/>
                <w:color w:val="010205"/>
                <w:sz w:val="18"/>
                <w:lang w:val="en-ID"/>
              </w:rPr>
              <w:t>.588</w:t>
            </w:r>
          </w:p>
        </w:tc>
        <w:tc>
          <w:tcPr>
            <w:tcW w:w="443" w:type="pct"/>
            <w:tcBorders>
              <w:top w:val="single" w:sz="8" w:space="0" w:color="AEAEAE"/>
              <w:left w:val="single" w:sz="8" w:space="0" w:color="E0E0E0"/>
              <w:bottom w:val="single" w:sz="8" w:space="0" w:color="AEAEAE"/>
              <w:right w:val="single" w:sz="8" w:space="0" w:color="E0E0E0"/>
            </w:tcBorders>
            <w:shd w:val="clear" w:color="auto" w:fill="FFFFFF"/>
          </w:tcPr>
          <w:p w14:paraId="3C989739" w14:textId="77777777" w:rsidR="00861688" w:rsidRPr="001D132A" w:rsidRDefault="00861688" w:rsidP="00211764">
            <w:pPr>
              <w:autoSpaceDE w:val="0"/>
              <w:autoSpaceDN w:val="0"/>
              <w:adjustRightInd w:val="0"/>
              <w:spacing w:line="320" w:lineRule="atLeast"/>
              <w:ind w:left="60" w:right="60"/>
              <w:jc w:val="right"/>
              <w:rPr>
                <w:rFonts w:ascii="Arial" w:hAnsi="Arial" w:cs="Arial"/>
                <w:color w:val="010205"/>
                <w:sz w:val="18"/>
                <w:lang w:val="en-ID"/>
              </w:rPr>
            </w:pPr>
            <w:r w:rsidRPr="001D132A">
              <w:rPr>
                <w:rFonts w:ascii="Arial" w:hAnsi="Arial" w:cs="Arial"/>
                <w:color w:val="010205"/>
                <w:sz w:val="18"/>
                <w:lang w:val="en-ID"/>
              </w:rPr>
              <w:t>1</w:t>
            </w:r>
          </w:p>
        </w:tc>
        <w:tc>
          <w:tcPr>
            <w:tcW w:w="443" w:type="pct"/>
            <w:tcBorders>
              <w:top w:val="single" w:sz="8" w:space="0" w:color="AEAEAE"/>
              <w:left w:val="single" w:sz="8" w:space="0" w:color="E0E0E0"/>
              <w:bottom w:val="single" w:sz="8" w:space="0" w:color="AEAEAE"/>
              <w:right w:val="single" w:sz="8" w:space="0" w:color="E0E0E0"/>
            </w:tcBorders>
            <w:shd w:val="clear" w:color="auto" w:fill="FFFFFF"/>
          </w:tcPr>
          <w:p w14:paraId="44EE35CE" w14:textId="77777777" w:rsidR="00861688" w:rsidRPr="001D132A" w:rsidRDefault="00861688" w:rsidP="00211764">
            <w:pPr>
              <w:autoSpaceDE w:val="0"/>
              <w:autoSpaceDN w:val="0"/>
              <w:adjustRightInd w:val="0"/>
              <w:spacing w:line="320" w:lineRule="atLeast"/>
              <w:ind w:left="60" w:right="60"/>
              <w:jc w:val="right"/>
              <w:rPr>
                <w:rFonts w:ascii="Arial" w:hAnsi="Arial" w:cs="Arial"/>
                <w:color w:val="010205"/>
                <w:sz w:val="18"/>
                <w:lang w:val="en-ID"/>
              </w:rPr>
            </w:pPr>
            <w:r w:rsidRPr="001D132A">
              <w:rPr>
                <w:rFonts w:ascii="Arial" w:hAnsi="Arial" w:cs="Arial"/>
                <w:color w:val="010205"/>
                <w:sz w:val="18"/>
                <w:lang w:val="en-ID"/>
              </w:rPr>
              <w:t>.443</w:t>
            </w:r>
          </w:p>
        </w:tc>
        <w:tc>
          <w:tcPr>
            <w:tcW w:w="443" w:type="pct"/>
            <w:tcBorders>
              <w:top w:val="single" w:sz="8" w:space="0" w:color="AEAEAE"/>
              <w:left w:val="single" w:sz="8" w:space="0" w:color="E0E0E0"/>
              <w:bottom w:val="single" w:sz="8" w:space="0" w:color="AEAEAE"/>
              <w:right w:val="single" w:sz="8" w:space="0" w:color="E0E0E0"/>
            </w:tcBorders>
            <w:shd w:val="clear" w:color="auto" w:fill="FFFFFF"/>
          </w:tcPr>
          <w:p w14:paraId="01930059" w14:textId="77777777" w:rsidR="00861688" w:rsidRPr="001D132A" w:rsidRDefault="00861688" w:rsidP="00211764">
            <w:pPr>
              <w:autoSpaceDE w:val="0"/>
              <w:autoSpaceDN w:val="0"/>
              <w:adjustRightInd w:val="0"/>
              <w:spacing w:line="320" w:lineRule="atLeast"/>
              <w:ind w:left="60" w:right="60"/>
              <w:jc w:val="right"/>
              <w:rPr>
                <w:rFonts w:ascii="Arial" w:hAnsi="Arial" w:cs="Arial"/>
                <w:color w:val="010205"/>
                <w:sz w:val="18"/>
                <w:lang w:val="en-ID"/>
              </w:rPr>
            </w:pPr>
            <w:r w:rsidRPr="001D132A">
              <w:rPr>
                <w:rFonts w:ascii="Arial" w:hAnsi="Arial" w:cs="Arial"/>
                <w:color w:val="010205"/>
                <w:sz w:val="18"/>
                <w:lang w:val="en-ID"/>
              </w:rPr>
              <w:t>1.301</w:t>
            </w:r>
          </w:p>
        </w:tc>
        <w:tc>
          <w:tcPr>
            <w:tcW w:w="443" w:type="pct"/>
            <w:tcBorders>
              <w:top w:val="single" w:sz="8" w:space="0" w:color="AEAEAE"/>
              <w:left w:val="single" w:sz="8" w:space="0" w:color="E0E0E0"/>
              <w:bottom w:val="single" w:sz="8" w:space="0" w:color="AEAEAE"/>
              <w:right w:val="single" w:sz="8" w:space="0" w:color="E0E0E0"/>
            </w:tcBorders>
            <w:shd w:val="clear" w:color="auto" w:fill="FFFFFF"/>
          </w:tcPr>
          <w:p w14:paraId="7F810802" w14:textId="77777777" w:rsidR="00861688" w:rsidRPr="001D132A" w:rsidRDefault="00861688" w:rsidP="00211764">
            <w:pPr>
              <w:autoSpaceDE w:val="0"/>
              <w:autoSpaceDN w:val="0"/>
              <w:adjustRightInd w:val="0"/>
              <w:spacing w:line="320" w:lineRule="atLeast"/>
              <w:ind w:left="60" w:right="60"/>
              <w:jc w:val="right"/>
              <w:rPr>
                <w:rFonts w:ascii="Arial" w:hAnsi="Arial" w:cs="Arial"/>
                <w:color w:val="010205"/>
                <w:sz w:val="18"/>
                <w:lang w:val="en-ID"/>
              </w:rPr>
            </w:pPr>
            <w:r w:rsidRPr="001D132A">
              <w:rPr>
                <w:rFonts w:ascii="Arial" w:hAnsi="Arial" w:cs="Arial"/>
                <w:color w:val="010205"/>
                <w:sz w:val="18"/>
                <w:lang w:val="en-ID"/>
              </w:rPr>
              <w:t>.664</w:t>
            </w:r>
          </w:p>
        </w:tc>
        <w:tc>
          <w:tcPr>
            <w:tcW w:w="443" w:type="pct"/>
            <w:tcBorders>
              <w:top w:val="single" w:sz="8" w:space="0" w:color="AEAEAE"/>
              <w:left w:val="single" w:sz="8" w:space="0" w:color="E0E0E0"/>
              <w:bottom w:val="single" w:sz="8" w:space="0" w:color="AEAEAE"/>
              <w:right w:val="nil"/>
            </w:tcBorders>
            <w:shd w:val="clear" w:color="auto" w:fill="FFFFFF"/>
          </w:tcPr>
          <w:p w14:paraId="141D1EFB" w14:textId="77777777" w:rsidR="00861688" w:rsidRPr="001D132A" w:rsidRDefault="00861688" w:rsidP="00211764">
            <w:pPr>
              <w:autoSpaceDE w:val="0"/>
              <w:autoSpaceDN w:val="0"/>
              <w:adjustRightInd w:val="0"/>
              <w:spacing w:line="320" w:lineRule="atLeast"/>
              <w:ind w:left="60" w:right="60"/>
              <w:jc w:val="right"/>
              <w:rPr>
                <w:rFonts w:ascii="Arial" w:hAnsi="Arial" w:cs="Arial"/>
                <w:color w:val="010205"/>
                <w:sz w:val="18"/>
                <w:lang w:val="en-ID"/>
              </w:rPr>
            </w:pPr>
            <w:r w:rsidRPr="001D132A">
              <w:rPr>
                <w:rFonts w:ascii="Arial" w:hAnsi="Arial" w:cs="Arial"/>
                <w:color w:val="010205"/>
                <w:sz w:val="18"/>
                <w:lang w:val="en-ID"/>
              </w:rPr>
              <w:t>2.552</w:t>
            </w:r>
          </w:p>
        </w:tc>
      </w:tr>
      <w:tr w:rsidR="00861688" w:rsidRPr="001D132A" w14:paraId="0F301B35" w14:textId="77777777" w:rsidTr="00211764">
        <w:trPr>
          <w:cantSplit/>
        </w:trPr>
        <w:tc>
          <w:tcPr>
            <w:tcW w:w="397" w:type="pct"/>
            <w:vMerge/>
            <w:tcBorders>
              <w:top w:val="single" w:sz="8" w:space="0" w:color="152935"/>
              <w:left w:val="nil"/>
              <w:bottom w:val="single" w:sz="8" w:space="0" w:color="152935"/>
              <w:right w:val="nil"/>
            </w:tcBorders>
            <w:shd w:val="clear" w:color="auto" w:fill="E0E0E0"/>
          </w:tcPr>
          <w:p w14:paraId="1F8C4BDD" w14:textId="77777777" w:rsidR="00861688" w:rsidRPr="001D132A" w:rsidRDefault="00861688" w:rsidP="00211764">
            <w:pPr>
              <w:autoSpaceDE w:val="0"/>
              <w:autoSpaceDN w:val="0"/>
              <w:adjustRightInd w:val="0"/>
              <w:rPr>
                <w:rFonts w:ascii="Arial" w:hAnsi="Arial" w:cs="Arial"/>
                <w:color w:val="010205"/>
                <w:sz w:val="18"/>
                <w:lang w:val="en-ID"/>
              </w:rPr>
            </w:pPr>
          </w:p>
        </w:tc>
        <w:tc>
          <w:tcPr>
            <w:tcW w:w="1058" w:type="pct"/>
            <w:tcBorders>
              <w:top w:val="single" w:sz="8" w:space="0" w:color="AEAEAE"/>
              <w:left w:val="nil"/>
              <w:bottom w:val="single" w:sz="8" w:space="0" w:color="AEAEAE"/>
              <w:right w:val="nil"/>
            </w:tcBorders>
            <w:shd w:val="clear" w:color="auto" w:fill="E0E0E0"/>
          </w:tcPr>
          <w:p w14:paraId="64471C00" w14:textId="77777777" w:rsidR="00861688" w:rsidRPr="001D132A" w:rsidRDefault="00861688" w:rsidP="00211764">
            <w:pPr>
              <w:autoSpaceDE w:val="0"/>
              <w:autoSpaceDN w:val="0"/>
              <w:adjustRightInd w:val="0"/>
              <w:spacing w:line="320" w:lineRule="atLeast"/>
              <w:ind w:left="60" w:right="60"/>
              <w:rPr>
                <w:rFonts w:ascii="Arial" w:hAnsi="Arial" w:cs="Arial"/>
                <w:color w:val="264A60"/>
                <w:sz w:val="18"/>
                <w:lang w:val="en-ID"/>
              </w:rPr>
            </w:pPr>
            <w:r w:rsidRPr="001D132A">
              <w:rPr>
                <w:rFonts w:ascii="Arial" w:hAnsi="Arial" w:cs="Arial"/>
                <w:color w:val="264A60"/>
                <w:sz w:val="18"/>
                <w:lang w:val="en-ID"/>
              </w:rPr>
              <w:t>KONTEN VIDEO(1)</w:t>
            </w:r>
          </w:p>
        </w:tc>
        <w:tc>
          <w:tcPr>
            <w:tcW w:w="443" w:type="pct"/>
            <w:tcBorders>
              <w:top w:val="single" w:sz="8" w:space="0" w:color="AEAEAE"/>
              <w:left w:val="nil"/>
              <w:bottom w:val="single" w:sz="8" w:space="0" w:color="AEAEAE"/>
              <w:right w:val="single" w:sz="8" w:space="0" w:color="E0E0E0"/>
            </w:tcBorders>
            <w:shd w:val="clear" w:color="auto" w:fill="FFFFFF"/>
          </w:tcPr>
          <w:p w14:paraId="170A071E" w14:textId="77777777" w:rsidR="00861688" w:rsidRPr="001D132A" w:rsidRDefault="00861688" w:rsidP="00211764">
            <w:pPr>
              <w:autoSpaceDE w:val="0"/>
              <w:autoSpaceDN w:val="0"/>
              <w:adjustRightInd w:val="0"/>
              <w:spacing w:line="320" w:lineRule="atLeast"/>
              <w:ind w:left="60" w:right="60"/>
              <w:jc w:val="right"/>
              <w:rPr>
                <w:rFonts w:ascii="Arial" w:hAnsi="Arial" w:cs="Arial"/>
                <w:color w:val="010205"/>
                <w:sz w:val="18"/>
                <w:lang w:val="en-ID"/>
              </w:rPr>
            </w:pPr>
            <w:r w:rsidRPr="001D132A">
              <w:rPr>
                <w:rFonts w:ascii="Arial" w:hAnsi="Arial" w:cs="Arial"/>
                <w:color w:val="010205"/>
                <w:sz w:val="18"/>
                <w:lang w:val="en-ID"/>
              </w:rPr>
              <w:t>.578</w:t>
            </w:r>
          </w:p>
        </w:tc>
        <w:tc>
          <w:tcPr>
            <w:tcW w:w="443" w:type="pct"/>
            <w:tcBorders>
              <w:top w:val="single" w:sz="8" w:space="0" w:color="AEAEAE"/>
              <w:left w:val="single" w:sz="8" w:space="0" w:color="E0E0E0"/>
              <w:bottom w:val="single" w:sz="8" w:space="0" w:color="AEAEAE"/>
              <w:right w:val="single" w:sz="8" w:space="0" w:color="E0E0E0"/>
            </w:tcBorders>
            <w:shd w:val="clear" w:color="auto" w:fill="FFFFFF"/>
          </w:tcPr>
          <w:p w14:paraId="76BFB893" w14:textId="77777777" w:rsidR="00861688" w:rsidRPr="001D132A" w:rsidRDefault="00861688" w:rsidP="00211764">
            <w:pPr>
              <w:autoSpaceDE w:val="0"/>
              <w:autoSpaceDN w:val="0"/>
              <w:adjustRightInd w:val="0"/>
              <w:spacing w:line="320" w:lineRule="atLeast"/>
              <w:ind w:left="60" w:right="60"/>
              <w:jc w:val="right"/>
              <w:rPr>
                <w:rFonts w:ascii="Arial" w:hAnsi="Arial" w:cs="Arial"/>
                <w:color w:val="010205"/>
                <w:sz w:val="18"/>
                <w:lang w:val="en-ID"/>
              </w:rPr>
            </w:pPr>
            <w:r w:rsidRPr="001D132A">
              <w:rPr>
                <w:rFonts w:ascii="Arial" w:hAnsi="Arial" w:cs="Arial"/>
                <w:color w:val="010205"/>
                <w:sz w:val="18"/>
                <w:lang w:val="en-ID"/>
              </w:rPr>
              <w:t>.331</w:t>
            </w:r>
          </w:p>
        </w:tc>
        <w:tc>
          <w:tcPr>
            <w:tcW w:w="443" w:type="pct"/>
            <w:tcBorders>
              <w:top w:val="single" w:sz="8" w:space="0" w:color="AEAEAE"/>
              <w:left w:val="single" w:sz="8" w:space="0" w:color="E0E0E0"/>
              <w:bottom w:val="single" w:sz="8" w:space="0" w:color="AEAEAE"/>
              <w:right w:val="single" w:sz="8" w:space="0" w:color="E0E0E0"/>
            </w:tcBorders>
            <w:shd w:val="clear" w:color="auto" w:fill="FFFFFF"/>
          </w:tcPr>
          <w:p w14:paraId="3418E5D3" w14:textId="77777777" w:rsidR="00861688" w:rsidRPr="001D132A" w:rsidRDefault="00861688" w:rsidP="00211764">
            <w:pPr>
              <w:autoSpaceDE w:val="0"/>
              <w:autoSpaceDN w:val="0"/>
              <w:adjustRightInd w:val="0"/>
              <w:spacing w:line="320" w:lineRule="atLeast"/>
              <w:ind w:left="60" w:right="60"/>
              <w:jc w:val="right"/>
              <w:rPr>
                <w:rFonts w:ascii="Arial" w:hAnsi="Arial" w:cs="Arial"/>
                <w:color w:val="010205"/>
                <w:sz w:val="18"/>
                <w:lang w:val="en-ID"/>
              </w:rPr>
            </w:pPr>
            <w:r w:rsidRPr="001D132A">
              <w:rPr>
                <w:rFonts w:ascii="Arial" w:hAnsi="Arial" w:cs="Arial"/>
                <w:color w:val="010205"/>
                <w:sz w:val="18"/>
                <w:lang w:val="en-ID"/>
              </w:rPr>
              <w:t>3.050</w:t>
            </w:r>
          </w:p>
        </w:tc>
        <w:tc>
          <w:tcPr>
            <w:tcW w:w="443" w:type="pct"/>
            <w:tcBorders>
              <w:top w:val="single" w:sz="8" w:space="0" w:color="AEAEAE"/>
              <w:left w:val="single" w:sz="8" w:space="0" w:color="E0E0E0"/>
              <w:bottom w:val="single" w:sz="8" w:space="0" w:color="AEAEAE"/>
              <w:right w:val="single" w:sz="8" w:space="0" w:color="E0E0E0"/>
            </w:tcBorders>
            <w:shd w:val="clear" w:color="auto" w:fill="FFFFFF"/>
          </w:tcPr>
          <w:p w14:paraId="3A35A43F" w14:textId="77777777" w:rsidR="00861688" w:rsidRPr="001D132A" w:rsidRDefault="00861688" w:rsidP="00211764">
            <w:pPr>
              <w:autoSpaceDE w:val="0"/>
              <w:autoSpaceDN w:val="0"/>
              <w:adjustRightInd w:val="0"/>
              <w:spacing w:line="320" w:lineRule="atLeast"/>
              <w:ind w:left="60" w:right="60"/>
              <w:jc w:val="right"/>
              <w:rPr>
                <w:rFonts w:ascii="Arial" w:hAnsi="Arial" w:cs="Arial"/>
                <w:color w:val="010205"/>
                <w:sz w:val="18"/>
                <w:lang w:val="en-ID"/>
              </w:rPr>
            </w:pPr>
            <w:r w:rsidRPr="001D132A">
              <w:rPr>
                <w:rFonts w:ascii="Arial" w:hAnsi="Arial" w:cs="Arial"/>
                <w:color w:val="010205"/>
                <w:sz w:val="18"/>
                <w:lang w:val="en-ID"/>
              </w:rPr>
              <w:t>1</w:t>
            </w:r>
          </w:p>
        </w:tc>
        <w:tc>
          <w:tcPr>
            <w:tcW w:w="443" w:type="pct"/>
            <w:tcBorders>
              <w:top w:val="single" w:sz="8" w:space="0" w:color="AEAEAE"/>
              <w:left w:val="single" w:sz="8" w:space="0" w:color="E0E0E0"/>
              <w:bottom w:val="single" w:sz="8" w:space="0" w:color="AEAEAE"/>
              <w:right w:val="single" w:sz="8" w:space="0" w:color="E0E0E0"/>
            </w:tcBorders>
            <w:shd w:val="clear" w:color="auto" w:fill="FFFFFF"/>
          </w:tcPr>
          <w:p w14:paraId="36EAE180" w14:textId="77777777" w:rsidR="00861688" w:rsidRPr="001D132A" w:rsidRDefault="00861688" w:rsidP="00211764">
            <w:pPr>
              <w:autoSpaceDE w:val="0"/>
              <w:autoSpaceDN w:val="0"/>
              <w:adjustRightInd w:val="0"/>
              <w:spacing w:line="320" w:lineRule="atLeast"/>
              <w:ind w:left="60" w:right="60"/>
              <w:jc w:val="right"/>
              <w:rPr>
                <w:rFonts w:ascii="Arial" w:hAnsi="Arial" w:cs="Arial"/>
                <w:color w:val="010205"/>
                <w:sz w:val="18"/>
                <w:lang w:val="en-ID"/>
              </w:rPr>
            </w:pPr>
            <w:r w:rsidRPr="001D132A">
              <w:rPr>
                <w:rFonts w:ascii="Arial" w:hAnsi="Arial" w:cs="Arial"/>
                <w:color w:val="010205"/>
                <w:sz w:val="18"/>
                <w:lang w:val="en-ID"/>
              </w:rPr>
              <w:t>.081</w:t>
            </w:r>
          </w:p>
        </w:tc>
        <w:tc>
          <w:tcPr>
            <w:tcW w:w="443" w:type="pct"/>
            <w:tcBorders>
              <w:top w:val="single" w:sz="8" w:space="0" w:color="AEAEAE"/>
              <w:left w:val="single" w:sz="8" w:space="0" w:color="E0E0E0"/>
              <w:bottom w:val="single" w:sz="8" w:space="0" w:color="AEAEAE"/>
              <w:right w:val="single" w:sz="8" w:space="0" w:color="E0E0E0"/>
            </w:tcBorders>
            <w:shd w:val="clear" w:color="auto" w:fill="FFFFFF"/>
          </w:tcPr>
          <w:p w14:paraId="6BD9B274" w14:textId="77777777" w:rsidR="00861688" w:rsidRPr="001D132A" w:rsidRDefault="00861688" w:rsidP="00211764">
            <w:pPr>
              <w:autoSpaceDE w:val="0"/>
              <w:autoSpaceDN w:val="0"/>
              <w:adjustRightInd w:val="0"/>
              <w:spacing w:line="320" w:lineRule="atLeast"/>
              <w:ind w:left="60" w:right="60"/>
              <w:jc w:val="right"/>
              <w:rPr>
                <w:rFonts w:ascii="Arial" w:hAnsi="Arial" w:cs="Arial"/>
                <w:color w:val="010205"/>
                <w:sz w:val="18"/>
                <w:lang w:val="en-ID"/>
              </w:rPr>
            </w:pPr>
            <w:r w:rsidRPr="001D132A">
              <w:rPr>
                <w:rFonts w:ascii="Arial" w:hAnsi="Arial" w:cs="Arial"/>
                <w:color w:val="010205"/>
                <w:sz w:val="18"/>
                <w:lang w:val="en-ID"/>
              </w:rPr>
              <w:t>1.782</w:t>
            </w:r>
          </w:p>
        </w:tc>
        <w:tc>
          <w:tcPr>
            <w:tcW w:w="443" w:type="pct"/>
            <w:tcBorders>
              <w:top w:val="single" w:sz="8" w:space="0" w:color="AEAEAE"/>
              <w:left w:val="single" w:sz="8" w:space="0" w:color="E0E0E0"/>
              <w:bottom w:val="single" w:sz="8" w:space="0" w:color="AEAEAE"/>
              <w:right w:val="single" w:sz="8" w:space="0" w:color="E0E0E0"/>
            </w:tcBorders>
            <w:shd w:val="clear" w:color="auto" w:fill="FFFFFF"/>
          </w:tcPr>
          <w:p w14:paraId="19A00CDF" w14:textId="77777777" w:rsidR="00861688" w:rsidRPr="001D132A" w:rsidRDefault="00861688" w:rsidP="00211764">
            <w:pPr>
              <w:autoSpaceDE w:val="0"/>
              <w:autoSpaceDN w:val="0"/>
              <w:adjustRightInd w:val="0"/>
              <w:spacing w:line="320" w:lineRule="atLeast"/>
              <w:ind w:left="60" w:right="60"/>
              <w:jc w:val="right"/>
              <w:rPr>
                <w:rFonts w:ascii="Arial" w:hAnsi="Arial" w:cs="Arial"/>
                <w:color w:val="010205"/>
                <w:sz w:val="18"/>
                <w:lang w:val="en-ID"/>
              </w:rPr>
            </w:pPr>
            <w:r w:rsidRPr="001D132A">
              <w:rPr>
                <w:rFonts w:ascii="Arial" w:hAnsi="Arial" w:cs="Arial"/>
                <w:color w:val="010205"/>
                <w:sz w:val="18"/>
                <w:lang w:val="en-ID"/>
              </w:rPr>
              <w:t>.932</w:t>
            </w:r>
          </w:p>
        </w:tc>
        <w:tc>
          <w:tcPr>
            <w:tcW w:w="443" w:type="pct"/>
            <w:tcBorders>
              <w:top w:val="single" w:sz="8" w:space="0" w:color="AEAEAE"/>
              <w:left w:val="single" w:sz="8" w:space="0" w:color="E0E0E0"/>
              <w:bottom w:val="single" w:sz="8" w:space="0" w:color="AEAEAE"/>
              <w:right w:val="nil"/>
            </w:tcBorders>
            <w:shd w:val="clear" w:color="auto" w:fill="FFFFFF"/>
          </w:tcPr>
          <w:p w14:paraId="2C1A7CBD" w14:textId="77777777" w:rsidR="00861688" w:rsidRPr="001D132A" w:rsidRDefault="00861688" w:rsidP="00211764">
            <w:pPr>
              <w:autoSpaceDE w:val="0"/>
              <w:autoSpaceDN w:val="0"/>
              <w:adjustRightInd w:val="0"/>
              <w:spacing w:line="320" w:lineRule="atLeast"/>
              <w:ind w:left="60" w:right="60"/>
              <w:jc w:val="right"/>
              <w:rPr>
                <w:rFonts w:ascii="Arial" w:hAnsi="Arial" w:cs="Arial"/>
                <w:color w:val="010205"/>
                <w:sz w:val="18"/>
                <w:lang w:val="en-ID"/>
              </w:rPr>
            </w:pPr>
            <w:r w:rsidRPr="001D132A">
              <w:rPr>
                <w:rFonts w:ascii="Arial" w:hAnsi="Arial" w:cs="Arial"/>
                <w:color w:val="010205"/>
                <w:sz w:val="18"/>
                <w:lang w:val="en-ID"/>
              </w:rPr>
              <w:t>3.408</w:t>
            </w:r>
          </w:p>
        </w:tc>
      </w:tr>
      <w:tr w:rsidR="00861688" w:rsidRPr="001D132A" w14:paraId="34B38ACD" w14:textId="77777777" w:rsidTr="00211764">
        <w:trPr>
          <w:cantSplit/>
        </w:trPr>
        <w:tc>
          <w:tcPr>
            <w:tcW w:w="397" w:type="pct"/>
            <w:vMerge/>
            <w:tcBorders>
              <w:top w:val="single" w:sz="8" w:space="0" w:color="152935"/>
              <w:left w:val="nil"/>
              <w:bottom w:val="single" w:sz="8" w:space="0" w:color="152935"/>
              <w:right w:val="nil"/>
            </w:tcBorders>
            <w:shd w:val="clear" w:color="auto" w:fill="E0E0E0"/>
          </w:tcPr>
          <w:p w14:paraId="43906ABD" w14:textId="77777777" w:rsidR="00861688" w:rsidRPr="001D132A" w:rsidRDefault="00861688" w:rsidP="00211764">
            <w:pPr>
              <w:autoSpaceDE w:val="0"/>
              <w:autoSpaceDN w:val="0"/>
              <w:adjustRightInd w:val="0"/>
              <w:rPr>
                <w:rFonts w:ascii="Arial" w:hAnsi="Arial" w:cs="Arial"/>
                <w:color w:val="010205"/>
                <w:sz w:val="18"/>
                <w:lang w:val="en-ID"/>
              </w:rPr>
            </w:pPr>
          </w:p>
        </w:tc>
        <w:tc>
          <w:tcPr>
            <w:tcW w:w="1058" w:type="pct"/>
            <w:tcBorders>
              <w:top w:val="single" w:sz="8" w:space="0" w:color="AEAEAE"/>
              <w:left w:val="nil"/>
              <w:bottom w:val="single" w:sz="8" w:space="0" w:color="AEAEAE"/>
              <w:right w:val="nil"/>
            </w:tcBorders>
            <w:shd w:val="clear" w:color="auto" w:fill="E0E0E0"/>
          </w:tcPr>
          <w:p w14:paraId="165BAE21" w14:textId="77777777" w:rsidR="00861688" w:rsidRPr="001D132A" w:rsidRDefault="00861688" w:rsidP="00211764">
            <w:pPr>
              <w:autoSpaceDE w:val="0"/>
              <w:autoSpaceDN w:val="0"/>
              <w:adjustRightInd w:val="0"/>
              <w:spacing w:line="320" w:lineRule="atLeast"/>
              <w:ind w:left="60" w:right="60"/>
              <w:rPr>
                <w:rFonts w:ascii="Arial" w:hAnsi="Arial" w:cs="Arial"/>
                <w:color w:val="264A60"/>
                <w:sz w:val="18"/>
                <w:lang w:val="en-ID"/>
              </w:rPr>
            </w:pPr>
            <w:r w:rsidRPr="001D132A">
              <w:rPr>
                <w:rFonts w:ascii="Arial" w:hAnsi="Arial" w:cs="Arial"/>
                <w:color w:val="264A60"/>
                <w:sz w:val="18"/>
                <w:lang w:val="en-ID"/>
              </w:rPr>
              <w:t>KEMUDAHAN NAVIGASI(1)</w:t>
            </w:r>
          </w:p>
        </w:tc>
        <w:tc>
          <w:tcPr>
            <w:tcW w:w="443" w:type="pct"/>
            <w:tcBorders>
              <w:top w:val="single" w:sz="8" w:space="0" w:color="AEAEAE"/>
              <w:left w:val="nil"/>
              <w:bottom w:val="single" w:sz="8" w:space="0" w:color="AEAEAE"/>
              <w:right w:val="single" w:sz="8" w:space="0" w:color="E0E0E0"/>
            </w:tcBorders>
            <w:shd w:val="clear" w:color="auto" w:fill="FFFFFF"/>
          </w:tcPr>
          <w:p w14:paraId="5633D6D1" w14:textId="77777777" w:rsidR="00861688" w:rsidRPr="001D132A" w:rsidRDefault="00861688" w:rsidP="00211764">
            <w:pPr>
              <w:autoSpaceDE w:val="0"/>
              <w:autoSpaceDN w:val="0"/>
              <w:adjustRightInd w:val="0"/>
              <w:spacing w:line="320" w:lineRule="atLeast"/>
              <w:ind w:left="60" w:right="60"/>
              <w:jc w:val="right"/>
              <w:rPr>
                <w:rFonts w:ascii="Arial" w:hAnsi="Arial" w:cs="Arial"/>
                <w:color w:val="010205"/>
                <w:sz w:val="18"/>
                <w:lang w:val="en-ID"/>
              </w:rPr>
            </w:pPr>
            <w:r w:rsidRPr="001D132A">
              <w:rPr>
                <w:rFonts w:ascii="Arial" w:hAnsi="Arial" w:cs="Arial"/>
                <w:color w:val="010205"/>
                <w:sz w:val="18"/>
                <w:lang w:val="en-ID"/>
              </w:rPr>
              <w:t>-.343</w:t>
            </w:r>
          </w:p>
        </w:tc>
        <w:tc>
          <w:tcPr>
            <w:tcW w:w="443" w:type="pct"/>
            <w:tcBorders>
              <w:top w:val="single" w:sz="8" w:space="0" w:color="AEAEAE"/>
              <w:left w:val="single" w:sz="8" w:space="0" w:color="E0E0E0"/>
              <w:bottom w:val="single" w:sz="8" w:space="0" w:color="AEAEAE"/>
              <w:right w:val="single" w:sz="8" w:space="0" w:color="E0E0E0"/>
            </w:tcBorders>
            <w:shd w:val="clear" w:color="auto" w:fill="FFFFFF"/>
          </w:tcPr>
          <w:p w14:paraId="1DC4FDEC" w14:textId="77777777" w:rsidR="00861688" w:rsidRPr="001D132A" w:rsidRDefault="00861688" w:rsidP="00211764">
            <w:pPr>
              <w:autoSpaceDE w:val="0"/>
              <w:autoSpaceDN w:val="0"/>
              <w:adjustRightInd w:val="0"/>
              <w:spacing w:line="320" w:lineRule="atLeast"/>
              <w:ind w:left="60" w:right="60"/>
              <w:jc w:val="right"/>
              <w:rPr>
                <w:rFonts w:ascii="Arial" w:hAnsi="Arial" w:cs="Arial"/>
                <w:color w:val="010205"/>
                <w:sz w:val="18"/>
                <w:lang w:val="en-ID"/>
              </w:rPr>
            </w:pPr>
            <w:r w:rsidRPr="001D132A">
              <w:rPr>
                <w:rFonts w:ascii="Arial" w:hAnsi="Arial" w:cs="Arial"/>
                <w:color w:val="010205"/>
                <w:sz w:val="18"/>
                <w:lang w:val="en-ID"/>
              </w:rPr>
              <w:t>.325</w:t>
            </w:r>
          </w:p>
        </w:tc>
        <w:tc>
          <w:tcPr>
            <w:tcW w:w="443" w:type="pct"/>
            <w:tcBorders>
              <w:top w:val="single" w:sz="8" w:space="0" w:color="AEAEAE"/>
              <w:left w:val="single" w:sz="8" w:space="0" w:color="E0E0E0"/>
              <w:bottom w:val="single" w:sz="8" w:space="0" w:color="AEAEAE"/>
              <w:right w:val="single" w:sz="8" w:space="0" w:color="E0E0E0"/>
            </w:tcBorders>
            <w:shd w:val="clear" w:color="auto" w:fill="FFFFFF"/>
          </w:tcPr>
          <w:p w14:paraId="294E1317" w14:textId="77777777" w:rsidR="00861688" w:rsidRPr="001D132A" w:rsidRDefault="00861688" w:rsidP="00211764">
            <w:pPr>
              <w:autoSpaceDE w:val="0"/>
              <w:autoSpaceDN w:val="0"/>
              <w:adjustRightInd w:val="0"/>
              <w:spacing w:line="320" w:lineRule="atLeast"/>
              <w:ind w:left="60" w:right="60"/>
              <w:jc w:val="right"/>
              <w:rPr>
                <w:rFonts w:ascii="Arial" w:hAnsi="Arial" w:cs="Arial"/>
                <w:color w:val="010205"/>
                <w:sz w:val="18"/>
                <w:lang w:val="en-ID"/>
              </w:rPr>
            </w:pPr>
            <w:r w:rsidRPr="001D132A">
              <w:rPr>
                <w:rFonts w:ascii="Arial" w:hAnsi="Arial" w:cs="Arial"/>
                <w:color w:val="010205"/>
                <w:sz w:val="18"/>
                <w:lang w:val="en-ID"/>
              </w:rPr>
              <w:t>1.112</w:t>
            </w:r>
          </w:p>
        </w:tc>
        <w:tc>
          <w:tcPr>
            <w:tcW w:w="443" w:type="pct"/>
            <w:tcBorders>
              <w:top w:val="single" w:sz="8" w:space="0" w:color="AEAEAE"/>
              <w:left w:val="single" w:sz="8" w:space="0" w:color="E0E0E0"/>
              <w:bottom w:val="single" w:sz="8" w:space="0" w:color="AEAEAE"/>
              <w:right w:val="single" w:sz="8" w:space="0" w:color="E0E0E0"/>
            </w:tcBorders>
            <w:shd w:val="clear" w:color="auto" w:fill="FFFFFF"/>
          </w:tcPr>
          <w:p w14:paraId="333F105B" w14:textId="77777777" w:rsidR="00861688" w:rsidRPr="001D132A" w:rsidRDefault="00861688" w:rsidP="00211764">
            <w:pPr>
              <w:autoSpaceDE w:val="0"/>
              <w:autoSpaceDN w:val="0"/>
              <w:adjustRightInd w:val="0"/>
              <w:spacing w:line="320" w:lineRule="atLeast"/>
              <w:ind w:left="60" w:right="60"/>
              <w:jc w:val="right"/>
              <w:rPr>
                <w:rFonts w:ascii="Arial" w:hAnsi="Arial" w:cs="Arial"/>
                <w:color w:val="010205"/>
                <w:sz w:val="18"/>
                <w:lang w:val="en-ID"/>
              </w:rPr>
            </w:pPr>
            <w:r w:rsidRPr="001D132A">
              <w:rPr>
                <w:rFonts w:ascii="Arial" w:hAnsi="Arial" w:cs="Arial"/>
                <w:color w:val="010205"/>
                <w:sz w:val="18"/>
                <w:lang w:val="en-ID"/>
              </w:rPr>
              <w:t>1</w:t>
            </w:r>
          </w:p>
        </w:tc>
        <w:tc>
          <w:tcPr>
            <w:tcW w:w="443" w:type="pct"/>
            <w:tcBorders>
              <w:top w:val="single" w:sz="8" w:space="0" w:color="AEAEAE"/>
              <w:left w:val="single" w:sz="8" w:space="0" w:color="E0E0E0"/>
              <w:bottom w:val="single" w:sz="8" w:space="0" w:color="AEAEAE"/>
              <w:right w:val="single" w:sz="8" w:space="0" w:color="E0E0E0"/>
            </w:tcBorders>
            <w:shd w:val="clear" w:color="auto" w:fill="FFFFFF"/>
          </w:tcPr>
          <w:p w14:paraId="156332FA" w14:textId="77777777" w:rsidR="00861688" w:rsidRPr="001D132A" w:rsidRDefault="00861688" w:rsidP="00211764">
            <w:pPr>
              <w:autoSpaceDE w:val="0"/>
              <w:autoSpaceDN w:val="0"/>
              <w:adjustRightInd w:val="0"/>
              <w:spacing w:line="320" w:lineRule="atLeast"/>
              <w:ind w:left="60" w:right="60"/>
              <w:jc w:val="right"/>
              <w:rPr>
                <w:rFonts w:ascii="Arial" w:hAnsi="Arial" w:cs="Arial"/>
                <w:color w:val="010205"/>
                <w:sz w:val="18"/>
                <w:lang w:val="en-ID"/>
              </w:rPr>
            </w:pPr>
            <w:r w:rsidRPr="001D132A">
              <w:rPr>
                <w:rFonts w:ascii="Arial" w:hAnsi="Arial" w:cs="Arial"/>
                <w:color w:val="010205"/>
                <w:sz w:val="18"/>
                <w:lang w:val="en-ID"/>
              </w:rPr>
              <w:t>.292</w:t>
            </w:r>
          </w:p>
        </w:tc>
        <w:tc>
          <w:tcPr>
            <w:tcW w:w="443" w:type="pct"/>
            <w:tcBorders>
              <w:top w:val="single" w:sz="8" w:space="0" w:color="AEAEAE"/>
              <w:left w:val="single" w:sz="8" w:space="0" w:color="E0E0E0"/>
              <w:bottom w:val="single" w:sz="8" w:space="0" w:color="AEAEAE"/>
              <w:right w:val="single" w:sz="8" w:space="0" w:color="E0E0E0"/>
            </w:tcBorders>
            <w:shd w:val="clear" w:color="auto" w:fill="FFFFFF"/>
          </w:tcPr>
          <w:p w14:paraId="19A751FA" w14:textId="77777777" w:rsidR="00861688" w:rsidRPr="001D132A" w:rsidRDefault="00861688" w:rsidP="00211764">
            <w:pPr>
              <w:autoSpaceDE w:val="0"/>
              <w:autoSpaceDN w:val="0"/>
              <w:adjustRightInd w:val="0"/>
              <w:spacing w:line="320" w:lineRule="atLeast"/>
              <w:ind w:left="60" w:right="60"/>
              <w:jc w:val="right"/>
              <w:rPr>
                <w:rFonts w:ascii="Arial" w:hAnsi="Arial" w:cs="Arial"/>
                <w:color w:val="010205"/>
                <w:sz w:val="18"/>
                <w:lang w:val="en-ID"/>
              </w:rPr>
            </w:pPr>
            <w:r w:rsidRPr="001D132A">
              <w:rPr>
                <w:rFonts w:ascii="Arial" w:hAnsi="Arial" w:cs="Arial"/>
                <w:color w:val="010205"/>
                <w:sz w:val="18"/>
                <w:lang w:val="en-ID"/>
              </w:rPr>
              <w:t>.710</w:t>
            </w:r>
          </w:p>
        </w:tc>
        <w:tc>
          <w:tcPr>
            <w:tcW w:w="443" w:type="pct"/>
            <w:tcBorders>
              <w:top w:val="single" w:sz="8" w:space="0" w:color="AEAEAE"/>
              <w:left w:val="single" w:sz="8" w:space="0" w:color="E0E0E0"/>
              <w:bottom w:val="single" w:sz="8" w:space="0" w:color="AEAEAE"/>
              <w:right w:val="single" w:sz="8" w:space="0" w:color="E0E0E0"/>
            </w:tcBorders>
            <w:shd w:val="clear" w:color="auto" w:fill="FFFFFF"/>
          </w:tcPr>
          <w:p w14:paraId="43009D4A" w14:textId="77777777" w:rsidR="00861688" w:rsidRPr="001D132A" w:rsidRDefault="00861688" w:rsidP="00211764">
            <w:pPr>
              <w:autoSpaceDE w:val="0"/>
              <w:autoSpaceDN w:val="0"/>
              <w:adjustRightInd w:val="0"/>
              <w:spacing w:line="320" w:lineRule="atLeast"/>
              <w:ind w:left="60" w:right="60"/>
              <w:jc w:val="right"/>
              <w:rPr>
                <w:rFonts w:ascii="Arial" w:hAnsi="Arial" w:cs="Arial"/>
                <w:color w:val="010205"/>
                <w:sz w:val="18"/>
                <w:lang w:val="en-ID"/>
              </w:rPr>
            </w:pPr>
            <w:r w:rsidRPr="001D132A">
              <w:rPr>
                <w:rFonts w:ascii="Arial" w:hAnsi="Arial" w:cs="Arial"/>
                <w:color w:val="010205"/>
                <w:sz w:val="18"/>
                <w:lang w:val="en-ID"/>
              </w:rPr>
              <w:t>.375</w:t>
            </w:r>
          </w:p>
        </w:tc>
        <w:tc>
          <w:tcPr>
            <w:tcW w:w="443" w:type="pct"/>
            <w:tcBorders>
              <w:top w:val="single" w:sz="8" w:space="0" w:color="AEAEAE"/>
              <w:left w:val="single" w:sz="8" w:space="0" w:color="E0E0E0"/>
              <w:bottom w:val="single" w:sz="8" w:space="0" w:color="AEAEAE"/>
              <w:right w:val="nil"/>
            </w:tcBorders>
            <w:shd w:val="clear" w:color="auto" w:fill="FFFFFF"/>
          </w:tcPr>
          <w:p w14:paraId="099F05F0" w14:textId="77777777" w:rsidR="00861688" w:rsidRPr="001D132A" w:rsidRDefault="00861688" w:rsidP="00211764">
            <w:pPr>
              <w:autoSpaceDE w:val="0"/>
              <w:autoSpaceDN w:val="0"/>
              <w:adjustRightInd w:val="0"/>
              <w:spacing w:line="320" w:lineRule="atLeast"/>
              <w:ind w:left="60" w:right="60"/>
              <w:jc w:val="right"/>
              <w:rPr>
                <w:rFonts w:ascii="Arial" w:hAnsi="Arial" w:cs="Arial"/>
                <w:color w:val="010205"/>
                <w:sz w:val="18"/>
                <w:lang w:val="en-ID"/>
              </w:rPr>
            </w:pPr>
            <w:r w:rsidRPr="001D132A">
              <w:rPr>
                <w:rFonts w:ascii="Arial" w:hAnsi="Arial" w:cs="Arial"/>
                <w:color w:val="010205"/>
                <w:sz w:val="18"/>
                <w:lang w:val="en-ID"/>
              </w:rPr>
              <w:t>1.342</w:t>
            </w:r>
          </w:p>
        </w:tc>
      </w:tr>
      <w:tr w:rsidR="00861688" w:rsidRPr="001D132A" w14:paraId="36E75B03" w14:textId="77777777" w:rsidTr="00211764">
        <w:trPr>
          <w:cantSplit/>
        </w:trPr>
        <w:tc>
          <w:tcPr>
            <w:tcW w:w="397" w:type="pct"/>
            <w:vMerge/>
            <w:tcBorders>
              <w:top w:val="single" w:sz="8" w:space="0" w:color="152935"/>
              <w:left w:val="nil"/>
              <w:bottom w:val="single" w:sz="8" w:space="0" w:color="152935"/>
              <w:right w:val="nil"/>
            </w:tcBorders>
            <w:shd w:val="clear" w:color="auto" w:fill="E0E0E0"/>
          </w:tcPr>
          <w:p w14:paraId="66E0A04E" w14:textId="77777777" w:rsidR="00861688" w:rsidRPr="001D132A" w:rsidRDefault="00861688" w:rsidP="00211764">
            <w:pPr>
              <w:autoSpaceDE w:val="0"/>
              <w:autoSpaceDN w:val="0"/>
              <w:adjustRightInd w:val="0"/>
              <w:rPr>
                <w:rFonts w:ascii="Arial" w:hAnsi="Arial" w:cs="Arial"/>
                <w:color w:val="010205"/>
                <w:sz w:val="18"/>
                <w:lang w:val="en-ID"/>
              </w:rPr>
            </w:pPr>
          </w:p>
        </w:tc>
        <w:tc>
          <w:tcPr>
            <w:tcW w:w="1058" w:type="pct"/>
            <w:tcBorders>
              <w:top w:val="single" w:sz="8" w:space="0" w:color="AEAEAE"/>
              <w:left w:val="nil"/>
              <w:bottom w:val="single" w:sz="8" w:space="0" w:color="AEAEAE"/>
              <w:right w:val="nil"/>
            </w:tcBorders>
            <w:shd w:val="clear" w:color="auto" w:fill="E0E0E0"/>
          </w:tcPr>
          <w:p w14:paraId="5272B543" w14:textId="77777777" w:rsidR="00861688" w:rsidRPr="001D132A" w:rsidRDefault="00861688" w:rsidP="00211764">
            <w:pPr>
              <w:autoSpaceDE w:val="0"/>
              <w:autoSpaceDN w:val="0"/>
              <w:adjustRightInd w:val="0"/>
              <w:spacing w:line="320" w:lineRule="atLeast"/>
              <w:ind w:left="60" w:right="60"/>
              <w:rPr>
                <w:rFonts w:ascii="Arial" w:hAnsi="Arial" w:cs="Arial"/>
                <w:color w:val="264A60"/>
                <w:sz w:val="18"/>
                <w:lang w:val="en-ID"/>
              </w:rPr>
            </w:pPr>
            <w:r w:rsidRPr="001D132A">
              <w:rPr>
                <w:rFonts w:ascii="Arial" w:hAnsi="Arial" w:cs="Arial"/>
                <w:color w:val="264A60"/>
                <w:sz w:val="18"/>
                <w:lang w:val="en-ID"/>
              </w:rPr>
              <w:t>KENYAMANAN VISUAL(1)</w:t>
            </w:r>
          </w:p>
        </w:tc>
        <w:tc>
          <w:tcPr>
            <w:tcW w:w="443" w:type="pct"/>
            <w:tcBorders>
              <w:top w:val="single" w:sz="8" w:space="0" w:color="AEAEAE"/>
              <w:left w:val="nil"/>
              <w:bottom w:val="single" w:sz="8" w:space="0" w:color="AEAEAE"/>
              <w:right w:val="single" w:sz="8" w:space="0" w:color="E0E0E0"/>
            </w:tcBorders>
            <w:shd w:val="clear" w:color="auto" w:fill="FFFFFF"/>
          </w:tcPr>
          <w:p w14:paraId="15A0BEE2" w14:textId="77777777" w:rsidR="00861688" w:rsidRPr="001D132A" w:rsidRDefault="00861688" w:rsidP="00211764">
            <w:pPr>
              <w:autoSpaceDE w:val="0"/>
              <w:autoSpaceDN w:val="0"/>
              <w:adjustRightInd w:val="0"/>
              <w:spacing w:line="320" w:lineRule="atLeast"/>
              <w:ind w:left="60" w:right="60"/>
              <w:jc w:val="right"/>
              <w:rPr>
                <w:rFonts w:ascii="Arial" w:hAnsi="Arial" w:cs="Arial"/>
                <w:color w:val="010205"/>
                <w:sz w:val="18"/>
                <w:lang w:val="en-ID"/>
              </w:rPr>
            </w:pPr>
            <w:r w:rsidRPr="001D132A">
              <w:rPr>
                <w:rFonts w:ascii="Arial" w:hAnsi="Arial" w:cs="Arial"/>
                <w:color w:val="010205"/>
                <w:sz w:val="18"/>
                <w:lang w:val="en-ID"/>
              </w:rPr>
              <w:t>.147</w:t>
            </w:r>
          </w:p>
        </w:tc>
        <w:tc>
          <w:tcPr>
            <w:tcW w:w="443" w:type="pct"/>
            <w:tcBorders>
              <w:top w:val="single" w:sz="8" w:space="0" w:color="AEAEAE"/>
              <w:left w:val="single" w:sz="8" w:space="0" w:color="E0E0E0"/>
              <w:bottom w:val="single" w:sz="8" w:space="0" w:color="AEAEAE"/>
              <w:right w:val="single" w:sz="8" w:space="0" w:color="E0E0E0"/>
            </w:tcBorders>
            <w:shd w:val="clear" w:color="auto" w:fill="FFFFFF"/>
          </w:tcPr>
          <w:p w14:paraId="52C79B06" w14:textId="77777777" w:rsidR="00861688" w:rsidRPr="001D132A" w:rsidRDefault="00861688" w:rsidP="00211764">
            <w:pPr>
              <w:autoSpaceDE w:val="0"/>
              <w:autoSpaceDN w:val="0"/>
              <w:adjustRightInd w:val="0"/>
              <w:spacing w:line="320" w:lineRule="atLeast"/>
              <w:ind w:left="60" w:right="60"/>
              <w:jc w:val="right"/>
              <w:rPr>
                <w:rFonts w:ascii="Arial" w:hAnsi="Arial" w:cs="Arial"/>
                <w:color w:val="010205"/>
                <w:sz w:val="18"/>
                <w:lang w:val="en-ID"/>
              </w:rPr>
            </w:pPr>
            <w:r w:rsidRPr="001D132A">
              <w:rPr>
                <w:rFonts w:ascii="Arial" w:hAnsi="Arial" w:cs="Arial"/>
                <w:color w:val="010205"/>
                <w:sz w:val="18"/>
                <w:lang w:val="en-ID"/>
              </w:rPr>
              <w:t>.320</w:t>
            </w:r>
          </w:p>
        </w:tc>
        <w:tc>
          <w:tcPr>
            <w:tcW w:w="443" w:type="pct"/>
            <w:tcBorders>
              <w:top w:val="single" w:sz="8" w:space="0" w:color="AEAEAE"/>
              <w:left w:val="single" w:sz="8" w:space="0" w:color="E0E0E0"/>
              <w:bottom w:val="single" w:sz="8" w:space="0" w:color="AEAEAE"/>
              <w:right w:val="single" w:sz="8" w:space="0" w:color="E0E0E0"/>
            </w:tcBorders>
            <w:shd w:val="clear" w:color="auto" w:fill="FFFFFF"/>
          </w:tcPr>
          <w:p w14:paraId="4E93147D" w14:textId="77777777" w:rsidR="00861688" w:rsidRPr="001D132A" w:rsidRDefault="00861688" w:rsidP="00211764">
            <w:pPr>
              <w:autoSpaceDE w:val="0"/>
              <w:autoSpaceDN w:val="0"/>
              <w:adjustRightInd w:val="0"/>
              <w:spacing w:line="320" w:lineRule="atLeast"/>
              <w:ind w:left="60" w:right="60"/>
              <w:jc w:val="right"/>
              <w:rPr>
                <w:rFonts w:ascii="Arial" w:hAnsi="Arial" w:cs="Arial"/>
                <w:color w:val="010205"/>
                <w:sz w:val="18"/>
                <w:lang w:val="en-ID"/>
              </w:rPr>
            </w:pPr>
            <w:r w:rsidRPr="001D132A">
              <w:rPr>
                <w:rFonts w:ascii="Arial" w:hAnsi="Arial" w:cs="Arial"/>
                <w:color w:val="010205"/>
                <w:sz w:val="18"/>
                <w:lang w:val="en-ID"/>
              </w:rPr>
              <w:t>.212</w:t>
            </w:r>
          </w:p>
        </w:tc>
        <w:tc>
          <w:tcPr>
            <w:tcW w:w="443" w:type="pct"/>
            <w:tcBorders>
              <w:top w:val="single" w:sz="8" w:space="0" w:color="AEAEAE"/>
              <w:left w:val="single" w:sz="8" w:space="0" w:color="E0E0E0"/>
              <w:bottom w:val="single" w:sz="8" w:space="0" w:color="AEAEAE"/>
              <w:right w:val="single" w:sz="8" w:space="0" w:color="E0E0E0"/>
            </w:tcBorders>
            <w:shd w:val="clear" w:color="auto" w:fill="FFFFFF"/>
          </w:tcPr>
          <w:p w14:paraId="7B85DB0B" w14:textId="77777777" w:rsidR="00861688" w:rsidRPr="001D132A" w:rsidRDefault="00861688" w:rsidP="00211764">
            <w:pPr>
              <w:autoSpaceDE w:val="0"/>
              <w:autoSpaceDN w:val="0"/>
              <w:adjustRightInd w:val="0"/>
              <w:spacing w:line="320" w:lineRule="atLeast"/>
              <w:ind w:left="60" w:right="60"/>
              <w:jc w:val="right"/>
              <w:rPr>
                <w:rFonts w:ascii="Arial" w:hAnsi="Arial" w:cs="Arial"/>
                <w:color w:val="010205"/>
                <w:sz w:val="18"/>
                <w:lang w:val="en-ID"/>
              </w:rPr>
            </w:pPr>
            <w:r w:rsidRPr="001D132A">
              <w:rPr>
                <w:rFonts w:ascii="Arial" w:hAnsi="Arial" w:cs="Arial"/>
                <w:color w:val="010205"/>
                <w:sz w:val="18"/>
                <w:lang w:val="en-ID"/>
              </w:rPr>
              <w:t>1</w:t>
            </w:r>
          </w:p>
        </w:tc>
        <w:tc>
          <w:tcPr>
            <w:tcW w:w="443" w:type="pct"/>
            <w:tcBorders>
              <w:top w:val="single" w:sz="8" w:space="0" w:color="AEAEAE"/>
              <w:left w:val="single" w:sz="8" w:space="0" w:color="E0E0E0"/>
              <w:bottom w:val="single" w:sz="8" w:space="0" w:color="AEAEAE"/>
              <w:right w:val="single" w:sz="8" w:space="0" w:color="E0E0E0"/>
            </w:tcBorders>
            <w:shd w:val="clear" w:color="auto" w:fill="FFFFFF"/>
          </w:tcPr>
          <w:p w14:paraId="59313AD1" w14:textId="77777777" w:rsidR="00861688" w:rsidRPr="001D132A" w:rsidRDefault="00861688" w:rsidP="00211764">
            <w:pPr>
              <w:autoSpaceDE w:val="0"/>
              <w:autoSpaceDN w:val="0"/>
              <w:adjustRightInd w:val="0"/>
              <w:spacing w:line="320" w:lineRule="atLeast"/>
              <w:ind w:left="60" w:right="60"/>
              <w:jc w:val="right"/>
              <w:rPr>
                <w:rFonts w:ascii="Arial" w:hAnsi="Arial" w:cs="Arial"/>
                <w:color w:val="010205"/>
                <w:sz w:val="18"/>
                <w:lang w:val="en-ID"/>
              </w:rPr>
            </w:pPr>
            <w:r w:rsidRPr="001D132A">
              <w:rPr>
                <w:rFonts w:ascii="Arial" w:hAnsi="Arial" w:cs="Arial"/>
                <w:color w:val="010205"/>
                <w:sz w:val="18"/>
                <w:lang w:val="en-ID"/>
              </w:rPr>
              <w:t>.645</w:t>
            </w:r>
          </w:p>
        </w:tc>
        <w:tc>
          <w:tcPr>
            <w:tcW w:w="443" w:type="pct"/>
            <w:tcBorders>
              <w:top w:val="single" w:sz="8" w:space="0" w:color="AEAEAE"/>
              <w:left w:val="single" w:sz="8" w:space="0" w:color="E0E0E0"/>
              <w:bottom w:val="single" w:sz="8" w:space="0" w:color="AEAEAE"/>
              <w:right w:val="single" w:sz="8" w:space="0" w:color="E0E0E0"/>
            </w:tcBorders>
            <w:shd w:val="clear" w:color="auto" w:fill="FFFFFF"/>
          </w:tcPr>
          <w:p w14:paraId="50AA4D80" w14:textId="77777777" w:rsidR="00861688" w:rsidRPr="001D132A" w:rsidRDefault="00861688" w:rsidP="00211764">
            <w:pPr>
              <w:autoSpaceDE w:val="0"/>
              <w:autoSpaceDN w:val="0"/>
              <w:adjustRightInd w:val="0"/>
              <w:spacing w:line="320" w:lineRule="atLeast"/>
              <w:ind w:left="60" w:right="60"/>
              <w:jc w:val="right"/>
              <w:rPr>
                <w:rFonts w:ascii="Arial" w:hAnsi="Arial" w:cs="Arial"/>
                <w:color w:val="010205"/>
                <w:sz w:val="18"/>
                <w:lang w:val="en-ID"/>
              </w:rPr>
            </w:pPr>
            <w:r w:rsidRPr="001D132A">
              <w:rPr>
                <w:rFonts w:ascii="Arial" w:hAnsi="Arial" w:cs="Arial"/>
                <w:color w:val="010205"/>
                <w:sz w:val="18"/>
                <w:lang w:val="en-ID"/>
              </w:rPr>
              <w:t>1.159</w:t>
            </w:r>
          </w:p>
        </w:tc>
        <w:tc>
          <w:tcPr>
            <w:tcW w:w="443" w:type="pct"/>
            <w:tcBorders>
              <w:top w:val="single" w:sz="8" w:space="0" w:color="AEAEAE"/>
              <w:left w:val="single" w:sz="8" w:space="0" w:color="E0E0E0"/>
              <w:bottom w:val="single" w:sz="8" w:space="0" w:color="AEAEAE"/>
              <w:right w:val="single" w:sz="8" w:space="0" w:color="E0E0E0"/>
            </w:tcBorders>
            <w:shd w:val="clear" w:color="auto" w:fill="FFFFFF"/>
          </w:tcPr>
          <w:p w14:paraId="306BFEB8" w14:textId="77777777" w:rsidR="00861688" w:rsidRPr="001D132A" w:rsidRDefault="00861688" w:rsidP="00211764">
            <w:pPr>
              <w:autoSpaceDE w:val="0"/>
              <w:autoSpaceDN w:val="0"/>
              <w:adjustRightInd w:val="0"/>
              <w:spacing w:line="320" w:lineRule="atLeast"/>
              <w:ind w:left="60" w:right="60"/>
              <w:jc w:val="right"/>
              <w:rPr>
                <w:rFonts w:ascii="Arial" w:hAnsi="Arial" w:cs="Arial"/>
                <w:color w:val="010205"/>
                <w:sz w:val="18"/>
                <w:lang w:val="en-ID"/>
              </w:rPr>
            </w:pPr>
            <w:r w:rsidRPr="001D132A">
              <w:rPr>
                <w:rFonts w:ascii="Arial" w:hAnsi="Arial" w:cs="Arial"/>
                <w:color w:val="010205"/>
                <w:sz w:val="18"/>
                <w:lang w:val="en-ID"/>
              </w:rPr>
              <w:t>.619</w:t>
            </w:r>
          </w:p>
        </w:tc>
        <w:tc>
          <w:tcPr>
            <w:tcW w:w="443" w:type="pct"/>
            <w:tcBorders>
              <w:top w:val="single" w:sz="8" w:space="0" w:color="AEAEAE"/>
              <w:left w:val="single" w:sz="8" w:space="0" w:color="E0E0E0"/>
              <w:bottom w:val="single" w:sz="8" w:space="0" w:color="AEAEAE"/>
              <w:right w:val="nil"/>
            </w:tcBorders>
            <w:shd w:val="clear" w:color="auto" w:fill="FFFFFF"/>
          </w:tcPr>
          <w:p w14:paraId="3A179CCE" w14:textId="77777777" w:rsidR="00861688" w:rsidRPr="001D132A" w:rsidRDefault="00861688" w:rsidP="00211764">
            <w:pPr>
              <w:autoSpaceDE w:val="0"/>
              <w:autoSpaceDN w:val="0"/>
              <w:adjustRightInd w:val="0"/>
              <w:spacing w:line="320" w:lineRule="atLeast"/>
              <w:ind w:left="60" w:right="60"/>
              <w:jc w:val="right"/>
              <w:rPr>
                <w:rFonts w:ascii="Arial" w:hAnsi="Arial" w:cs="Arial"/>
                <w:color w:val="010205"/>
                <w:sz w:val="18"/>
                <w:lang w:val="en-ID"/>
              </w:rPr>
            </w:pPr>
            <w:r w:rsidRPr="001D132A">
              <w:rPr>
                <w:rFonts w:ascii="Arial" w:hAnsi="Arial" w:cs="Arial"/>
                <w:color w:val="010205"/>
                <w:sz w:val="18"/>
                <w:lang w:val="en-ID"/>
              </w:rPr>
              <w:t>2.169</w:t>
            </w:r>
          </w:p>
        </w:tc>
      </w:tr>
      <w:tr w:rsidR="00861688" w:rsidRPr="001D132A" w14:paraId="47BE2D6D" w14:textId="77777777" w:rsidTr="00211764">
        <w:trPr>
          <w:cantSplit/>
        </w:trPr>
        <w:tc>
          <w:tcPr>
            <w:tcW w:w="397" w:type="pct"/>
            <w:vMerge/>
            <w:tcBorders>
              <w:top w:val="single" w:sz="8" w:space="0" w:color="152935"/>
              <w:left w:val="nil"/>
              <w:bottom w:val="single" w:sz="8" w:space="0" w:color="152935"/>
              <w:right w:val="nil"/>
            </w:tcBorders>
            <w:shd w:val="clear" w:color="auto" w:fill="E0E0E0"/>
          </w:tcPr>
          <w:p w14:paraId="649B4333" w14:textId="77777777" w:rsidR="00861688" w:rsidRPr="001D132A" w:rsidRDefault="00861688" w:rsidP="00211764">
            <w:pPr>
              <w:autoSpaceDE w:val="0"/>
              <w:autoSpaceDN w:val="0"/>
              <w:adjustRightInd w:val="0"/>
              <w:rPr>
                <w:rFonts w:ascii="Arial" w:hAnsi="Arial" w:cs="Arial"/>
                <w:color w:val="010205"/>
                <w:sz w:val="18"/>
                <w:lang w:val="en-ID"/>
              </w:rPr>
            </w:pPr>
          </w:p>
        </w:tc>
        <w:tc>
          <w:tcPr>
            <w:tcW w:w="1058" w:type="pct"/>
            <w:tcBorders>
              <w:top w:val="single" w:sz="8" w:space="0" w:color="AEAEAE"/>
              <w:left w:val="nil"/>
              <w:bottom w:val="single" w:sz="8" w:space="0" w:color="AEAEAE"/>
              <w:right w:val="nil"/>
            </w:tcBorders>
            <w:shd w:val="clear" w:color="auto" w:fill="E0E0E0"/>
          </w:tcPr>
          <w:p w14:paraId="336DF5D0" w14:textId="77777777" w:rsidR="00861688" w:rsidRPr="001D132A" w:rsidRDefault="00861688" w:rsidP="00211764">
            <w:pPr>
              <w:autoSpaceDE w:val="0"/>
              <w:autoSpaceDN w:val="0"/>
              <w:adjustRightInd w:val="0"/>
              <w:spacing w:line="320" w:lineRule="atLeast"/>
              <w:ind w:left="60" w:right="60"/>
              <w:rPr>
                <w:rFonts w:ascii="Arial" w:hAnsi="Arial" w:cs="Arial"/>
                <w:color w:val="264A60"/>
                <w:sz w:val="18"/>
                <w:lang w:val="en-ID"/>
              </w:rPr>
            </w:pPr>
            <w:r w:rsidRPr="001D132A">
              <w:rPr>
                <w:rFonts w:ascii="Arial" w:hAnsi="Arial" w:cs="Arial"/>
                <w:color w:val="264A60"/>
                <w:sz w:val="18"/>
                <w:lang w:val="en-ID"/>
              </w:rPr>
              <w:t>KUALITAS KONTEN(1)</w:t>
            </w:r>
          </w:p>
        </w:tc>
        <w:tc>
          <w:tcPr>
            <w:tcW w:w="443" w:type="pct"/>
            <w:tcBorders>
              <w:top w:val="single" w:sz="8" w:space="0" w:color="AEAEAE"/>
              <w:left w:val="nil"/>
              <w:bottom w:val="single" w:sz="8" w:space="0" w:color="AEAEAE"/>
              <w:right w:val="single" w:sz="8" w:space="0" w:color="E0E0E0"/>
            </w:tcBorders>
            <w:shd w:val="clear" w:color="auto" w:fill="FFFFFF"/>
          </w:tcPr>
          <w:p w14:paraId="1C7BF0D3" w14:textId="77777777" w:rsidR="00861688" w:rsidRPr="001D132A" w:rsidRDefault="00861688" w:rsidP="00211764">
            <w:pPr>
              <w:autoSpaceDE w:val="0"/>
              <w:autoSpaceDN w:val="0"/>
              <w:adjustRightInd w:val="0"/>
              <w:spacing w:line="320" w:lineRule="atLeast"/>
              <w:ind w:left="60" w:right="60"/>
              <w:jc w:val="right"/>
              <w:rPr>
                <w:rFonts w:ascii="Arial" w:hAnsi="Arial" w:cs="Arial"/>
                <w:color w:val="010205"/>
                <w:sz w:val="18"/>
                <w:lang w:val="en-ID"/>
              </w:rPr>
            </w:pPr>
            <w:r w:rsidRPr="001D132A">
              <w:rPr>
                <w:rFonts w:ascii="Arial" w:hAnsi="Arial" w:cs="Arial"/>
                <w:color w:val="010205"/>
                <w:sz w:val="18"/>
                <w:lang w:val="en-ID"/>
              </w:rPr>
              <w:t>.287</w:t>
            </w:r>
          </w:p>
        </w:tc>
        <w:tc>
          <w:tcPr>
            <w:tcW w:w="443" w:type="pct"/>
            <w:tcBorders>
              <w:top w:val="single" w:sz="8" w:space="0" w:color="AEAEAE"/>
              <w:left w:val="single" w:sz="8" w:space="0" w:color="E0E0E0"/>
              <w:bottom w:val="single" w:sz="8" w:space="0" w:color="AEAEAE"/>
              <w:right w:val="single" w:sz="8" w:space="0" w:color="E0E0E0"/>
            </w:tcBorders>
            <w:shd w:val="clear" w:color="auto" w:fill="FFFFFF"/>
          </w:tcPr>
          <w:p w14:paraId="59D29456" w14:textId="77777777" w:rsidR="00861688" w:rsidRPr="001D132A" w:rsidRDefault="00861688" w:rsidP="00211764">
            <w:pPr>
              <w:autoSpaceDE w:val="0"/>
              <w:autoSpaceDN w:val="0"/>
              <w:adjustRightInd w:val="0"/>
              <w:spacing w:line="320" w:lineRule="atLeast"/>
              <w:ind w:left="60" w:right="60"/>
              <w:jc w:val="right"/>
              <w:rPr>
                <w:rFonts w:ascii="Arial" w:hAnsi="Arial" w:cs="Arial"/>
                <w:color w:val="010205"/>
                <w:sz w:val="18"/>
                <w:lang w:val="en-ID"/>
              </w:rPr>
            </w:pPr>
            <w:r w:rsidRPr="001D132A">
              <w:rPr>
                <w:rFonts w:ascii="Arial" w:hAnsi="Arial" w:cs="Arial"/>
                <w:color w:val="010205"/>
                <w:sz w:val="18"/>
                <w:lang w:val="en-ID"/>
              </w:rPr>
              <w:t>.286</w:t>
            </w:r>
          </w:p>
        </w:tc>
        <w:tc>
          <w:tcPr>
            <w:tcW w:w="443" w:type="pct"/>
            <w:tcBorders>
              <w:top w:val="single" w:sz="8" w:space="0" w:color="AEAEAE"/>
              <w:left w:val="single" w:sz="8" w:space="0" w:color="E0E0E0"/>
              <w:bottom w:val="single" w:sz="8" w:space="0" w:color="AEAEAE"/>
              <w:right w:val="single" w:sz="8" w:space="0" w:color="E0E0E0"/>
            </w:tcBorders>
            <w:shd w:val="clear" w:color="auto" w:fill="FFFFFF"/>
          </w:tcPr>
          <w:p w14:paraId="7E917E3B" w14:textId="77777777" w:rsidR="00861688" w:rsidRPr="001D132A" w:rsidRDefault="00861688" w:rsidP="00211764">
            <w:pPr>
              <w:autoSpaceDE w:val="0"/>
              <w:autoSpaceDN w:val="0"/>
              <w:adjustRightInd w:val="0"/>
              <w:spacing w:line="320" w:lineRule="atLeast"/>
              <w:ind w:left="60" w:right="60"/>
              <w:jc w:val="right"/>
              <w:rPr>
                <w:rFonts w:ascii="Arial" w:hAnsi="Arial" w:cs="Arial"/>
                <w:color w:val="010205"/>
                <w:sz w:val="18"/>
                <w:lang w:val="en-ID"/>
              </w:rPr>
            </w:pPr>
            <w:r w:rsidRPr="001D132A">
              <w:rPr>
                <w:rFonts w:ascii="Arial" w:hAnsi="Arial" w:cs="Arial"/>
                <w:color w:val="010205"/>
                <w:sz w:val="18"/>
                <w:lang w:val="en-ID"/>
              </w:rPr>
              <w:t>1.008</w:t>
            </w:r>
          </w:p>
        </w:tc>
        <w:tc>
          <w:tcPr>
            <w:tcW w:w="443" w:type="pct"/>
            <w:tcBorders>
              <w:top w:val="single" w:sz="8" w:space="0" w:color="AEAEAE"/>
              <w:left w:val="single" w:sz="8" w:space="0" w:color="E0E0E0"/>
              <w:bottom w:val="single" w:sz="8" w:space="0" w:color="AEAEAE"/>
              <w:right w:val="single" w:sz="8" w:space="0" w:color="E0E0E0"/>
            </w:tcBorders>
            <w:shd w:val="clear" w:color="auto" w:fill="FFFFFF"/>
          </w:tcPr>
          <w:p w14:paraId="2EA49937" w14:textId="77777777" w:rsidR="00861688" w:rsidRPr="001D132A" w:rsidRDefault="00861688" w:rsidP="00211764">
            <w:pPr>
              <w:autoSpaceDE w:val="0"/>
              <w:autoSpaceDN w:val="0"/>
              <w:adjustRightInd w:val="0"/>
              <w:spacing w:line="320" w:lineRule="atLeast"/>
              <w:ind w:left="60" w:right="60"/>
              <w:jc w:val="right"/>
              <w:rPr>
                <w:rFonts w:ascii="Arial" w:hAnsi="Arial" w:cs="Arial"/>
                <w:color w:val="010205"/>
                <w:sz w:val="18"/>
                <w:lang w:val="en-ID"/>
              </w:rPr>
            </w:pPr>
            <w:r w:rsidRPr="001D132A">
              <w:rPr>
                <w:rFonts w:ascii="Arial" w:hAnsi="Arial" w:cs="Arial"/>
                <w:color w:val="010205"/>
                <w:sz w:val="18"/>
                <w:lang w:val="en-ID"/>
              </w:rPr>
              <w:t>1</w:t>
            </w:r>
          </w:p>
        </w:tc>
        <w:tc>
          <w:tcPr>
            <w:tcW w:w="443" w:type="pct"/>
            <w:tcBorders>
              <w:top w:val="single" w:sz="8" w:space="0" w:color="AEAEAE"/>
              <w:left w:val="single" w:sz="8" w:space="0" w:color="E0E0E0"/>
              <w:bottom w:val="single" w:sz="8" w:space="0" w:color="AEAEAE"/>
              <w:right w:val="single" w:sz="8" w:space="0" w:color="E0E0E0"/>
            </w:tcBorders>
            <w:shd w:val="clear" w:color="auto" w:fill="FFFFFF"/>
          </w:tcPr>
          <w:p w14:paraId="7B96AF83" w14:textId="77777777" w:rsidR="00861688" w:rsidRPr="001D132A" w:rsidRDefault="00861688" w:rsidP="00211764">
            <w:pPr>
              <w:autoSpaceDE w:val="0"/>
              <w:autoSpaceDN w:val="0"/>
              <w:adjustRightInd w:val="0"/>
              <w:spacing w:line="320" w:lineRule="atLeast"/>
              <w:ind w:left="60" w:right="60"/>
              <w:jc w:val="right"/>
              <w:rPr>
                <w:rFonts w:ascii="Arial" w:hAnsi="Arial" w:cs="Arial"/>
                <w:color w:val="010205"/>
                <w:sz w:val="18"/>
                <w:lang w:val="en-ID"/>
              </w:rPr>
            </w:pPr>
            <w:r w:rsidRPr="001D132A">
              <w:rPr>
                <w:rFonts w:ascii="Arial" w:hAnsi="Arial" w:cs="Arial"/>
                <w:color w:val="010205"/>
                <w:sz w:val="18"/>
                <w:lang w:val="en-ID"/>
              </w:rPr>
              <w:t>.315</w:t>
            </w:r>
          </w:p>
        </w:tc>
        <w:tc>
          <w:tcPr>
            <w:tcW w:w="443" w:type="pct"/>
            <w:tcBorders>
              <w:top w:val="single" w:sz="8" w:space="0" w:color="AEAEAE"/>
              <w:left w:val="single" w:sz="8" w:space="0" w:color="E0E0E0"/>
              <w:bottom w:val="single" w:sz="8" w:space="0" w:color="AEAEAE"/>
              <w:right w:val="single" w:sz="8" w:space="0" w:color="E0E0E0"/>
            </w:tcBorders>
            <w:shd w:val="clear" w:color="auto" w:fill="FFFFFF"/>
          </w:tcPr>
          <w:p w14:paraId="5ED8414E" w14:textId="77777777" w:rsidR="00861688" w:rsidRPr="001D132A" w:rsidRDefault="00861688" w:rsidP="00211764">
            <w:pPr>
              <w:autoSpaceDE w:val="0"/>
              <w:autoSpaceDN w:val="0"/>
              <w:adjustRightInd w:val="0"/>
              <w:spacing w:line="320" w:lineRule="atLeast"/>
              <w:ind w:left="60" w:right="60"/>
              <w:jc w:val="right"/>
              <w:rPr>
                <w:rFonts w:ascii="Arial" w:hAnsi="Arial" w:cs="Arial"/>
                <w:color w:val="010205"/>
                <w:sz w:val="18"/>
                <w:lang w:val="en-ID"/>
              </w:rPr>
            </w:pPr>
            <w:r w:rsidRPr="001D132A">
              <w:rPr>
                <w:rFonts w:ascii="Arial" w:hAnsi="Arial" w:cs="Arial"/>
                <w:color w:val="010205"/>
                <w:sz w:val="18"/>
                <w:lang w:val="en-ID"/>
              </w:rPr>
              <w:t>1.333</w:t>
            </w:r>
          </w:p>
        </w:tc>
        <w:tc>
          <w:tcPr>
            <w:tcW w:w="443" w:type="pct"/>
            <w:tcBorders>
              <w:top w:val="single" w:sz="8" w:space="0" w:color="AEAEAE"/>
              <w:left w:val="single" w:sz="8" w:space="0" w:color="E0E0E0"/>
              <w:bottom w:val="single" w:sz="8" w:space="0" w:color="AEAEAE"/>
              <w:right w:val="single" w:sz="8" w:space="0" w:color="E0E0E0"/>
            </w:tcBorders>
            <w:shd w:val="clear" w:color="auto" w:fill="FFFFFF"/>
          </w:tcPr>
          <w:p w14:paraId="294E2BD2" w14:textId="77777777" w:rsidR="00861688" w:rsidRPr="001D132A" w:rsidRDefault="00861688" w:rsidP="00211764">
            <w:pPr>
              <w:autoSpaceDE w:val="0"/>
              <w:autoSpaceDN w:val="0"/>
              <w:adjustRightInd w:val="0"/>
              <w:spacing w:line="320" w:lineRule="atLeast"/>
              <w:ind w:left="60" w:right="60"/>
              <w:jc w:val="right"/>
              <w:rPr>
                <w:rFonts w:ascii="Arial" w:hAnsi="Arial" w:cs="Arial"/>
                <w:color w:val="010205"/>
                <w:sz w:val="18"/>
                <w:lang w:val="en-ID"/>
              </w:rPr>
            </w:pPr>
            <w:r w:rsidRPr="001D132A">
              <w:rPr>
                <w:rFonts w:ascii="Arial" w:hAnsi="Arial" w:cs="Arial"/>
                <w:color w:val="010205"/>
                <w:sz w:val="18"/>
                <w:lang w:val="en-ID"/>
              </w:rPr>
              <w:t>.761</w:t>
            </w:r>
          </w:p>
        </w:tc>
        <w:tc>
          <w:tcPr>
            <w:tcW w:w="443" w:type="pct"/>
            <w:tcBorders>
              <w:top w:val="single" w:sz="8" w:space="0" w:color="AEAEAE"/>
              <w:left w:val="single" w:sz="8" w:space="0" w:color="E0E0E0"/>
              <w:bottom w:val="single" w:sz="8" w:space="0" w:color="AEAEAE"/>
              <w:right w:val="nil"/>
            </w:tcBorders>
            <w:shd w:val="clear" w:color="auto" w:fill="FFFFFF"/>
          </w:tcPr>
          <w:p w14:paraId="36F3F301" w14:textId="77777777" w:rsidR="00861688" w:rsidRPr="001D132A" w:rsidRDefault="00861688" w:rsidP="00211764">
            <w:pPr>
              <w:autoSpaceDE w:val="0"/>
              <w:autoSpaceDN w:val="0"/>
              <w:adjustRightInd w:val="0"/>
              <w:spacing w:line="320" w:lineRule="atLeast"/>
              <w:ind w:left="60" w:right="60"/>
              <w:jc w:val="right"/>
              <w:rPr>
                <w:rFonts w:ascii="Arial" w:hAnsi="Arial" w:cs="Arial"/>
                <w:color w:val="010205"/>
                <w:sz w:val="18"/>
                <w:lang w:val="en-ID"/>
              </w:rPr>
            </w:pPr>
            <w:r w:rsidRPr="001D132A">
              <w:rPr>
                <w:rFonts w:ascii="Arial" w:hAnsi="Arial" w:cs="Arial"/>
                <w:color w:val="010205"/>
                <w:sz w:val="18"/>
                <w:lang w:val="en-ID"/>
              </w:rPr>
              <w:t>2.335</w:t>
            </w:r>
          </w:p>
        </w:tc>
      </w:tr>
      <w:tr w:rsidR="00861688" w:rsidRPr="001D132A" w14:paraId="093D74BB" w14:textId="77777777" w:rsidTr="00211764">
        <w:trPr>
          <w:cantSplit/>
        </w:trPr>
        <w:tc>
          <w:tcPr>
            <w:tcW w:w="397" w:type="pct"/>
            <w:vMerge/>
            <w:tcBorders>
              <w:top w:val="single" w:sz="8" w:space="0" w:color="152935"/>
              <w:left w:val="nil"/>
              <w:bottom w:val="single" w:sz="8" w:space="0" w:color="152935"/>
              <w:right w:val="nil"/>
            </w:tcBorders>
            <w:shd w:val="clear" w:color="auto" w:fill="E0E0E0"/>
          </w:tcPr>
          <w:p w14:paraId="65E1940C" w14:textId="77777777" w:rsidR="00861688" w:rsidRPr="001D132A" w:rsidRDefault="00861688" w:rsidP="00211764">
            <w:pPr>
              <w:autoSpaceDE w:val="0"/>
              <w:autoSpaceDN w:val="0"/>
              <w:adjustRightInd w:val="0"/>
              <w:rPr>
                <w:rFonts w:ascii="Arial" w:hAnsi="Arial" w:cs="Arial"/>
                <w:color w:val="010205"/>
                <w:sz w:val="18"/>
                <w:lang w:val="en-ID"/>
              </w:rPr>
            </w:pPr>
          </w:p>
        </w:tc>
        <w:tc>
          <w:tcPr>
            <w:tcW w:w="1058" w:type="pct"/>
            <w:tcBorders>
              <w:top w:val="single" w:sz="8" w:space="0" w:color="AEAEAE"/>
              <w:left w:val="nil"/>
              <w:bottom w:val="single" w:sz="8" w:space="0" w:color="152935"/>
              <w:right w:val="nil"/>
            </w:tcBorders>
            <w:shd w:val="clear" w:color="auto" w:fill="E0E0E0"/>
          </w:tcPr>
          <w:p w14:paraId="19F98E51" w14:textId="77777777" w:rsidR="00861688" w:rsidRPr="001D132A" w:rsidRDefault="00861688" w:rsidP="00211764">
            <w:pPr>
              <w:autoSpaceDE w:val="0"/>
              <w:autoSpaceDN w:val="0"/>
              <w:adjustRightInd w:val="0"/>
              <w:spacing w:line="320" w:lineRule="atLeast"/>
              <w:ind w:left="60" w:right="60"/>
              <w:rPr>
                <w:rFonts w:ascii="Arial" w:hAnsi="Arial" w:cs="Arial"/>
                <w:color w:val="264A60"/>
                <w:sz w:val="18"/>
                <w:lang w:val="en-ID"/>
              </w:rPr>
            </w:pPr>
            <w:r w:rsidRPr="001D132A">
              <w:rPr>
                <w:rFonts w:ascii="Arial" w:hAnsi="Arial" w:cs="Arial"/>
                <w:color w:val="264A60"/>
                <w:sz w:val="18"/>
                <w:lang w:val="en-ID"/>
              </w:rPr>
              <w:t>Constant</w:t>
            </w:r>
          </w:p>
        </w:tc>
        <w:tc>
          <w:tcPr>
            <w:tcW w:w="443" w:type="pct"/>
            <w:tcBorders>
              <w:top w:val="single" w:sz="8" w:space="0" w:color="AEAEAE"/>
              <w:left w:val="nil"/>
              <w:bottom w:val="single" w:sz="8" w:space="0" w:color="152935"/>
              <w:right w:val="single" w:sz="8" w:space="0" w:color="E0E0E0"/>
            </w:tcBorders>
            <w:shd w:val="clear" w:color="auto" w:fill="FFFFFF"/>
          </w:tcPr>
          <w:p w14:paraId="15D579DE" w14:textId="77777777" w:rsidR="00861688" w:rsidRPr="001D132A" w:rsidRDefault="00861688" w:rsidP="00211764">
            <w:pPr>
              <w:autoSpaceDE w:val="0"/>
              <w:autoSpaceDN w:val="0"/>
              <w:adjustRightInd w:val="0"/>
              <w:spacing w:line="320" w:lineRule="atLeast"/>
              <w:ind w:left="60" w:right="60"/>
              <w:jc w:val="right"/>
              <w:rPr>
                <w:rFonts w:ascii="Arial" w:hAnsi="Arial" w:cs="Arial"/>
                <w:color w:val="010205"/>
                <w:sz w:val="18"/>
                <w:lang w:val="en-ID"/>
              </w:rPr>
            </w:pPr>
            <w:r w:rsidRPr="001D132A">
              <w:rPr>
                <w:rFonts w:ascii="Arial" w:hAnsi="Arial" w:cs="Arial"/>
                <w:color w:val="010205"/>
                <w:sz w:val="18"/>
                <w:lang w:val="en-ID"/>
              </w:rPr>
              <w:t>-.967</w:t>
            </w:r>
          </w:p>
        </w:tc>
        <w:tc>
          <w:tcPr>
            <w:tcW w:w="443" w:type="pct"/>
            <w:tcBorders>
              <w:top w:val="single" w:sz="8" w:space="0" w:color="AEAEAE"/>
              <w:left w:val="single" w:sz="8" w:space="0" w:color="E0E0E0"/>
              <w:bottom w:val="single" w:sz="8" w:space="0" w:color="152935"/>
              <w:right w:val="single" w:sz="8" w:space="0" w:color="E0E0E0"/>
            </w:tcBorders>
            <w:shd w:val="clear" w:color="auto" w:fill="FFFFFF"/>
          </w:tcPr>
          <w:p w14:paraId="39B0F538" w14:textId="77777777" w:rsidR="00861688" w:rsidRPr="001D132A" w:rsidRDefault="00861688" w:rsidP="00211764">
            <w:pPr>
              <w:autoSpaceDE w:val="0"/>
              <w:autoSpaceDN w:val="0"/>
              <w:adjustRightInd w:val="0"/>
              <w:spacing w:line="320" w:lineRule="atLeast"/>
              <w:ind w:left="60" w:right="60"/>
              <w:jc w:val="right"/>
              <w:rPr>
                <w:rFonts w:ascii="Arial" w:hAnsi="Arial" w:cs="Arial"/>
                <w:color w:val="010205"/>
                <w:sz w:val="18"/>
                <w:lang w:val="en-ID"/>
              </w:rPr>
            </w:pPr>
            <w:r w:rsidRPr="001D132A">
              <w:rPr>
                <w:rFonts w:ascii="Arial" w:hAnsi="Arial" w:cs="Arial"/>
                <w:color w:val="010205"/>
                <w:sz w:val="18"/>
                <w:lang w:val="en-ID"/>
              </w:rPr>
              <w:t>.197</w:t>
            </w:r>
          </w:p>
        </w:tc>
        <w:tc>
          <w:tcPr>
            <w:tcW w:w="443" w:type="pct"/>
            <w:tcBorders>
              <w:top w:val="single" w:sz="8" w:space="0" w:color="AEAEAE"/>
              <w:left w:val="single" w:sz="8" w:space="0" w:color="E0E0E0"/>
              <w:bottom w:val="single" w:sz="8" w:space="0" w:color="152935"/>
              <w:right w:val="single" w:sz="8" w:space="0" w:color="E0E0E0"/>
            </w:tcBorders>
            <w:shd w:val="clear" w:color="auto" w:fill="FFFFFF"/>
          </w:tcPr>
          <w:p w14:paraId="54BC2854" w14:textId="77777777" w:rsidR="00861688" w:rsidRPr="001D132A" w:rsidRDefault="00861688" w:rsidP="00211764">
            <w:pPr>
              <w:autoSpaceDE w:val="0"/>
              <w:autoSpaceDN w:val="0"/>
              <w:adjustRightInd w:val="0"/>
              <w:spacing w:line="320" w:lineRule="atLeast"/>
              <w:ind w:left="60" w:right="60"/>
              <w:jc w:val="right"/>
              <w:rPr>
                <w:rFonts w:ascii="Arial" w:hAnsi="Arial" w:cs="Arial"/>
                <w:color w:val="010205"/>
                <w:sz w:val="18"/>
                <w:lang w:val="en-ID"/>
              </w:rPr>
            </w:pPr>
            <w:r w:rsidRPr="001D132A">
              <w:rPr>
                <w:rFonts w:ascii="Arial" w:hAnsi="Arial" w:cs="Arial"/>
                <w:color w:val="010205"/>
                <w:sz w:val="18"/>
                <w:lang w:val="en-ID"/>
              </w:rPr>
              <w:t>24.003</w:t>
            </w:r>
          </w:p>
        </w:tc>
        <w:tc>
          <w:tcPr>
            <w:tcW w:w="443" w:type="pct"/>
            <w:tcBorders>
              <w:top w:val="single" w:sz="8" w:space="0" w:color="AEAEAE"/>
              <w:left w:val="single" w:sz="8" w:space="0" w:color="E0E0E0"/>
              <w:bottom w:val="single" w:sz="8" w:space="0" w:color="152935"/>
              <w:right w:val="single" w:sz="8" w:space="0" w:color="E0E0E0"/>
            </w:tcBorders>
            <w:shd w:val="clear" w:color="auto" w:fill="FFFFFF"/>
          </w:tcPr>
          <w:p w14:paraId="51640731" w14:textId="77777777" w:rsidR="00861688" w:rsidRPr="001D132A" w:rsidRDefault="00861688" w:rsidP="00211764">
            <w:pPr>
              <w:autoSpaceDE w:val="0"/>
              <w:autoSpaceDN w:val="0"/>
              <w:adjustRightInd w:val="0"/>
              <w:spacing w:line="320" w:lineRule="atLeast"/>
              <w:ind w:left="60" w:right="60"/>
              <w:jc w:val="right"/>
              <w:rPr>
                <w:rFonts w:ascii="Arial" w:hAnsi="Arial" w:cs="Arial"/>
                <w:color w:val="010205"/>
                <w:sz w:val="18"/>
                <w:lang w:val="en-ID"/>
              </w:rPr>
            </w:pPr>
            <w:r w:rsidRPr="001D132A">
              <w:rPr>
                <w:rFonts w:ascii="Arial" w:hAnsi="Arial" w:cs="Arial"/>
                <w:color w:val="010205"/>
                <w:sz w:val="18"/>
                <w:lang w:val="en-ID"/>
              </w:rPr>
              <w:t>1</w:t>
            </w:r>
          </w:p>
        </w:tc>
        <w:tc>
          <w:tcPr>
            <w:tcW w:w="443" w:type="pct"/>
            <w:tcBorders>
              <w:top w:val="single" w:sz="8" w:space="0" w:color="AEAEAE"/>
              <w:left w:val="single" w:sz="8" w:space="0" w:color="E0E0E0"/>
              <w:bottom w:val="single" w:sz="8" w:space="0" w:color="152935"/>
              <w:right w:val="single" w:sz="8" w:space="0" w:color="E0E0E0"/>
            </w:tcBorders>
            <w:shd w:val="clear" w:color="auto" w:fill="FFFFFF"/>
          </w:tcPr>
          <w:p w14:paraId="0574B321" w14:textId="77777777" w:rsidR="00861688" w:rsidRPr="001D132A" w:rsidRDefault="00861688" w:rsidP="00211764">
            <w:pPr>
              <w:autoSpaceDE w:val="0"/>
              <w:autoSpaceDN w:val="0"/>
              <w:adjustRightInd w:val="0"/>
              <w:spacing w:line="320" w:lineRule="atLeast"/>
              <w:ind w:left="60" w:right="60"/>
              <w:jc w:val="right"/>
              <w:rPr>
                <w:rFonts w:ascii="Arial" w:hAnsi="Arial" w:cs="Arial"/>
                <w:color w:val="010205"/>
                <w:sz w:val="18"/>
                <w:lang w:val="en-ID"/>
              </w:rPr>
            </w:pPr>
            <w:r w:rsidRPr="001D132A">
              <w:rPr>
                <w:rFonts w:ascii="Arial" w:hAnsi="Arial" w:cs="Arial"/>
                <w:color w:val="010205"/>
                <w:sz w:val="18"/>
                <w:lang w:val="en-ID"/>
              </w:rPr>
              <w:t>.000</w:t>
            </w:r>
          </w:p>
        </w:tc>
        <w:tc>
          <w:tcPr>
            <w:tcW w:w="443" w:type="pct"/>
            <w:tcBorders>
              <w:top w:val="single" w:sz="8" w:space="0" w:color="AEAEAE"/>
              <w:left w:val="single" w:sz="8" w:space="0" w:color="E0E0E0"/>
              <w:bottom w:val="single" w:sz="8" w:space="0" w:color="152935"/>
              <w:right w:val="single" w:sz="8" w:space="0" w:color="E0E0E0"/>
            </w:tcBorders>
            <w:shd w:val="clear" w:color="auto" w:fill="FFFFFF"/>
          </w:tcPr>
          <w:p w14:paraId="6908A1AC" w14:textId="77777777" w:rsidR="00861688" w:rsidRPr="001D132A" w:rsidRDefault="00861688" w:rsidP="00211764">
            <w:pPr>
              <w:autoSpaceDE w:val="0"/>
              <w:autoSpaceDN w:val="0"/>
              <w:adjustRightInd w:val="0"/>
              <w:spacing w:line="320" w:lineRule="atLeast"/>
              <w:ind w:left="60" w:right="60"/>
              <w:jc w:val="right"/>
              <w:rPr>
                <w:rFonts w:ascii="Arial" w:hAnsi="Arial" w:cs="Arial"/>
                <w:color w:val="010205"/>
                <w:sz w:val="18"/>
                <w:lang w:val="en-ID"/>
              </w:rPr>
            </w:pPr>
            <w:r w:rsidRPr="001D132A">
              <w:rPr>
                <w:rFonts w:ascii="Arial" w:hAnsi="Arial" w:cs="Arial"/>
                <w:color w:val="010205"/>
                <w:sz w:val="18"/>
                <w:lang w:val="en-ID"/>
              </w:rPr>
              <w:t>.380</w:t>
            </w:r>
          </w:p>
        </w:tc>
        <w:tc>
          <w:tcPr>
            <w:tcW w:w="443" w:type="pct"/>
            <w:tcBorders>
              <w:top w:val="single" w:sz="8" w:space="0" w:color="AEAEAE"/>
              <w:left w:val="single" w:sz="8" w:space="0" w:color="E0E0E0"/>
              <w:bottom w:val="single" w:sz="8" w:space="0" w:color="152935"/>
              <w:right w:val="single" w:sz="8" w:space="0" w:color="E0E0E0"/>
            </w:tcBorders>
            <w:shd w:val="clear" w:color="auto" w:fill="FFFFFF"/>
            <w:vAlign w:val="center"/>
          </w:tcPr>
          <w:p w14:paraId="0B2F3587" w14:textId="77777777" w:rsidR="00861688" w:rsidRPr="001D132A" w:rsidRDefault="00861688" w:rsidP="00211764">
            <w:pPr>
              <w:autoSpaceDE w:val="0"/>
              <w:autoSpaceDN w:val="0"/>
              <w:adjustRightInd w:val="0"/>
              <w:rPr>
                <w:lang w:val="en-ID"/>
              </w:rPr>
            </w:pPr>
          </w:p>
        </w:tc>
        <w:tc>
          <w:tcPr>
            <w:tcW w:w="443" w:type="pct"/>
            <w:tcBorders>
              <w:top w:val="single" w:sz="8" w:space="0" w:color="AEAEAE"/>
              <w:left w:val="single" w:sz="8" w:space="0" w:color="E0E0E0"/>
              <w:bottom w:val="single" w:sz="8" w:space="0" w:color="152935"/>
              <w:right w:val="nil"/>
            </w:tcBorders>
            <w:shd w:val="clear" w:color="auto" w:fill="FFFFFF"/>
            <w:vAlign w:val="center"/>
          </w:tcPr>
          <w:p w14:paraId="2D25410E" w14:textId="77777777" w:rsidR="00861688" w:rsidRPr="001D132A" w:rsidRDefault="00861688" w:rsidP="00211764">
            <w:pPr>
              <w:autoSpaceDE w:val="0"/>
              <w:autoSpaceDN w:val="0"/>
              <w:adjustRightInd w:val="0"/>
              <w:rPr>
                <w:lang w:val="en-ID"/>
              </w:rPr>
            </w:pPr>
          </w:p>
        </w:tc>
      </w:tr>
      <w:tr w:rsidR="00861688" w:rsidRPr="001D132A" w14:paraId="2F6760A5" w14:textId="77777777" w:rsidTr="00211764">
        <w:trPr>
          <w:cantSplit/>
        </w:trPr>
        <w:tc>
          <w:tcPr>
            <w:tcW w:w="5000" w:type="pct"/>
            <w:gridSpan w:val="10"/>
            <w:tcBorders>
              <w:top w:val="nil"/>
              <w:left w:val="nil"/>
              <w:bottom w:val="nil"/>
              <w:right w:val="nil"/>
            </w:tcBorders>
            <w:shd w:val="clear" w:color="auto" w:fill="FFFFFF"/>
          </w:tcPr>
          <w:p w14:paraId="15B3D7B8" w14:textId="77777777" w:rsidR="00861688" w:rsidRPr="001D132A" w:rsidRDefault="00861688" w:rsidP="00211764">
            <w:pPr>
              <w:autoSpaceDE w:val="0"/>
              <w:autoSpaceDN w:val="0"/>
              <w:adjustRightInd w:val="0"/>
              <w:spacing w:line="320" w:lineRule="atLeast"/>
              <w:ind w:left="60" w:right="60"/>
              <w:rPr>
                <w:rFonts w:ascii="Arial" w:hAnsi="Arial" w:cs="Arial"/>
                <w:color w:val="010205"/>
                <w:sz w:val="18"/>
                <w:lang w:val="sv-SE"/>
              </w:rPr>
            </w:pPr>
            <w:r w:rsidRPr="001D132A">
              <w:rPr>
                <w:rFonts w:ascii="Arial" w:hAnsi="Arial" w:cs="Arial"/>
                <w:color w:val="010205"/>
                <w:sz w:val="18"/>
                <w:lang w:val="sv-SE"/>
              </w:rPr>
              <w:t xml:space="preserve">a. </w:t>
            </w:r>
            <w:proofErr w:type="spellStart"/>
            <w:r w:rsidRPr="001D132A">
              <w:rPr>
                <w:rFonts w:ascii="Arial" w:hAnsi="Arial" w:cs="Arial"/>
                <w:color w:val="010205"/>
                <w:sz w:val="18"/>
                <w:lang w:val="sv-SE"/>
              </w:rPr>
              <w:t>Variable</w:t>
            </w:r>
            <w:proofErr w:type="spellEnd"/>
            <w:r w:rsidRPr="001D132A">
              <w:rPr>
                <w:rFonts w:ascii="Arial" w:hAnsi="Arial" w:cs="Arial"/>
                <w:color w:val="010205"/>
                <w:sz w:val="18"/>
                <w:lang w:val="sv-SE"/>
              </w:rPr>
              <w:t xml:space="preserve">(s) </w:t>
            </w:r>
            <w:proofErr w:type="spellStart"/>
            <w:r w:rsidRPr="001D132A">
              <w:rPr>
                <w:rFonts w:ascii="Arial" w:hAnsi="Arial" w:cs="Arial"/>
                <w:color w:val="010205"/>
                <w:sz w:val="18"/>
                <w:lang w:val="sv-SE"/>
              </w:rPr>
              <w:t>entered</w:t>
            </w:r>
            <w:proofErr w:type="spellEnd"/>
            <w:r w:rsidRPr="001D132A">
              <w:rPr>
                <w:rFonts w:ascii="Arial" w:hAnsi="Arial" w:cs="Arial"/>
                <w:color w:val="010205"/>
                <w:sz w:val="18"/>
                <w:lang w:val="sv-SE"/>
              </w:rPr>
              <w:t xml:space="preserve"> on step 1: KONTEN TEXT, KONTEN INFOGRAFIS, KONTEN VIDEO, KEMUDAHAN NAVIGASI, KENYAMANAN VISUAL, KUALITAS KONTEN.</w:t>
            </w:r>
          </w:p>
        </w:tc>
      </w:tr>
    </w:tbl>
    <w:p w14:paraId="2BF379A0" w14:textId="77777777" w:rsidR="00861688" w:rsidRPr="001D132A" w:rsidRDefault="00861688" w:rsidP="00861688">
      <w:pPr>
        <w:autoSpaceDE w:val="0"/>
        <w:autoSpaceDN w:val="0"/>
        <w:adjustRightInd w:val="0"/>
        <w:spacing w:line="400" w:lineRule="atLeast"/>
        <w:rPr>
          <w:lang w:val="sv-SE"/>
        </w:rPr>
      </w:pPr>
    </w:p>
    <w:p w14:paraId="368DC73E" w14:textId="77777777" w:rsidR="00861688" w:rsidRPr="001D132A" w:rsidRDefault="00861688" w:rsidP="00861688">
      <w:pPr>
        <w:autoSpaceDE w:val="0"/>
        <w:autoSpaceDN w:val="0"/>
        <w:adjustRightInd w:val="0"/>
        <w:rPr>
          <w:lang w:val="en-ID"/>
        </w:rPr>
      </w:pPr>
    </w:p>
    <w:tbl>
      <w:tblPr>
        <w:tblW w:w="8839"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firstRow="0" w:lastRow="0" w:firstColumn="0" w:lastColumn="0" w:noHBand="0" w:noVBand="0"/>
      </w:tblPr>
      <w:tblGrid>
        <w:gridCol w:w="2305"/>
        <w:gridCol w:w="1522"/>
        <w:gridCol w:w="1030"/>
        <w:gridCol w:w="1476"/>
        <w:gridCol w:w="1030"/>
        <w:gridCol w:w="1476"/>
      </w:tblGrid>
      <w:tr w:rsidR="00861688" w:rsidRPr="001D132A" w14:paraId="17ACEBC3" w14:textId="77777777" w:rsidTr="00211764">
        <w:trPr>
          <w:cantSplit/>
        </w:trPr>
        <w:tc>
          <w:tcPr>
            <w:tcW w:w="3826" w:type="dxa"/>
            <w:gridSpan w:val="2"/>
            <w:vMerge w:val="restart"/>
            <w:tcBorders>
              <w:top w:val="nil"/>
              <w:left w:val="nil"/>
              <w:bottom w:val="nil"/>
              <w:right w:val="nil"/>
            </w:tcBorders>
            <w:shd w:val="clear" w:color="auto" w:fill="FFFFFF"/>
            <w:vAlign w:val="bottom"/>
          </w:tcPr>
          <w:p w14:paraId="78216060" w14:textId="77777777" w:rsidR="00861688" w:rsidRPr="001D132A" w:rsidRDefault="00861688" w:rsidP="00211764">
            <w:pPr>
              <w:autoSpaceDE w:val="0"/>
              <w:autoSpaceDN w:val="0"/>
              <w:adjustRightInd w:val="0"/>
              <w:rPr>
                <w:lang w:val="en-ID"/>
              </w:rPr>
            </w:pPr>
          </w:p>
        </w:tc>
        <w:tc>
          <w:tcPr>
            <w:tcW w:w="5008" w:type="dxa"/>
            <w:gridSpan w:val="4"/>
            <w:tcBorders>
              <w:top w:val="nil"/>
              <w:left w:val="nil"/>
              <w:bottom w:val="nil"/>
              <w:right w:val="nil"/>
            </w:tcBorders>
            <w:shd w:val="clear" w:color="auto" w:fill="FFFFFF"/>
            <w:vAlign w:val="bottom"/>
          </w:tcPr>
          <w:p w14:paraId="337B2E53" w14:textId="77777777" w:rsidR="00861688" w:rsidRPr="001D132A" w:rsidRDefault="00861688" w:rsidP="00211764">
            <w:pPr>
              <w:autoSpaceDE w:val="0"/>
              <w:autoSpaceDN w:val="0"/>
              <w:adjustRightInd w:val="0"/>
              <w:spacing w:line="320" w:lineRule="atLeast"/>
              <w:ind w:left="60" w:right="60"/>
              <w:jc w:val="center"/>
              <w:rPr>
                <w:rFonts w:ascii="Arial" w:hAnsi="Arial" w:cs="Arial"/>
                <w:color w:val="264A60"/>
                <w:sz w:val="18"/>
                <w:lang w:val="en-ID"/>
              </w:rPr>
            </w:pPr>
            <w:r w:rsidRPr="001D132A">
              <w:rPr>
                <w:rFonts w:ascii="Arial" w:hAnsi="Arial" w:cs="Arial"/>
                <w:color w:val="264A60"/>
                <w:sz w:val="18"/>
                <w:lang w:val="en-ID"/>
              </w:rPr>
              <w:t>KEPUASAN LANSIA</w:t>
            </w:r>
          </w:p>
        </w:tc>
      </w:tr>
      <w:tr w:rsidR="00861688" w:rsidRPr="001D132A" w14:paraId="60AD596F" w14:textId="77777777" w:rsidTr="00211764">
        <w:trPr>
          <w:cantSplit/>
        </w:trPr>
        <w:tc>
          <w:tcPr>
            <w:tcW w:w="3826" w:type="dxa"/>
            <w:gridSpan w:val="2"/>
            <w:vMerge/>
            <w:tcBorders>
              <w:top w:val="nil"/>
              <w:left w:val="nil"/>
              <w:bottom w:val="nil"/>
              <w:right w:val="nil"/>
            </w:tcBorders>
            <w:shd w:val="clear" w:color="auto" w:fill="FFFFFF"/>
            <w:vAlign w:val="bottom"/>
          </w:tcPr>
          <w:p w14:paraId="5FDD67DD" w14:textId="77777777" w:rsidR="00861688" w:rsidRPr="001D132A" w:rsidRDefault="00861688" w:rsidP="00211764">
            <w:pPr>
              <w:autoSpaceDE w:val="0"/>
              <w:autoSpaceDN w:val="0"/>
              <w:adjustRightInd w:val="0"/>
              <w:rPr>
                <w:rFonts w:ascii="Arial" w:hAnsi="Arial" w:cs="Arial"/>
                <w:color w:val="264A60"/>
                <w:sz w:val="18"/>
                <w:lang w:val="en-ID"/>
              </w:rPr>
            </w:pPr>
          </w:p>
        </w:tc>
        <w:tc>
          <w:tcPr>
            <w:tcW w:w="2504" w:type="dxa"/>
            <w:gridSpan w:val="2"/>
            <w:tcBorders>
              <w:top w:val="nil"/>
              <w:left w:val="nil"/>
              <w:bottom w:val="nil"/>
              <w:right w:val="single" w:sz="8" w:space="0" w:color="E0E0E0"/>
            </w:tcBorders>
            <w:shd w:val="clear" w:color="auto" w:fill="FFFFFF"/>
            <w:vAlign w:val="bottom"/>
          </w:tcPr>
          <w:p w14:paraId="4BE662D3" w14:textId="77777777" w:rsidR="00861688" w:rsidRPr="001D132A" w:rsidRDefault="00861688" w:rsidP="00211764">
            <w:pPr>
              <w:autoSpaceDE w:val="0"/>
              <w:autoSpaceDN w:val="0"/>
              <w:adjustRightInd w:val="0"/>
              <w:spacing w:line="320" w:lineRule="atLeast"/>
              <w:ind w:left="60" w:right="60"/>
              <w:jc w:val="center"/>
              <w:rPr>
                <w:rFonts w:ascii="Arial" w:hAnsi="Arial" w:cs="Arial"/>
                <w:color w:val="264A60"/>
                <w:sz w:val="18"/>
                <w:lang w:val="en-ID"/>
              </w:rPr>
            </w:pPr>
            <w:r w:rsidRPr="001D132A">
              <w:rPr>
                <w:rFonts w:ascii="Arial" w:hAnsi="Arial" w:cs="Arial"/>
                <w:color w:val="264A60"/>
                <w:sz w:val="18"/>
                <w:lang w:val="en-ID"/>
              </w:rPr>
              <w:t>KURANG BAIK</w:t>
            </w:r>
          </w:p>
        </w:tc>
        <w:tc>
          <w:tcPr>
            <w:tcW w:w="2504" w:type="dxa"/>
            <w:gridSpan w:val="2"/>
            <w:tcBorders>
              <w:top w:val="nil"/>
              <w:left w:val="single" w:sz="8" w:space="0" w:color="E0E0E0"/>
              <w:bottom w:val="nil"/>
              <w:right w:val="nil"/>
            </w:tcBorders>
            <w:shd w:val="clear" w:color="auto" w:fill="FFFFFF"/>
            <w:vAlign w:val="bottom"/>
          </w:tcPr>
          <w:p w14:paraId="606A14D0" w14:textId="77777777" w:rsidR="00861688" w:rsidRPr="001D132A" w:rsidRDefault="00861688" w:rsidP="00211764">
            <w:pPr>
              <w:autoSpaceDE w:val="0"/>
              <w:autoSpaceDN w:val="0"/>
              <w:adjustRightInd w:val="0"/>
              <w:spacing w:line="320" w:lineRule="atLeast"/>
              <w:ind w:left="60" w:right="60"/>
              <w:jc w:val="center"/>
              <w:rPr>
                <w:rFonts w:ascii="Arial" w:hAnsi="Arial" w:cs="Arial"/>
                <w:color w:val="264A60"/>
                <w:sz w:val="18"/>
                <w:lang w:val="en-ID"/>
              </w:rPr>
            </w:pPr>
            <w:r w:rsidRPr="001D132A">
              <w:rPr>
                <w:rFonts w:ascii="Arial" w:hAnsi="Arial" w:cs="Arial"/>
                <w:color w:val="264A60"/>
                <w:sz w:val="18"/>
                <w:lang w:val="en-ID"/>
              </w:rPr>
              <w:t>BAIK</w:t>
            </w:r>
          </w:p>
        </w:tc>
      </w:tr>
      <w:tr w:rsidR="00861688" w:rsidRPr="001D132A" w14:paraId="058AD491" w14:textId="77777777" w:rsidTr="00211764">
        <w:trPr>
          <w:cantSplit/>
        </w:trPr>
        <w:tc>
          <w:tcPr>
            <w:tcW w:w="3826" w:type="dxa"/>
            <w:gridSpan w:val="2"/>
            <w:vMerge/>
            <w:tcBorders>
              <w:top w:val="nil"/>
              <w:left w:val="nil"/>
              <w:bottom w:val="nil"/>
              <w:right w:val="nil"/>
            </w:tcBorders>
            <w:shd w:val="clear" w:color="auto" w:fill="FFFFFF"/>
            <w:vAlign w:val="bottom"/>
          </w:tcPr>
          <w:p w14:paraId="754CEA69" w14:textId="77777777" w:rsidR="00861688" w:rsidRPr="001D132A" w:rsidRDefault="00861688" w:rsidP="00211764">
            <w:pPr>
              <w:autoSpaceDE w:val="0"/>
              <w:autoSpaceDN w:val="0"/>
              <w:adjustRightInd w:val="0"/>
              <w:rPr>
                <w:rFonts w:ascii="Arial" w:hAnsi="Arial" w:cs="Arial"/>
                <w:color w:val="264A60"/>
                <w:sz w:val="18"/>
                <w:lang w:val="en-ID"/>
              </w:rPr>
            </w:pPr>
          </w:p>
        </w:tc>
        <w:tc>
          <w:tcPr>
            <w:tcW w:w="1029" w:type="dxa"/>
            <w:tcBorders>
              <w:top w:val="nil"/>
              <w:left w:val="nil"/>
              <w:bottom w:val="single" w:sz="8" w:space="0" w:color="152935"/>
              <w:right w:val="single" w:sz="8" w:space="0" w:color="E0E0E0"/>
            </w:tcBorders>
            <w:shd w:val="clear" w:color="auto" w:fill="FFFFFF"/>
            <w:vAlign w:val="bottom"/>
          </w:tcPr>
          <w:p w14:paraId="22C9BE59" w14:textId="77777777" w:rsidR="00861688" w:rsidRPr="001D132A" w:rsidRDefault="00861688" w:rsidP="00211764">
            <w:pPr>
              <w:autoSpaceDE w:val="0"/>
              <w:autoSpaceDN w:val="0"/>
              <w:adjustRightInd w:val="0"/>
              <w:spacing w:line="320" w:lineRule="atLeast"/>
              <w:ind w:left="60" w:right="60"/>
              <w:jc w:val="center"/>
              <w:rPr>
                <w:rFonts w:ascii="Arial" w:hAnsi="Arial" w:cs="Arial"/>
                <w:color w:val="264A60"/>
                <w:sz w:val="18"/>
                <w:lang w:val="en-ID"/>
              </w:rPr>
            </w:pPr>
            <w:r w:rsidRPr="001D132A">
              <w:rPr>
                <w:rFonts w:ascii="Arial" w:hAnsi="Arial" w:cs="Arial"/>
                <w:color w:val="264A60"/>
                <w:sz w:val="18"/>
                <w:lang w:val="en-ID"/>
              </w:rPr>
              <w:t>Count</w:t>
            </w:r>
          </w:p>
        </w:tc>
        <w:tc>
          <w:tcPr>
            <w:tcW w:w="1475" w:type="dxa"/>
            <w:tcBorders>
              <w:top w:val="nil"/>
              <w:left w:val="single" w:sz="8" w:space="0" w:color="E0E0E0"/>
              <w:bottom w:val="single" w:sz="8" w:space="0" w:color="152935"/>
              <w:right w:val="single" w:sz="8" w:space="0" w:color="E0E0E0"/>
            </w:tcBorders>
            <w:shd w:val="clear" w:color="auto" w:fill="FFFFFF"/>
            <w:vAlign w:val="bottom"/>
          </w:tcPr>
          <w:p w14:paraId="30982E14" w14:textId="77777777" w:rsidR="00861688" w:rsidRPr="001D132A" w:rsidRDefault="00861688" w:rsidP="00211764">
            <w:pPr>
              <w:autoSpaceDE w:val="0"/>
              <w:autoSpaceDN w:val="0"/>
              <w:adjustRightInd w:val="0"/>
              <w:spacing w:line="320" w:lineRule="atLeast"/>
              <w:ind w:left="60" w:right="60"/>
              <w:jc w:val="center"/>
              <w:rPr>
                <w:rFonts w:ascii="Arial" w:hAnsi="Arial" w:cs="Arial"/>
                <w:color w:val="264A60"/>
                <w:sz w:val="18"/>
                <w:lang w:val="en-ID"/>
              </w:rPr>
            </w:pPr>
            <w:r w:rsidRPr="001D132A">
              <w:rPr>
                <w:rFonts w:ascii="Arial" w:hAnsi="Arial" w:cs="Arial"/>
                <w:color w:val="264A60"/>
                <w:sz w:val="18"/>
                <w:lang w:val="en-ID"/>
              </w:rPr>
              <w:t>Layer Total N %</w:t>
            </w:r>
          </w:p>
        </w:tc>
        <w:tc>
          <w:tcPr>
            <w:tcW w:w="1029" w:type="dxa"/>
            <w:tcBorders>
              <w:top w:val="nil"/>
              <w:left w:val="single" w:sz="8" w:space="0" w:color="E0E0E0"/>
              <w:bottom w:val="single" w:sz="8" w:space="0" w:color="152935"/>
              <w:right w:val="single" w:sz="8" w:space="0" w:color="E0E0E0"/>
            </w:tcBorders>
            <w:shd w:val="clear" w:color="auto" w:fill="FFFFFF"/>
            <w:vAlign w:val="bottom"/>
          </w:tcPr>
          <w:p w14:paraId="592C959F" w14:textId="77777777" w:rsidR="00861688" w:rsidRPr="001D132A" w:rsidRDefault="00861688" w:rsidP="00211764">
            <w:pPr>
              <w:autoSpaceDE w:val="0"/>
              <w:autoSpaceDN w:val="0"/>
              <w:adjustRightInd w:val="0"/>
              <w:spacing w:line="320" w:lineRule="atLeast"/>
              <w:ind w:left="60" w:right="60"/>
              <w:jc w:val="center"/>
              <w:rPr>
                <w:rFonts w:ascii="Arial" w:hAnsi="Arial" w:cs="Arial"/>
                <w:color w:val="264A60"/>
                <w:sz w:val="18"/>
                <w:lang w:val="en-ID"/>
              </w:rPr>
            </w:pPr>
            <w:r w:rsidRPr="001D132A">
              <w:rPr>
                <w:rFonts w:ascii="Arial" w:hAnsi="Arial" w:cs="Arial"/>
                <w:color w:val="264A60"/>
                <w:sz w:val="18"/>
                <w:lang w:val="en-ID"/>
              </w:rPr>
              <w:t>Count</w:t>
            </w:r>
          </w:p>
        </w:tc>
        <w:tc>
          <w:tcPr>
            <w:tcW w:w="1475" w:type="dxa"/>
            <w:tcBorders>
              <w:top w:val="nil"/>
              <w:left w:val="single" w:sz="8" w:space="0" w:color="E0E0E0"/>
              <w:bottom w:val="single" w:sz="8" w:space="0" w:color="152935"/>
              <w:right w:val="nil"/>
            </w:tcBorders>
            <w:shd w:val="clear" w:color="auto" w:fill="FFFFFF"/>
            <w:vAlign w:val="bottom"/>
          </w:tcPr>
          <w:p w14:paraId="1E74E53B" w14:textId="77777777" w:rsidR="00861688" w:rsidRPr="001D132A" w:rsidRDefault="00861688" w:rsidP="00211764">
            <w:pPr>
              <w:autoSpaceDE w:val="0"/>
              <w:autoSpaceDN w:val="0"/>
              <w:adjustRightInd w:val="0"/>
              <w:spacing w:line="320" w:lineRule="atLeast"/>
              <w:ind w:left="60" w:right="60"/>
              <w:jc w:val="center"/>
              <w:rPr>
                <w:rFonts w:ascii="Arial" w:hAnsi="Arial" w:cs="Arial"/>
                <w:color w:val="264A60"/>
                <w:sz w:val="18"/>
                <w:lang w:val="en-ID"/>
              </w:rPr>
            </w:pPr>
            <w:r w:rsidRPr="001D132A">
              <w:rPr>
                <w:rFonts w:ascii="Arial" w:hAnsi="Arial" w:cs="Arial"/>
                <w:color w:val="264A60"/>
                <w:sz w:val="18"/>
                <w:lang w:val="en-ID"/>
              </w:rPr>
              <w:t>Layer Total N %</w:t>
            </w:r>
          </w:p>
        </w:tc>
      </w:tr>
      <w:tr w:rsidR="00861688" w:rsidRPr="001D132A" w14:paraId="5AF3BA38" w14:textId="77777777" w:rsidTr="00211764">
        <w:trPr>
          <w:cantSplit/>
        </w:trPr>
        <w:tc>
          <w:tcPr>
            <w:tcW w:w="2305" w:type="dxa"/>
            <w:vMerge w:val="restart"/>
            <w:tcBorders>
              <w:top w:val="single" w:sz="8" w:space="0" w:color="152935"/>
              <w:left w:val="nil"/>
              <w:bottom w:val="single" w:sz="8" w:space="0" w:color="AEAEAE"/>
              <w:right w:val="nil"/>
            </w:tcBorders>
            <w:shd w:val="clear" w:color="auto" w:fill="E0E0E0"/>
          </w:tcPr>
          <w:p w14:paraId="3A0960C5" w14:textId="77777777" w:rsidR="00861688" w:rsidRPr="001D132A" w:rsidRDefault="00861688" w:rsidP="00211764">
            <w:pPr>
              <w:autoSpaceDE w:val="0"/>
              <w:autoSpaceDN w:val="0"/>
              <w:adjustRightInd w:val="0"/>
              <w:spacing w:line="320" w:lineRule="atLeast"/>
              <w:ind w:left="60" w:right="60"/>
              <w:rPr>
                <w:rFonts w:ascii="Arial" w:hAnsi="Arial" w:cs="Arial"/>
                <w:color w:val="264A60"/>
                <w:sz w:val="18"/>
                <w:lang w:val="en-ID"/>
              </w:rPr>
            </w:pPr>
            <w:r w:rsidRPr="001D132A">
              <w:rPr>
                <w:rFonts w:ascii="Arial" w:hAnsi="Arial" w:cs="Arial"/>
                <w:color w:val="264A60"/>
                <w:sz w:val="18"/>
                <w:lang w:val="en-ID"/>
              </w:rPr>
              <w:t>KONTEN TEXT</w:t>
            </w:r>
          </w:p>
        </w:tc>
        <w:tc>
          <w:tcPr>
            <w:tcW w:w="1521" w:type="dxa"/>
            <w:tcBorders>
              <w:top w:val="single" w:sz="8" w:space="0" w:color="152935"/>
              <w:left w:val="nil"/>
              <w:bottom w:val="single" w:sz="8" w:space="0" w:color="AEAEAE"/>
              <w:right w:val="nil"/>
            </w:tcBorders>
            <w:shd w:val="clear" w:color="auto" w:fill="E0E0E0"/>
          </w:tcPr>
          <w:p w14:paraId="14D231D9" w14:textId="77777777" w:rsidR="00861688" w:rsidRPr="001D132A" w:rsidRDefault="00861688" w:rsidP="00211764">
            <w:pPr>
              <w:autoSpaceDE w:val="0"/>
              <w:autoSpaceDN w:val="0"/>
              <w:adjustRightInd w:val="0"/>
              <w:spacing w:line="320" w:lineRule="atLeast"/>
              <w:ind w:left="60" w:right="60"/>
              <w:rPr>
                <w:rFonts w:ascii="Arial" w:hAnsi="Arial" w:cs="Arial"/>
                <w:color w:val="264A60"/>
                <w:sz w:val="18"/>
                <w:lang w:val="en-ID"/>
              </w:rPr>
            </w:pPr>
            <w:r w:rsidRPr="001D132A">
              <w:rPr>
                <w:rFonts w:ascii="Arial" w:hAnsi="Arial" w:cs="Arial"/>
                <w:color w:val="264A60"/>
                <w:sz w:val="18"/>
                <w:lang w:val="en-ID"/>
              </w:rPr>
              <w:t>KURANG BAIK</w:t>
            </w:r>
          </w:p>
        </w:tc>
        <w:tc>
          <w:tcPr>
            <w:tcW w:w="1029" w:type="dxa"/>
            <w:tcBorders>
              <w:top w:val="single" w:sz="8" w:space="0" w:color="152935"/>
              <w:left w:val="nil"/>
              <w:bottom w:val="single" w:sz="8" w:space="0" w:color="AEAEAE"/>
              <w:right w:val="single" w:sz="8" w:space="0" w:color="E0E0E0"/>
            </w:tcBorders>
            <w:shd w:val="clear" w:color="auto" w:fill="FFFFFF"/>
          </w:tcPr>
          <w:p w14:paraId="5ECF01DC" w14:textId="77777777" w:rsidR="00861688" w:rsidRPr="001D132A" w:rsidRDefault="00861688" w:rsidP="00211764">
            <w:pPr>
              <w:autoSpaceDE w:val="0"/>
              <w:autoSpaceDN w:val="0"/>
              <w:adjustRightInd w:val="0"/>
              <w:spacing w:line="320" w:lineRule="atLeast"/>
              <w:ind w:left="60" w:right="60"/>
              <w:jc w:val="right"/>
              <w:rPr>
                <w:rFonts w:ascii="Arial" w:hAnsi="Arial" w:cs="Arial"/>
                <w:color w:val="010205"/>
                <w:sz w:val="18"/>
                <w:lang w:val="en-ID"/>
              </w:rPr>
            </w:pPr>
            <w:r w:rsidRPr="001D132A">
              <w:rPr>
                <w:rFonts w:ascii="Arial" w:hAnsi="Arial" w:cs="Arial"/>
                <w:color w:val="010205"/>
                <w:sz w:val="18"/>
                <w:lang w:val="en-ID"/>
              </w:rPr>
              <w:t>101</w:t>
            </w:r>
          </w:p>
        </w:tc>
        <w:tc>
          <w:tcPr>
            <w:tcW w:w="1475" w:type="dxa"/>
            <w:tcBorders>
              <w:top w:val="single" w:sz="8" w:space="0" w:color="152935"/>
              <w:left w:val="single" w:sz="8" w:space="0" w:color="E0E0E0"/>
              <w:bottom w:val="single" w:sz="8" w:space="0" w:color="AEAEAE"/>
              <w:right w:val="single" w:sz="8" w:space="0" w:color="E0E0E0"/>
            </w:tcBorders>
            <w:shd w:val="clear" w:color="auto" w:fill="FFFFFF"/>
          </w:tcPr>
          <w:p w14:paraId="46873F52" w14:textId="77777777" w:rsidR="00861688" w:rsidRPr="001D132A" w:rsidRDefault="00861688" w:rsidP="00211764">
            <w:pPr>
              <w:autoSpaceDE w:val="0"/>
              <w:autoSpaceDN w:val="0"/>
              <w:adjustRightInd w:val="0"/>
              <w:spacing w:line="320" w:lineRule="atLeast"/>
              <w:ind w:left="60" w:right="60"/>
              <w:jc w:val="right"/>
              <w:rPr>
                <w:rFonts w:ascii="Arial" w:hAnsi="Arial" w:cs="Arial"/>
                <w:color w:val="010205"/>
                <w:sz w:val="18"/>
                <w:lang w:val="en-ID"/>
              </w:rPr>
            </w:pPr>
            <w:r w:rsidRPr="001D132A">
              <w:rPr>
                <w:rFonts w:ascii="Arial" w:hAnsi="Arial" w:cs="Arial"/>
                <w:color w:val="010205"/>
                <w:sz w:val="18"/>
                <w:lang w:val="en-ID"/>
              </w:rPr>
              <w:t>21.4%</w:t>
            </w:r>
          </w:p>
        </w:tc>
        <w:tc>
          <w:tcPr>
            <w:tcW w:w="1029" w:type="dxa"/>
            <w:tcBorders>
              <w:top w:val="single" w:sz="8" w:space="0" w:color="152935"/>
              <w:left w:val="single" w:sz="8" w:space="0" w:color="E0E0E0"/>
              <w:bottom w:val="single" w:sz="8" w:space="0" w:color="AEAEAE"/>
              <w:right w:val="single" w:sz="8" w:space="0" w:color="E0E0E0"/>
            </w:tcBorders>
            <w:shd w:val="clear" w:color="auto" w:fill="FFFFFF"/>
          </w:tcPr>
          <w:p w14:paraId="4D9503EE" w14:textId="77777777" w:rsidR="00861688" w:rsidRPr="001D132A" w:rsidRDefault="00861688" w:rsidP="00211764">
            <w:pPr>
              <w:autoSpaceDE w:val="0"/>
              <w:autoSpaceDN w:val="0"/>
              <w:adjustRightInd w:val="0"/>
              <w:spacing w:line="320" w:lineRule="atLeast"/>
              <w:ind w:left="60" w:right="60"/>
              <w:jc w:val="right"/>
              <w:rPr>
                <w:rFonts w:ascii="Arial" w:hAnsi="Arial" w:cs="Arial"/>
                <w:color w:val="010205"/>
                <w:sz w:val="18"/>
                <w:lang w:val="en-ID"/>
              </w:rPr>
            </w:pPr>
            <w:r w:rsidRPr="001D132A">
              <w:rPr>
                <w:rFonts w:ascii="Arial" w:hAnsi="Arial" w:cs="Arial"/>
                <w:color w:val="010205"/>
                <w:sz w:val="18"/>
                <w:lang w:val="en-ID"/>
              </w:rPr>
              <w:t>46</w:t>
            </w:r>
          </w:p>
        </w:tc>
        <w:tc>
          <w:tcPr>
            <w:tcW w:w="1475" w:type="dxa"/>
            <w:tcBorders>
              <w:top w:val="single" w:sz="8" w:space="0" w:color="152935"/>
              <w:left w:val="single" w:sz="8" w:space="0" w:color="E0E0E0"/>
              <w:bottom w:val="single" w:sz="8" w:space="0" w:color="AEAEAE"/>
              <w:right w:val="nil"/>
            </w:tcBorders>
            <w:shd w:val="clear" w:color="auto" w:fill="FFFFFF"/>
          </w:tcPr>
          <w:p w14:paraId="68C4A4D0" w14:textId="77777777" w:rsidR="00861688" w:rsidRPr="001D132A" w:rsidRDefault="00861688" w:rsidP="00211764">
            <w:pPr>
              <w:autoSpaceDE w:val="0"/>
              <w:autoSpaceDN w:val="0"/>
              <w:adjustRightInd w:val="0"/>
              <w:spacing w:line="320" w:lineRule="atLeast"/>
              <w:ind w:left="60" w:right="60"/>
              <w:jc w:val="right"/>
              <w:rPr>
                <w:rFonts w:ascii="Arial" w:hAnsi="Arial" w:cs="Arial"/>
                <w:color w:val="010205"/>
                <w:sz w:val="18"/>
                <w:lang w:val="en-ID"/>
              </w:rPr>
            </w:pPr>
            <w:r w:rsidRPr="001D132A">
              <w:rPr>
                <w:rFonts w:ascii="Arial" w:hAnsi="Arial" w:cs="Arial"/>
                <w:color w:val="010205"/>
                <w:sz w:val="18"/>
                <w:lang w:val="en-ID"/>
              </w:rPr>
              <w:t>9.8%</w:t>
            </w:r>
          </w:p>
        </w:tc>
      </w:tr>
      <w:tr w:rsidR="00861688" w:rsidRPr="001D132A" w14:paraId="1B94682D" w14:textId="77777777" w:rsidTr="00211764">
        <w:trPr>
          <w:cantSplit/>
        </w:trPr>
        <w:tc>
          <w:tcPr>
            <w:tcW w:w="2305" w:type="dxa"/>
            <w:vMerge/>
            <w:tcBorders>
              <w:top w:val="single" w:sz="8" w:space="0" w:color="152935"/>
              <w:left w:val="nil"/>
              <w:bottom w:val="single" w:sz="8" w:space="0" w:color="AEAEAE"/>
              <w:right w:val="nil"/>
            </w:tcBorders>
            <w:shd w:val="clear" w:color="auto" w:fill="E0E0E0"/>
          </w:tcPr>
          <w:p w14:paraId="533BDD72" w14:textId="77777777" w:rsidR="00861688" w:rsidRPr="001D132A" w:rsidRDefault="00861688" w:rsidP="00211764">
            <w:pPr>
              <w:autoSpaceDE w:val="0"/>
              <w:autoSpaceDN w:val="0"/>
              <w:adjustRightInd w:val="0"/>
              <w:rPr>
                <w:rFonts w:ascii="Arial" w:hAnsi="Arial" w:cs="Arial"/>
                <w:color w:val="010205"/>
                <w:sz w:val="18"/>
                <w:lang w:val="en-ID"/>
              </w:rPr>
            </w:pPr>
          </w:p>
        </w:tc>
        <w:tc>
          <w:tcPr>
            <w:tcW w:w="1521" w:type="dxa"/>
            <w:tcBorders>
              <w:top w:val="single" w:sz="8" w:space="0" w:color="AEAEAE"/>
              <w:left w:val="nil"/>
              <w:bottom w:val="single" w:sz="8" w:space="0" w:color="AEAEAE"/>
              <w:right w:val="nil"/>
            </w:tcBorders>
            <w:shd w:val="clear" w:color="auto" w:fill="E0E0E0"/>
          </w:tcPr>
          <w:p w14:paraId="3AAB35DB" w14:textId="77777777" w:rsidR="00861688" w:rsidRPr="001D132A" w:rsidRDefault="00861688" w:rsidP="00211764">
            <w:pPr>
              <w:autoSpaceDE w:val="0"/>
              <w:autoSpaceDN w:val="0"/>
              <w:adjustRightInd w:val="0"/>
              <w:spacing w:line="320" w:lineRule="atLeast"/>
              <w:ind w:left="60" w:right="60"/>
              <w:rPr>
                <w:rFonts w:ascii="Arial" w:hAnsi="Arial" w:cs="Arial"/>
                <w:color w:val="264A60"/>
                <w:sz w:val="18"/>
                <w:lang w:val="en-ID"/>
              </w:rPr>
            </w:pPr>
            <w:r w:rsidRPr="001D132A">
              <w:rPr>
                <w:rFonts w:ascii="Arial" w:hAnsi="Arial" w:cs="Arial"/>
                <w:color w:val="264A60"/>
                <w:sz w:val="18"/>
                <w:lang w:val="en-ID"/>
              </w:rPr>
              <w:t>BAIK</w:t>
            </w:r>
          </w:p>
        </w:tc>
        <w:tc>
          <w:tcPr>
            <w:tcW w:w="1029" w:type="dxa"/>
            <w:tcBorders>
              <w:top w:val="single" w:sz="8" w:space="0" w:color="AEAEAE"/>
              <w:left w:val="nil"/>
              <w:bottom w:val="single" w:sz="8" w:space="0" w:color="AEAEAE"/>
              <w:right w:val="single" w:sz="8" w:space="0" w:color="E0E0E0"/>
            </w:tcBorders>
            <w:shd w:val="clear" w:color="auto" w:fill="FFFFFF"/>
          </w:tcPr>
          <w:p w14:paraId="553DEB6C" w14:textId="77777777" w:rsidR="00861688" w:rsidRPr="001D132A" w:rsidRDefault="00861688" w:rsidP="00211764">
            <w:pPr>
              <w:autoSpaceDE w:val="0"/>
              <w:autoSpaceDN w:val="0"/>
              <w:adjustRightInd w:val="0"/>
              <w:spacing w:line="320" w:lineRule="atLeast"/>
              <w:ind w:left="60" w:right="60"/>
              <w:jc w:val="right"/>
              <w:rPr>
                <w:rFonts w:ascii="Arial" w:hAnsi="Arial" w:cs="Arial"/>
                <w:color w:val="010205"/>
                <w:sz w:val="18"/>
                <w:lang w:val="en-ID"/>
              </w:rPr>
            </w:pPr>
            <w:r w:rsidRPr="001D132A">
              <w:rPr>
                <w:rFonts w:ascii="Arial" w:hAnsi="Arial" w:cs="Arial"/>
                <w:color w:val="010205"/>
                <w:sz w:val="18"/>
                <w:lang w:val="en-ID"/>
              </w:rPr>
              <w:t>88</w:t>
            </w:r>
          </w:p>
        </w:tc>
        <w:tc>
          <w:tcPr>
            <w:tcW w:w="1475" w:type="dxa"/>
            <w:tcBorders>
              <w:top w:val="single" w:sz="8" w:space="0" w:color="AEAEAE"/>
              <w:left w:val="single" w:sz="8" w:space="0" w:color="E0E0E0"/>
              <w:bottom w:val="single" w:sz="8" w:space="0" w:color="AEAEAE"/>
              <w:right w:val="single" w:sz="8" w:space="0" w:color="E0E0E0"/>
            </w:tcBorders>
            <w:shd w:val="clear" w:color="auto" w:fill="FFFFFF"/>
          </w:tcPr>
          <w:p w14:paraId="437D7868" w14:textId="77777777" w:rsidR="00861688" w:rsidRPr="001D132A" w:rsidRDefault="00861688" w:rsidP="00211764">
            <w:pPr>
              <w:autoSpaceDE w:val="0"/>
              <w:autoSpaceDN w:val="0"/>
              <w:adjustRightInd w:val="0"/>
              <w:spacing w:line="320" w:lineRule="atLeast"/>
              <w:ind w:left="60" w:right="60"/>
              <w:jc w:val="right"/>
              <w:rPr>
                <w:rFonts w:ascii="Arial" w:hAnsi="Arial" w:cs="Arial"/>
                <w:color w:val="010205"/>
                <w:sz w:val="18"/>
                <w:lang w:val="en-ID"/>
              </w:rPr>
            </w:pPr>
            <w:r w:rsidRPr="001D132A">
              <w:rPr>
                <w:rFonts w:ascii="Arial" w:hAnsi="Arial" w:cs="Arial"/>
                <w:color w:val="010205"/>
                <w:sz w:val="18"/>
                <w:lang w:val="en-ID"/>
              </w:rPr>
              <w:t>18.7%</w:t>
            </w:r>
          </w:p>
        </w:tc>
        <w:tc>
          <w:tcPr>
            <w:tcW w:w="1029" w:type="dxa"/>
            <w:tcBorders>
              <w:top w:val="single" w:sz="8" w:space="0" w:color="AEAEAE"/>
              <w:left w:val="single" w:sz="8" w:space="0" w:color="E0E0E0"/>
              <w:bottom w:val="single" w:sz="8" w:space="0" w:color="AEAEAE"/>
              <w:right w:val="single" w:sz="8" w:space="0" w:color="E0E0E0"/>
            </w:tcBorders>
            <w:shd w:val="clear" w:color="auto" w:fill="FFFFFF"/>
          </w:tcPr>
          <w:p w14:paraId="3F811662" w14:textId="77777777" w:rsidR="00861688" w:rsidRPr="001D132A" w:rsidRDefault="00861688" w:rsidP="00211764">
            <w:pPr>
              <w:autoSpaceDE w:val="0"/>
              <w:autoSpaceDN w:val="0"/>
              <w:adjustRightInd w:val="0"/>
              <w:spacing w:line="320" w:lineRule="atLeast"/>
              <w:ind w:left="60" w:right="60"/>
              <w:jc w:val="right"/>
              <w:rPr>
                <w:rFonts w:ascii="Arial" w:hAnsi="Arial" w:cs="Arial"/>
                <w:color w:val="010205"/>
                <w:sz w:val="18"/>
                <w:lang w:val="en-ID"/>
              </w:rPr>
            </w:pPr>
            <w:r w:rsidRPr="001D132A">
              <w:rPr>
                <w:rFonts w:ascii="Arial" w:hAnsi="Arial" w:cs="Arial"/>
                <w:color w:val="010205"/>
                <w:sz w:val="18"/>
                <w:lang w:val="en-ID"/>
              </w:rPr>
              <w:t>148</w:t>
            </w:r>
          </w:p>
        </w:tc>
        <w:tc>
          <w:tcPr>
            <w:tcW w:w="1475" w:type="dxa"/>
            <w:tcBorders>
              <w:top w:val="single" w:sz="8" w:space="0" w:color="AEAEAE"/>
              <w:left w:val="single" w:sz="8" w:space="0" w:color="E0E0E0"/>
              <w:bottom w:val="single" w:sz="8" w:space="0" w:color="AEAEAE"/>
              <w:right w:val="nil"/>
            </w:tcBorders>
            <w:shd w:val="clear" w:color="auto" w:fill="FFFFFF"/>
          </w:tcPr>
          <w:p w14:paraId="564476F5" w14:textId="77777777" w:rsidR="00861688" w:rsidRPr="001D132A" w:rsidRDefault="00861688" w:rsidP="00211764">
            <w:pPr>
              <w:autoSpaceDE w:val="0"/>
              <w:autoSpaceDN w:val="0"/>
              <w:adjustRightInd w:val="0"/>
              <w:spacing w:line="320" w:lineRule="atLeast"/>
              <w:ind w:left="60" w:right="60"/>
              <w:jc w:val="right"/>
              <w:rPr>
                <w:rFonts w:ascii="Arial" w:hAnsi="Arial" w:cs="Arial"/>
                <w:color w:val="010205"/>
                <w:sz w:val="18"/>
                <w:lang w:val="en-ID"/>
              </w:rPr>
            </w:pPr>
            <w:r w:rsidRPr="001D132A">
              <w:rPr>
                <w:rFonts w:ascii="Arial" w:hAnsi="Arial" w:cs="Arial"/>
                <w:color w:val="010205"/>
                <w:sz w:val="18"/>
                <w:lang w:val="en-ID"/>
              </w:rPr>
              <w:t>31.4%</w:t>
            </w:r>
          </w:p>
        </w:tc>
      </w:tr>
      <w:tr w:rsidR="00861688" w:rsidRPr="001D132A" w14:paraId="56DECEF8" w14:textId="77777777" w:rsidTr="00211764">
        <w:trPr>
          <w:cantSplit/>
        </w:trPr>
        <w:tc>
          <w:tcPr>
            <w:tcW w:w="2305" w:type="dxa"/>
            <w:vMerge w:val="restart"/>
            <w:tcBorders>
              <w:top w:val="single" w:sz="8" w:space="0" w:color="AEAEAE"/>
              <w:left w:val="nil"/>
              <w:bottom w:val="single" w:sz="8" w:space="0" w:color="AEAEAE"/>
              <w:right w:val="nil"/>
            </w:tcBorders>
            <w:shd w:val="clear" w:color="auto" w:fill="E0E0E0"/>
          </w:tcPr>
          <w:p w14:paraId="276D51A7" w14:textId="77777777" w:rsidR="00861688" w:rsidRPr="001D132A" w:rsidRDefault="00861688" w:rsidP="00211764">
            <w:pPr>
              <w:autoSpaceDE w:val="0"/>
              <w:autoSpaceDN w:val="0"/>
              <w:adjustRightInd w:val="0"/>
              <w:spacing w:line="320" w:lineRule="atLeast"/>
              <w:ind w:left="60" w:right="60"/>
              <w:rPr>
                <w:rFonts w:ascii="Arial" w:hAnsi="Arial" w:cs="Arial"/>
                <w:color w:val="264A60"/>
                <w:sz w:val="18"/>
                <w:lang w:val="en-ID"/>
              </w:rPr>
            </w:pPr>
            <w:r w:rsidRPr="001D132A">
              <w:rPr>
                <w:rFonts w:ascii="Arial" w:hAnsi="Arial" w:cs="Arial"/>
                <w:color w:val="264A60"/>
                <w:sz w:val="18"/>
                <w:lang w:val="en-ID"/>
              </w:rPr>
              <w:t>KONTEN INFOGRAFIS</w:t>
            </w:r>
          </w:p>
        </w:tc>
        <w:tc>
          <w:tcPr>
            <w:tcW w:w="1521" w:type="dxa"/>
            <w:tcBorders>
              <w:top w:val="single" w:sz="8" w:space="0" w:color="AEAEAE"/>
              <w:left w:val="nil"/>
              <w:bottom w:val="single" w:sz="8" w:space="0" w:color="AEAEAE"/>
              <w:right w:val="nil"/>
            </w:tcBorders>
            <w:shd w:val="clear" w:color="auto" w:fill="E0E0E0"/>
          </w:tcPr>
          <w:p w14:paraId="27E23C33" w14:textId="77777777" w:rsidR="00861688" w:rsidRPr="001D132A" w:rsidRDefault="00861688" w:rsidP="00211764">
            <w:pPr>
              <w:autoSpaceDE w:val="0"/>
              <w:autoSpaceDN w:val="0"/>
              <w:adjustRightInd w:val="0"/>
              <w:spacing w:line="320" w:lineRule="atLeast"/>
              <w:ind w:left="60" w:right="60"/>
              <w:rPr>
                <w:rFonts w:ascii="Arial" w:hAnsi="Arial" w:cs="Arial"/>
                <w:color w:val="264A60"/>
                <w:sz w:val="18"/>
                <w:lang w:val="en-ID"/>
              </w:rPr>
            </w:pPr>
            <w:r w:rsidRPr="001D132A">
              <w:rPr>
                <w:rFonts w:ascii="Arial" w:hAnsi="Arial" w:cs="Arial"/>
                <w:color w:val="264A60"/>
                <w:sz w:val="18"/>
                <w:lang w:val="en-ID"/>
              </w:rPr>
              <w:t>KURANG BAIK</w:t>
            </w:r>
          </w:p>
        </w:tc>
        <w:tc>
          <w:tcPr>
            <w:tcW w:w="1029" w:type="dxa"/>
            <w:tcBorders>
              <w:top w:val="single" w:sz="8" w:space="0" w:color="AEAEAE"/>
              <w:left w:val="nil"/>
              <w:bottom w:val="single" w:sz="8" w:space="0" w:color="AEAEAE"/>
              <w:right w:val="single" w:sz="8" w:space="0" w:color="E0E0E0"/>
            </w:tcBorders>
            <w:shd w:val="clear" w:color="auto" w:fill="FFFFFF"/>
          </w:tcPr>
          <w:p w14:paraId="2D2C43C6" w14:textId="77777777" w:rsidR="00861688" w:rsidRPr="001D132A" w:rsidRDefault="00861688" w:rsidP="00211764">
            <w:pPr>
              <w:autoSpaceDE w:val="0"/>
              <w:autoSpaceDN w:val="0"/>
              <w:adjustRightInd w:val="0"/>
              <w:spacing w:line="320" w:lineRule="atLeast"/>
              <w:ind w:left="60" w:right="60"/>
              <w:jc w:val="right"/>
              <w:rPr>
                <w:rFonts w:ascii="Arial" w:hAnsi="Arial" w:cs="Arial"/>
                <w:color w:val="010205"/>
                <w:sz w:val="18"/>
                <w:lang w:val="en-ID"/>
              </w:rPr>
            </w:pPr>
            <w:r w:rsidRPr="001D132A">
              <w:rPr>
                <w:rFonts w:ascii="Arial" w:hAnsi="Arial" w:cs="Arial"/>
                <w:color w:val="010205"/>
                <w:sz w:val="18"/>
                <w:lang w:val="en-ID"/>
              </w:rPr>
              <w:t>118</w:t>
            </w:r>
          </w:p>
        </w:tc>
        <w:tc>
          <w:tcPr>
            <w:tcW w:w="1475" w:type="dxa"/>
            <w:tcBorders>
              <w:top w:val="single" w:sz="8" w:space="0" w:color="AEAEAE"/>
              <w:left w:val="single" w:sz="8" w:space="0" w:color="E0E0E0"/>
              <w:bottom w:val="single" w:sz="8" w:space="0" w:color="AEAEAE"/>
              <w:right w:val="single" w:sz="8" w:space="0" w:color="E0E0E0"/>
            </w:tcBorders>
            <w:shd w:val="clear" w:color="auto" w:fill="FFFFFF"/>
          </w:tcPr>
          <w:p w14:paraId="1630D534" w14:textId="77777777" w:rsidR="00861688" w:rsidRPr="001D132A" w:rsidRDefault="00861688" w:rsidP="00211764">
            <w:pPr>
              <w:autoSpaceDE w:val="0"/>
              <w:autoSpaceDN w:val="0"/>
              <w:adjustRightInd w:val="0"/>
              <w:spacing w:line="320" w:lineRule="atLeast"/>
              <w:ind w:left="60" w:right="60"/>
              <w:jc w:val="right"/>
              <w:rPr>
                <w:rFonts w:ascii="Arial" w:hAnsi="Arial" w:cs="Arial"/>
                <w:color w:val="010205"/>
                <w:sz w:val="18"/>
                <w:lang w:val="en-ID"/>
              </w:rPr>
            </w:pPr>
            <w:r w:rsidRPr="001D132A">
              <w:rPr>
                <w:rFonts w:ascii="Arial" w:hAnsi="Arial" w:cs="Arial"/>
                <w:color w:val="010205"/>
                <w:sz w:val="18"/>
                <w:lang w:val="en-ID"/>
              </w:rPr>
              <w:t>25.1%</w:t>
            </w:r>
          </w:p>
        </w:tc>
        <w:tc>
          <w:tcPr>
            <w:tcW w:w="1029" w:type="dxa"/>
            <w:tcBorders>
              <w:top w:val="single" w:sz="8" w:space="0" w:color="AEAEAE"/>
              <w:left w:val="single" w:sz="8" w:space="0" w:color="E0E0E0"/>
              <w:bottom w:val="single" w:sz="8" w:space="0" w:color="AEAEAE"/>
              <w:right w:val="single" w:sz="8" w:space="0" w:color="E0E0E0"/>
            </w:tcBorders>
            <w:shd w:val="clear" w:color="auto" w:fill="FFFFFF"/>
          </w:tcPr>
          <w:p w14:paraId="6A6FF04C" w14:textId="77777777" w:rsidR="00861688" w:rsidRPr="001D132A" w:rsidRDefault="00861688" w:rsidP="00211764">
            <w:pPr>
              <w:autoSpaceDE w:val="0"/>
              <w:autoSpaceDN w:val="0"/>
              <w:adjustRightInd w:val="0"/>
              <w:spacing w:line="320" w:lineRule="atLeast"/>
              <w:ind w:left="60" w:right="60"/>
              <w:jc w:val="right"/>
              <w:rPr>
                <w:rFonts w:ascii="Arial" w:hAnsi="Arial" w:cs="Arial"/>
                <w:color w:val="010205"/>
                <w:sz w:val="18"/>
                <w:lang w:val="en-ID"/>
              </w:rPr>
            </w:pPr>
            <w:r w:rsidRPr="001D132A">
              <w:rPr>
                <w:rFonts w:ascii="Arial" w:hAnsi="Arial" w:cs="Arial"/>
                <w:color w:val="010205"/>
                <w:sz w:val="18"/>
                <w:lang w:val="en-ID"/>
              </w:rPr>
              <w:t>67</w:t>
            </w:r>
          </w:p>
        </w:tc>
        <w:tc>
          <w:tcPr>
            <w:tcW w:w="1475" w:type="dxa"/>
            <w:tcBorders>
              <w:top w:val="single" w:sz="8" w:space="0" w:color="AEAEAE"/>
              <w:left w:val="single" w:sz="8" w:space="0" w:color="E0E0E0"/>
              <w:bottom w:val="single" w:sz="8" w:space="0" w:color="AEAEAE"/>
              <w:right w:val="nil"/>
            </w:tcBorders>
            <w:shd w:val="clear" w:color="auto" w:fill="FFFFFF"/>
          </w:tcPr>
          <w:p w14:paraId="63628D97" w14:textId="77777777" w:rsidR="00861688" w:rsidRPr="001D132A" w:rsidRDefault="00861688" w:rsidP="00211764">
            <w:pPr>
              <w:autoSpaceDE w:val="0"/>
              <w:autoSpaceDN w:val="0"/>
              <w:adjustRightInd w:val="0"/>
              <w:spacing w:line="320" w:lineRule="atLeast"/>
              <w:ind w:left="60" w:right="60"/>
              <w:jc w:val="right"/>
              <w:rPr>
                <w:rFonts w:ascii="Arial" w:hAnsi="Arial" w:cs="Arial"/>
                <w:color w:val="010205"/>
                <w:sz w:val="18"/>
                <w:lang w:val="en-ID"/>
              </w:rPr>
            </w:pPr>
            <w:r w:rsidRPr="001D132A">
              <w:rPr>
                <w:rFonts w:ascii="Arial" w:hAnsi="Arial" w:cs="Arial"/>
                <w:color w:val="010205"/>
                <w:sz w:val="18"/>
                <w:lang w:val="en-ID"/>
              </w:rPr>
              <w:t>14.2%</w:t>
            </w:r>
          </w:p>
        </w:tc>
      </w:tr>
      <w:tr w:rsidR="00861688" w:rsidRPr="001D132A" w14:paraId="48F2B904" w14:textId="77777777" w:rsidTr="00211764">
        <w:trPr>
          <w:cantSplit/>
        </w:trPr>
        <w:tc>
          <w:tcPr>
            <w:tcW w:w="2305" w:type="dxa"/>
            <w:vMerge/>
            <w:tcBorders>
              <w:top w:val="single" w:sz="8" w:space="0" w:color="AEAEAE"/>
              <w:left w:val="nil"/>
              <w:bottom w:val="single" w:sz="8" w:space="0" w:color="AEAEAE"/>
              <w:right w:val="nil"/>
            </w:tcBorders>
            <w:shd w:val="clear" w:color="auto" w:fill="E0E0E0"/>
          </w:tcPr>
          <w:p w14:paraId="3CB6D643" w14:textId="77777777" w:rsidR="00861688" w:rsidRPr="001D132A" w:rsidRDefault="00861688" w:rsidP="00211764">
            <w:pPr>
              <w:autoSpaceDE w:val="0"/>
              <w:autoSpaceDN w:val="0"/>
              <w:adjustRightInd w:val="0"/>
              <w:rPr>
                <w:rFonts w:ascii="Arial" w:hAnsi="Arial" w:cs="Arial"/>
                <w:color w:val="010205"/>
                <w:sz w:val="18"/>
                <w:lang w:val="en-ID"/>
              </w:rPr>
            </w:pPr>
          </w:p>
        </w:tc>
        <w:tc>
          <w:tcPr>
            <w:tcW w:w="1521" w:type="dxa"/>
            <w:tcBorders>
              <w:top w:val="single" w:sz="8" w:space="0" w:color="AEAEAE"/>
              <w:left w:val="nil"/>
              <w:bottom w:val="single" w:sz="8" w:space="0" w:color="AEAEAE"/>
              <w:right w:val="nil"/>
            </w:tcBorders>
            <w:shd w:val="clear" w:color="auto" w:fill="E0E0E0"/>
          </w:tcPr>
          <w:p w14:paraId="4D469DD5" w14:textId="77777777" w:rsidR="00861688" w:rsidRPr="001D132A" w:rsidRDefault="00861688" w:rsidP="00211764">
            <w:pPr>
              <w:autoSpaceDE w:val="0"/>
              <w:autoSpaceDN w:val="0"/>
              <w:adjustRightInd w:val="0"/>
              <w:spacing w:line="320" w:lineRule="atLeast"/>
              <w:ind w:left="60" w:right="60"/>
              <w:rPr>
                <w:rFonts w:ascii="Arial" w:hAnsi="Arial" w:cs="Arial"/>
                <w:color w:val="264A60"/>
                <w:sz w:val="18"/>
                <w:lang w:val="en-ID"/>
              </w:rPr>
            </w:pPr>
            <w:r w:rsidRPr="001D132A">
              <w:rPr>
                <w:rFonts w:ascii="Arial" w:hAnsi="Arial" w:cs="Arial"/>
                <w:color w:val="264A60"/>
                <w:sz w:val="18"/>
                <w:lang w:val="en-ID"/>
              </w:rPr>
              <w:t>BAIK</w:t>
            </w:r>
          </w:p>
        </w:tc>
        <w:tc>
          <w:tcPr>
            <w:tcW w:w="1029" w:type="dxa"/>
            <w:tcBorders>
              <w:top w:val="single" w:sz="8" w:space="0" w:color="AEAEAE"/>
              <w:left w:val="nil"/>
              <w:bottom w:val="single" w:sz="8" w:space="0" w:color="AEAEAE"/>
              <w:right w:val="single" w:sz="8" w:space="0" w:color="E0E0E0"/>
            </w:tcBorders>
            <w:shd w:val="clear" w:color="auto" w:fill="FFFFFF"/>
          </w:tcPr>
          <w:p w14:paraId="2921D7E3" w14:textId="77777777" w:rsidR="00861688" w:rsidRPr="001D132A" w:rsidRDefault="00861688" w:rsidP="00211764">
            <w:pPr>
              <w:autoSpaceDE w:val="0"/>
              <w:autoSpaceDN w:val="0"/>
              <w:adjustRightInd w:val="0"/>
              <w:spacing w:line="320" w:lineRule="atLeast"/>
              <w:ind w:left="60" w:right="60"/>
              <w:jc w:val="right"/>
              <w:rPr>
                <w:rFonts w:ascii="Arial" w:hAnsi="Arial" w:cs="Arial"/>
                <w:color w:val="010205"/>
                <w:sz w:val="18"/>
                <w:lang w:val="en-ID"/>
              </w:rPr>
            </w:pPr>
            <w:r w:rsidRPr="001D132A">
              <w:rPr>
                <w:rFonts w:ascii="Arial" w:hAnsi="Arial" w:cs="Arial"/>
                <w:color w:val="010205"/>
                <w:sz w:val="18"/>
                <w:lang w:val="en-ID"/>
              </w:rPr>
              <w:t>71</w:t>
            </w:r>
          </w:p>
        </w:tc>
        <w:tc>
          <w:tcPr>
            <w:tcW w:w="1475" w:type="dxa"/>
            <w:tcBorders>
              <w:top w:val="single" w:sz="8" w:space="0" w:color="AEAEAE"/>
              <w:left w:val="single" w:sz="8" w:space="0" w:color="E0E0E0"/>
              <w:bottom w:val="single" w:sz="8" w:space="0" w:color="AEAEAE"/>
              <w:right w:val="single" w:sz="8" w:space="0" w:color="E0E0E0"/>
            </w:tcBorders>
            <w:shd w:val="clear" w:color="auto" w:fill="FFFFFF"/>
          </w:tcPr>
          <w:p w14:paraId="1263DB56" w14:textId="77777777" w:rsidR="00861688" w:rsidRPr="001D132A" w:rsidRDefault="00861688" w:rsidP="00211764">
            <w:pPr>
              <w:autoSpaceDE w:val="0"/>
              <w:autoSpaceDN w:val="0"/>
              <w:adjustRightInd w:val="0"/>
              <w:spacing w:line="320" w:lineRule="atLeast"/>
              <w:ind w:left="60" w:right="60"/>
              <w:jc w:val="right"/>
              <w:rPr>
                <w:rFonts w:ascii="Arial" w:hAnsi="Arial" w:cs="Arial"/>
                <w:color w:val="010205"/>
                <w:sz w:val="18"/>
                <w:lang w:val="en-ID"/>
              </w:rPr>
            </w:pPr>
            <w:r w:rsidRPr="001D132A">
              <w:rPr>
                <w:rFonts w:ascii="Arial" w:hAnsi="Arial" w:cs="Arial"/>
                <w:color w:val="010205"/>
                <w:sz w:val="18"/>
                <w:lang w:val="en-ID"/>
              </w:rPr>
              <w:t>15.1%</w:t>
            </w:r>
          </w:p>
        </w:tc>
        <w:tc>
          <w:tcPr>
            <w:tcW w:w="1029" w:type="dxa"/>
            <w:tcBorders>
              <w:top w:val="single" w:sz="8" w:space="0" w:color="AEAEAE"/>
              <w:left w:val="single" w:sz="8" w:space="0" w:color="E0E0E0"/>
              <w:bottom w:val="single" w:sz="8" w:space="0" w:color="AEAEAE"/>
              <w:right w:val="single" w:sz="8" w:space="0" w:color="E0E0E0"/>
            </w:tcBorders>
            <w:shd w:val="clear" w:color="auto" w:fill="FFFFFF"/>
          </w:tcPr>
          <w:p w14:paraId="1BE22ABE" w14:textId="77777777" w:rsidR="00861688" w:rsidRPr="001D132A" w:rsidRDefault="00861688" w:rsidP="00211764">
            <w:pPr>
              <w:autoSpaceDE w:val="0"/>
              <w:autoSpaceDN w:val="0"/>
              <w:adjustRightInd w:val="0"/>
              <w:spacing w:line="320" w:lineRule="atLeast"/>
              <w:ind w:left="60" w:right="60"/>
              <w:jc w:val="right"/>
              <w:rPr>
                <w:rFonts w:ascii="Arial" w:hAnsi="Arial" w:cs="Arial"/>
                <w:color w:val="010205"/>
                <w:sz w:val="18"/>
                <w:lang w:val="en-ID"/>
              </w:rPr>
            </w:pPr>
            <w:r w:rsidRPr="001D132A">
              <w:rPr>
                <w:rFonts w:ascii="Arial" w:hAnsi="Arial" w:cs="Arial"/>
                <w:color w:val="010205"/>
                <w:sz w:val="18"/>
                <w:lang w:val="en-ID"/>
              </w:rPr>
              <w:t>128</w:t>
            </w:r>
          </w:p>
        </w:tc>
        <w:tc>
          <w:tcPr>
            <w:tcW w:w="1475" w:type="dxa"/>
            <w:tcBorders>
              <w:top w:val="single" w:sz="8" w:space="0" w:color="AEAEAE"/>
              <w:left w:val="single" w:sz="8" w:space="0" w:color="E0E0E0"/>
              <w:bottom w:val="single" w:sz="8" w:space="0" w:color="AEAEAE"/>
              <w:right w:val="nil"/>
            </w:tcBorders>
            <w:shd w:val="clear" w:color="auto" w:fill="FFFFFF"/>
          </w:tcPr>
          <w:p w14:paraId="4E8E6CDA" w14:textId="77777777" w:rsidR="00861688" w:rsidRPr="001D132A" w:rsidRDefault="00861688" w:rsidP="00211764">
            <w:pPr>
              <w:autoSpaceDE w:val="0"/>
              <w:autoSpaceDN w:val="0"/>
              <w:adjustRightInd w:val="0"/>
              <w:spacing w:line="320" w:lineRule="atLeast"/>
              <w:ind w:left="60" w:right="60"/>
              <w:jc w:val="right"/>
              <w:rPr>
                <w:rFonts w:ascii="Arial" w:hAnsi="Arial" w:cs="Arial"/>
                <w:color w:val="010205"/>
                <w:sz w:val="18"/>
                <w:lang w:val="en-ID"/>
              </w:rPr>
            </w:pPr>
            <w:r w:rsidRPr="001D132A">
              <w:rPr>
                <w:rFonts w:ascii="Arial" w:hAnsi="Arial" w:cs="Arial"/>
                <w:color w:val="010205"/>
                <w:sz w:val="18"/>
                <w:lang w:val="en-ID"/>
              </w:rPr>
              <w:t>27.2%</w:t>
            </w:r>
          </w:p>
        </w:tc>
      </w:tr>
      <w:tr w:rsidR="00861688" w:rsidRPr="001D132A" w14:paraId="58AAD393" w14:textId="77777777" w:rsidTr="00211764">
        <w:trPr>
          <w:cantSplit/>
        </w:trPr>
        <w:tc>
          <w:tcPr>
            <w:tcW w:w="2305" w:type="dxa"/>
            <w:vMerge w:val="restart"/>
            <w:tcBorders>
              <w:top w:val="single" w:sz="8" w:space="0" w:color="AEAEAE"/>
              <w:left w:val="nil"/>
              <w:bottom w:val="single" w:sz="8" w:space="0" w:color="AEAEAE"/>
              <w:right w:val="nil"/>
            </w:tcBorders>
            <w:shd w:val="clear" w:color="auto" w:fill="E0E0E0"/>
          </w:tcPr>
          <w:p w14:paraId="22B0B5C8" w14:textId="77777777" w:rsidR="00861688" w:rsidRPr="001D132A" w:rsidRDefault="00861688" w:rsidP="00211764">
            <w:pPr>
              <w:autoSpaceDE w:val="0"/>
              <w:autoSpaceDN w:val="0"/>
              <w:adjustRightInd w:val="0"/>
              <w:spacing w:line="320" w:lineRule="atLeast"/>
              <w:ind w:left="60" w:right="60"/>
              <w:rPr>
                <w:rFonts w:ascii="Arial" w:hAnsi="Arial" w:cs="Arial"/>
                <w:color w:val="264A60"/>
                <w:sz w:val="18"/>
                <w:lang w:val="en-ID"/>
              </w:rPr>
            </w:pPr>
            <w:r w:rsidRPr="001D132A">
              <w:rPr>
                <w:rFonts w:ascii="Arial" w:hAnsi="Arial" w:cs="Arial"/>
                <w:color w:val="264A60"/>
                <w:sz w:val="18"/>
                <w:lang w:val="en-ID"/>
              </w:rPr>
              <w:t>KONTEN VIDEO</w:t>
            </w:r>
          </w:p>
        </w:tc>
        <w:tc>
          <w:tcPr>
            <w:tcW w:w="1521" w:type="dxa"/>
            <w:tcBorders>
              <w:top w:val="single" w:sz="8" w:space="0" w:color="AEAEAE"/>
              <w:left w:val="nil"/>
              <w:bottom w:val="single" w:sz="8" w:space="0" w:color="AEAEAE"/>
              <w:right w:val="nil"/>
            </w:tcBorders>
            <w:shd w:val="clear" w:color="auto" w:fill="E0E0E0"/>
          </w:tcPr>
          <w:p w14:paraId="703A7FA3" w14:textId="77777777" w:rsidR="00861688" w:rsidRPr="001D132A" w:rsidRDefault="00861688" w:rsidP="00211764">
            <w:pPr>
              <w:autoSpaceDE w:val="0"/>
              <w:autoSpaceDN w:val="0"/>
              <w:adjustRightInd w:val="0"/>
              <w:spacing w:line="320" w:lineRule="atLeast"/>
              <w:ind w:left="60" w:right="60"/>
              <w:rPr>
                <w:rFonts w:ascii="Arial" w:hAnsi="Arial" w:cs="Arial"/>
                <w:color w:val="264A60"/>
                <w:sz w:val="18"/>
                <w:lang w:val="en-ID"/>
              </w:rPr>
            </w:pPr>
            <w:r w:rsidRPr="001D132A">
              <w:rPr>
                <w:rFonts w:ascii="Arial" w:hAnsi="Arial" w:cs="Arial"/>
                <w:color w:val="264A60"/>
                <w:sz w:val="18"/>
                <w:lang w:val="en-ID"/>
              </w:rPr>
              <w:t>KURANG BAIK</w:t>
            </w:r>
          </w:p>
        </w:tc>
        <w:tc>
          <w:tcPr>
            <w:tcW w:w="1029" w:type="dxa"/>
            <w:tcBorders>
              <w:top w:val="single" w:sz="8" w:space="0" w:color="AEAEAE"/>
              <w:left w:val="nil"/>
              <w:bottom w:val="single" w:sz="8" w:space="0" w:color="AEAEAE"/>
              <w:right w:val="single" w:sz="8" w:space="0" w:color="E0E0E0"/>
            </w:tcBorders>
            <w:shd w:val="clear" w:color="auto" w:fill="FFFFFF"/>
          </w:tcPr>
          <w:p w14:paraId="0F3F8315" w14:textId="77777777" w:rsidR="00861688" w:rsidRPr="001D132A" w:rsidRDefault="00861688" w:rsidP="00211764">
            <w:pPr>
              <w:autoSpaceDE w:val="0"/>
              <w:autoSpaceDN w:val="0"/>
              <w:adjustRightInd w:val="0"/>
              <w:spacing w:line="320" w:lineRule="atLeast"/>
              <w:ind w:left="60" w:right="60"/>
              <w:jc w:val="right"/>
              <w:rPr>
                <w:rFonts w:ascii="Arial" w:hAnsi="Arial" w:cs="Arial"/>
                <w:color w:val="010205"/>
                <w:sz w:val="18"/>
                <w:lang w:val="en-ID"/>
              </w:rPr>
            </w:pPr>
            <w:r w:rsidRPr="001D132A">
              <w:rPr>
                <w:rFonts w:ascii="Arial" w:hAnsi="Arial" w:cs="Arial"/>
                <w:color w:val="010205"/>
                <w:sz w:val="18"/>
                <w:lang w:val="en-ID"/>
              </w:rPr>
              <w:t>115</w:t>
            </w:r>
          </w:p>
        </w:tc>
        <w:tc>
          <w:tcPr>
            <w:tcW w:w="1475" w:type="dxa"/>
            <w:tcBorders>
              <w:top w:val="single" w:sz="8" w:space="0" w:color="AEAEAE"/>
              <w:left w:val="single" w:sz="8" w:space="0" w:color="E0E0E0"/>
              <w:bottom w:val="single" w:sz="8" w:space="0" w:color="AEAEAE"/>
              <w:right w:val="single" w:sz="8" w:space="0" w:color="E0E0E0"/>
            </w:tcBorders>
            <w:shd w:val="clear" w:color="auto" w:fill="FFFFFF"/>
          </w:tcPr>
          <w:p w14:paraId="129481A4" w14:textId="77777777" w:rsidR="00861688" w:rsidRPr="001D132A" w:rsidRDefault="00861688" w:rsidP="00211764">
            <w:pPr>
              <w:autoSpaceDE w:val="0"/>
              <w:autoSpaceDN w:val="0"/>
              <w:adjustRightInd w:val="0"/>
              <w:spacing w:line="320" w:lineRule="atLeast"/>
              <w:ind w:left="60" w:right="60"/>
              <w:jc w:val="right"/>
              <w:rPr>
                <w:rFonts w:ascii="Arial" w:hAnsi="Arial" w:cs="Arial"/>
                <w:color w:val="010205"/>
                <w:sz w:val="18"/>
                <w:lang w:val="en-ID"/>
              </w:rPr>
            </w:pPr>
            <w:r w:rsidRPr="001D132A">
              <w:rPr>
                <w:rFonts w:ascii="Arial" w:hAnsi="Arial" w:cs="Arial"/>
                <w:color w:val="010205"/>
                <w:sz w:val="18"/>
                <w:lang w:val="en-ID"/>
              </w:rPr>
              <w:t>24.4%</w:t>
            </w:r>
          </w:p>
        </w:tc>
        <w:tc>
          <w:tcPr>
            <w:tcW w:w="1029" w:type="dxa"/>
            <w:tcBorders>
              <w:top w:val="single" w:sz="8" w:space="0" w:color="AEAEAE"/>
              <w:left w:val="single" w:sz="8" w:space="0" w:color="E0E0E0"/>
              <w:bottom w:val="single" w:sz="8" w:space="0" w:color="AEAEAE"/>
              <w:right w:val="single" w:sz="8" w:space="0" w:color="E0E0E0"/>
            </w:tcBorders>
            <w:shd w:val="clear" w:color="auto" w:fill="FFFFFF"/>
          </w:tcPr>
          <w:p w14:paraId="663E2F37" w14:textId="77777777" w:rsidR="00861688" w:rsidRPr="001D132A" w:rsidRDefault="00861688" w:rsidP="00211764">
            <w:pPr>
              <w:autoSpaceDE w:val="0"/>
              <w:autoSpaceDN w:val="0"/>
              <w:adjustRightInd w:val="0"/>
              <w:spacing w:line="320" w:lineRule="atLeast"/>
              <w:ind w:left="60" w:right="60"/>
              <w:jc w:val="right"/>
              <w:rPr>
                <w:rFonts w:ascii="Arial" w:hAnsi="Arial" w:cs="Arial"/>
                <w:color w:val="010205"/>
                <w:sz w:val="18"/>
                <w:lang w:val="en-ID"/>
              </w:rPr>
            </w:pPr>
            <w:r w:rsidRPr="001D132A">
              <w:rPr>
                <w:rFonts w:ascii="Arial" w:hAnsi="Arial" w:cs="Arial"/>
                <w:color w:val="010205"/>
                <w:sz w:val="18"/>
                <w:lang w:val="en-ID"/>
              </w:rPr>
              <w:t>61</w:t>
            </w:r>
          </w:p>
        </w:tc>
        <w:tc>
          <w:tcPr>
            <w:tcW w:w="1475" w:type="dxa"/>
            <w:tcBorders>
              <w:top w:val="single" w:sz="8" w:space="0" w:color="AEAEAE"/>
              <w:left w:val="single" w:sz="8" w:space="0" w:color="E0E0E0"/>
              <w:bottom w:val="single" w:sz="8" w:space="0" w:color="AEAEAE"/>
              <w:right w:val="nil"/>
            </w:tcBorders>
            <w:shd w:val="clear" w:color="auto" w:fill="FFFFFF"/>
          </w:tcPr>
          <w:p w14:paraId="7AA64B7C" w14:textId="77777777" w:rsidR="00861688" w:rsidRPr="001D132A" w:rsidRDefault="00861688" w:rsidP="00211764">
            <w:pPr>
              <w:autoSpaceDE w:val="0"/>
              <w:autoSpaceDN w:val="0"/>
              <w:adjustRightInd w:val="0"/>
              <w:spacing w:line="320" w:lineRule="atLeast"/>
              <w:ind w:left="60" w:right="60"/>
              <w:jc w:val="right"/>
              <w:rPr>
                <w:rFonts w:ascii="Arial" w:hAnsi="Arial" w:cs="Arial"/>
                <w:color w:val="010205"/>
                <w:sz w:val="18"/>
                <w:lang w:val="en-ID"/>
              </w:rPr>
            </w:pPr>
            <w:r w:rsidRPr="001D132A">
              <w:rPr>
                <w:rFonts w:ascii="Arial" w:hAnsi="Arial" w:cs="Arial"/>
                <w:color w:val="010205"/>
                <w:sz w:val="18"/>
                <w:lang w:val="en-ID"/>
              </w:rPr>
              <w:t>13.0%</w:t>
            </w:r>
          </w:p>
        </w:tc>
      </w:tr>
      <w:tr w:rsidR="00861688" w:rsidRPr="001D132A" w14:paraId="13E6425A" w14:textId="77777777" w:rsidTr="00211764">
        <w:trPr>
          <w:cantSplit/>
        </w:trPr>
        <w:tc>
          <w:tcPr>
            <w:tcW w:w="2305" w:type="dxa"/>
            <w:vMerge/>
            <w:tcBorders>
              <w:top w:val="single" w:sz="8" w:space="0" w:color="AEAEAE"/>
              <w:left w:val="nil"/>
              <w:bottom w:val="single" w:sz="8" w:space="0" w:color="AEAEAE"/>
              <w:right w:val="nil"/>
            </w:tcBorders>
            <w:shd w:val="clear" w:color="auto" w:fill="E0E0E0"/>
          </w:tcPr>
          <w:p w14:paraId="2C838E16" w14:textId="77777777" w:rsidR="00861688" w:rsidRPr="001D132A" w:rsidRDefault="00861688" w:rsidP="00211764">
            <w:pPr>
              <w:autoSpaceDE w:val="0"/>
              <w:autoSpaceDN w:val="0"/>
              <w:adjustRightInd w:val="0"/>
              <w:rPr>
                <w:rFonts w:ascii="Arial" w:hAnsi="Arial" w:cs="Arial"/>
                <w:color w:val="010205"/>
                <w:sz w:val="18"/>
                <w:lang w:val="en-ID"/>
              </w:rPr>
            </w:pPr>
          </w:p>
        </w:tc>
        <w:tc>
          <w:tcPr>
            <w:tcW w:w="1521" w:type="dxa"/>
            <w:tcBorders>
              <w:top w:val="single" w:sz="8" w:space="0" w:color="AEAEAE"/>
              <w:left w:val="nil"/>
              <w:bottom w:val="single" w:sz="8" w:space="0" w:color="AEAEAE"/>
              <w:right w:val="nil"/>
            </w:tcBorders>
            <w:shd w:val="clear" w:color="auto" w:fill="E0E0E0"/>
          </w:tcPr>
          <w:p w14:paraId="4DEEBA1B" w14:textId="77777777" w:rsidR="00861688" w:rsidRPr="001D132A" w:rsidRDefault="00861688" w:rsidP="00211764">
            <w:pPr>
              <w:autoSpaceDE w:val="0"/>
              <w:autoSpaceDN w:val="0"/>
              <w:adjustRightInd w:val="0"/>
              <w:spacing w:line="320" w:lineRule="atLeast"/>
              <w:ind w:left="60" w:right="60"/>
              <w:rPr>
                <w:rFonts w:ascii="Arial" w:hAnsi="Arial" w:cs="Arial"/>
                <w:color w:val="264A60"/>
                <w:sz w:val="18"/>
                <w:lang w:val="en-ID"/>
              </w:rPr>
            </w:pPr>
            <w:r w:rsidRPr="001D132A">
              <w:rPr>
                <w:rFonts w:ascii="Arial" w:hAnsi="Arial" w:cs="Arial"/>
                <w:color w:val="264A60"/>
                <w:sz w:val="18"/>
                <w:lang w:val="en-ID"/>
              </w:rPr>
              <w:t>BAIK</w:t>
            </w:r>
          </w:p>
        </w:tc>
        <w:tc>
          <w:tcPr>
            <w:tcW w:w="1029" w:type="dxa"/>
            <w:tcBorders>
              <w:top w:val="single" w:sz="8" w:space="0" w:color="AEAEAE"/>
              <w:left w:val="nil"/>
              <w:bottom w:val="single" w:sz="8" w:space="0" w:color="AEAEAE"/>
              <w:right w:val="single" w:sz="8" w:space="0" w:color="E0E0E0"/>
            </w:tcBorders>
            <w:shd w:val="clear" w:color="auto" w:fill="FFFFFF"/>
          </w:tcPr>
          <w:p w14:paraId="5A668F06" w14:textId="77777777" w:rsidR="00861688" w:rsidRPr="001D132A" w:rsidRDefault="00861688" w:rsidP="00211764">
            <w:pPr>
              <w:autoSpaceDE w:val="0"/>
              <w:autoSpaceDN w:val="0"/>
              <w:adjustRightInd w:val="0"/>
              <w:spacing w:line="320" w:lineRule="atLeast"/>
              <w:ind w:left="60" w:right="60"/>
              <w:jc w:val="right"/>
              <w:rPr>
                <w:rFonts w:ascii="Arial" w:hAnsi="Arial" w:cs="Arial"/>
                <w:color w:val="010205"/>
                <w:sz w:val="18"/>
                <w:lang w:val="en-ID"/>
              </w:rPr>
            </w:pPr>
            <w:r w:rsidRPr="001D132A">
              <w:rPr>
                <w:rFonts w:ascii="Arial" w:hAnsi="Arial" w:cs="Arial"/>
                <w:color w:val="010205"/>
                <w:sz w:val="18"/>
                <w:lang w:val="en-ID"/>
              </w:rPr>
              <w:t>74</w:t>
            </w:r>
          </w:p>
        </w:tc>
        <w:tc>
          <w:tcPr>
            <w:tcW w:w="1475" w:type="dxa"/>
            <w:tcBorders>
              <w:top w:val="single" w:sz="8" w:space="0" w:color="AEAEAE"/>
              <w:left w:val="single" w:sz="8" w:space="0" w:color="E0E0E0"/>
              <w:bottom w:val="single" w:sz="8" w:space="0" w:color="AEAEAE"/>
              <w:right w:val="single" w:sz="8" w:space="0" w:color="E0E0E0"/>
            </w:tcBorders>
            <w:shd w:val="clear" w:color="auto" w:fill="FFFFFF"/>
          </w:tcPr>
          <w:p w14:paraId="2B89C4A1" w14:textId="77777777" w:rsidR="00861688" w:rsidRPr="001D132A" w:rsidRDefault="00861688" w:rsidP="00211764">
            <w:pPr>
              <w:autoSpaceDE w:val="0"/>
              <w:autoSpaceDN w:val="0"/>
              <w:adjustRightInd w:val="0"/>
              <w:spacing w:line="320" w:lineRule="atLeast"/>
              <w:ind w:left="60" w:right="60"/>
              <w:jc w:val="right"/>
              <w:rPr>
                <w:rFonts w:ascii="Arial" w:hAnsi="Arial" w:cs="Arial"/>
                <w:color w:val="010205"/>
                <w:sz w:val="18"/>
                <w:lang w:val="en-ID"/>
              </w:rPr>
            </w:pPr>
            <w:r w:rsidRPr="001D132A">
              <w:rPr>
                <w:rFonts w:ascii="Arial" w:hAnsi="Arial" w:cs="Arial"/>
                <w:color w:val="010205"/>
                <w:sz w:val="18"/>
                <w:lang w:val="en-ID"/>
              </w:rPr>
              <w:t>15.7%</w:t>
            </w:r>
          </w:p>
        </w:tc>
        <w:tc>
          <w:tcPr>
            <w:tcW w:w="1029" w:type="dxa"/>
            <w:tcBorders>
              <w:top w:val="single" w:sz="8" w:space="0" w:color="AEAEAE"/>
              <w:left w:val="single" w:sz="8" w:space="0" w:color="E0E0E0"/>
              <w:bottom w:val="single" w:sz="8" w:space="0" w:color="AEAEAE"/>
              <w:right w:val="single" w:sz="8" w:space="0" w:color="E0E0E0"/>
            </w:tcBorders>
            <w:shd w:val="clear" w:color="auto" w:fill="FFFFFF"/>
          </w:tcPr>
          <w:p w14:paraId="5F491A18" w14:textId="77777777" w:rsidR="00861688" w:rsidRPr="001D132A" w:rsidRDefault="00861688" w:rsidP="00211764">
            <w:pPr>
              <w:autoSpaceDE w:val="0"/>
              <w:autoSpaceDN w:val="0"/>
              <w:adjustRightInd w:val="0"/>
              <w:spacing w:line="320" w:lineRule="atLeast"/>
              <w:ind w:left="60" w:right="60"/>
              <w:jc w:val="right"/>
              <w:rPr>
                <w:rFonts w:ascii="Arial" w:hAnsi="Arial" w:cs="Arial"/>
                <w:color w:val="010205"/>
                <w:sz w:val="18"/>
                <w:lang w:val="en-ID"/>
              </w:rPr>
            </w:pPr>
            <w:r w:rsidRPr="001D132A">
              <w:rPr>
                <w:rFonts w:ascii="Arial" w:hAnsi="Arial" w:cs="Arial"/>
                <w:color w:val="010205"/>
                <w:sz w:val="18"/>
                <w:lang w:val="en-ID"/>
              </w:rPr>
              <w:t>134</w:t>
            </w:r>
          </w:p>
        </w:tc>
        <w:tc>
          <w:tcPr>
            <w:tcW w:w="1475" w:type="dxa"/>
            <w:tcBorders>
              <w:top w:val="single" w:sz="8" w:space="0" w:color="AEAEAE"/>
              <w:left w:val="single" w:sz="8" w:space="0" w:color="E0E0E0"/>
              <w:bottom w:val="single" w:sz="8" w:space="0" w:color="AEAEAE"/>
              <w:right w:val="nil"/>
            </w:tcBorders>
            <w:shd w:val="clear" w:color="auto" w:fill="FFFFFF"/>
          </w:tcPr>
          <w:p w14:paraId="127B011C" w14:textId="77777777" w:rsidR="00861688" w:rsidRPr="001D132A" w:rsidRDefault="00861688" w:rsidP="00211764">
            <w:pPr>
              <w:autoSpaceDE w:val="0"/>
              <w:autoSpaceDN w:val="0"/>
              <w:adjustRightInd w:val="0"/>
              <w:spacing w:line="320" w:lineRule="atLeast"/>
              <w:ind w:left="60" w:right="60"/>
              <w:jc w:val="right"/>
              <w:rPr>
                <w:rFonts w:ascii="Arial" w:hAnsi="Arial" w:cs="Arial"/>
                <w:color w:val="010205"/>
                <w:sz w:val="18"/>
                <w:lang w:val="en-ID"/>
              </w:rPr>
            </w:pPr>
            <w:r w:rsidRPr="001D132A">
              <w:rPr>
                <w:rFonts w:ascii="Arial" w:hAnsi="Arial" w:cs="Arial"/>
                <w:color w:val="010205"/>
                <w:sz w:val="18"/>
                <w:lang w:val="en-ID"/>
              </w:rPr>
              <w:t>28.5%</w:t>
            </w:r>
          </w:p>
        </w:tc>
      </w:tr>
      <w:tr w:rsidR="00861688" w:rsidRPr="001D132A" w14:paraId="47262B55" w14:textId="77777777" w:rsidTr="00211764">
        <w:trPr>
          <w:cantSplit/>
        </w:trPr>
        <w:tc>
          <w:tcPr>
            <w:tcW w:w="2305" w:type="dxa"/>
            <w:vMerge w:val="restart"/>
            <w:tcBorders>
              <w:top w:val="single" w:sz="8" w:space="0" w:color="AEAEAE"/>
              <w:left w:val="nil"/>
              <w:bottom w:val="single" w:sz="8" w:space="0" w:color="AEAEAE"/>
              <w:right w:val="nil"/>
            </w:tcBorders>
            <w:shd w:val="clear" w:color="auto" w:fill="E0E0E0"/>
          </w:tcPr>
          <w:p w14:paraId="038C2C7F" w14:textId="77777777" w:rsidR="00861688" w:rsidRPr="001D132A" w:rsidRDefault="00861688" w:rsidP="00211764">
            <w:pPr>
              <w:autoSpaceDE w:val="0"/>
              <w:autoSpaceDN w:val="0"/>
              <w:adjustRightInd w:val="0"/>
              <w:spacing w:line="320" w:lineRule="atLeast"/>
              <w:ind w:left="60" w:right="60"/>
              <w:rPr>
                <w:rFonts w:ascii="Arial" w:hAnsi="Arial" w:cs="Arial"/>
                <w:color w:val="264A60"/>
                <w:sz w:val="18"/>
                <w:lang w:val="en-ID"/>
              </w:rPr>
            </w:pPr>
            <w:r w:rsidRPr="001D132A">
              <w:rPr>
                <w:rFonts w:ascii="Arial" w:hAnsi="Arial" w:cs="Arial"/>
                <w:color w:val="264A60"/>
                <w:sz w:val="18"/>
                <w:lang w:val="en-ID"/>
              </w:rPr>
              <w:t>KEMUDAHAN NAVIGASI</w:t>
            </w:r>
          </w:p>
        </w:tc>
        <w:tc>
          <w:tcPr>
            <w:tcW w:w="1521" w:type="dxa"/>
            <w:tcBorders>
              <w:top w:val="single" w:sz="8" w:space="0" w:color="AEAEAE"/>
              <w:left w:val="nil"/>
              <w:bottom w:val="single" w:sz="8" w:space="0" w:color="AEAEAE"/>
              <w:right w:val="nil"/>
            </w:tcBorders>
            <w:shd w:val="clear" w:color="auto" w:fill="E0E0E0"/>
          </w:tcPr>
          <w:p w14:paraId="3393C7A6" w14:textId="77777777" w:rsidR="00861688" w:rsidRPr="001D132A" w:rsidRDefault="00861688" w:rsidP="00211764">
            <w:pPr>
              <w:autoSpaceDE w:val="0"/>
              <w:autoSpaceDN w:val="0"/>
              <w:adjustRightInd w:val="0"/>
              <w:spacing w:line="320" w:lineRule="atLeast"/>
              <w:ind w:left="60" w:right="60"/>
              <w:rPr>
                <w:rFonts w:ascii="Arial" w:hAnsi="Arial" w:cs="Arial"/>
                <w:color w:val="264A60"/>
                <w:sz w:val="18"/>
                <w:lang w:val="en-ID"/>
              </w:rPr>
            </w:pPr>
            <w:r w:rsidRPr="001D132A">
              <w:rPr>
                <w:rFonts w:ascii="Arial" w:hAnsi="Arial" w:cs="Arial"/>
                <w:color w:val="264A60"/>
                <w:sz w:val="18"/>
                <w:lang w:val="en-ID"/>
              </w:rPr>
              <w:t>KURANG BAIK</w:t>
            </w:r>
          </w:p>
        </w:tc>
        <w:tc>
          <w:tcPr>
            <w:tcW w:w="1029" w:type="dxa"/>
            <w:tcBorders>
              <w:top w:val="single" w:sz="8" w:space="0" w:color="AEAEAE"/>
              <w:left w:val="nil"/>
              <w:bottom w:val="single" w:sz="8" w:space="0" w:color="AEAEAE"/>
              <w:right w:val="single" w:sz="8" w:space="0" w:color="E0E0E0"/>
            </w:tcBorders>
            <w:shd w:val="clear" w:color="auto" w:fill="FFFFFF"/>
          </w:tcPr>
          <w:p w14:paraId="475EF808" w14:textId="77777777" w:rsidR="00861688" w:rsidRPr="001D132A" w:rsidRDefault="00861688" w:rsidP="00211764">
            <w:pPr>
              <w:autoSpaceDE w:val="0"/>
              <w:autoSpaceDN w:val="0"/>
              <w:adjustRightInd w:val="0"/>
              <w:spacing w:line="320" w:lineRule="atLeast"/>
              <w:ind w:left="60" w:right="60"/>
              <w:jc w:val="right"/>
              <w:rPr>
                <w:rFonts w:ascii="Arial" w:hAnsi="Arial" w:cs="Arial"/>
                <w:color w:val="010205"/>
                <w:sz w:val="18"/>
                <w:lang w:val="en-ID"/>
              </w:rPr>
            </w:pPr>
            <w:r w:rsidRPr="001D132A">
              <w:rPr>
                <w:rFonts w:ascii="Arial" w:hAnsi="Arial" w:cs="Arial"/>
                <w:color w:val="010205"/>
                <w:sz w:val="18"/>
                <w:lang w:val="en-ID"/>
              </w:rPr>
              <w:t>102</w:t>
            </w:r>
          </w:p>
        </w:tc>
        <w:tc>
          <w:tcPr>
            <w:tcW w:w="1475" w:type="dxa"/>
            <w:tcBorders>
              <w:top w:val="single" w:sz="8" w:space="0" w:color="AEAEAE"/>
              <w:left w:val="single" w:sz="8" w:space="0" w:color="E0E0E0"/>
              <w:bottom w:val="single" w:sz="8" w:space="0" w:color="AEAEAE"/>
              <w:right w:val="single" w:sz="8" w:space="0" w:color="E0E0E0"/>
            </w:tcBorders>
            <w:shd w:val="clear" w:color="auto" w:fill="FFFFFF"/>
          </w:tcPr>
          <w:p w14:paraId="215E24BF" w14:textId="77777777" w:rsidR="00861688" w:rsidRPr="001D132A" w:rsidRDefault="00861688" w:rsidP="00211764">
            <w:pPr>
              <w:autoSpaceDE w:val="0"/>
              <w:autoSpaceDN w:val="0"/>
              <w:adjustRightInd w:val="0"/>
              <w:spacing w:line="320" w:lineRule="atLeast"/>
              <w:ind w:left="60" w:right="60"/>
              <w:jc w:val="right"/>
              <w:rPr>
                <w:rFonts w:ascii="Arial" w:hAnsi="Arial" w:cs="Arial"/>
                <w:color w:val="010205"/>
                <w:sz w:val="18"/>
                <w:lang w:val="en-ID"/>
              </w:rPr>
            </w:pPr>
            <w:r w:rsidRPr="001D132A">
              <w:rPr>
                <w:rFonts w:ascii="Arial" w:hAnsi="Arial" w:cs="Arial"/>
                <w:color w:val="010205"/>
                <w:sz w:val="18"/>
                <w:lang w:val="en-ID"/>
              </w:rPr>
              <w:t>21.7%</w:t>
            </w:r>
          </w:p>
        </w:tc>
        <w:tc>
          <w:tcPr>
            <w:tcW w:w="1029" w:type="dxa"/>
            <w:tcBorders>
              <w:top w:val="single" w:sz="8" w:space="0" w:color="AEAEAE"/>
              <w:left w:val="single" w:sz="8" w:space="0" w:color="E0E0E0"/>
              <w:bottom w:val="single" w:sz="8" w:space="0" w:color="AEAEAE"/>
              <w:right w:val="single" w:sz="8" w:space="0" w:color="E0E0E0"/>
            </w:tcBorders>
            <w:shd w:val="clear" w:color="auto" w:fill="FFFFFF"/>
          </w:tcPr>
          <w:p w14:paraId="33B4850F" w14:textId="77777777" w:rsidR="00861688" w:rsidRPr="001D132A" w:rsidRDefault="00861688" w:rsidP="00211764">
            <w:pPr>
              <w:autoSpaceDE w:val="0"/>
              <w:autoSpaceDN w:val="0"/>
              <w:adjustRightInd w:val="0"/>
              <w:spacing w:line="320" w:lineRule="atLeast"/>
              <w:ind w:left="60" w:right="60"/>
              <w:jc w:val="right"/>
              <w:rPr>
                <w:rFonts w:ascii="Arial" w:hAnsi="Arial" w:cs="Arial"/>
                <w:color w:val="010205"/>
                <w:sz w:val="18"/>
                <w:lang w:val="en-ID"/>
              </w:rPr>
            </w:pPr>
            <w:r w:rsidRPr="001D132A">
              <w:rPr>
                <w:rFonts w:ascii="Arial" w:hAnsi="Arial" w:cs="Arial"/>
                <w:color w:val="010205"/>
                <w:sz w:val="18"/>
                <w:lang w:val="en-ID"/>
              </w:rPr>
              <w:t>68</w:t>
            </w:r>
          </w:p>
        </w:tc>
        <w:tc>
          <w:tcPr>
            <w:tcW w:w="1475" w:type="dxa"/>
            <w:tcBorders>
              <w:top w:val="single" w:sz="8" w:space="0" w:color="AEAEAE"/>
              <w:left w:val="single" w:sz="8" w:space="0" w:color="E0E0E0"/>
              <w:bottom w:val="single" w:sz="8" w:space="0" w:color="AEAEAE"/>
              <w:right w:val="nil"/>
            </w:tcBorders>
            <w:shd w:val="clear" w:color="auto" w:fill="FFFFFF"/>
          </w:tcPr>
          <w:p w14:paraId="2F6169D7" w14:textId="77777777" w:rsidR="00861688" w:rsidRPr="001D132A" w:rsidRDefault="00861688" w:rsidP="00211764">
            <w:pPr>
              <w:autoSpaceDE w:val="0"/>
              <w:autoSpaceDN w:val="0"/>
              <w:adjustRightInd w:val="0"/>
              <w:spacing w:line="320" w:lineRule="atLeast"/>
              <w:ind w:left="60" w:right="60"/>
              <w:jc w:val="right"/>
              <w:rPr>
                <w:rFonts w:ascii="Arial" w:hAnsi="Arial" w:cs="Arial"/>
                <w:color w:val="010205"/>
                <w:sz w:val="18"/>
                <w:lang w:val="en-ID"/>
              </w:rPr>
            </w:pPr>
            <w:r w:rsidRPr="001D132A">
              <w:rPr>
                <w:rFonts w:ascii="Arial" w:hAnsi="Arial" w:cs="Arial"/>
                <w:color w:val="010205"/>
                <w:sz w:val="18"/>
                <w:lang w:val="en-ID"/>
              </w:rPr>
              <w:t>14.4%</w:t>
            </w:r>
          </w:p>
        </w:tc>
      </w:tr>
      <w:tr w:rsidR="00861688" w:rsidRPr="001D132A" w14:paraId="4389AA2D" w14:textId="77777777" w:rsidTr="00211764">
        <w:trPr>
          <w:cantSplit/>
        </w:trPr>
        <w:tc>
          <w:tcPr>
            <w:tcW w:w="2305" w:type="dxa"/>
            <w:vMerge/>
            <w:tcBorders>
              <w:top w:val="single" w:sz="8" w:space="0" w:color="AEAEAE"/>
              <w:left w:val="nil"/>
              <w:bottom w:val="single" w:sz="8" w:space="0" w:color="AEAEAE"/>
              <w:right w:val="nil"/>
            </w:tcBorders>
            <w:shd w:val="clear" w:color="auto" w:fill="E0E0E0"/>
          </w:tcPr>
          <w:p w14:paraId="1E5927A2" w14:textId="77777777" w:rsidR="00861688" w:rsidRPr="001D132A" w:rsidRDefault="00861688" w:rsidP="00211764">
            <w:pPr>
              <w:autoSpaceDE w:val="0"/>
              <w:autoSpaceDN w:val="0"/>
              <w:adjustRightInd w:val="0"/>
              <w:rPr>
                <w:rFonts w:ascii="Arial" w:hAnsi="Arial" w:cs="Arial"/>
                <w:color w:val="010205"/>
                <w:sz w:val="18"/>
                <w:lang w:val="en-ID"/>
              </w:rPr>
            </w:pPr>
          </w:p>
        </w:tc>
        <w:tc>
          <w:tcPr>
            <w:tcW w:w="1521" w:type="dxa"/>
            <w:tcBorders>
              <w:top w:val="single" w:sz="8" w:space="0" w:color="AEAEAE"/>
              <w:left w:val="nil"/>
              <w:bottom w:val="single" w:sz="8" w:space="0" w:color="AEAEAE"/>
              <w:right w:val="nil"/>
            </w:tcBorders>
            <w:shd w:val="clear" w:color="auto" w:fill="E0E0E0"/>
          </w:tcPr>
          <w:p w14:paraId="5D523DD4" w14:textId="77777777" w:rsidR="00861688" w:rsidRPr="001D132A" w:rsidRDefault="00861688" w:rsidP="00211764">
            <w:pPr>
              <w:autoSpaceDE w:val="0"/>
              <w:autoSpaceDN w:val="0"/>
              <w:adjustRightInd w:val="0"/>
              <w:spacing w:line="320" w:lineRule="atLeast"/>
              <w:ind w:left="60" w:right="60"/>
              <w:rPr>
                <w:rFonts w:ascii="Arial" w:hAnsi="Arial" w:cs="Arial"/>
                <w:color w:val="264A60"/>
                <w:sz w:val="18"/>
                <w:lang w:val="en-ID"/>
              </w:rPr>
            </w:pPr>
            <w:r w:rsidRPr="001D132A">
              <w:rPr>
                <w:rFonts w:ascii="Arial" w:hAnsi="Arial" w:cs="Arial"/>
                <w:color w:val="264A60"/>
                <w:sz w:val="18"/>
                <w:lang w:val="en-ID"/>
              </w:rPr>
              <w:t>BAIK</w:t>
            </w:r>
          </w:p>
        </w:tc>
        <w:tc>
          <w:tcPr>
            <w:tcW w:w="1029" w:type="dxa"/>
            <w:tcBorders>
              <w:top w:val="single" w:sz="8" w:space="0" w:color="AEAEAE"/>
              <w:left w:val="nil"/>
              <w:bottom w:val="single" w:sz="8" w:space="0" w:color="AEAEAE"/>
              <w:right w:val="single" w:sz="8" w:space="0" w:color="E0E0E0"/>
            </w:tcBorders>
            <w:shd w:val="clear" w:color="auto" w:fill="FFFFFF"/>
          </w:tcPr>
          <w:p w14:paraId="371ACEE6" w14:textId="77777777" w:rsidR="00861688" w:rsidRPr="001D132A" w:rsidRDefault="00861688" w:rsidP="00211764">
            <w:pPr>
              <w:autoSpaceDE w:val="0"/>
              <w:autoSpaceDN w:val="0"/>
              <w:adjustRightInd w:val="0"/>
              <w:spacing w:line="320" w:lineRule="atLeast"/>
              <w:ind w:left="60" w:right="60"/>
              <w:jc w:val="right"/>
              <w:rPr>
                <w:rFonts w:ascii="Arial" w:hAnsi="Arial" w:cs="Arial"/>
                <w:color w:val="010205"/>
                <w:sz w:val="18"/>
                <w:lang w:val="en-ID"/>
              </w:rPr>
            </w:pPr>
            <w:r w:rsidRPr="001D132A">
              <w:rPr>
                <w:rFonts w:ascii="Arial" w:hAnsi="Arial" w:cs="Arial"/>
                <w:color w:val="010205"/>
                <w:sz w:val="18"/>
                <w:lang w:val="en-ID"/>
              </w:rPr>
              <w:t>87</w:t>
            </w:r>
          </w:p>
        </w:tc>
        <w:tc>
          <w:tcPr>
            <w:tcW w:w="1475" w:type="dxa"/>
            <w:tcBorders>
              <w:top w:val="single" w:sz="8" w:space="0" w:color="AEAEAE"/>
              <w:left w:val="single" w:sz="8" w:space="0" w:color="E0E0E0"/>
              <w:bottom w:val="single" w:sz="8" w:space="0" w:color="AEAEAE"/>
              <w:right w:val="single" w:sz="8" w:space="0" w:color="E0E0E0"/>
            </w:tcBorders>
            <w:shd w:val="clear" w:color="auto" w:fill="FFFFFF"/>
          </w:tcPr>
          <w:p w14:paraId="1A802214" w14:textId="77777777" w:rsidR="00861688" w:rsidRPr="001D132A" w:rsidRDefault="00861688" w:rsidP="00211764">
            <w:pPr>
              <w:autoSpaceDE w:val="0"/>
              <w:autoSpaceDN w:val="0"/>
              <w:adjustRightInd w:val="0"/>
              <w:spacing w:line="320" w:lineRule="atLeast"/>
              <w:ind w:left="60" w:right="60"/>
              <w:jc w:val="right"/>
              <w:rPr>
                <w:rFonts w:ascii="Arial" w:hAnsi="Arial" w:cs="Arial"/>
                <w:color w:val="010205"/>
                <w:sz w:val="18"/>
                <w:lang w:val="en-ID"/>
              </w:rPr>
            </w:pPr>
            <w:r w:rsidRPr="001D132A">
              <w:rPr>
                <w:rFonts w:ascii="Arial" w:hAnsi="Arial" w:cs="Arial"/>
                <w:color w:val="010205"/>
                <w:sz w:val="18"/>
                <w:lang w:val="en-ID"/>
              </w:rPr>
              <w:t>18.5%</w:t>
            </w:r>
          </w:p>
        </w:tc>
        <w:tc>
          <w:tcPr>
            <w:tcW w:w="1029" w:type="dxa"/>
            <w:tcBorders>
              <w:top w:val="single" w:sz="8" w:space="0" w:color="AEAEAE"/>
              <w:left w:val="single" w:sz="8" w:space="0" w:color="E0E0E0"/>
              <w:bottom w:val="single" w:sz="8" w:space="0" w:color="AEAEAE"/>
              <w:right w:val="single" w:sz="8" w:space="0" w:color="E0E0E0"/>
            </w:tcBorders>
            <w:shd w:val="clear" w:color="auto" w:fill="FFFFFF"/>
          </w:tcPr>
          <w:p w14:paraId="40A8088C" w14:textId="77777777" w:rsidR="00861688" w:rsidRPr="001D132A" w:rsidRDefault="00861688" w:rsidP="00211764">
            <w:pPr>
              <w:autoSpaceDE w:val="0"/>
              <w:autoSpaceDN w:val="0"/>
              <w:adjustRightInd w:val="0"/>
              <w:spacing w:line="320" w:lineRule="atLeast"/>
              <w:ind w:left="60" w:right="60"/>
              <w:jc w:val="right"/>
              <w:rPr>
                <w:rFonts w:ascii="Arial" w:hAnsi="Arial" w:cs="Arial"/>
                <w:color w:val="010205"/>
                <w:sz w:val="18"/>
                <w:lang w:val="en-ID"/>
              </w:rPr>
            </w:pPr>
            <w:r w:rsidRPr="001D132A">
              <w:rPr>
                <w:rFonts w:ascii="Arial" w:hAnsi="Arial" w:cs="Arial"/>
                <w:color w:val="010205"/>
                <w:sz w:val="18"/>
                <w:lang w:val="en-ID"/>
              </w:rPr>
              <w:t>127</w:t>
            </w:r>
          </w:p>
        </w:tc>
        <w:tc>
          <w:tcPr>
            <w:tcW w:w="1475" w:type="dxa"/>
            <w:tcBorders>
              <w:top w:val="single" w:sz="8" w:space="0" w:color="AEAEAE"/>
              <w:left w:val="single" w:sz="8" w:space="0" w:color="E0E0E0"/>
              <w:bottom w:val="single" w:sz="8" w:space="0" w:color="AEAEAE"/>
              <w:right w:val="nil"/>
            </w:tcBorders>
            <w:shd w:val="clear" w:color="auto" w:fill="FFFFFF"/>
          </w:tcPr>
          <w:p w14:paraId="095CADF1" w14:textId="77777777" w:rsidR="00861688" w:rsidRPr="001D132A" w:rsidRDefault="00861688" w:rsidP="00211764">
            <w:pPr>
              <w:autoSpaceDE w:val="0"/>
              <w:autoSpaceDN w:val="0"/>
              <w:adjustRightInd w:val="0"/>
              <w:spacing w:line="320" w:lineRule="atLeast"/>
              <w:ind w:left="60" w:right="60"/>
              <w:jc w:val="right"/>
              <w:rPr>
                <w:rFonts w:ascii="Arial" w:hAnsi="Arial" w:cs="Arial"/>
                <w:color w:val="010205"/>
                <w:sz w:val="18"/>
                <w:lang w:val="en-ID"/>
              </w:rPr>
            </w:pPr>
            <w:r w:rsidRPr="001D132A">
              <w:rPr>
                <w:rFonts w:ascii="Arial" w:hAnsi="Arial" w:cs="Arial"/>
                <w:color w:val="010205"/>
                <w:sz w:val="18"/>
                <w:lang w:val="en-ID"/>
              </w:rPr>
              <w:t>27.0%</w:t>
            </w:r>
          </w:p>
        </w:tc>
      </w:tr>
      <w:tr w:rsidR="00861688" w:rsidRPr="001D132A" w14:paraId="1852A2D4" w14:textId="77777777" w:rsidTr="00211764">
        <w:trPr>
          <w:cantSplit/>
        </w:trPr>
        <w:tc>
          <w:tcPr>
            <w:tcW w:w="2305" w:type="dxa"/>
            <w:vMerge w:val="restart"/>
            <w:tcBorders>
              <w:top w:val="single" w:sz="8" w:space="0" w:color="AEAEAE"/>
              <w:left w:val="nil"/>
              <w:bottom w:val="single" w:sz="8" w:space="0" w:color="AEAEAE"/>
              <w:right w:val="nil"/>
            </w:tcBorders>
            <w:shd w:val="clear" w:color="auto" w:fill="E0E0E0"/>
          </w:tcPr>
          <w:p w14:paraId="13525FF6" w14:textId="77777777" w:rsidR="00861688" w:rsidRPr="001D132A" w:rsidRDefault="00861688" w:rsidP="00211764">
            <w:pPr>
              <w:autoSpaceDE w:val="0"/>
              <w:autoSpaceDN w:val="0"/>
              <w:adjustRightInd w:val="0"/>
              <w:spacing w:line="320" w:lineRule="atLeast"/>
              <w:ind w:left="60" w:right="60"/>
              <w:rPr>
                <w:rFonts w:ascii="Arial" w:hAnsi="Arial" w:cs="Arial"/>
                <w:color w:val="264A60"/>
                <w:sz w:val="18"/>
                <w:lang w:val="en-ID"/>
              </w:rPr>
            </w:pPr>
            <w:r w:rsidRPr="001D132A">
              <w:rPr>
                <w:rFonts w:ascii="Arial" w:hAnsi="Arial" w:cs="Arial"/>
                <w:color w:val="264A60"/>
                <w:sz w:val="18"/>
                <w:lang w:val="en-ID"/>
              </w:rPr>
              <w:t>KENYAMANAN VISUAL</w:t>
            </w:r>
          </w:p>
        </w:tc>
        <w:tc>
          <w:tcPr>
            <w:tcW w:w="1521" w:type="dxa"/>
            <w:tcBorders>
              <w:top w:val="single" w:sz="8" w:space="0" w:color="AEAEAE"/>
              <w:left w:val="nil"/>
              <w:bottom w:val="single" w:sz="8" w:space="0" w:color="AEAEAE"/>
              <w:right w:val="nil"/>
            </w:tcBorders>
            <w:shd w:val="clear" w:color="auto" w:fill="E0E0E0"/>
          </w:tcPr>
          <w:p w14:paraId="5A380B26" w14:textId="77777777" w:rsidR="00861688" w:rsidRPr="001D132A" w:rsidRDefault="00861688" w:rsidP="00211764">
            <w:pPr>
              <w:autoSpaceDE w:val="0"/>
              <w:autoSpaceDN w:val="0"/>
              <w:adjustRightInd w:val="0"/>
              <w:spacing w:line="320" w:lineRule="atLeast"/>
              <w:ind w:left="60" w:right="60"/>
              <w:rPr>
                <w:rFonts w:ascii="Arial" w:hAnsi="Arial" w:cs="Arial"/>
                <w:color w:val="264A60"/>
                <w:sz w:val="18"/>
                <w:lang w:val="en-ID"/>
              </w:rPr>
            </w:pPr>
            <w:r w:rsidRPr="001D132A">
              <w:rPr>
                <w:rFonts w:ascii="Arial" w:hAnsi="Arial" w:cs="Arial"/>
                <w:color w:val="264A60"/>
                <w:sz w:val="18"/>
                <w:lang w:val="en-ID"/>
              </w:rPr>
              <w:t>KURANG BAIK</w:t>
            </w:r>
          </w:p>
        </w:tc>
        <w:tc>
          <w:tcPr>
            <w:tcW w:w="1029" w:type="dxa"/>
            <w:tcBorders>
              <w:top w:val="single" w:sz="8" w:space="0" w:color="AEAEAE"/>
              <w:left w:val="nil"/>
              <w:bottom w:val="single" w:sz="8" w:space="0" w:color="AEAEAE"/>
              <w:right w:val="single" w:sz="8" w:space="0" w:color="E0E0E0"/>
            </w:tcBorders>
            <w:shd w:val="clear" w:color="auto" w:fill="FFFFFF"/>
          </w:tcPr>
          <w:p w14:paraId="3310A625" w14:textId="77777777" w:rsidR="00861688" w:rsidRPr="001D132A" w:rsidRDefault="00861688" w:rsidP="00211764">
            <w:pPr>
              <w:autoSpaceDE w:val="0"/>
              <w:autoSpaceDN w:val="0"/>
              <w:adjustRightInd w:val="0"/>
              <w:spacing w:line="320" w:lineRule="atLeast"/>
              <w:ind w:left="60" w:right="60"/>
              <w:jc w:val="right"/>
              <w:rPr>
                <w:rFonts w:ascii="Arial" w:hAnsi="Arial" w:cs="Arial"/>
                <w:color w:val="010205"/>
                <w:sz w:val="18"/>
                <w:lang w:val="en-ID"/>
              </w:rPr>
            </w:pPr>
            <w:r w:rsidRPr="001D132A">
              <w:rPr>
                <w:rFonts w:ascii="Arial" w:hAnsi="Arial" w:cs="Arial"/>
                <w:color w:val="010205"/>
                <w:sz w:val="18"/>
                <w:lang w:val="en-ID"/>
              </w:rPr>
              <w:t>107</w:t>
            </w:r>
          </w:p>
        </w:tc>
        <w:tc>
          <w:tcPr>
            <w:tcW w:w="1475" w:type="dxa"/>
            <w:tcBorders>
              <w:top w:val="single" w:sz="8" w:space="0" w:color="AEAEAE"/>
              <w:left w:val="single" w:sz="8" w:space="0" w:color="E0E0E0"/>
              <w:bottom w:val="single" w:sz="8" w:space="0" w:color="AEAEAE"/>
              <w:right w:val="single" w:sz="8" w:space="0" w:color="E0E0E0"/>
            </w:tcBorders>
            <w:shd w:val="clear" w:color="auto" w:fill="FFFFFF"/>
          </w:tcPr>
          <w:p w14:paraId="20C29E27" w14:textId="77777777" w:rsidR="00861688" w:rsidRPr="001D132A" w:rsidRDefault="00861688" w:rsidP="00211764">
            <w:pPr>
              <w:autoSpaceDE w:val="0"/>
              <w:autoSpaceDN w:val="0"/>
              <w:adjustRightInd w:val="0"/>
              <w:spacing w:line="320" w:lineRule="atLeast"/>
              <w:ind w:left="60" w:right="60"/>
              <w:jc w:val="right"/>
              <w:rPr>
                <w:rFonts w:ascii="Arial" w:hAnsi="Arial" w:cs="Arial"/>
                <w:color w:val="010205"/>
                <w:sz w:val="18"/>
                <w:lang w:val="en-ID"/>
              </w:rPr>
            </w:pPr>
            <w:r w:rsidRPr="001D132A">
              <w:rPr>
                <w:rFonts w:ascii="Arial" w:hAnsi="Arial" w:cs="Arial"/>
                <w:color w:val="010205"/>
                <w:sz w:val="18"/>
                <w:lang w:val="en-ID"/>
              </w:rPr>
              <w:t>22.7%</w:t>
            </w:r>
          </w:p>
        </w:tc>
        <w:tc>
          <w:tcPr>
            <w:tcW w:w="1029" w:type="dxa"/>
            <w:tcBorders>
              <w:top w:val="single" w:sz="8" w:space="0" w:color="AEAEAE"/>
              <w:left w:val="single" w:sz="8" w:space="0" w:color="E0E0E0"/>
              <w:bottom w:val="single" w:sz="8" w:space="0" w:color="AEAEAE"/>
              <w:right w:val="single" w:sz="8" w:space="0" w:color="E0E0E0"/>
            </w:tcBorders>
            <w:shd w:val="clear" w:color="auto" w:fill="FFFFFF"/>
          </w:tcPr>
          <w:p w14:paraId="653A074C" w14:textId="77777777" w:rsidR="00861688" w:rsidRPr="001D132A" w:rsidRDefault="00861688" w:rsidP="00211764">
            <w:pPr>
              <w:autoSpaceDE w:val="0"/>
              <w:autoSpaceDN w:val="0"/>
              <w:adjustRightInd w:val="0"/>
              <w:spacing w:line="320" w:lineRule="atLeast"/>
              <w:ind w:left="60" w:right="60"/>
              <w:jc w:val="right"/>
              <w:rPr>
                <w:rFonts w:ascii="Arial" w:hAnsi="Arial" w:cs="Arial"/>
                <w:color w:val="010205"/>
                <w:sz w:val="18"/>
                <w:lang w:val="en-ID"/>
              </w:rPr>
            </w:pPr>
            <w:r w:rsidRPr="001D132A">
              <w:rPr>
                <w:rFonts w:ascii="Arial" w:hAnsi="Arial" w:cs="Arial"/>
                <w:color w:val="010205"/>
                <w:sz w:val="18"/>
                <w:lang w:val="en-ID"/>
              </w:rPr>
              <w:t>66</w:t>
            </w:r>
          </w:p>
        </w:tc>
        <w:tc>
          <w:tcPr>
            <w:tcW w:w="1475" w:type="dxa"/>
            <w:tcBorders>
              <w:top w:val="single" w:sz="8" w:space="0" w:color="AEAEAE"/>
              <w:left w:val="single" w:sz="8" w:space="0" w:color="E0E0E0"/>
              <w:bottom w:val="single" w:sz="8" w:space="0" w:color="AEAEAE"/>
              <w:right w:val="nil"/>
            </w:tcBorders>
            <w:shd w:val="clear" w:color="auto" w:fill="FFFFFF"/>
          </w:tcPr>
          <w:p w14:paraId="7E36D33C" w14:textId="77777777" w:rsidR="00861688" w:rsidRPr="001D132A" w:rsidRDefault="00861688" w:rsidP="00211764">
            <w:pPr>
              <w:autoSpaceDE w:val="0"/>
              <w:autoSpaceDN w:val="0"/>
              <w:adjustRightInd w:val="0"/>
              <w:spacing w:line="320" w:lineRule="atLeast"/>
              <w:ind w:left="60" w:right="60"/>
              <w:jc w:val="right"/>
              <w:rPr>
                <w:rFonts w:ascii="Arial" w:hAnsi="Arial" w:cs="Arial"/>
                <w:color w:val="010205"/>
                <w:sz w:val="18"/>
                <w:lang w:val="en-ID"/>
              </w:rPr>
            </w:pPr>
            <w:r w:rsidRPr="001D132A">
              <w:rPr>
                <w:rFonts w:ascii="Arial" w:hAnsi="Arial" w:cs="Arial"/>
                <w:color w:val="010205"/>
                <w:sz w:val="18"/>
                <w:lang w:val="en-ID"/>
              </w:rPr>
              <w:t>14.0%</w:t>
            </w:r>
          </w:p>
        </w:tc>
      </w:tr>
      <w:tr w:rsidR="00861688" w:rsidRPr="001D132A" w14:paraId="5AE74819" w14:textId="77777777" w:rsidTr="00211764">
        <w:trPr>
          <w:cantSplit/>
        </w:trPr>
        <w:tc>
          <w:tcPr>
            <w:tcW w:w="2305" w:type="dxa"/>
            <w:vMerge/>
            <w:tcBorders>
              <w:top w:val="single" w:sz="8" w:space="0" w:color="AEAEAE"/>
              <w:left w:val="nil"/>
              <w:bottom w:val="single" w:sz="8" w:space="0" w:color="AEAEAE"/>
              <w:right w:val="nil"/>
            </w:tcBorders>
            <w:shd w:val="clear" w:color="auto" w:fill="E0E0E0"/>
          </w:tcPr>
          <w:p w14:paraId="353D666C" w14:textId="77777777" w:rsidR="00861688" w:rsidRPr="001D132A" w:rsidRDefault="00861688" w:rsidP="00211764">
            <w:pPr>
              <w:autoSpaceDE w:val="0"/>
              <w:autoSpaceDN w:val="0"/>
              <w:adjustRightInd w:val="0"/>
              <w:rPr>
                <w:rFonts w:ascii="Arial" w:hAnsi="Arial" w:cs="Arial"/>
                <w:color w:val="010205"/>
                <w:sz w:val="18"/>
                <w:lang w:val="en-ID"/>
              </w:rPr>
            </w:pPr>
          </w:p>
        </w:tc>
        <w:tc>
          <w:tcPr>
            <w:tcW w:w="1521" w:type="dxa"/>
            <w:tcBorders>
              <w:top w:val="single" w:sz="8" w:space="0" w:color="AEAEAE"/>
              <w:left w:val="nil"/>
              <w:bottom w:val="single" w:sz="8" w:space="0" w:color="AEAEAE"/>
              <w:right w:val="nil"/>
            </w:tcBorders>
            <w:shd w:val="clear" w:color="auto" w:fill="E0E0E0"/>
          </w:tcPr>
          <w:p w14:paraId="0F8F1B0C" w14:textId="77777777" w:rsidR="00861688" w:rsidRPr="001D132A" w:rsidRDefault="00861688" w:rsidP="00211764">
            <w:pPr>
              <w:autoSpaceDE w:val="0"/>
              <w:autoSpaceDN w:val="0"/>
              <w:adjustRightInd w:val="0"/>
              <w:spacing w:line="320" w:lineRule="atLeast"/>
              <w:ind w:left="60" w:right="60"/>
              <w:rPr>
                <w:rFonts w:ascii="Arial" w:hAnsi="Arial" w:cs="Arial"/>
                <w:color w:val="264A60"/>
                <w:sz w:val="18"/>
                <w:lang w:val="en-ID"/>
              </w:rPr>
            </w:pPr>
            <w:r w:rsidRPr="001D132A">
              <w:rPr>
                <w:rFonts w:ascii="Arial" w:hAnsi="Arial" w:cs="Arial"/>
                <w:color w:val="264A60"/>
                <w:sz w:val="18"/>
                <w:lang w:val="en-ID"/>
              </w:rPr>
              <w:t>BAIK</w:t>
            </w:r>
          </w:p>
        </w:tc>
        <w:tc>
          <w:tcPr>
            <w:tcW w:w="1029" w:type="dxa"/>
            <w:tcBorders>
              <w:top w:val="single" w:sz="8" w:space="0" w:color="AEAEAE"/>
              <w:left w:val="nil"/>
              <w:bottom w:val="single" w:sz="8" w:space="0" w:color="AEAEAE"/>
              <w:right w:val="single" w:sz="8" w:space="0" w:color="E0E0E0"/>
            </w:tcBorders>
            <w:shd w:val="clear" w:color="auto" w:fill="FFFFFF"/>
          </w:tcPr>
          <w:p w14:paraId="000D5EB9" w14:textId="77777777" w:rsidR="00861688" w:rsidRPr="001D132A" w:rsidRDefault="00861688" w:rsidP="00211764">
            <w:pPr>
              <w:autoSpaceDE w:val="0"/>
              <w:autoSpaceDN w:val="0"/>
              <w:adjustRightInd w:val="0"/>
              <w:spacing w:line="320" w:lineRule="atLeast"/>
              <w:ind w:left="60" w:right="60"/>
              <w:jc w:val="right"/>
              <w:rPr>
                <w:rFonts w:ascii="Arial" w:hAnsi="Arial" w:cs="Arial"/>
                <w:color w:val="010205"/>
                <w:sz w:val="18"/>
                <w:lang w:val="en-ID"/>
              </w:rPr>
            </w:pPr>
            <w:r w:rsidRPr="001D132A">
              <w:rPr>
                <w:rFonts w:ascii="Arial" w:hAnsi="Arial" w:cs="Arial"/>
                <w:color w:val="010205"/>
                <w:sz w:val="18"/>
                <w:lang w:val="en-ID"/>
              </w:rPr>
              <w:t>82</w:t>
            </w:r>
          </w:p>
        </w:tc>
        <w:tc>
          <w:tcPr>
            <w:tcW w:w="1475" w:type="dxa"/>
            <w:tcBorders>
              <w:top w:val="single" w:sz="8" w:space="0" w:color="AEAEAE"/>
              <w:left w:val="single" w:sz="8" w:space="0" w:color="E0E0E0"/>
              <w:bottom w:val="single" w:sz="8" w:space="0" w:color="AEAEAE"/>
              <w:right w:val="single" w:sz="8" w:space="0" w:color="E0E0E0"/>
            </w:tcBorders>
            <w:shd w:val="clear" w:color="auto" w:fill="FFFFFF"/>
          </w:tcPr>
          <w:p w14:paraId="1BF79E00" w14:textId="77777777" w:rsidR="00861688" w:rsidRPr="001D132A" w:rsidRDefault="00861688" w:rsidP="00211764">
            <w:pPr>
              <w:autoSpaceDE w:val="0"/>
              <w:autoSpaceDN w:val="0"/>
              <w:adjustRightInd w:val="0"/>
              <w:spacing w:line="320" w:lineRule="atLeast"/>
              <w:ind w:left="60" w:right="60"/>
              <w:jc w:val="right"/>
              <w:rPr>
                <w:rFonts w:ascii="Arial" w:hAnsi="Arial" w:cs="Arial"/>
                <w:color w:val="010205"/>
                <w:sz w:val="18"/>
                <w:lang w:val="en-ID"/>
              </w:rPr>
            </w:pPr>
            <w:r w:rsidRPr="001D132A">
              <w:rPr>
                <w:rFonts w:ascii="Arial" w:hAnsi="Arial" w:cs="Arial"/>
                <w:color w:val="010205"/>
                <w:sz w:val="18"/>
                <w:lang w:val="en-ID"/>
              </w:rPr>
              <w:t>17.4%</w:t>
            </w:r>
          </w:p>
        </w:tc>
        <w:tc>
          <w:tcPr>
            <w:tcW w:w="1029" w:type="dxa"/>
            <w:tcBorders>
              <w:top w:val="single" w:sz="8" w:space="0" w:color="AEAEAE"/>
              <w:left w:val="single" w:sz="8" w:space="0" w:color="E0E0E0"/>
              <w:bottom w:val="single" w:sz="8" w:space="0" w:color="AEAEAE"/>
              <w:right w:val="single" w:sz="8" w:space="0" w:color="E0E0E0"/>
            </w:tcBorders>
            <w:shd w:val="clear" w:color="auto" w:fill="FFFFFF"/>
          </w:tcPr>
          <w:p w14:paraId="057521B9" w14:textId="77777777" w:rsidR="00861688" w:rsidRPr="001D132A" w:rsidRDefault="00861688" w:rsidP="00211764">
            <w:pPr>
              <w:autoSpaceDE w:val="0"/>
              <w:autoSpaceDN w:val="0"/>
              <w:adjustRightInd w:val="0"/>
              <w:spacing w:line="320" w:lineRule="atLeast"/>
              <w:ind w:left="60" w:right="60"/>
              <w:jc w:val="right"/>
              <w:rPr>
                <w:rFonts w:ascii="Arial" w:hAnsi="Arial" w:cs="Arial"/>
                <w:color w:val="010205"/>
                <w:sz w:val="18"/>
                <w:lang w:val="en-ID"/>
              </w:rPr>
            </w:pPr>
            <w:r w:rsidRPr="001D132A">
              <w:rPr>
                <w:rFonts w:ascii="Arial" w:hAnsi="Arial" w:cs="Arial"/>
                <w:color w:val="010205"/>
                <w:sz w:val="18"/>
                <w:lang w:val="en-ID"/>
              </w:rPr>
              <w:t>129</w:t>
            </w:r>
          </w:p>
        </w:tc>
        <w:tc>
          <w:tcPr>
            <w:tcW w:w="1475" w:type="dxa"/>
            <w:tcBorders>
              <w:top w:val="single" w:sz="8" w:space="0" w:color="AEAEAE"/>
              <w:left w:val="single" w:sz="8" w:space="0" w:color="E0E0E0"/>
              <w:bottom w:val="single" w:sz="8" w:space="0" w:color="AEAEAE"/>
              <w:right w:val="nil"/>
            </w:tcBorders>
            <w:shd w:val="clear" w:color="auto" w:fill="FFFFFF"/>
          </w:tcPr>
          <w:p w14:paraId="799B6E66" w14:textId="77777777" w:rsidR="00861688" w:rsidRPr="001D132A" w:rsidRDefault="00861688" w:rsidP="00211764">
            <w:pPr>
              <w:autoSpaceDE w:val="0"/>
              <w:autoSpaceDN w:val="0"/>
              <w:adjustRightInd w:val="0"/>
              <w:spacing w:line="320" w:lineRule="atLeast"/>
              <w:ind w:left="60" w:right="60"/>
              <w:jc w:val="right"/>
              <w:rPr>
                <w:rFonts w:ascii="Arial" w:hAnsi="Arial" w:cs="Arial"/>
                <w:color w:val="010205"/>
                <w:sz w:val="18"/>
                <w:lang w:val="en-ID"/>
              </w:rPr>
            </w:pPr>
            <w:r w:rsidRPr="001D132A">
              <w:rPr>
                <w:rFonts w:ascii="Arial" w:hAnsi="Arial" w:cs="Arial"/>
                <w:color w:val="010205"/>
                <w:sz w:val="18"/>
                <w:lang w:val="en-ID"/>
              </w:rPr>
              <w:t>27.4%</w:t>
            </w:r>
          </w:p>
        </w:tc>
      </w:tr>
      <w:tr w:rsidR="00861688" w:rsidRPr="001D132A" w14:paraId="72BC30E6" w14:textId="77777777" w:rsidTr="00211764">
        <w:trPr>
          <w:cantSplit/>
        </w:trPr>
        <w:tc>
          <w:tcPr>
            <w:tcW w:w="2305" w:type="dxa"/>
            <w:vMerge w:val="restart"/>
            <w:tcBorders>
              <w:top w:val="single" w:sz="8" w:space="0" w:color="AEAEAE"/>
              <w:left w:val="nil"/>
              <w:bottom w:val="single" w:sz="8" w:space="0" w:color="152935"/>
              <w:right w:val="nil"/>
            </w:tcBorders>
            <w:shd w:val="clear" w:color="auto" w:fill="E0E0E0"/>
          </w:tcPr>
          <w:p w14:paraId="75C5C976" w14:textId="77777777" w:rsidR="00861688" w:rsidRPr="001D132A" w:rsidRDefault="00861688" w:rsidP="00211764">
            <w:pPr>
              <w:autoSpaceDE w:val="0"/>
              <w:autoSpaceDN w:val="0"/>
              <w:adjustRightInd w:val="0"/>
              <w:spacing w:line="320" w:lineRule="atLeast"/>
              <w:ind w:left="60" w:right="60"/>
              <w:rPr>
                <w:rFonts w:ascii="Arial" w:hAnsi="Arial" w:cs="Arial"/>
                <w:color w:val="264A60"/>
                <w:sz w:val="18"/>
                <w:lang w:val="en-ID"/>
              </w:rPr>
            </w:pPr>
            <w:r w:rsidRPr="001D132A">
              <w:rPr>
                <w:rFonts w:ascii="Arial" w:hAnsi="Arial" w:cs="Arial"/>
                <w:color w:val="264A60"/>
                <w:sz w:val="18"/>
                <w:lang w:val="en-ID"/>
              </w:rPr>
              <w:t>KUALITAS KONTEN</w:t>
            </w:r>
          </w:p>
        </w:tc>
        <w:tc>
          <w:tcPr>
            <w:tcW w:w="1521" w:type="dxa"/>
            <w:tcBorders>
              <w:top w:val="single" w:sz="8" w:space="0" w:color="AEAEAE"/>
              <w:left w:val="nil"/>
              <w:bottom w:val="single" w:sz="8" w:space="0" w:color="AEAEAE"/>
              <w:right w:val="nil"/>
            </w:tcBorders>
            <w:shd w:val="clear" w:color="auto" w:fill="E0E0E0"/>
          </w:tcPr>
          <w:p w14:paraId="3FCEA0AA" w14:textId="77777777" w:rsidR="00861688" w:rsidRPr="001D132A" w:rsidRDefault="00861688" w:rsidP="00211764">
            <w:pPr>
              <w:autoSpaceDE w:val="0"/>
              <w:autoSpaceDN w:val="0"/>
              <w:adjustRightInd w:val="0"/>
              <w:spacing w:line="320" w:lineRule="atLeast"/>
              <w:ind w:left="60" w:right="60"/>
              <w:rPr>
                <w:rFonts w:ascii="Arial" w:hAnsi="Arial" w:cs="Arial"/>
                <w:color w:val="264A60"/>
                <w:sz w:val="18"/>
                <w:lang w:val="en-ID"/>
              </w:rPr>
            </w:pPr>
            <w:r w:rsidRPr="001D132A">
              <w:rPr>
                <w:rFonts w:ascii="Arial" w:hAnsi="Arial" w:cs="Arial"/>
                <w:color w:val="264A60"/>
                <w:sz w:val="18"/>
                <w:lang w:val="en-ID"/>
              </w:rPr>
              <w:t>KURANG BAIK</w:t>
            </w:r>
          </w:p>
        </w:tc>
        <w:tc>
          <w:tcPr>
            <w:tcW w:w="1029" w:type="dxa"/>
            <w:tcBorders>
              <w:top w:val="single" w:sz="8" w:space="0" w:color="AEAEAE"/>
              <w:left w:val="nil"/>
              <w:bottom w:val="single" w:sz="8" w:space="0" w:color="AEAEAE"/>
              <w:right w:val="single" w:sz="8" w:space="0" w:color="E0E0E0"/>
            </w:tcBorders>
            <w:shd w:val="clear" w:color="auto" w:fill="FFFFFF"/>
          </w:tcPr>
          <w:p w14:paraId="74F669B4" w14:textId="77777777" w:rsidR="00861688" w:rsidRPr="001D132A" w:rsidRDefault="00861688" w:rsidP="00211764">
            <w:pPr>
              <w:autoSpaceDE w:val="0"/>
              <w:autoSpaceDN w:val="0"/>
              <w:adjustRightInd w:val="0"/>
              <w:spacing w:line="320" w:lineRule="atLeast"/>
              <w:ind w:left="60" w:right="60"/>
              <w:jc w:val="right"/>
              <w:rPr>
                <w:rFonts w:ascii="Arial" w:hAnsi="Arial" w:cs="Arial"/>
                <w:color w:val="010205"/>
                <w:sz w:val="18"/>
                <w:lang w:val="en-ID"/>
              </w:rPr>
            </w:pPr>
            <w:r w:rsidRPr="001D132A">
              <w:rPr>
                <w:rFonts w:ascii="Arial" w:hAnsi="Arial" w:cs="Arial"/>
                <w:color w:val="010205"/>
                <w:sz w:val="18"/>
                <w:lang w:val="en-ID"/>
              </w:rPr>
              <w:t>114</w:t>
            </w:r>
          </w:p>
        </w:tc>
        <w:tc>
          <w:tcPr>
            <w:tcW w:w="1475" w:type="dxa"/>
            <w:tcBorders>
              <w:top w:val="single" w:sz="8" w:space="0" w:color="AEAEAE"/>
              <w:left w:val="single" w:sz="8" w:space="0" w:color="E0E0E0"/>
              <w:bottom w:val="single" w:sz="8" w:space="0" w:color="AEAEAE"/>
              <w:right w:val="single" w:sz="8" w:space="0" w:color="E0E0E0"/>
            </w:tcBorders>
            <w:shd w:val="clear" w:color="auto" w:fill="FFFFFF"/>
          </w:tcPr>
          <w:p w14:paraId="2C421754" w14:textId="77777777" w:rsidR="00861688" w:rsidRPr="001D132A" w:rsidRDefault="00861688" w:rsidP="00211764">
            <w:pPr>
              <w:autoSpaceDE w:val="0"/>
              <w:autoSpaceDN w:val="0"/>
              <w:adjustRightInd w:val="0"/>
              <w:spacing w:line="320" w:lineRule="atLeast"/>
              <w:ind w:left="60" w:right="60"/>
              <w:jc w:val="right"/>
              <w:rPr>
                <w:rFonts w:ascii="Arial" w:hAnsi="Arial" w:cs="Arial"/>
                <w:color w:val="010205"/>
                <w:sz w:val="18"/>
                <w:lang w:val="en-ID"/>
              </w:rPr>
            </w:pPr>
            <w:r w:rsidRPr="001D132A">
              <w:rPr>
                <w:rFonts w:ascii="Arial" w:hAnsi="Arial" w:cs="Arial"/>
                <w:color w:val="010205"/>
                <w:sz w:val="18"/>
                <w:lang w:val="en-ID"/>
              </w:rPr>
              <w:t>24.2%</w:t>
            </w:r>
          </w:p>
        </w:tc>
        <w:tc>
          <w:tcPr>
            <w:tcW w:w="1029" w:type="dxa"/>
            <w:tcBorders>
              <w:top w:val="single" w:sz="8" w:space="0" w:color="AEAEAE"/>
              <w:left w:val="single" w:sz="8" w:space="0" w:color="E0E0E0"/>
              <w:bottom w:val="single" w:sz="8" w:space="0" w:color="AEAEAE"/>
              <w:right w:val="single" w:sz="8" w:space="0" w:color="E0E0E0"/>
            </w:tcBorders>
            <w:shd w:val="clear" w:color="auto" w:fill="FFFFFF"/>
          </w:tcPr>
          <w:p w14:paraId="7E85AB6F" w14:textId="77777777" w:rsidR="00861688" w:rsidRPr="001D132A" w:rsidRDefault="00861688" w:rsidP="00211764">
            <w:pPr>
              <w:autoSpaceDE w:val="0"/>
              <w:autoSpaceDN w:val="0"/>
              <w:adjustRightInd w:val="0"/>
              <w:spacing w:line="320" w:lineRule="atLeast"/>
              <w:ind w:left="60" w:right="60"/>
              <w:jc w:val="right"/>
              <w:rPr>
                <w:rFonts w:ascii="Arial" w:hAnsi="Arial" w:cs="Arial"/>
                <w:color w:val="010205"/>
                <w:sz w:val="18"/>
                <w:lang w:val="en-ID"/>
              </w:rPr>
            </w:pPr>
            <w:r w:rsidRPr="001D132A">
              <w:rPr>
                <w:rFonts w:ascii="Arial" w:hAnsi="Arial" w:cs="Arial"/>
                <w:color w:val="010205"/>
                <w:sz w:val="18"/>
                <w:lang w:val="en-ID"/>
              </w:rPr>
              <w:t>74</w:t>
            </w:r>
          </w:p>
        </w:tc>
        <w:tc>
          <w:tcPr>
            <w:tcW w:w="1475" w:type="dxa"/>
            <w:tcBorders>
              <w:top w:val="single" w:sz="8" w:space="0" w:color="AEAEAE"/>
              <w:left w:val="single" w:sz="8" w:space="0" w:color="E0E0E0"/>
              <w:bottom w:val="single" w:sz="8" w:space="0" w:color="AEAEAE"/>
              <w:right w:val="nil"/>
            </w:tcBorders>
            <w:shd w:val="clear" w:color="auto" w:fill="FFFFFF"/>
          </w:tcPr>
          <w:p w14:paraId="690EAAD2" w14:textId="77777777" w:rsidR="00861688" w:rsidRPr="001D132A" w:rsidRDefault="00861688" w:rsidP="00211764">
            <w:pPr>
              <w:autoSpaceDE w:val="0"/>
              <w:autoSpaceDN w:val="0"/>
              <w:adjustRightInd w:val="0"/>
              <w:spacing w:line="320" w:lineRule="atLeast"/>
              <w:ind w:left="60" w:right="60"/>
              <w:jc w:val="right"/>
              <w:rPr>
                <w:rFonts w:ascii="Arial" w:hAnsi="Arial" w:cs="Arial"/>
                <w:color w:val="010205"/>
                <w:sz w:val="18"/>
                <w:lang w:val="en-ID"/>
              </w:rPr>
            </w:pPr>
            <w:r w:rsidRPr="001D132A">
              <w:rPr>
                <w:rFonts w:ascii="Arial" w:hAnsi="Arial" w:cs="Arial"/>
                <w:color w:val="010205"/>
                <w:sz w:val="18"/>
                <w:lang w:val="en-ID"/>
              </w:rPr>
              <w:t>15.7%</w:t>
            </w:r>
          </w:p>
        </w:tc>
      </w:tr>
      <w:tr w:rsidR="00861688" w:rsidRPr="001D132A" w14:paraId="3E976596" w14:textId="77777777" w:rsidTr="00211764">
        <w:trPr>
          <w:cantSplit/>
        </w:trPr>
        <w:tc>
          <w:tcPr>
            <w:tcW w:w="2305" w:type="dxa"/>
            <w:vMerge/>
            <w:tcBorders>
              <w:top w:val="single" w:sz="8" w:space="0" w:color="AEAEAE"/>
              <w:left w:val="nil"/>
              <w:bottom w:val="single" w:sz="8" w:space="0" w:color="152935"/>
              <w:right w:val="nil"/>
            </w:tcBorders>
            <w:shd w:val="clear" w:color="auto" w:fill="E0E0E0"/>
          </w:tcPr>
          <w:p w14:paraId="38ACD600" w14:textId="77777777" w:rsidR="00861688" w:rsidRPr="001D132A" w:rsidRDefault="00861688" w:rsidP="00211764">
            <w:pPr>
              <w:autoSpaceDE w:val="0"/>
              <w:autoSpaceDN w:val="0"/>
              <w:adjustRightInd w:val="0"/>
              <w:rPr>
                <w:rFonts w:ascii="Arial" w:hAnsi="Arial" w:cs="Arial"/>
                <w:color w:val="010205"/>
                <w:sz w:val="18"/>
                <w:lang w:val="en-ID"/>
              </w:rPr>
            </w:pPr>
          </w:p>
        </w:tc>
        <w:tc>
          <w:tcPr>
            <w:tcW w:w="1521" w:type="dxa"/>
            <w:tcBorders>
              <w:top w:val="single" w:sz="8" w:space="0" w:color="AEAEAE"/>
              <w:left w:val="nil"/>
              <w:bottom w:val="single" w:sz="8" w:space="0" w:color="152935"/>
              <w:right w:val="nil"/>
            </w:tcBorders>
            <w:shd w:val="clear" w:color="auto" w:fill="E0E0E0"/>
          </w:tcPr>
          <w:p w14:paraId="599A8DCC" w14:textId="77777777" w:rsidR="00861688" w:rsidRPr="001D132A" w:rsidRDefault="00861688" w:rsidP="00211764">
            <w:pPr>
              <w:autoSpaceDE w:val="0"/>
              <w:autoSpaceDN w:val="0"/>
              <w:adjustRightInd w:val="0"/>
              <w:spacing w:line="320" w:lineRule="atLeast"/>
              <w:ind w:left="60" w:right="60"/>
              <w:rPr>
                <w:rFonts w:ascii="Arial" w:hAnsi="Arial" w:cs="Arial"/>
                <w:color w:val="264A60"/>
                <w:sz w:val="18"/>
                <w:lang w:val="en-ID"/>
              </w:rPr>
            </w:pPr>
            <w:r w:rsidRPr="001D132A">
              <w:rPr>
                <w:rFonts w:ascii="Arial" w:hAnsi="Arial" w:cs="Arial"/>
                <w:color w:val="264A60"/>
                <w:sz w:val="18"/>
                <w:lang w:val="en-ID"/>
              </w:rPr>
              <w:t>BAIK</w:t>
            </w:r>
          </w:p>
        </w:tc>
        <w:tc>
          <w:tcPr>
            <w:tcW w:w="1029" w:type="dxa"/>
            <w:tcBorders>
              <w:top w:val="single" w:sz="8" w:space="0" w:color="AEAEAE"/>
              <w:left w:val="nil"/>
              <w:bottom w:val="single" w:sz="8" w:space="0" w:color="152935"/>
              <w:right w:val="single" w:sz="8" w:space="0" w:color="E0E0E0"/>
            </w:tcBorders>
            <w:shd w:val="clear" w:color="auto" w:fill="FFFFFF"/>
          </w:tcPr>
          <w:p w14:paraId="193EB61C" w14:textId="77777777" w:rsidR="00861688" w:rsidRPr="001D132A" w:rsidRDefault="00861688" w:rsidP="00211764">
            <w:pPr>
              <w:autoSpaceDE w:val="0"/>
              <w:autoSpaceDN w:val="0"/>
              <w:adjustRightInd w:val="0"/>
              <w:spacing w:line="320" w:lineRule="atLeast"/>
              <w:ind w:left="60" w:right="60"/>
              <w:jc w:val="right"/>
              <w:rPr>
                <w:rFonts w:ascii="Arial" w:hAnsi="Arial" w:cs="Arial"/>
                <w:color w:val="010205"/>
                <w:sz w:val="18"/>
                <w:lang w:val="en-ID"/>
              </w:rPr>
            </w:pPr>
            <w:r w:rsidRPr="001D132A">
              <w:rPr>
                <w:rFonts w:ascii="Arial" w:hAnsi="Arial" w:cs="Arial"/>
                <w:color w:val="010205"/>
                <w:sz w:val="18"/>
                <w:lang w:val="en-ID"/>
              </w:rPr>
              <w:t>75</w:t>
            </w:r>
          </w:p>
        </w:tc>
        <w:tc>
          <w:tcPr>
            <w:tcW w:w="1475" w:type="dxa"/>
            <w:tcBorders>
              <w:top w:val="single" w:sz="8" w:space="0" w:color="AEAEAE"/>
              <w:left w:val="single" w:sz="8" w:space="0" w:color="E0E0E0"/>
              <w:bottom w:val="single" w:sz="8" w:space="0" w:color="152935"/>
              <w:right w:val="single" w:sz="8" w:space="0" w:color="E0E0E0"/>
            </w:tcBorders>
            <w:shd w:val="clear" w:color="auto" w:fill="FFFFFF"/>
          </w:tcPr>
          <w:p w14:paraId="15DD1256" w14:textId="77777777" w:rsidR="00861688" w:rsidRPr="001D132A" w:rsidRDefault="00861688" w:rsidP="00211764">
            <w:pPr>
              <w:autoSpaceDE w:val="0"/>
              <w:autoSpaceDN w:val="0"/>
              <w:adjustRightInd w:val="0"/>
              <w:spacing w:line="320" w:lineRule="atLeast"/>
              <w:ind w:left="60" w:right="60"/>
              <w:jc w:val="right"/>
              <w:rPr>
                <w:rFonts w:ascii="Arial" w:hAnsi="Arial" w:cs="Arial"/>
                <w:color w:val="010205"/>
                <w:sz w:val="18"/>
                <w:lang w:val="en-ID"/>
              </w:rPr>
            </w:pPr>
            <w:r w:rsidRPr="001D132A">
              <w:rPr>
                <w:rFonts w:ascii="Arial" w:hAnsi="Arial" w:cs="Arial"/>
                <w:color w:val="010205"/>
                <w:sz w:val="18"/>
                <w:lang w:val="en-ID"/>
              </w:rPr>
              <w:t>15.9%</w:t>
            </w:r>
          </w:p>
        </w:tc>
        <w:tc>
          <w:tcPr>
            <w:tcW w:w="1029" w:type="dxa"/>
            <w:tcBorders>
              <w:top w:val="single" w:sz="8" w:space="0" w:color="AEAEAE"/>
              <w:left w:val="single" w:sz="8" w:space="0" w:color="E0E0E0"/>
              <w:bottom w:val="single" w:sz="8" w:space="0" w:color="152935"/>
              <w:right w:val="single" w:sz="8" w:space="0" w:color="E0E0E0"/>
            </w:tcBorders>
            <w:shd w:val="clear" w:color="auto" w:fill="FFFFFF"/>
          </w:tcPr>
          <w:p w14:paraId="5D152FA1" w14:textId="77777777" w:rsidR="00861688" w:rsidRPr="001D132A" w:rsidRDefault="00861688" w:rsidP="00211764">
            <w:pPr>
              <w:autoSpaceDE w:val="0"/>
              <w:autoSpaceDN w:val="0"/>
              <w:adjustRightInd w:val="0"/>
              <w:spacing w:line="320" w:lineRule="atLeast"/>
              <w:ind w:left="60" w:right="60"/>
              <w:jc w:val="right"/>
              <w:rPr>
                <w:rFonts w:ascii="Arial" w:hAnsi="Arial" w:cs="Arial"/>
                <w:color w:val="010205"/>
                <w:sz w:val="18"/>
                <w:lang w:val="en-ID"/>
              </w:rPr>
            </w:pPr>
            <w:r w:rsidRPr="001D132A">
              <w:rPr>
                <w:rFonts w:ascii="Arial" w:hAnsi="Arial" w:cs="Arial"/>
                <w:color w:val="010205"/>
                <w:sz w:val="18"/>
                <w:lang w:val="en-ID"/>
              </w:rPr>
              <w:t>121</w:t>
            </w:r>
          </w:p>
        </w:tc>
        <w:tc>
          <w:tcPr>
            <w:tcW w:w="1475" w:type="dxa"/>
            <w:tcBorders>
              <w:top w:val="single" w:sz="8" w:space="0" w:color="AEAEAE"/>
              <w:left w:val="single" w:sz="8" w:space="0" w:color="E0E0E0"/>
              <w:bottom w:val="single" w:sz="8" w:space="0" w:color="152935"/>
              <w:right w:val="nil"/>
            </w:tcBorders>
            <w:shd w:val="clear" w:color="auto" w:fill="FFFFFF"/>
          </w:tcPr>
          <w:p w14:paraId="10D10AC8" w14:textId="77777777" w:rsidR="00861688" w:rsidRPr="001D132A" w:rsidRDefault="00861688" w:rsidP="00211764">
            <w:pPr>
              <w:autoSpaceDE w:val="0"/>
              <w:autoSpaceDN w:val="0"/>
              <w:adjustRightInd w:val="0"/>
              <w:spacing w:line="320" w:lineRule="atLeast"/>
              <w:ind w:left="60" w:right="60"/>
              <w:jc w:val="right"/>
              <w:rPr>
                <w:rFonts w:ascii="Arial" w:hAnsi="Arial" w:cs="Arial"/>
                <w:color w:val="010205"/>
                <w:sz w:val="18"/>
                <w:lang w:val="en-ID"/>
              </w:rPr>
            </w:pPr>
            <w:r w:rsidRPr="001D132A">
              <w:rPr>
                <w:rFonts w:ascii="Arial" w:hAnsi="Arial" w:cs="Arial"/>
                <w:color w:val="010205"/>
                <w:sz w:val="18"/>
                <w:lang w:val="en-ID"/>
              </w:rPr>
              <w:t>25.7%</w:t>
            </w:r>
          </w:p>
        </w:tc>
      </w:tr>
    </w:tbl>
    <w:p w14:paraId="5120F78B" w14:textId="77777777" w:rsidR="00861688" w:rsidRPr="001D132A" w:rsidRDefault="00861688" w:rsidP="00861688">
      <w:pPr>
        <w:autoSpaceDE w:val="0"/>
        <w:autoSpaceDN w:val="0"/>
        <w:adjustRightInd w:val="0"/>
        <w:spacing w:line="400" w:lineRule="atLeast"/>
        <w:rPr>
          <w:lang w:val="en-ID"/>
        </w:rPr>
      </w:pPr>
    </w:p>
    <w:p w14:paraId="78C57758" w14:textId="77777777" w:rsidR="00861688" w:rsidRPr="001D132A" w:rsidRDefault="00861688" w:rsidP="00861688">
      <w:pPr>
        <w:autoSpaceDE w:val="0"/>
        <w:autoSpaceDN w:val="0"/>
        <w:adjustRightInd w:val="0"/>
        <w:spacing w:line="400" w:lineRule="atLeast"/>
        <w:rPr>
          <w:lang w:val="en-ID"/>
        </w:rPr>
      </w:pPr>
    </w:p>
    <w:tbl>
      <w:tblPr>
        <w:tblW w:w="5026"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firstRow="0" w:lastRow="0" w:firstColumn="0" w:lastColumn="0" w:noHBand="0" w:noVBand="0"/>
      </w:tblPr>
      <w:tblGrid>
        <w:gridCol w:w="2306"/>
        <w:gridCol w:w="1244"/>
        <w:gridCol w:w="1476"/>
      </w:tblGrid>
      <w:tr w:rsidR="00861688" w:rsidRPr="001D132A" w14:paraId="3A321907" w14:textId="77777777" w:rsidTr="00211764">
        <w:trPr>
          <w:cantSplit/>
        </w:trPr>
        <w:tc>
          <w:tcPr>
            <w:tcW w:w="5024" w:type="dxa"/>
            <w:gridSpan w:val="3"/>
            <w:tcBorders>
              <w:top w:val="nil"/>
              <w:left w:val="nil"/>
              <w:bottom w:val="nil"/>
              <w:right w:val="nil"/>
            </w:tcBorders>
            <w:shd w:val="clear" w:color="auto" w:fill="FFFFFF"/>
            <w:vAlign w:val="center"/>
          </w:tcPr>
          <w:p w14:paraId="4A8061BB" w14:textId="77777777" w:rsidR="00861688" w:rsidRPr="001D132A" w:rsidRDefault="00861688" w:rsidP="00211764">
            <w:pPr>
              <w:autoSpaceDE w:val="0"/>
              <w:autoSpaceDN w:val="0"/>
              <w:adjustRightInd w:val="0"/>
              <w:spacing w:line="320" w:lineRule="atLeast"/>
              <w:ind w:left="60" w:right="60"/>
              <w:jc w:val="center"/>
              <w:rPr>
                <w:rFonts w:ascii="Arial" w:hAnsi="Arial" w:cs="Arial"/>
                <w:color w:val="010205"/>
                <w:szCs w:val="22"/>
                <w:lang w:val="en-ID"/>
              </w:rPr>
            </w:pPr>
            <w:r w:rsidRPr="001D132A">
              <w:rPr>
                <w:rFonts w:ascii="Arial" w:hAnsi="Arial" w:cs="Arial"/>
                <w:b/>
                <w:bCs/>
                <w:color w:val="010205"/>
                <w:szCs w:val="22"/>
                <w:lang w:val="en-ID"/>
              </w:rPr>
              <w:t>Pearson Chi-Square Tests</w:t>
            </w:r>
          </w:p>
        </w:tc>
      </w:tr>
      <w:tr w:rsidR="00861688" w:rsidRPr="001D132A" w14:paraId="79ECD153" w14:textId="77777777" w:rsidTr="00211764">
        <w:trPr>
          <w:cantSplit/>
        </w:trPr>
        <w:tc>
          <w:tcPr>
            <w:tcW w:w="3549" w:type="dxa"/>
            <w:gridSpan w:val="2"/>
            <w:tcBorders>
              <w:top w:val="nil"/>
              <w:left w:val="nil"/>
              <w:bottom w:val="single" w:sz="8" w:space="0" w:color="152935"/>
              <w:right w:val="nil"/>
            </w:tcBorders>
            <w:shd w:val="clear" w:color="auto" w:fill="FFFFFF"/>
            <w:vAlign w:val="bottom"/>
          </w:tcPr>
          <w:p w14:paraId="2EF6F012" w14:textId="77777777" w:rsidR="00861688" w:rsidRPr="001D132A" w:rsidRDefault="00861688" w:rsidP="00211764">
            <w:pPr>
              <w:autoSpaceDE w:val="0"/>
              <w:autoSpaceDN w:val="0"/>
              <w:adjustRightInd w:val="0"/>
              <w:rPr>
                <w:lang w:val="en-ID"/>
              </w:rPr>
            </w:pPr>
          </w:p>
        </w:tc>
        <w:tc>
          <w:tcPr>
            <w:tcW w:w="1475" w:type="dxa"/>
            <w:tcBorders>
              <w:top w:val="nil"/>
              <w:left w:val="nil"/>
              <w:bottom w:val="single" w:sz="8" w:space="0" w:color="152935"/>
              <w:right w:val="nil"/>
            </w:tcBorders>
            <w:shd w:val="clear" w:color="auto" w:fill="FFFFFF"/>
            <w:vAlign w:val="bottom"/>
          </w:tcPr>
          <w:p w14:paraId="5264A3CD" w14:textId="77777777" w:rsidR="00861688" w:rsidRPr="001D132A" w:rsidRDefault="00861688" w:rsidP="00211764">
            <w:pPr>
              <w:autoSpaceDE w:val="0"/>
              <w:autoSpaceDN w:val="0"/>
              <w:adjustRightInd w:val="0"/>
              <w:spacing w:line="320" w:lineRule="atLeast"/>
              <w:ind w:left="60" w:right="60"/>
              <w:jc w:val="center"/>
              <w:rPr>
                <w:rFonts w:ascii="Arial" w:hAnsi="Arial" w:cs="Arial"/>
                <w:color w:val="264A60"/>
                <w:sz w:val="18"/>
                <w:lang w:val="en-ID"/>
              </w:rPr>
            </w:pPr>
            <w:r w:rsidRPr="001D132A">
              <w:rPr>
                <w:rFonts w:ascii="Arial" w:hAnsi="Arial" w:cs="Arial"/>
                <w:color w:val="264A60"/>
                <w:sz w:val="18"/>
                <w:lang w:val="en-ID"/>
              </w:rPr>
              <w:t>KEPUASAN LANSIA</w:t>
            </w:r>
          </w:p>
        </w:tc>
      </w:tr>
      <w:tr w:rsidR="00861688" w:rsidRPr="001D132A" w14:paraId="75244761" w14:textId="77777777" w:rsidTr="00211764">
        <w:trPr>
          <w:cantSplit/>
        </w:trPr>
        <w:tc>
          <w:tcPr>
            <w:tcW w:w="2305" w:type="dxa"/>
            <w:vMerge w:val="restart"/>
            <w:tcBorders>
              <w:top w:val="single" w:sz="8" w:space="0" w:color="152935"/>
              <w:left w:val="nil"/>
              <w:bottom w:val="single" w:sz="8" w:space="0" w:color="AEAEAE"/>
              <w:right w:val="nil"/>
            </w:tcBorders>
            <w:shd w:val="clear" w:color="auto" w:fill="E0E0E0"/>
          </w:tcPr>
          <w:p w14:paraId="0D2765E6" w14:textId="77777777" w:rsidR="00861688" w:rsidRPr="001D132A" w:rsidRDefault="00861688" w:rsidP="00211764">
            <w:pPr>
              <w:autoSpaceDE w:val="0"/>
              <w:autoSpaceDN w:val="0"/>
              <w:adjustRightInd w:val="0"/>
              <w:spacing w:line="320" w:lineRule="atLeast"/>
              <w:ind w:left="60" w:right="60"/>
              <w:rPr>
                <w:rFonts w:ascii="Arial" w:hAnsi="Arial" w:cs="Arial"/>
                <w:color w:val="264A60"/>
                <w:sz w:val="18"/>
                <w:lang w:val="en-ID"/>
              </w:rPr>
            </w:pPr>
            <w:r w:rsidRPr="001D132A">
              <w:rPr>
                <w:rFonts w:ascii="Arial" w:hAnsi="Arial" w:cs="Arial"/>
                <w:color w:val="264A60"/>
                <w:sz w:val="18"/>
                <w:lang w:val="en-ID"/>
              </w:rPr>
              <w:t>KONTEN TEXT</w:t>
            </w:r>
          </w:p>
        </w:tc>
        <w:tc>
          <w:tcPr>
            <w:tcW w:w="1244" w:type="dxa"/>
            <w:tcBorders>
              <w:top w:val="single" w:sz="8" w:space="0" w:color="152935"/>
              <w:left w:val="nil"/>
              <w:bottom w:val="single" w:sz="8" w:space="0" w:color="AEAEAE"/>
              <w:right w:val="nil"/>
            </w:tcBorders>
            <w:shd w:val="clear" w:color="auto" w:fill="E0E0E0"/>
          </w:tcPr>
          <w:p w14:paraId="3B7CEF10" w14:textId="77777777" w:rsidR="00861688" w:rsidRPr="001D132A" w:rsidRDefault="00861688" w:rsidP="00211764">
            <w:pPr>
              <w:autoSpaceDE w:val="0"/>
              <w:autoSpaceDN w:val="0"/>
              <w:adjustRightInd w:val="0"/>
              <w:spacing w:line="320" w:lineRule="atLeast"/>
              <w:ind w:left="60" w:right="60"/>
              <w:rPr>
                <w:rFonts w:ascii="Arial" w:hAnsi="Arial" w:cs="Arial"/>
                <w:color w:val="264A60"/>
                <w:sz w:val="18"/>
                <w:lang w:val="en-ID"/>
              </w:rPr>
            </w:pPr>
            <w:r w:rsidRPr="001D132A">
              <w:rPr>
                <w:rFonts w:ascii="Arial" w:hAnsi="Arial" w:cs="Arial"/>
                <w:color w:val="264A60"/>
                <w:sz w:val="18"/>
                <w:lang w:val="en-ID"/>
              </w:rPr>
              <w:t>Chi-square</w:t>
            </w:r>
          </w:p>
        </w:tc>
        <w:tc>
          <w:tcPr>
            <w:tcW w:w="1475" w:type="dxa"/>
            <w:tcBorders>
              <w:top w:val="single" w:sz="8" w:space="0" w:color="152935"/>
              <w:left w:val="nil"/>
              <w:bottom w:val="single" w:sz="8" w:space="0" w:color="AEAEAE"/>
              <w:right w:val="nil"/>
            </w:tcBorders>
            <w:shd w:val="clear" w:color="auto" w:fill="FFFFFF"/>
          </w:tcPr>
          <w:p w14:paraId="42EC0FBB" w14:textId="77777777" w:rsidR="00861688" w:rsidRPr="001D132A" w:rsidRDefault="00861688" w:rsidP="00211764">
            <w:pPr>
              <w:autoSpaceDE w:val="0"/>
              <w:autoSpaceDN w:val="0"/>
              <w:adjustRightInd w:val="0"/>
              <w:spacing w:line="320" w:lineRule="atLeast"/>
              <w:ind w:left="60" w:right="60"/>
              <w:jc w:val="right"/>
              <w:rPr>
                <w:rFonts w:ascii="Arial" w:hAnsi="Arial" w:cs="Arial"/>
                <w:color w:val="010205"/>
                <w:sz w:val="18"/>
                <w:lang w:val="en-ID"/>
              </w:rPr>
            </w:pPr>
            <w:r w:rsidRPr="001D132A">
              <w:rPr>
                <w:rFonts w:ascii="Arial" w:hAnsi="Arial" w:cs="Arial"/>
                <w:color w:val="010205"/>
                <w:sz w:val="18"/>
                <w:lang w:val="en-ID"/>
              </w:rPr>
              <w:t>35.773</w:t>
            </w:r>
          </w:p>
        </w:tc>
      </w:tr>
      <w:tr w:rsidR="00861688" w:rsidRPr="001D132A" w14:paraId="3C89AC42" w14:textId="77777777" w:rsidTr="00211764">
        <w:trPr>
          <w:cantSplit/>
        </w:trPr>
        <w:tc>
          <w:tcPr>
            <w:tcW w:w="2305" w:type="dxa"/>
            <w:vMerge/>
            <w:tcBorders>
              <w:top w:val="single" w:sz="8" w:space="0" w:color="152935"/>
              <w:left w:val="nil"/>
              <w:bottom w:val="single" w:sz="8" w:space="0" w:color="AEAEAE"/>
              <w:right w:val="nil"/>
            </w:tcBorders>
            <w:shd w:val="clear" w:color="auto" w:fill="E0E0E0"/>
          </w:tcPr>
          <w:p w14:paraId="0BD35B43" w14:textId="77777777" w:rsidR="00861688" w:rsidRPr="001D132A" w:rsidRDefault="00861688" w:rsidP="00211764">
            <w:pPr>
              <w:autoSpaceDE w:val="0"/>
              <w:autoSpaceDN w:val="0"/>
              <w:adjustRightInd w:val="0"/>
              <w:rPr>
                <w:rFonts w:ascii="Arial" w:hAnsi="Arial" w:cs="Arial"/>
                <w:color w:val="010205"/>
                <w:sz w:val="18"/>
                <w:lang w:val="en-ID"/>
              </w:rPr>
            </w:pPr>
          </w:p>
        </w:tc>
        <w:tc>
          <w:tcPr>
            <w:tcW w:w="1244" w:type="dxa"/>
            <w:tcBorders>
              <w:top w:val="single" w:sz="8" w:space="0" w:color="AEAEAE"/>
              <w:left w:val="nil"/>
              <w:bottom w:val="single" w:sz="8" w:space="0" w:color="AEAEAE"/>
              <w:right w:val="nil"/>
            </w:tcBorders>
            <w:shd w:val="clear" w:color="auto" w:fill="E0E0E0"/>
          </w:tcPr>
          <w:p w14:paraId="4660D8F4" w14:textId="77777777" w:rsidR="00861688" w:rsidRPr="001D132A" w:rsidRDefault="00861688" w:rsidP="00211764">
            <w:pPr>
              <w:autoSpaceDE w:val="0"/>
              <w:autoSpaceDN w:val="0"/>
              <w:adjustRightInd w:val="0"/>
              <w:spacing w:line="320" w:lineRule="atLeast"/>
              <w:ind w:left="60" w:right="60"/>
              <w:rPr>
                <w:rFonts w:ascii="Arial" w:hAnsi="Arial" w:cs="Arial"/>
                <w:color w:val="264A60"/>
                <w:sz w:val="18"/>
                <w:lang w:val="en-ID"/>
              </w:rPr>
            </w:pPr>
            <w:proofErr w:type="spellStart"/>
            <w:r w:rsidRPr="001D132A">
              <w:rPr>
                <w:rFonts w:ascii="Arial" w:hAnsi="Arial" w:cs="Arial"/>
                <w:color w:val="264A60"/>
                <w:sz w:val="18"/>
                <w:lang w:val="en-ID"/>
              </w:rPr>
              <w:t>df</w:t>
            </w:r>
            <w:proofErr w:type="spellEnd"/>
          </w:p>
        </w:tc>
        <w:tc>
          <w:tcPr>
            <w:tcW w:w="1475" w:type="dxa"/>
            <w:tcBorders>
              <w:top w:val="single" w:sz="8" w:space="0" w:color="AEAEAE"/>
              <w:left w:val="nil"/>
              <w:bottom w:val="single" w:sz="8" w:space="0" w:color="AEAEAE"/>
              <w:right w:val="nil"/>
            </w:tcBorders>
            <w:shd w:val="clear" w:color="auto" w:fill="FFFFFF"/>
          </w:tcPr>
          <w:p w14:paraId="0C6FEAA6" w14:textId="77777777" w:rsidR="00861688" w:rsidRPr="001D132A" w:rsidRDefault="00861688" w:rsidP="00211764">
            <w:pPr>
              <w:autoSpaceDE w:val="0"/>
              <w:autoSpaceDN w:val="0"/>
              <w:adjustRightInd w:val="0"/>
              <w:spacing w:line="320" w:lineRule="atLeast"/>
              <w:ind w:left="60" w:right="60"/>
              <w:jc w:val="right"/>
              <w:rPr>
                <w:rFonts w:ascii="Arial" w:hAnsi="Arial" w:cs="Arial"/>
                <w:color w:val="010205"/>
                <w:sz w:val="18"/>
                <w:lang w:val="en-ID"/>
              </w:rPr>
            </w:pPr>
            <w:r w:rsidRPr="001D132A">
              <w:rPr>
                <w:rFonts w:ascii="Arial" w:hAnsi="Arial" w:cs="Arial"/>
                <w:color w:val="010205"/>
                <w:sz w:val="18"/>
                <w:lang w:val="en-ID"/>
              </w:rPr>
              <w:t>1</w:t>
            </w:r>
          </w:p>
        </w:tc>
      </w:tr>
      <w:tr w:rsidR="00861688" w:rsidRPr="001D132A" w14:paraId="096771AE" w14:textId="77777777" w:rsidTr="00211764">
        <w:trPr>
          <w:cantSplit/>
        </w:trPr>
        <w:tc>
          <w:tcPr>
            <w:tcW w:w="2305" w:type="dxa"/>
            <w:vMerge/>
            <w:tcBorders>
              <w:top w:val="single" w:sz="8" w:space="0" w:color="152935"/>
              <w:left w:val="nil"/>
              <w:bottom w:val="single" w:sz="8" w:space="0" w:color="AEAEAE"/>
              <w:right w:val="nil"/>
            </w:tcBorders>
            <w:shd w:val="clear" w:color="auto" w:fill="E0E0E0"/>
          </w:tcPr>
          <w:p w14:paraId="08A24489" w14:textId="77777777" w:rsidR="00861688" w:rsidRPr="001D132A" w:rsidRDefault="00861688" w:rsidP="00211764">
            <w:pPr>
              <w:autoSpaceDE w:val="0"/>
              <w:autoSpaceDN w:val="0"/>
              <w:adjustRightInd w:val="0"/>
              <w:rPr>
                <w:rFonts w:ascii="Arial" w:hAnsi="Arial" w:cs="Arial"/>
                <w:color w:val="010205"/>
                <w:sz w:val="18"/>
                <w:lang w:val="en-ID"/>
              </w:rPr>
            </w:pPr>
          </w:p>
        </w:tc>
        <w:tc>
          <w:tcPr>
            <w:tcW w:w="1244" w:type="dxa"/>
            <w:tcBorders>
              <w:top w:val="single" w:sz="8" w:space="0" w:color="AEAEAE"/>
              <w:left w:val="nil"/>
              <w:bottom w:val="single" w:sz="8" w:space="0" w:color="AEAEAE"/>
              <w:right w:val="nil"/>
            </w:tcBorders>
            <w:shd w:val="clear" w:color="auto" w:fill="E0E0E0"/>
          </w:tcPr>
          <w:p w14:paraId="542BE61A" w14:textId="77777777" w:rsidR="00861688" w:rsidRPr="001D132A" w:rsidRDefault="00861688" w:rsidP="00211764">
            <w:pPr>
              <w:autoSpaceDE w:val="0"/>
              <w:autoSpaceDN w:val="0"/>
              <w:adjustRightInd w:val="0"/>
              <w:spacing w:line="320" w:lineRule="atLeast"/>
              <w:ind w:left="60" w:right="60"/>
              <w:rPr>
                <w:rFonts w:ascii="Arial" w:hAnsi="Arial" w:cs="Arial"/>
                <w:color w:val="264A60"/>
                <w:sz w:val="18"/>
                <w:lang w:val="en-ID"/>
              </w:rPr>
            </w:pPr>
            <w:r w:rsidRPr="001D132A">
              <w:rPr>
                <w:rFonts w:ascii="Arial" w:hAnsi="Arial" w:cs="Arial"/>
                <w:color w:val="264A60"/>
                <w:sz w:val="18"/>
                <w:lang w:val="en-ID"/>
              </w:rPr>
              <w:t>Sig.</w:t>
            </w:r>
          </w:p>
        </w:tc>
        <w:tc>
          <w:tcPr>
            <w:tcW w:w="1475" w:type="dxa"/>
            <w:tcBorders>
              <w:top w:val="single" w:sz="8" w:space="0" w:color="AEAEAE"/>
              <w:left w:val="nil"/>
              <w:bottom w:val="single" w:sz="8" w:space="0" w:color="AEAEAE"/>
              <w:right w:val="nil"/>
            </w:tcBorders>
            <w:shd w:val="clear" w:color="auto" w:fill="FFFFFF"/>
          </w:tcPr>
          <w:p w14:paraId="33276556" w14:textId="77777777" w:rsidR="00861688" w:rsidRPr="001D132A" w:rsidRDefault="00861688" w:rsidP="00211764">
            <w:pPr>
              <w:autoSpaceDE w:val="0"/>
              <w:autoSpaceDN w:val="0"/>
              <w:adjustRightInd w:val="0"/>
              <w:spacing w:line="320" w:lineRule="atLeast"/>
              <w:ind w:left="60" w:right="60"/>
              <w:jc w:val="right"/>
              <w:rPr>
                <w:rFonts w:ascii="Arial" w:hAnsi="Arial" w:cs="Arial"/>
                <w:color w:val="010205"/>
                <w:sz w:val="18"/>
                <w:lang w:val="en-ID"/>
              </w:rPr>
            </w:pPr>
            <w:r w:rsidRPr="001D132A">
              <w:rPr>
                <w:rFonts w:ascii="Arial" w:hAnsi="Arial" w:cs="Arial"/>
                <w:color w:val="010205"/>
                <w:sz w:val="18"/>
                <w:lang w:val="en-ID"/>
              </w:rPr>
              <w:t>.000</w:t>
            </w:r>
            <w:r w:rsidRPr="001D132A">
              <w:rPr>
                <w:rFonts w:ascii="Arial" w:hAnsi="Arial" w:cs="Arial"/>
                <w:color w:val="010205"/>
                <w:sz w:val="18"/>
                <w:vertAlign w:val="superscript"/>
                <w:lang w:val="en-ID"/>
              </w:rPr>
              <w:t>*</w:t>
            </w:r>
          </w:p>
        </w:tc>
      </w:tr>
      <w:tr w:rsidR="00861688" w:rsidRPr="001D132A" w14:paraId="6E58028D" w14:textId="77777777" w:rsidTr="00211764">
        <w:trPr>
          <w:cantSplit/>
        </w:trPr>
        <w:tc>
          <w:tcPr>
            <w:tcW w:w="2305" w:type="dxa"/>
            <w:vMerge w:val="restart"/>
            <w:tcBorders>
              <w:top w:val="single" w:sz="8" w:space="0" w:color="AEAEAE"/>
              <w:left w:val="nil"/>
              <w:bottom w:val="single" w:sz="8" w:space="0" w:color="AEAEAE"/>
              <w:right w:val="nil"/>
            </w:tcBorders>
            <w:shd w:val="clear" w:color="auto" w:fill="E0E0E0"/>
          </w:tcPr>
          <w:p w14:paraId="6080E717" w14:textId="77777777" w:rsidR="00861688" w:rsidRPr="001D132A" w:rsidRDefault="00861688" w:rsidP="00211764">
            <w:pPr>
              <w:autoSpaceDE w:val="0"/>
              <w:autoSpaceDN w:val="0"/>
              <w:adjustRightInd w:val="0"/>
              <w:spacing w:line="320" w:lineRule="atLeast"/>
              <w:ind w:left="60" w:right="60"/>
              <w:rPr>
                <w:rFonts w:ascii="Arial" w:hAnsi="Arial" w:cs="Arial"/>
                <w:color w:val="264A60"/>
                <w:sz w:val="18"/>
                <w:lang w:val="en-ID"/>
              </w:rPr>
            </w:pPr>
            <w:r w:rsidRPr="001D132A">
              <w:rPr>
                <w:rFonts w:ascii="Arial" w:hAnsi="Arial" w:cs="Arial"/>
                <w:color w:val="264A60"/>
                <w:sz w:val="18"/>
                <w:lang w:val="en-ID"/>
              </w:rPr>
              <w:t>KONTEN INFOGRAFIS</w:t>
            </w:r>
          </w:p>
        </w:tc>
        <w:tc>
          <w:tcPr>
            <w:tcW w:w="1244" w:type="dxa"/>
            <w:tcBorders>
              <w:top w:val="single" w:sz="8" w:space="0" w:color="AEAEAE"/>
              <w:left w:val="nil"/>
              <w:bottom w:val="single" w:sz="8" w:space="0" w:color="AEAEAE"/>
              <w:right w:val="nil"/>
            </w:tcBorders>
            <w:shd w:val="clear" w:color="auto" w:fill="E0E0E0"/>
          </w:tcPr>
          <w:p w14:paraId="4C2E571D" w14:textId="77777777" w:rsidR="00861688" w:rsidRPr="001D132A" w:rsidRDefault="00861688" w:rsidP="00211764">
            <w:pPr>
              <w:autoSpaceDE w:val="0"/>
              <w:autoSpaceDN w:val="0"/>
              <w:adjustRightInd w:val="0"/>
              <w:spacing w:line="320" w:lineRule="atLeast"/>
              <w:ind w:left="60" w:right="60"/>
              <w:rPr>
                <w:rFonts w:ascii="Arial" w:hAnsi="Arial" w:cs="Arial"/>
                <w:color w:val="264A60"/>
                <w:sz w:val="18"/>
                <w:lang w:val="en-ID"/>
              </w:rPr>
            </w:pPr>
            <w:r w:rsidRPr="001D132A">
              <w:rPr>
                <w:rFonts w:ascii="Arial" w:hAnsi="Arial" w:cs="Arial"/>
                <w:color w:val="264A60"/>
                <w:sz w:val="18"/>
                <w:lang w:val="en-ID"/>
              </w:rPr>
              <w:t>Chi-square</w:t>
            </w:r>
          </w:p>
        </w:tc>
        <w:tc>
          <w:tcPr>
            <w:tcW w:w="1475" w:type="dxa"/>
            <w:tcBorders>
              <w:top w:val="single" w:sz="8" w:space="0" w:color="AEAEAE"/>
              <w:left w:val="nil"/>
              <w:bottom w:val="single" w:sz="8" w:space="0" w:color="AEAEAE"/>
              <w:right w:val="nil"/>
            </w:tcBorders>
            <w:shd w:val="clear" w:color="auto" w:fill="FFFFFF"/>
          </w:tcPr>
          <w:p w14:paraId="28D0D3BF" w14:textId="77777777" w:rsidR="00861688" w:rsidRPr="001D132A" w:rsidRDefault="00861688" w:rsidP="00211764">
            <w:pPr>
              <w:autoSpaceDE w:val="0"/>
              <w:autoSpaceDN w:val="0"/>
              <w:adjustRightInd w:val="0"/>
              <w:spacing w:line="320" w:lineRule="atLeast"/>
              <w:ind w:left="60" w:right="60"/>
              <w:jc w:val="right"/>
              <w:rPr>
                <w:rFonts w:ascii="Arial" w:hAnsi="Arial" w:cs="Arial"/>
                <w:color w:val="010205"/>
                <w:sz w:val="18"/>
                <w:lang w:val="en-ID"/>
              </w:rPr>
            </w:pPr>
            <w:r w:rsidRPr="001D132A">
              <w:rPr>
                <w:rFonts w:ascii="Arial" w:hAnsi="Arial" w:cs="Arial"/>
                <w:color w:val="010205"/>
                <w:sz w:val="18"/>
                <w:lang w:val="en-ID"/>
              </w:rPr>
              <w:t>30.300</w:t>
            </w:r>
          </w:p>
        </w:tc>
      </w:tr>
      <w:tr w:rsidR="00861688" w:rsidRPr="001D132A" w14:paraId="7EB0CDEC" w14:textId="77777777" w:rsidTr="00211764">
        <w:trPr>
          <w:cantSplit/>
        </w:trPr>
        <w:tc>
          <w:tcPr>
            <w:tcW w:w="2305" w:type="dxa"/>
            <w:vMerge/>
            <w:tcBorders>
              <w:top w:val="single" w:sz="8" w:space="0" w:color="AEAEAE"/>
              <w:left w:val="nil"/>
              <w:bottom w:val="single" w:sz="8" w:space="0" w:color="AEAEAE"/>
              <w:right w:val="nil"/>
            </w:tcBorders>
            <w:shd w:val="clear" w:color="auto" w:fill="E0E0E0"/>
          </w:tcPr>
          <w:p w14:paraId="4166D5F5" w14:textId="77777777" w:rsidR="00861688" w:rsidRPr="001D132A" w:rsidRDefault="00861688" w:rsidP="00211764">
            <w:pPr>
              <w:autoSpaceDE w:val="0"/>
              <w:autoSpaceDN w:val="0"/>
              <w:adjustRightInd w:val="0"/>
              <w:rPr>
                <w:rFonts w:ascii="Arial" w:hAnsi="Arial" w:cs="Arial"/>
                <w:color w:val="010205"/>
                <w:sz w:val="18"/>
                <w:lang w:val="en-ID"/>
              </w:rPr>
            </w:pPr>
          </w:p>
        </w:tc>
        <w:tc>
          <w:tcPr>
            <w:tcW w:w="1244" w:type="dxa"/>
            <w:tcBorders>
              <w:top w:val="single" w:sz="8" w:space="0" w:color="AEAEAE"/>
              <w:left w:val="nil"/>
              <w:bottom w:val="single" w:sz="8" w:space="0" w:color="AEAEAE"/>
              <w:right w:val="nil"/>
            </w:tcBorders>
            <w:shd w:val="clear" w:color="auto" w:fill="E0E0E0"/>
          </w:tcPr>
          <w:p w14:paraId="212ADFB6" w14:textId="77777777" w:rsidR="00861688" w:rsidRPr="001D132A" w:rsidRDefault="00861688" w:rsidP="00211764">
            <w:pPr>
              <w:autoSpaceDE w:val="0"/>
              <w:autoSpaceDN w:val="0"/>
              <w:adjustRightInd w:val="0"/>
              <w:spacing w:line="320" w:lineRule="atLeast"/>
              <w:ind w:left="60" w:right="60"/>
              <w:rPr>
                <w:rFonts w:ascii="Arial" w:hAnsi="Arial" w:cs="Arial"/>
                <w:color w:val="264A60"/>
                <w:sz w:val="18"/>
                <w:lang w:val="en-ID"/>
              </w:rPr>
            </w:pPr>
            <w:proofErr w:type="spellStart"/>
            <w:r w:rsidRPr="001D132A">
              <w:rPr>
                <w:rFonts w:ascii="Arial" w:hAnsi="Arial" w:cs="Arial"/>
                <w:color w:val="264A60"/>
                <w:sz w:val="18"/>
                <w:lang w:val="en-ID"/>
              </w:rPr>
              <w:t>df</w:t>
            </w:r>
            <w:proofErr w:type="spellEnd"/>
          </w:p>
        </w:tc>
        <w:tc>
          <w:tcPr>
            <w:tcW w:w="1475" w:type="dxa"/>
            <w:tcBorders>
              <w:top w:val="single" w:sz="8" w:space="0" w:color="AEAEAE"/>
              <w:left w:val="nil"/>
              <w:bottom w:val="single" w:sz="8" w:space="0" w:color="AEAEAE"/>
              <w:right w:val="nil"/>
            </w:tcBorders>
            <w:shd w:val="clear" w:color="auto" w:fill="FFFFFF"/>
          </w:tcPr>
          <w:p w14:paraId="04D51C71" w14:textId="77777777" w:rsidR="00861688" w:rsidRPr="001D132A" w:rsidRDefault="00861688" w:rsidP="00211764">
            <w:pPr>
              <w:autoSpaceDE w:val="0"/>
              <w:autoSpaceDN w:val="0"/>
              <w:adjustRightInd w:val="0"/>
              <w:spacing w:line="320" w:lineRule="atLeast"/>
              <w:ind w:left="60" w:right="60"/>
              <w:jc w:val="right"/>
              <w:rPr>
                <w:rFonts w:ascii="Arial" w:hAnsi="Arial" w:cs="Arial"/>
                <w:color w:val="010205"/>
                <w:sz w:val="18"/>
                <w:lang w:val="en-ID"/>
              </w:rPr>
            </w:pPr>
            <w:r w:rsidRPr="001D132A">
              <w:rPr>
                <w:rFonts w:ascii="Arial" w:hAnsi="Arial" w:cs="Arial"/>
                <w:color w:val="010205"/>
                <w:sz w:val="18"/>
                <w:lang w:val="en-ID"/>
              </w:rPr>
              <w:t>1</w:t>
            </w:r>
          </w:p>
        </w:tc>
      </w:tr>
      <w:tr w:rsidR="00861688" w:rsidRPr="001D132A" w14:paraId="391E80F6" w14:textId="77777777" w:rsidTr="00211764">
        <w:trPr>
          <w:cantSplit/>
        </w:trPr>
        <w:tc>
          <w:tcPr>
            <w:tcW w:w="2305" w:type="dxa"/>
            <w:vMerge/>
            <w:tcBorders>
              <w:top w:val="single" w:sz="8" w:space="0" w:color="AEAEAE"/>
              <w:left w:val="nil"/>
              <w:bottom w:val="single" w:sz="8" w:space="0" w:color="AEAEAE"/>
              <w:right w:val="nil"/>
            </w:tcBorders>
            <w:shd w:val="clear" w:color="auto" w:fill="E0E0E0"/>
          </w:tcPr>
          <w:p w14:paraId="5FD8E3BF" w14:textId="77777777" w:rsidR="00861688" w:rsidRPr="001D132A" w:rsidRDefault="00861688" w:rsidP="00211764">
            <w:pPr>
              <w:autoSpaceDE w:val="0"/>
              <w:autoSpaceDN w:val="0"/>
              <w:adjustRightInd w:val="0"/>
              <w:rPr>
                <w:rFonts w:ascii="Arial" w:hAnsi="Arial" w:cs="Arial"/>
                <w:color w:val="010205"/>
                <w:sz w:val="18"/>
                <w:lang w:val="en-ID"/>
              </w:rPr>
            </w:pPr>
          </w:p>
        </w:tc>
        <w:tc>
          <w:tcPr>
            <w:tcW w:w="1244" w:type="dxa"/>
            <w:tcBorders>
              <w:top w:val="single" w:sz="8" w:space="0" w:color="AEAEAE"/>
              <w:left w:val="nil"/>
              <w:bottom w:val="single" w:sz="8" w:space="0" w:color="AEAEAE"/>
              <w:right w:val="nil"/>
            </w:tcBorders>
            <w:shd w:val="clear" w:color="auto" w:fill="E0E0E0"/>
          </w:tcPr>
          <w:p w14:paraId="1EA610BF" w14:textId="77777777" w:rsidR="00861688" w:rsidRPr="001D132A" w:rsidRDefault="00861688" w:rsidP="00211764">
            <w:pPr>
              <w:autoSpaceDE w:val="0"/>
              <w:autoSpaceDN w:val="0"/>
              <w:adjustRightInd w:val="0"/>
              <w:spacing w:line="320" w:lineRule="atLeast"/>
              <w:ind w:left="60" w:right="60"/>
              <w:rPr>
                <w:rFonts w:ascii="Arial" w:hAnsi="Arial" w:cs="Arial"/>
                <w:color w:val="264A60"/>
                <w:sz w:val="18"/>
                <w:lang w:val="en-ID"/>
              </w:rPr>
            </w:pPr>
            <w:r w:rsidRPr="001D132A">
              <w:rPr>
                <w:rFonts w:ascii="Arial" w:hAnsi="Arial" w:cs="Arial"/>
                <w:color w:val="264A60"/>
                <w:sz w:val="18"/>
                <w:lang w:val="en-ID"/>
              </w:rPr>
              <w:t>Sig.</w:t>
            </w:r>
          </w:p>
        </w:tc>
        <w:tc>
          <w:tcPr>
            <w:tcW w:w="1475" w:type="dxa"/>
            <w:tcBorders>
              <w:top w:val="single" w:sz="8" w:space="0" w:color="AEAEAE"/>
              <w:left w:val="nil"/>
              <w:bottom w:val="single" w:sz="8" w:space="0" w:color="AEAEAE"/>
              <w:right w:val="nil"/>
            </w:tcBorders>
            <w:shd w:val="clear" w:color="auto" w:fill="FFFFFF"/>
          </w:tcPr>
          <w:p w14:paraId="63DD3A9D" w14:textId="77777777" w:rsidR="00861688" w:rsidRPr="001D132A" w:rsidRDefault="00861688" w:rsidP="00211764">
            <w:pPr>
              <w:autoSpaceDE w:val="0"/>
              <w:autoSpaceDN w:val="0"/>
              <w:adjustRightInd w:val="0"/>
              <w:spacing w:line="320" w:lineRule="atLeast"/>
              <w:ind w:left="60" w:right="60"/>
              <w:jc w:val="right"/>
              <w:rPr>
                <w:rFonts w:ascii="Arial" w:hAnsi="Arial" w:cs="Arial"/>
                <w:color w:val="010205"/>
                <w:sz w:val="18"/>
                <w:lang w:val="en-ID"/>
              </w:rPr>
            </w:pPr>
            <w:r w:rsidRPr="001D132A">
              <w:rPr>
                <w:rFonts w:ascii="Arial" w:hAnsi="Arial" w:cs="Arial"/>
                <w:color w:val="010205"/>
                <w:sz w:val="18"/>
                <w:lang w:val="en-ID"/>
              </w:rPr>
              <w:t>.000</w:t>
            </w:r>
            <w:r w:rsidRPr="001D132A">
              <w:rPr>
                <w:rFonts w:ascii="Arial" w:hAnsi="Arial" w:cs="Arial"/>
                <w:color w:val="010205"/>
                <w:sz w:val="18"/>
                <w:vertAlign w:val="superscript"/>
                <w:lang w:val="en-ID"/>
              </w:rPr>
              <w:t>*</w:t>
            </w:r>
          </w:p>
        </w:tc>
      </w:tr>
      <w:tr w:rsidR="00861688" w:rsidRPr="001D132A" w14:paraId="2C8660F2" w14:textId="77777777" w:rsidTr="00211764">
        <w:trPr>
          <w:cantSplit/>
        </w:trPr>
        <w:tc>
          <w:tcPr>
            <w:tcW w:w="2305" w:type="dxa"/>
            <w:vMerge w:val="restart"/>
            <w:tcBorders>
              <w:top w:val="single" w:sz="8" w:space="0" w:color="AEAEAE"/>
              <w:left w:val="nil"/>
              <w:bottom w:val="single" w:sz="8" w:space="0" w:color="AEAEAE"/>
              <w:right w:val="nil"/>
            </w:tcBorders>
            <w:shd w:val="clear" w:color="auto" w:fill="E0E0E0"/>
          </w:tcPr>
          <w:p w14:paraId="624634BB" w14:textId="77777777" w:rsidR="00861688" w:rsidRPr="001D132A" w:rsidRDefault="00861688" w:rsidP="00211764">
            <w:pPr>
              <w:autoSpaceDE w:val="0"/>
              <w:autoSpaceDN w:val="0"/>
              <w:adjustRightInd w:val="0"/>
              <w:spacing w:line="320" w:lineRule="atLeast"/>
              <w:ind w:left="60" w:right="60"/>
              <w:rPr>
                <w:rFonts w:ascii="Arial" w:hAnsi="Arial" w:cs="Arial"/>
                <w:color w:val="264A60"/>
                <w:sz w:val="18"/>
                <w:lang w:val="en-ID"/>
              </w:rPr>
            </w:pPr>
            <w:r w:rsidRPr="001D132A">
              <w:rPr>
                <w:rFonts w:ascii="Arial" w:hAnsi="Arial" w:cs="Arial"/>
                <w:color w:val="264A60"/>
                <w:sz w:val="18"/>
                <w:lang w:val="en-ID"/>
              </w:rPr>
              <w:t>KONTEN VIDEO</w:t>
            </w:r>
          </w:p>
        </w:tc>
        <w:tc>
          <w:tcPr>
            <w:tcW w:w="1244" w:type="dxa"/>
            <w:tcBorders>
              <w:top w:val="single" w:sz="8" w:space="0" w:color="AEAEAE"/>
              <w:left w:val="nil"/>
              <w:bottom w:val="single" w:sz="8" w:space="0" w:color="AEAEAE"/>
              <w:right w:val="nil"/>
            </w:tcBorders>
            <w:shd w:val="clear" w:color="auto" w:fill="E0E0E0"/>
          </w:tcPr>
          <w:p w14:paraId="3A61E232" w14:textId="77777777" w:rsidR="00861688" w:rsidRPr="001D132A" w:rsidRDefault="00861688" w:rsidP="00211764">
            <w:pPr>
              <w:autoSpaceDE w:val="0"/>
              <w:autoSpaceDN w:val="0"/>
              <w:adjustRightInd w:val="0"/>
              <w:spacing w:line="320" w:lineRule="atLeast"/>
              <w:ind w:left="60" w:right="60"/>
              <w:rPr>
                <w:rFonts w:ascii="Arial" w:hAnsi="Arial" w:cs="Arial"/>
                <w:color w:val="264A60"/>
                <w:sz w:val="18"/>
                <w:lang w:val="en-ID"/>
              </w:rPr>
            </w:pPr>
            <w:r w:rsidRPr="001D132A">
              <w:rPr>
                <w:rFonts w:ascii="Arial" w:hAnsi="Arial" w:cs="Arial"/>
                <w:color w:val="264A60"/>
                <w:sz w:val="18"/>
                <w:lang w:val="en-ID"/>
              </w:rPr>
              <w:t>Chi-square</w:t>
            </w:r>
          </w:p>
        </w:tc>
        <w:tc>
          <w:tcPr>
            <w:tcW w:w="1475" w:type="dxa"/>
            <w:tcBorders>
              <w:top w:val="single" w:sz="8" w:space="0" w:color="AEAEAE"/>
              <w:left w:val="nil"/>
              <w:bottom w:val="single" w:sz="8" w:space="0" w:color="AEAEAE"/>
              <w:right w:val="nil"/>
            </w:tcBorders>
            <w:shd w:val="clear" w:color="auto" w:fill="FFFFFF"/>
          </w:tcPr>
          <w:p w14:paraId="582F6018" w14:textId="77777777" w:rsidR="00861688" w:rsidRPr="001D132A" w:rsidRDefault="00861688" w:rsidP="00211764">
            <w:pPr>
              <w:autoSpaceDE w:val="0"/>
              <w:autoSpaceDN w:val="0"/>
              <w:adjustRightInd w:val="0"/>
              <w:spacing w:line="320" w:lineRule="atLeast"/>
              <w:ind w:left="60" w:right="60"/>
              <w:jc w:val="right"/>
              <w:rPr>
                <w:rFonts w:ascii="Arial" w:hAnsi="Arial" w:cs="Arial"/>
                <w:color w:val="010205"/>
                <w:sz w:val="18"/>
                <w:lang w:val="en-ID"/>
              </w:rPr>
            </w:pPr>
            <w:r w:rsidRPr="001D132A">
              <w:rPr>
                <w:rFonts w:ascii="Arial" w:hAnsi="Arial" w:cs="Arial"/>
                <w:color w:val="010205"/>
                <w:sz w:val="18"/>
                <w:lang w:val="en-ID"/>
              </w:rPr>
              <w:t>33.790</w:t>
            </w:r>
          </w:p>
        </w:tc>
      </w:tr>
      <w:tr w:rsidR="00861688" w:rsidRPr="001D132A" w14:paraId="7F36C54A" w14:textId="77777777" w:rsidTr="00211764">
        <w:trPr>
          <w:cantSplit/>
        </w:trPr>
        <w:tc>
          <w:tcPr>
            <w:tcW w:w="2305" w:type="dxa"/>
            <w:vMerge/>
            <w:tcBorders>
              <w:top w:val="single" w:sz="8" w:space="0" w:color="AEAEAE"/>
              <w:left w:val="nil"/>
              <w:bottom w:val="single" w:sz="8" w:space="0" w:color="AEAEAE"/>
              <w:right w:val="nil"/>
            </w:tcBorders>
            <w:shd w:val="clear" w:color="auto" w:fill="E0E0E0"/>
          </w:tcPr>
          <w:p w14:paraId="3A41F0CB" w14:textId="77777777" w:rsidR="00861688" w:rsidRPr="001D132A" w:rsidRDefault="00861688" w:rsidP="00211764">
            <w:pPr>
              <w:autoSpaceDE w:val="0"/>
              <w:autoSpaceDN w:val="0"/>
              <w:adjustRightInd w:val="0"/>
              <w:rPr>
                <w:rFonts w:ascii="Arial" w:hAnsi="Arial" w:cs="Arial"/>
                <w:color w:val="010205"/>
                <w:sz w:val="18"/>
                <w:lang w:val="en-ID"/>
              </w:rPr>
            </w:pPr>
          </w:p>
        </w:tc>
        <w:tc>
          <w:tcPr>
            <w:tcW w:w="1244" w:type="dxa"/>
            <w:tcBorders>
              <w:top w:val="single" w:sz="8" w:space="0" w:color="AEAEAE"/>
              <w:left w:val="nil"/>
              <w:bottom w:val="single" w:sz="8" w:space="0" w:color="AEAEAE"/>
              <w:right w:val="nil"/>
            </w:tcBorders>
            <w:shd w:val="clear" w:color="auto" w:fill="E0E0E0"/>
          </w:tcPr>
          <w:p w14:paraId="0EBF5D29" w14:textId="77777777" w:rsidR="00861688" w:rsidRPr="001D132A" w:rsidRDefault="00861688" w:rsidP="00211764">
            <w:pPr>
              <w:autoSpaceDE w:val="0"/>
              <w:autoSpaceDN w:val="0"/>
              <w:adjustRightInd w:val="0"/>
              <w:spacing w:line="320" w:lineRule="atLeast"/>
              <w:ind w:left="60" w:right="60"/>
              <w:rPr>
                <w:rFonts w:ascii="Arial" w:hAnsi="Arial" w:cs="Arial"/>
                <w:color w:val="264A60"/>
                <w:sz w:val="18"/>
                <w:lang w:val="en-ID"/>
              </w:rPr>
            </w:pPr>
            <w:proofErr w:type="spellStart"/>
            <w:r w:rsidRPr="001D132A">
              <w:rPr>
                <w:rFonts w:ascii="Arial" w:hAnsi="Arial" w:cs="Arial"/>
                <w:color w:val="264A60"/>
                <w:sz w:val="18"/>
                <w:lang w:val="en-ID"/>
              </w:rPr>
              <w:t>df</w:t>
            </w:r>
            <w:proofErr w:type="spellEnd"/>
          </w:p>
        </w:tc>
        <w:tc>
          <w:tcPr>
            <w:tcW w:w="1475" w:type="dxa"/>
            <w:tcBorders>
              <w:top w:val="single" w:sz="8" w:space="0" w:color="AEAEAE"/>
              <w:left w:val="nil"/>
              <w:bottom w:val="single" w:sz="8" w:space="0" w:color="AEAEAE"/>
              <w:right w:val="nil"/>
            </w:tcBorders>
            <w:shd w:val="clear" w:color="auto" w:fill="FFFFFF"/>
          </w:tcPr>
          <w:p w14:paraId="5E65B753" w14:textId="77777777" w:rsidR="00861688" w:rsidRPr="001D132A" w:rsidRDefault="00861688" w:rsidP="00211764">
            <w:pPr>
              <w:autoSpaceDE w:val="0"/>
              <w:autoSpaceDN w:val="0"/>
              <w:adjustRightInd w:val="0"/>
              <w:spacing w:line="320" w:lineRule="atLeast"/>
              <w:ind w:left="60" w:right="60"/>
              <w:jc w:val="right"/>
              <w:rPr>
                <w:rFonts w:ascii="Arial" w:hAnsi="Arial" w:cs="Arial"/>
                <w:color w:val="010205"/>
                <w:sz w:val="18"/>
                <w:lang w:val="en-ID"/>
              </w:rPr>
            </w:pPr>
            <w:r w:rsidRPr="001D132A">
              <w:rPr>
                <w:rFonts w:ascii="Arial" w:hAnsi="Arial" w:cs="Arial"/>
                <w:color w:val="010205"/>
                <w:sz w:val="18"/>
                <w:lang w:val="en-ID"/>
              </w:rPr>
              <w:t>1</w:t>
            </w:r>
          </w:p>
        </w:tc>
      </w:tr>
      <w:tr w:rsidR="00861688" w:rsidRPr="001D132A" w14:paraId="0E93916A" w14:textId="77777777" w:rsidTr="00211764">
        <w:trPr>
          <w:cantSplit/>
        </w:trPr>
        <w:tc>
          <w:tcPr>
            <w:tcW w:w="2305" w:type="dxa"/>
            <w:vMerge/>
            <w:tcBorders>
              <w:top w:val="single" w:sz="8" w:space="0" w:color="AEAEAE"/>
              <w:left w:val="nil"/>
              <w:bottom w:val="single" w:sz="8" w:space="0" w:color="AEAEAE"/>
              <w:right w:val="nil"/>
            </w:tcBorders>
            <w:shd w:val="clear" w:color="auto" w:fill="E0E0E0"/>
          </w:tcPr>
          <w:p w14:paraId="733B956D" w14:textId="77777777" w:rsidR="00861688" w:rsidRPr="001D132A" w:rsidRDefault="00861688" w:rsidP="00211764">
            <w:pPr>
              <w:autoSpaceDE w:val="0"/>
              <w:autoSpaceDN w:val="0"/>
              <w:adjustRightInd w:val="0"/>
              <w:rPr>
                <w:rFonts w:ascii="Arial" w:hAnsi="Arial" w:cs="Arial"/>
                <w:color w:val="010205"/>
                <w:sz w:val="18"/>
                <w:lang w:val="en-ID"/>
              </w:rPr>
            </w:pPr>
          </w:p>
        </w:tc>
        <w:tc>
          <w:tcPr>
            <w:tcW w:w="1244" w:type="dxa"/>
            <w:tcBorders>
              <w:top w:val="single" w:sz="8" w:space="0" w:color="AEAEAE"/>
              <w:left w:val="nil"/>
              <w:bottom w:val="single" w:sz="8" w:space="0" w:color="AEAEAE"/>
              <w:right w:val="nil"/>
            </w:tcBorders>
            <w:shd w:val="clear" w:color="auto" w:fill="E0E0E0"/>
          </w:tcPr>
          <w:p w14:paraId="4FE065DE" w14:textId="77777777" w:rsidR="00861688" w:rsidRPr="001D132A" w:rsidRDefault="00861688" w:rsidP="00211764">
            <w:pPr>
              <w:autoSpaceDE w:val="0"/>
              <w:autoSpaceDN w:val="0"/>
              <w:adjustRightInd w:val="0"/>
              <w:spacing w:line="320" w:lineRule="atLeast"/>
              <w:ind w:left="60" w:right="60"/>
              <w:rPr>
                <w:rFonts w:ascii="Arial" w:hAnsi="Arial" w:cs="Arial"/>
                <w:color w:val="264A60"/>
                <w:sz w:val="18"/>
                <w:lang w:val="en-ID"/>
              </w:rPr>
            </w:pPr>
            <w:r w:rsidRPr="001D132A">
              <w:rPr>
                <w:rFonts w:ascii="Arial" w:hAnsi="Arial" w:cs="Arial"/>
                <w:color w:val="264A60"/>
                <w:sz w:val="18"/>
                <w:lang w:val="en-ID"/>
              </w:rPr>
              <w:t>Sig.</w:t>
            </w:r>
          </w:p>
        </w:tc>
        <w:tc>
          <w:tcPr>
            <w:tcW w:w="1475" w:type="dxa"/>
            <w:tcBorders>
              <w:top w:val="single" w:sz="8" w:space="0" w:color="AEAEAE"/>
              <w:left w:val="nil"/>
              <w:bottom w:val="single" w:sz="8" w:space="0" w:color="AEAEAE"/>
              <w:right w:val="nil"/>
            </w:tcBorders>
            <w:shd w:val="clear" w:color="auto" w:fill="FFFFFF"/>
          </w:tcPr>
          <w:p w14:paraId="6EB0C572" w14:textId="77777777" w:rsidR="00861688" w:rsidRPr="001D132A" w:rsidRDefault="00861688" w:rsidP="00211764">
            <w:pPr>
              <w:autoSpaceDE w:val="0"/>
              <w:autoSpaceDN w:val="0"/>
              <w:adjustRightInd w:val="0"/>
              <w:spacing w:line="320" w:lineRule="atLeast"/>
              <w:ind w:left="60" w:right="60"/>
              <w:jc w:val="right"/>
              <w:rPr>
                <w:rFonts w:ascii="Arial" w:hAnsi="Arial" w:cs="Arial"/>
                <w:color w:val="010205"/>
                <w:sz w:val="18"/>
                <w:lang w:val="en-ID"/>
              </w:rPr>
            </w:pPr>
            <w:r w:rsidRPr="001D132A">
              <w:rPr>
                <w:rFonts w:ascii="Arial" w:hAnsi="Arial" w:cs="Arial"/>
                <w:color w:val="010205"/>
                <w:sz w:val="18"/>
                <w:lang w:val="en-ID"/>
              </w:rPr>
              <w:t>.000</w:t>
            </w:r>
            <w:r w:rsidRPr="001D132A">
              <w:rPr>
                <w:rFonts w:ascii="Arial" w:hAnsi="Arial" w:cs="Arial"/>
                <w:color w:val="010205"/>
                <w:sz w:val="18"/>
                <w:vertAlign w:val="superscript"/>
                <w:lang w:val="en-ID"/>
              </w:rPr>
              <w:t>*</w:t>
            </w:r>
          </w:p>
        </w:tc>
      </w:tr>
      <w:tr w:rsidR="00861688" w:rsidRPr="001D132A" w14:paraId="0DDAD245" w14:textId="77777777" w:rsidTr="00211764">
        <w:trPr>
          <w:cantSplit/>
        </w:trPr>
        <w:tc>
          <w:tcPr>
            <w:tcW w:w="2305" w:type="dxa"/>
            <w:vMerge w:val="restart"/>
            <w:tcBorders>
              <w:top w:val="single" w:sz="8" w:space="0" w:color="AEAEAE"/>
              <w:left w:val="nil"/>
              <w:bottom w:val="single" w:sz="8" w:space="0" w:color="AEAEAE"/>
              <w:right w:val="nil"/>
            </w:tcBorders>
            <w:shd w:val="clear" w:color="auto" w:fill="E0E0E0"/>
          </w:tcPr>
          <w:p w14:paraId="4E3E51AB" w14:textId="77777777" w:rsidR="00861688" w:rsidRPr="001D132A" w:rsidRDefault="00861688" w:rsidP="00211764">
            <w:pPr>
              <w:autoSpaceDE w:val="0"/>
              <w:autoSpaceDN w:val="0"/>
              <w:adjustRightInd w:val="0"/>
              <w:spacing w:line="320" w:lineRule="atLeast"/>
              <w:ind w:left="60" w:right="60"/>
              <w:rPr>
                <w:rFonts w:ascii="Arial" w:hAnsi="Arial" w:cs="Arial"/>
                <w:color w:val="264A60"/>
                <w:sz w:val="18"/>
                <w:lang w:val="en-ID"/>
              </w:rPr>
            </w:pPr>
            <w:r w:rsidRPr="001D132A">
              <w:rPr>
                <w:rFonts w:ascii="Arial" w:hAnsi="Arial" w:cs="Arial"/>
                <w:color w:val="264A60"/>
                <w:sz w:val="18"/>
                <w:lang w:val="en-ID"/>
              </w:rPr>
              <w:t>KEMUDAHAN NAVIGASI</w:t>
            </w:r>
          </w:p>
        </w:tc>
        <w:tc>
          <w:tcPr>
            <w:tcW w:w="1244" w:type="dxa"/>
            <w:tcBorders>
              <w:top w:val="single" w:sz="8" w:space="0" w:color="AEAEAE"/>
              <w:left w:val="nil"/>
              <w:bottom w:val="single" w:sz="8" w:space="0" w:color="AEAEAE"/>
              <w:right w:val="nil"/>
            </w:tcBorders>
            <w:shd w:val="clear" w:color="auto" w:fill="E0E0E0"/>
          </w:tcPr>
          <w:p w14:paraId="47CFF5DF" w14:textId="77777777" w:rsidR="00861688" w:rsidRPr="001D132A" w:rsidRDefault="00861688" w:rsidP="00211764">
            <w:pPr>
              <w:autoSpaceDE w:val="0"/>
              <w:autoSpaceDN w:val="0"/>
              <w:adjustRightInd w:val="0"/>
              <w:spacing w:line="320" w:lineRule="atLeast"/>
              <w:ind w:left="60" w:right="60"/>
              <w:rPr>
                <w:rFonts w:ascii="Arial" w:hAnsi="Arial" w:cs="Arial"/>
                <w:color w:val="264A60"/>
                <w:sz w:val="18"/>
                <w:lang w:val="en-ID"/>
              </w:rPr>
            </w:pPr>
            <w:r w:rsidRPr="001D132A">
              <w:rPr>
                <w:rFonts w:ascii="Arial" w:hAnsi="Arial" w:cs="Arial"/>
                <w:color w:val="264A60"/>
                <w:sz w:val="18"/>
                <w:lang w:val="en-ID"/>
              </w:rPr>
              <w:t>Chi-square</w:t>
            </w:r>
          </w:p>
        </w:tc>
        <w:tc>
          <w:tcPr>
            <w:tcW w:w="1475" w:type="dxa"/>
            <w:tcBorders>
              <w:top w:val="single" w:sz="8" w:space="0" w:color="AEAEAE"/>
              <w:left w:val="nil"/>
              <w:bottom w:val="single" w:sz="8" w:space="0" w:color="AEAEAE"/>
              <w:right w:val="nil"/>
            </w:tcBorders>
            <w:shd w:val="clear" w:color="auto" w:fill="FFFFFF"/>
          </w:tcPr>
          <w:p w14:paraId="1018434E" w14:textId="77777777" w:rsidR="00861688" w:rsidRPr="001D132A" w:rsidRDefault="00861688" w:rsidP="00211764">
            <w:pPr>
              <w:autoSpaceDE w:val="0"/>
              <w:autoSpaceDN w:val="0"/>
              <w:adjustRightInd w:val="0"/>
              <w:spacing w:line="320" w:lineRule="atLeast"/>
              <w:ind w:left="60" w:right="60"/>
              <w:jc w:val="right"/>
              <w:rPr>
                <w:rFonts w:ascii="Arial" w:hAnsi="Arial" w:cs="Arial"/>
                <w:color w:val="010205"/>
                <w:sz w:val="18"/>
                <w:lang w:val="en-ID"/>
              </w:rPr>
            </w:pPr>
            <w:r w:rsidRPr="001D132A">
              <w:rPr>
                <w:rFonts w:ascii="Arial" w:hAnsi="Arial" w:cs="Arial"/>
                <w:color w:val="010205"/>
                <w:sz w:val="18"/>
                <w:lang w:val="en-ID"/>
              </w:rPr>
              <w:t>14.186</w:t>
            </w:r>
          </w:p>
        </w:tc>
      </w:tr>
      <w:tr w:rsidR="00861688" w:rsidRPr="001D132A" w14:paraId="4DB7D515" w14:textId="77777777" w:rsidTr="00211764">
        <w:trPr>
          <w:cantSplit/>
        </w:trPr>
        <w:tc>
          <w:tcPr>
            <w:tcW w:w="2305" w:type="dxa"/>
            <w:vMerge/>
            <w:tcBorders>
              <w:top w:val="single" w:sz="8" w:space="0" w:color="AEAEAE"/>
              <w:left w:val="nil"/>
              <w:bottom w:val="single" w:sz="8" w:space="0" w:color="AEAEAE"/>
              <w:right w:val="nil"/>
            </w:tcBorders>
            <w:shd w:val="clear" w:color="auto" w:fill="E0E0E0"/>
          </w:tcPr>
          <w:p w14:paraId="1EC146C2" w14:textId="77777777" w:rsidR="00861688" w:rsidRPr="001D132A" w:rsidRDefault="00861688" w:rsidP="00211764">
            <w:pPr>
              <w:autoSpaceDE w:val="0"/>
              <w:autoSpaceDN w:val="0"/>
              <w:adjustRightInd w:val="0"/>
              <w:rPr>
                <w:rFonts w:ascii="Arial" w:hAnsi="Arial" w:cs="Arial"/>
                <w:color w:val="010205"/>
                <w:sz w:val="18"/>
                <w:lang w:val="en-ID"/>
              </w:rPr>
            </w:pPr>
          </w:p>
        </w:tc>
        <w:tc>
          <w:tcPr>
            <w:tcW w:w="1244" w:type="dxa"/>
            <w:tcBorders>
              <w:top w:val="single" w:sz="8" w:space="0" w:color="AEAEAE"/>
              <w:left w:val="nil"/>
              <w:bottom w:val="single" w:sz="8" w:space="0" w:color="AEAEAE"/>
              <w:right w:val="nil"/>
            </w:tcBorders>
            <w:shd w:val="clear" w:color="auto" w:fill="E0E0E0"/>
          </w:tcPr>
          <w:p w14:paraId="77C441F6" w14:textId="77777777" w:rsidR="00861688" w:rsidRPr="001D132A" w:rsidRDefault="00861688" w:rsidP="00211764">
            <w:pPr>
              <w:autoSpaceDE w:val="0"/>
              <w:autoSpaceDN w:val="0"/>
              <w:adjustRightInd w:val="0"/>
              <w:spacing w:line="320" w:lineRule="atLeast"/>
              <w:ind w:left="60" w:right="60"/>
              <w:rPr>
                <w:rFonts w:ascii="Arial" w:hAnsi="Arial" w:cs="Arial"/>
                <w:color w:val="264A60"/>
                <w:sz w:val="18"/>
                <w:lang w:val="en-ID"/>
              </w:rPr>
            </w:pPr>
            <w:proofErr w:type="spellStart"/>
            <w:r w:rsidRPr="001D132A">
              <w:rPr>
                <w:rFonts w:ascii="Arial" w:hAnsi="Arial" w:cs="Arial"/>
                <w:color w:val="264A60"/>
                <w:sz w:val="18"/>
                <w:lang w:val="en-ID"/>
              </w:rPr>
              <w:t>df</w:t>
            </w:r>
            <w:proofErr w:type="spellEnd"/>
          </w:p>
        </w:tc>
        <w:tc>
          <w:tcPr>
            <w:tcW w:w="1475" w:type="dxa"/>
            <w:tcBorders>
              <w:top w:val="single" w:sz="8" w:space="0" w:color="AEAEAE"/>
              <w:left w:val="nil"/>
              <w:bottom w:val="single" w:sz="8" w:space="0" w:color="AEAEAE"/>
              <w:right w:val="nil"/>
            </w:tcBorders>
            <w:shd w:val="clear" w:color="auto" w:fill="FFFFFF"/>
          </w:tcPr>
          <w:p w14:paraId="3F237121" w14:textId="77777777" w:rsidR="00861688" w:rsidRPr="001D132A" w:rsidRDefault="00861688" w:rsidP="00211764">
            <w:pPr>
              <w:autoSpaceDE w:val="0"/>
              <w:autoSpaceDN w:val="0"/>
              <w:adjustRightInd w:val="0"/>
              <w:spacing w:line="320" w:lineRule="atLeast"/>
              <w:ind w:left="60" w:right="60"/>
              <w:jc w:val="right"/>
              <w:rPr>
                <w:rFonts w:ascii="Arial" w:hAnsi="Arial" w:cs="Arial"/>
                <w:color w:val="010205"/>
                <w:sz w:val="18"/>
                <w:lang w:val="en-ID"/>
              </w:rPr>
            </w:pPr>
            <w:r w:rsidRPr="001D132A">
              <w:rPr>
                <w:rFonts w:ascii="Arial" w:hAnsi="Arial" w:cs="Arial"/>
                <w:color w:val="010205"/>
                <w:sz w:val="18"/>
                <w:lang w:val="en-ID"/>
              </w:rPr>
              <w:t>1</w:t>
            </w:r>
          </w:p>
        </w:tc>
      </w:tr>
      <w:tr w:rsidR="00861688" w:rsidRPr="001D132A" w14:paraId="24BF8F54" w14:textId="77777777" w:rsidTr="00211764">
        <w:trPr>
          <w:cantSplit/>
        </w:trPr>
        <w:tc>
          <w:tcPr>
            <w:tcW w:w="2305" w:type="dxa"/>
            <w:vMerge/>
            <w:tcBorders>
              <w:top w:val="single" w:sz="8" w:space="0" w:color="AEAEAE"/>
              <w:left w:val="nil"/>
              <w:bottom w:val="single" w:sz="8" w:space="0" w:color="AEAEAE"/>
              <w:right w:val="nil"/>
            </w:tcBorders>
            <w:shd w:val="clear" w:color="auto" w:fill="E0E0E0"/>
          </w:tcPr>
          <w:p w14:paraId="20765528" w14:textId="77777777" w:rsidR="00861688" w:rsidRPr="001D132A" w:rsidRDefault="00861688" w:rsidP="00211764">
            <w:pPr>
              <w:autoSpaceDE w:val="0"/>
              <w:autoSpaceDN w:val="0"/>
              <w:adjustRightInd w:val="0"/>
              <w:rPr>
                <w:rFonts w:ascii="Arial" w:hAnsi="Arial" w:cs="Arial"/>
                <w:color w:val="010205"/>
                <w:sz w:val="18"/>
                <w:lang w:val="en-ID"/>
              </w:rPr>
            </w:pPr>
          </w:p>
        </w:tc>
        <w:tc>
          <w:tcPr>
            <w:tcW w:w="1244" w:type="dxa"/>
            <w:tcBorders>
              <w:top w:val="single" w:sz="8" w:space="0" w:color="AEAEAE"/>
              <w:left w:val="nil"/>
              <w:bottom w:val="single" w:sz="8" w:space="0" w:color="AEAEAE"/>
              <w:right w:val="nil"/>
            </w:tcBorders>
            <w:shd w:val="clear" w:color="auto" w:fill="E0E0E0"/>
          </w:tcPr>
          <w:p w14:paraId="76ADA0CA" w14:textId="77777777" w:rsidR="00861688" w:rsidRPr="001D132A" w:rsidRDefault="00861688" w:rsidP="00211764">
            <w:pPr>
              <w:autoSpaceDE w:val="0"/>
              <w:autoSpaceDN w:val="0"/>
              <w:adjustRightInd w:val="0"/>
              <w:spacing w:line="320" w:lineRule="atLeast"/>
              <w:ind w:left="60" w:right="60"/>
              <w:rPr>
                <w:rFonts w:ascii="Arial" w:hAnsi="Arial" w:cs="Arial"/>
                <w:color w:val="264A60"/>
                <w:sz w:val="18"/>
                <w:lang w:val="en-ID"/>
              </w:rPr>
            </w:pPr>
            <w:r w:rsidRPr="001D132A">
              <w:rPr>
                <w:rFonts w:ascii="Arial" w:hAnsi="Arial" w:cs="Arial"/>
                <w:color w:val="264A60"/>
                <w:sz w:val="18"/>
                <w:lang w:val="en-ID"/>
              </w:rPr>
              <w:t>Sig.</w:t>
            </w:r>
          </w:p>
        </w:tc>
        <w:tc>
          <w:tcPr>
            <w:tcW w:w="1475" w:type="dxa"/>
            <w:tcBorders>
              <w:top w:val="single" w:sz="8" w:space="0" w:color="AEAEAE"/>
              <w:left w:val="nil"/>
              <w:bottom w:val="single" w:sz="8" w:space="0" w:color="AEAEAE"/>
              <w:right w:val="nil"/>
            </w:tcBorders>
            <w:shd w:val="clear" w:color="auto" w:fill="FFFFFF"/>
          </w:tcPr>
          <w:p w14:paraId="7DFE6D99" w14:textId="77777777" w:rsidR="00861688" w:rsidRPr="001D132A" w:rsidRDefault="00861688" w:rsidP="00211764">
            <w:pPr>
              <w:autoSpaceDE w:val="0"/>
              <w:autoSpaceDN w:val="0"/>
              <w:adjustRightInd w:val="0"/>
              <w:spacing w:line="320" w:lineRule="atLeast"/>
              <w:ind w:left="60" w:right="60"/>
              <w:jc w:val="right"/>
              <w:rPr>
                <w:rFonts w:ascii="Arial" w:hAnsi="Arial" w:cs="Arial"/>
                <w:color w:val="010205"/>
                <w:sz w:val="18"/>
                <w:lang w:val="en-ID"/>
              </w:rPr>
            </w:pPr>
            <w:r w:rsidRPr="001D132A">
              <w:rPr>
                <w:rFonts w:ascii="Arial" w:hAnsi="Arial" w:cs="Arial"/>
                <w:color w:val="010205"/>
                <w:sz w:val="18"/>
                <w:lang w:val="en-ID"/>
              </w:rPr>
              <w:t>.000</w:t>
            </w:r>
            <w:r w:rsidRPr="001D132A">
              <w:rPr>
                <w:rFonts w:ascii="Arial" w:hAnsi="Arial" w:cs="Arial"/>
                <w:color w:val="010205"/>
                <w:sz w:val="18"/>
                <w:vertAlign w:val="superscript"/>
                <w:lang w:val="en-ID"/>
              </w:rPr>
              <w:t>*</w:t>
            </w:r>
          </w:p>
        </w:tc>
      </w:tr>
      <w:tr w:rsidR="00861688" w:rsidRPr="001D132A" w14:paraId="3C787010" w14:textId="77777777" w:rsidTr="00211764">
        <w:trPr>
          <w:cantSplit/>
        </w:trPr>
        <w:tc>
          <w:tcPr>
            <w:tcW w:w="2305" w:type="dxa"/>
            <w:vMerge w:val="restart"/>
            <w:tcBorders>
              <w:top w:val="single" w:sz="8" w:space="0" w:color="AEAEAE"/>
              <w:left w:val="nil"/>
              <w:bottom w:val="single" w:sz="8" w:space="0" w:color="AEAEAE"/>
              <w:right w:val="nil"/>
            </w:tcBorders>
            <w:shd w:val="clear" w:color="auto" w:fill="E0E0E0"/>
          </w:tcPr>
          <w:p w14:paraId="63EA5005" w14:textId="77777777" w:rsidR="00861688" w:rsidRPr="001D132A" w:rsidRDefault="00861688" w:rsidP="00211764">
            <w:pPr>
              <w:autoSpaceDE w:val="0"/>
              <w:autoSpaceDN w:val="0"/>
              <w:adjustRightInd w:val="0"/>
              <w:spacing w:line="320" w:lineRule="atLeast"/>
              <w:ind w:left="60" w:right="60"/>
              <w:rPr>
                <w:rFonts w:ascii="Arial" w:hAnsi="Arial" w:cs="Arial"/>
                <w:color w:val="264A60"/>
                <w:sz w:val="18"/>
                <w:lang w:val="en-ID"/>
              </w:rPr>
            </w:pPr>
            <w:r w:rsidRPr="001D132A">
              <w:rPr>
                <w:rFonts w:ascii="Arial" w:hAnsi="Arial" w:cs="Arial"/>
                <w:color w:val="264A60"/>
                <w:sz w:val="18"/>
                <w:lang w:val="en-ID"/>
              </w:rPr>
              <w:t>KENYAMANAN VISUAL</w:t>
            </w:r>
          </w:p>
        </w:tc>
        <w:tc>
          <w:tcPr>
            <w:tcW w:w="1244" w:type="dxa"/>
            <w:tcBorders>
              <w:top w:val="single" w:sz="8" w:space="0" w:color="AEAEAE"/>
              <w:left w:val="nil"/>
              <w:bottom w:val="single" w:sz="8" w:space="0" w:color="AEAEAE"/>
              <w:right w:val="nil"/>
            </w:tcBorders>
            <w:shd w:val="clear" w:color="auto" w:fill="E0E0E0"/>
          </w:tcPr>
          <w:p w14:paraId="2F0CCD19" w14:textId="77777777" w:rsidR="00861688" w:rsidRPr="001D132A" w:rsidRDefault="00861688" w:rsidP="00211764">
            <w:pPr>
              <w:autoSpaceDE w:val="0"/>
              <w:autoSpaceDN w:val="0"/>
              <w:adjustRightInd w:val="0"/>
              <w:spacing w:line="320" w:lineRule="atLeast"/>
              <w:ind w:left="60" w:right="60"/>
              <w:rPr>
                <w:rFonts w:ascii="Arial" w:hAnsi="Arial" w:cs="Arial"/>
                <w:color w:val="264A60"/>
                <w:sz w:val="18"/>
                <w:lang w:val="en-ID"/>
              </w:rPr>
            </w:pPr>
            <w:r w:rsidRPr="001D132A">
              <w:rPr>
                <w:rFonts w:ascii="Arial" w:hAnsi="Arial" w:cs="Arial"/>
                <w:color w:val="264A60"/>
                <w:sz w:val="18"/>
                <w:lang w:val="en-ID"/>
              </w:rPr>
              <w:t>Chi-square</w:t>
            </w:r>
          </w:p>
        </w:tc>
        <w:tc>
          <w:tcPr>
            <w:tcW w:w="1475" w:type="dxa"/>
            <w:tcBorders>
              <w:top w:val="single" w:sz="8" w:space="0" w:color="AEAEAE"/>
              <w:left w:val="nil"/>
              <w:bottom w:val="single" w:sz="8" w:space="0" w:color="AEAEAE"/>
              <w:right w:val="nil"/>
            </w:tcBorders>
            <w:shd w:val="clear" w:color="auto" w:fill="FFFFFF"/>
          </w:tcPr>
          <w:p w14:paraId="19250689" w14:textId="77777777" w:rsidR="00861688" w:rsidRPr="001D132A" w:rsidRDefault="00861688" w:rsidP="00211764">
            <w:pPr>
              <w:autoSpaceDE w:val="0"/>
              <w:autoSpaceDN w:val="0"/>
              <w:adjustRightInd w:val="0"/>
              <w:spacing w:line="320" w:lineRule="atLeast"/>
              <w:ind w:left="60" w:right="60"/>
              <w:jc w:val="right"/>
              <w:rPr>
                <w:rFonts w:ascii="Arial" w:hAnsi="Arial" w:cs="Arial"/>
                <w:color w:val="010205"/>
                <w:sz w:val="18"/>
                <w:lang w:val="en-ID"/>
              </w:rPr>
            </w:pPr>
            <w:r w:rsidRPr="001D132A">
              <w:rPr>
                <w:rFonts w:ascii="Arial" w:hAnsi="Arial" w:cs="Arial"/>
                <w:color w:val="010205"/>
                <w:sz w:val="18"/>
                <w:lang w:val="en-ID"/>
              </w:rPr>
              <w:t>20.097</w:t>
            </w:r>
          </w:p>
        </w:tc>
      </w:tr>
      <w:tr w:rsidR="00861688" w:rsidRPr="001D132A" w14:paraId="7B8722B5" w14:textId="77777777" w:rsidTr="00211764">
        <w:trPr>
          <w:cantSplit/>
        </w:trPr>
        <w:tc>
          <w:tcPr>
            <w:tcW w:w="2305" w:type="dxa"/>
            <w:vMerge/>
            <w:tcBorders>
              <w:top w:val="single" w:sz="8" w:space="0" w:color="AEAEAE"/>
              <w:left w:val="nil"/>
              <w:bottom w:val="single" w:sz="8" w:space="0" w:color="AEAEAE"/>
              <w:right w:val="nil"/>
            </w:tcBorders>
            <w:shd w:val="clear" w:color="auto" w:fill="E0E0E0"/>
          </w:tcPr>
          <w:p w14:paraId="736FFBC9" w14:textId="77777777" w:rsidR="00861688" w:rsidRPr="001D132A" w:rsidRDefault="00861688" w:rsidP="00211764">
            <w:pPr>
              <w:autoSpaceDE w:val="0"/>
              <w:autoSpaceDN w:val="0"/>
              <w:adjustRightInd w:val="0"/>
              <w:rPr>
                <w:rFonts w:ascii="Arial" w:hAnsi="Arial" w:cs="Arial"/>
                <w:color w:val="010205"/>
                <w:sz w:val="18"/>
                <w:lang w:val="en-ID"/>
              </w:rPr>
            </w:pPr>
          </w:p>
        </w:tc>
        <w:tc>
          <w:tcPr>
            <w:tcW w:w="1244" w:type="dxa"/>
            <w:tcBorders>
              <w:top w:val="single" w:sz="8" w:space="0" w:color="AEAEAE"/>
              <w:left w:val="nil"/>
              <w:bottom w:val="single" w:sz="8" w:space="0" w:color="AEAEAE"/>
              <w:right w:val="nil"/>
            </w:tcBorders>
            <w:shd w:val="clear" w:color="auto" w:fill="E0E0E0"/>
          </w:tcPr>
          <w:p w14:paraId="2A1B5664" w14:textId="77777777" w:rsidR="00861688" w:rsidRPr="001D132A" w:rsidRDefault="00861688" w:rsidP="00211764">
            <w:pPr>
              <w:autoSpaceDE w:val="0"/>
              <w:autoSpaceDN w:val="0"/>
              <w:adjustRightInd w:val="0"/>
              <w:spacing w:line="320" w:lineRule="atLeast"/>
              <w:ind w:left="60" w:right="60"/>
              <w:rPr>
                <w:rFonts w:ascii="Arial" w:hAnsi="Arial" w:cs="Arial"/>
                <w:color w:val="264A60"/>
                <w:sz w:val="18"/>
                <w:lang w:val="en-ID"/>
              </w:rPr>
            </w:pPr>
            <w:proofErr w:type="spellStart"/>
            <w:r w:rsidRPr="001D132A">
              <w:rPr>
                <w:rFonts w:ascii="Arial" w:hAnsi="Arial" w:cs="Arial"/>
                <w:color w:val="264A60"/>
                <w:sz w:val="18"/>
                <w:lang w:val="en-ID"/>
              </w:rPr>
              <w:t>df</w:t>
            </w:r>
            <w:proofErr w:type="spellEnd"/>
          </w:p>
        </w:tc>
        <w:tc>
          <w:tcPr>
            <w:tcW w:w="1475" w:type="dxa"/>
            <w:tcBorders>
              <w:top w:val="single" w:sz="8" w:space="0" w:color="AEAEAE"/>
              <w:left w:val="nil"/>
              <w:bottom w:val="single" w:sz="8" w:space="0" w:color="AEAEAE"/>
              <w:right w:val="nil"/>
            </w:tcBorders>
            <w:shd w:val="clear" w:color="auto" w:fill="FFFFFF"/>
          </w:tcPr>
          <w:p w14:paraId="75CE0448" w14:textId="77777777" w:rsidR="00861688" w:rsidRPr="001D132A" w:rsidRDefault="00861688" w:rsidP="00211764">
            <w:pPr>
              <w:autoSpaceDE w:val="0"/>
              <w:autoSpaceDN w:val="0"/>
              <w:adjustRightInd w:val="0"/>
              <w:spacing w:line="320" w:lineRule="atLeast"/>
              <w:ind w:left="60" w:right="60"/>
              <w:jc w:val="right"/>
              <w:rPr>
                <w:rFonts w:ascii="Arial" w:hAnsi="Arial" w:cs="Arial"/>
                <w:color w:val="010205"/>
                <w:sz w:val="18"/>
                <w:lang w:val="en-ID"/>
              </w:rPr>
            </w:pPr>
            <w:r w:rsidRPr="001D132A">
              <w:rPr>
                <w:rFonts w:ascii="Arial" w:hAnsi="Arial" w:cs="Arial"/>
                <w:color w:val="010205"/>
                <w:sz w:val="18"/>
                <w:lang w:val="en-ID"/>
              </w:rPr>
              <w:t>1</w:t>
            </w:r>
          </w:p>
        </w:tc>
      </w:tr>
      <w:tr w:rsidR="00861688" w:rsidRPr="001D132A" w14:paraId="5DC53689" w14:textId="77777777" w:rsidTr="00211764">
        <w:trPr>
          <w:cantSplit/>
        </w:trPr>
        <w:tc>
          <w:tcPr>
            <w:tcW w:w="2305" w:type="dxa"/>
            <w:vMerge/>
            <w:tcBorders>
              <w:top w:val="single" w:sz="8" w:space="0" w:color="AEAEAE"/>
              <w:left w:val="nil"/>
              <w:bottom w:val="single" w:sz="8" w:space="0" w:color="AEAEAE"/>
              <w:right w:val="nil"/>
            </w:tcBorders>
            <w:shd w:val="clear" w:color="auto" w:fill="E0E0E0"/>
          </w:tcPr>
          <w:p w14:paraId="0A4B70D2" w14:textId="77777777" w:rsidR="00861688" w:rsidRPr="001D132A" w:rsidRDefault="00861688" w:rsidP="00211764">
            <w:pPr>
              <w:autoSpaceDE w:val="0"/>
              <w:autoSpaceDN w:val="0"/>
              <w:adjustRightInd w:val="0"/>
              <w:rPr>
                <w:rFonts w:ascii="Arial" w:hAnsi="Arial" w:cs="Arial"/>
                <w:color w:val="010205"/>
                <w:sz w:val="18"/>
                <w:lang w:val="en-ID"/>
              </w:rPr>
            </w:pPr>
          </w:p>
        </w:tc>
        <w:tc>
          <w:tcPr>
            <w:tcW w:w="1244" w:type="dxa"/>
            <w:tcBorders>
              <w:top w:val="single" w:sz="8" w:space="0" w:color="AEAEAE"/>
              <w:left w:val="nil"/>
              <w:bottom w:val="single" w:sz="8" w:space="0" w:color="AEAEAE"/>
              <w:right w:val="nil"/>
            </w:tcBorders>
            <w:shd w:val="clear" w:color="auto" w:fill="E0E0E0"/>
          </w:tcPr>
          <w:p w14:paraId="0B33CD88" w14:textId="77777777" w:rsidR="00861688" w:rsidRPr="001D132A" w:rsidRDefault="00861688" w:rsidP="00211764">
            <w:pPr>
              <w:autoSpaceDE w:val="0"/>
              <w:autoSpaceDN w:val="0"/>
              <w:adjustRightInd w:val="0"/>
              <w:spacing w:line="320" w:lineRule="atLeast"/>
              <w:ind w:left="60" w:right="60"/>
              <w:rPr>
                <w:rFonts w:ascii="Arial" w:hAnsi="Arial" w:cs="Arial"/>
                <w:color w:val="264A60"/>
                <w:sz w:val="18"/>
                <w:lang w:val="en-ID"/>
              </w:rPr>
            </w:pPr>
            <w:r w:rsidRPr="001D132A">
              <w:rPr>
                <w:rFonts w:ascii="Arial" w:hAnsi="Arial" w:cs="Arial"/>
                <w:color w:val="264A60"/>
                <w:sz w:val="18"/>
                <w:lang w:val="en-ID"/>
              </w:rPr>
              <w:t>Sig.</w:t>
            </w:r>
          </w:p>
        </w:tc>
        <w:tc>
          <w:tcPr>
            <w:tcW w:w="1475" w:type="dxa"/>
            <w:tcBorders>
              <w:top w:val="single" w:sz="8" w:space="0" w:color="AEAEAE"/>
              <w:left w:val="nil"/>
              <w:bottom w:val="single" w:sz="8" w:space="0" w:color="AEAEAE"/>
              <w:right w:val="nil"/>
            </w:tcBorders>
            <w:shd w:val="clear" w:color="auto" w:fill="FFFFFF"/>
          </w:tcPr>
          <w:p w14:paraId="5D609872" w14:textId="77777777" w:rsidR="00861688" w:rsidRPr="001D132A" w:rsidRDefault="00861688" w:rsidP="00211764">
            <w:pPr>
              <w:autoSpaceDE w:val="0"/>
              <w:autoSpaceDN w:val="0"/>
              <w:adjustRightInd w:val="0"/>
              <w:spacing w:line="320" w:lineRule="atLeast"/>
              <w:ind w:left="60" w:right="60"/>
              <w:jc w:val="right"/>
              <w:rPr>
                <w:rFonts w:ascii="Arial" w:hAnsi="Arial" w:cs="Arial"/>
                <w:color w:val="010205"/>
                <w:sz w:val="18"/>
                <w:lang w:val="en-ID"/>
              </w:rPr>
            </w:pPr>
            <w:r w:rsidRPr="001D132A">
              <w:rPr>
                <w:rFonts w:ascii="Arial" w:hAnsi="Arial" w:cs="Arial"/>
                <w:color w:val="010205"/>
                <w:sz w:val="18"/>
                <w:lang w:val="en-ID"/>
              </w:rPr>
              <w:t>.000</w:t>
            </w:r>
            <w:r w:rsidRPr="001D132A">
              <w:rPr>
                <w:rFonts w:ascii="Arial" w:hAnsi="Arial" w:cs="Arial"/>
                <w:color w:val="010205"/>
                <w:sz w:val="18"/>
                <w:vertAlign w:val="superscript"/>
                <w:lang w:val="en-ID"/>
              </w:rPr>
              <w:t>*</w:t>
            </w:r>
          </w:p>
        </w:tc>
      </w:tr>
      <w:tr w:rsidR="00861688" w:rsidRPr="001D132A" w14:paraId="69E300FC" w14:textId="77777777" w:rsidTr="00211764">
        <w:trPr>
          <w:cantSplit/>
        </w:trPr>
        <w:tc>
          <w:tcPr>
            <w:tcW w:w="2305" w:type="dxa"/>
            <w:vMerge w:val="restart"/>
            <w:tcBorders>
              <w:top w:val="single" w:sz="8" w:space="0" w:color="AEAEAE"/>
              <w:left w:val="nil"/>
              <w:bottom w:val="single" w:sz="8" w:space="0" w:color="152935"/>
              <w:right w:val="nil"/>
            </w:tcBorders>
            <w:shd w:val="clear" w:color="auto" w:fill="E0E0E0"/>
          </w:tcPr>
          <w:p w14:paraId="71CA1FE6" w14:textId="77777777" w:rsidR="00861688" w:rsidRPr="001D132A" w:rsidRDefault="00861688" w:rsidP="00211764">
            <w:pPr>
              <w:autoSpaceDE w:val="0"/>
              <w:autoSpaceDN w:val="0"/>
              <w:adjustRightInd w:val="0"/>
              <w:spacing w:line="320" w:lineRule="atLeast"/>
              <w:ind w:left="60" w:right="60"/>
              <w:rPr>
                <w:rFonts w:ascii="Arial" w:hAnsi="Arial" w:cs="Arial"/>
                <w:color w:val="264A60"/>
                <w:sz w:val="18"/>
                <w:lang w:val="en-ID"/>
              </w:rPr>
            </w:pPr>
            <w:r w:rsidRPr="001D132A">
              <w:rPr>
                <w:rFonts w:ascii="Arial" w:hAnsi="Arial" w:cs="Arial"/>
                <w:color w:val="264A60"/>
                <w:sz w:val="18"/>
                <w:lang w:val="en-ID"/>
              </w:rPr>
              <w:t>KUALITAS KONTEN</w:t>
            </w:r>
          </w:p>
        </w:tc>
        <w:tc>
          <w:tcPr>
            <w:tcW w:w="1244" w:type="dxa"/>
            <w:tcBorders>
              <w:top w:val="single" w:sz="8" w:space="0" w:color="AEAEAE"/>
              <w:left w:val="nil"/>
              <w:bottom w:val="single" w:sz="8" w:space="0" w:color="AEAEAE"/>
              <w:right w:val="nil"/>
            </w:tcBorders>
            <w:shd w:val="clear" w:color="auto" w:fill="E0E0E0"/>
          </w:tcPr>
          <w:p w14:paraId="7236BD9A" w14:textId="77777777" w:rsidR="00861688" w:rsidRPr="001D132A" w:rsidRDefault="00861688" w:rsidP="00211764">
            <w:pPr>
              <w:autoSpaceDE w:val="0"/>
              <w:autoSpaceDN w:val="0"/>
              <w:adjustRightInd w:val="0"/>
              <w:spacing w:line="320" w:lineRule="atLeast"/>
              <w:ind w:left="60" w:right="60"/>
              <w:rPr>
                <w:rFonts w:ascii="Arial" w:hAnsi="Arial" w:cs="Arial"/>
                <w:color w:val="264A60"/>
                <w:sz w:val="18"/>
                <w:lang w:val="en-ID"/>
              </w:rPr>
            </w:pPr>
            <w:r w:rsidRPr="001D132A">
              <w:rPr>
                <w:rFonts w:ascii="Arial" w:hAnsi="Arial" w:cs="Arial"/>
                <w:color w:val="264A60"/>
                <w:sz w:val="18"/>
                <w:lang w:val="en-ID"/>
              </w:rPr>
              <w:t>Chi-square</w:t>
            </w:r>
          </w:p>
        </w:tc>
        <w:tc>
          <w:tcPr>
            <w:tcW w:w="1475" w:type="dxa"/>
            <w:tcBorders>
              <w:top w:val="single" w:sz="8" w:space="0" w:color="AEAEAE"/>
              <w:left w:val="nil"/>
              <w:bottom w:val="single" w:sz="8" w:space="0" w:color="AEAEAE"/>
              <w:right w:val="nil"/>
            </w:tcBorders>
            <w:shd w:val="clear" w:color="auto" w:fill="FFFFFF"/>
          </w:tcPr>
          <w:p w14:paraId="3914B14F" w14:textId="77777777" w:rsidR="00861688" w:rsidRPr="001D132A" w:rsidRDefault="00861688" w:rsidP="00211764">
            <w:pPr>
              <w:autoSpaceDE w:val="0"/>
              <w:autoSpaceDN w:val="0"/>
              <w:adjustRightInd w:val="0"/>
              <w:spacing w:line="320" w:lineRule="atLeast"/>
              <w:ind w:left="60" w:right="60"/>
              <w:jc w:val="right"/>
              <w:rPr>
                <w:rFonts w:ascii="Arial" w:hAnsi="Arial" w:cs="Arial"/>
                <w:color w:val="010205"/>
                <w:sz w:val="18"/>
                <w:lang w:val="en-ID"/>
              </w:rPr>
            </w:pPr>
            <w:r w:rsidRPr="001D132A">
              <w:rPr>
                <w:rFonts w:ascii="Arial" w:hAnsi="Arial" w:cs="Arial"/>
                <w:color w:val="010205"/>
                <w:sz w:val="18"/>
                <w:lang w:val="en-ID"/>
              </w:rPr>
              <w:t>19.217</w:t>
            </w:r>
          </w:p>
        </w:tc>
      </w:tr>
      <w:tr w:rsidR="00861688" w:rsidRPr="001D132A" w14:paraId="7DCE8555" w14:textId="77777777" w:rsidTr="00211764">
        <w:trPr>
          <w:cantSplit/>
        </w:trPr>
        <w:tc>
          <w:tcPr>
            <w:tcW w:w="2305" w:type="dxa"/>
            <w:vMerge/>
            <w:tcBorders>
              <w:top w:val="single" w:sz="8" w:space="0" w:color="AEAEAE"/>
              <w:left w:val="nil"/>
              <w:bottom w:val="single" w:sz="8" w:space="0" w:color="152935"/>
              <w:right w:val="nil"/>
            </w:tcBorders>
            <w:shd w:val="clear" w:color="auto" w:fill="E0E0E0"/>
          </w:tcPr>
          <w:p w14:paraId="44A9A2DB" w14:textId="77777777" w:rsidR="00861688" w:rsidRPr="001D132A" w:rsidRDefault="00861688" w:rsidP="00211764">
            <w:pPr>
              <w:autoSpaceDE w:val="0"/>
              <w:autoSpaceDN w:val="0"/>
              <w:adjustRightInd w:val="0"/>
              <w:rPr>
                <w:rFonts w:ascii="Arial" w:hAnsi="Arial" w:cs="Arial"/>
                <w:color w:val="010205"/>
                <w:sz w:val="18"/>
                <w:lang w:val="en-ID"/>
              </w:rPr>
            </w:pPr>
          </w:p>
        </w:tc>
        <w:tc>
          <w:tcPr>
            <w:tcW w:w="1244" w:type="dxa"/>
            <w:tcBorders>
              <w:top w:val="single" w:sz="8" w:space="0" w:color="AEAEAE"/>
              <w:left w:val="nil"/>
              <w:bottom w:val="single" w:sz="8" w:space="0" w:color="AEAEAE"/>
              <w:right w:val="nil"/>
            </w:tcBorders>
            <w:shd w:val="clear" w:color="auto" w:fill="E0E0E0"/>
          </w:tcPr>
          <w:p w14:paraId="3AD98732" w14:textId="77777777" w:rsidR="00861688" w:rsidRPr="001D132A" w:rsidRDefault="00861688" w:rsidP="00211764">
            <w:pPr>
              <w:autoSpaceDE w:val="0"/>
              <w:autoSpaceDN w:val="0"/>
              <w:adjustRightInd w:val="0"/>
              <w:spacing w:line="320" w:lineRule="atLeast"/>
              <w:ind w:left="60" w:right="60"/>
              <w:rPr>
                <w:rFonts w:ascii="Arial" w:hAnsi="Arial" w:cs="Arial"/>
                <w:color w:val="264A60"/>
                <w:sz w:val="18"/>
                <w:lang w:val="en-ID"/>
              </w:rPr>
            </w:pPr>
            <w:proofErr w:type="spellStart"/>
            <w:r w:rsidRPr="001D132A">
              <w:rPr>
                <w:rFonts w:ascii="Arial" w:hAnsi="Arial" w:cs="Arial"/>
                <w:color w:val="264A60"/>
                <w:sz w:val="18"/>
                <w:lang w:val="en-ID"/>
              </w:rPr>
              <w:t>df</w:t>
            </w:r>
            <w:proofErr w:type="spellEnd"/>
          </w:p>
        </w:tc>
        <w:tc>
          <w:tcPr>
            <w:tcW w:w="1475" w:type="dxa"/>
            <w:tcBorders>
              <w:top w:val="single" w:sz="8" w:space="0" w:color="AEAEAE"/>
              <w:left w:val="nil"/>
              <w:bottom w:val="single" w:sz="8" w:space="0" w:color="AEAEAE"/>
              <w:right w:val="nil"/>
            </w:tcBorders>
            <w:shd w:val="clear" w:color="auto" w:fill="FFFFFF"/>
          </w:tcPr>
          <w:p w14:paraId="4624689F" w14:textId="77777777" w:rsidR="00861688" w:rsidRPr="001D132A" w:rsidRDefault="00861688" w:rsidP="00211764">
            <w:pPr>
              <w:autoSpaceDE w:val="0"/>
              <w:autoSpaceDN w:val="0"/>
              <w:adjustRightInd w:val="0"/>
              <w:spacing w:line="320" w:lineRule="atLeast"/>
              <w:ind w:left="60" w:right="60"/>
              <w:jc w:val="right"/>
              <w:rPr>
                <w:rFonts w:ascii="Arial" w:hAnsi="Arial" w:cs="Arial"/>
                <w:color w:val="010205"/>
                <w:sz w:val="18"/>
                <w:lang w:val="en-ID"/>
              </w:rPr>
            </w:pPr>
            <w:r w:rsidRPr="001D132A">
              <w:rPr>
                <w:rFonts w:ascii="Arial" w:hAnsi="Arial" w:cs="Arial"/>
                <w:color w:val="010205"/>
                <w:sz w:val="18"/>
                <w:lang w:val="en-ID"/>
              </w:rPr>
              <w:t>1</w:t>
            </w:r>
          </w:p>
        </w:tc>
      </w:tr>
      <w:tr w:rsidR="00861688" w:rsidRPr="001D132A" w14:paraId="4766D2C9" w14:textId="77777777" w:rsidTr="00211764">
        <w:trPr>
          <w:cantSplit/>
        </w:trPr>
        <w:tc>
          <w:tcPr>
            <w:tcW w:w="2305" w:type="dxa"/>
            <w:vMerge/>
            <w:tcBorders>
              <w:top w:val="single" w:sz="8" w:space="0" w:color="AEAEAE"/>
              <w:left w:val="nil"/>
              <w:bottom w:val="single" w:sz="8" w:space="0" w:color="152935"/>
              <w:right w:val="nil"/>
            </w:tcBorders>
            <w:shd w:val="clear" w:color="auto" w:fill="E0E0E0"/>
          </w:tcPr>
          <w:p w14:paraId="76DE0B75" w14:textId="77777777" w:rsidR="00861688" w:rsidRPr="001D132A" w:rsidRDefault="00861688" w:rsidP="00211764">
            <w:pPr>
              <w:autoSpaceDE w:val="0"/>
              <w:autoSpaceDN w:val="0"/>
              <w:adjustRightInd w:val="0"/>
              <w:rPr>
                <w:rFonts w:ascii="Arial" w:hAnsi="Arial" w:cs="Arial"/>
                <w:color w:val="010205"/>
                <w:sz w:val="18"/>
                <w:lang w:val="en-ID"/>
              </w:rPr>
            </w:pPr>
          </w:p>
        </w:tc>
        <w:tc>
          <w:tcPr>
            <w:tcW w:w="1244" w:type="dxa"/>
            <w:tcBorders>
              <w:top w:val="single" w:sz="8" w:space="0" w:color="AEAEAE"/>
              <w:left w:val="nil"/>
              <w:bottom w:val="single" w:sz="8" w:space="0" w:color="152935"/>
              <w:right w:val="nil"/>
            </w:tcBorders>
            <w:shd w:val="clear" w:color="auto" w:fill="E0E0E0"/>
          </w:tcPr>
          <w:p w14:paraId="3F6A71D4" w14:textId="77777777" w:rsidR="00861688" w:rsidRPr="001D132A" w:rsidRDefault="00861688" w:rsidP="00211764">
            <w:pPr>
              <w:autoSpaceDE w:val="0"/>
              <w:autoSpaceDN w:val="0"/>
              <w:adjustRightInd w:val="0"/>
              <w:spacing w:line="320" w:lineRule="atLeast"/>
              <w:ind w:left="60" w:right="60"/>
              <w:rPr>
                <w:rFonts w:ascii="Arial" w:hAnsi="Arial" w:cs="Arial"/>
                <w:color w:val="264A60"/>
                <w:sz w:val="18"/>
                <w:lang w:val="en-ID"/>
              </w:rPr>
            </w:pPr>
            <w:r w:rsidRPr="001D132A">
              <w:rPr>
                <w:rFonts w:ascii="Arial" w:hAnsi="Arial" w:cs="Arial"/>
                <w:color w:val="264A60"/>
                <w:sz w:val="18"/>
                <w:lang w:val="en-ID"/>
              </w:rPr>
              <w:t>Sig.</w:t>
            </w:r>
          </w:p>
        </w:tc>
        <w:tc>
          <w:tcPr>
            <w:tcW w:w="1475" w:type="dxa"/>
            <w:tcBorders>
              <w:top w:val="single" w:sz="8" w:space="0" w:color="AEAEAE"/>
              <w:left w:val="nil"/>
              <w:bottom w:val="single" w:sz="8" w:space="0" w:color="152935"/>
              <w:right w:val="nil"/>
            </w:tcBorders>
            <w:shd w:val="clear" w:color="auto" w:fill="FFFFFF"/>
          </w:tcPr>
          <w:p w14:paraId="719DA243" w14:textId="77777777" w:rsidR="00861688" w:rsidRPr="001D132A" w:rsidRDefault="00861688" w:rsidP="00211764">
            <w:pPr>
              <w:autoSpaceDE w:val="0"/>
              <w:autoSpaceDN w:val="0"/>
              <w:adjustRightInd w:val="0"/>
              <w:spacing w:line="320" w:lineRule="atLeast"/>
              <w:ind w:left="60" w:right="60"/>
              <w:jc w:val="right"/>
              <w:rPr>
                <w:rFonts w:ascii="Arial" w:hAnsi="Arial" w:cs="Arial"/>
                <w:color w:val="010205"/>
                <w:sz w:val="18"/>
                <w:lang w:val="en-ID"/>
              </w:rPr>
            </w:pPr>
            <w:r w:rsidRPr="001D132A">
              <w:rPr>
                <w:rFonts w:ascii="Arial" w:hAnsi="Arial" w:cs="Arial"/>
                <w:color w:val="010205"/>
                <w:sz w:val="18"/>
                <w:lang w:val="en-ID"/>
              </w:rPr>
              <w:t>.000</w:t>
            </w:r>
            <w:r w:rsidRPr="001D132A">
              <w:rPr>
                <w:rFonts w:ascii="Arial" w:hAnsi="Arial" w:cs="Arial"/>
                <w:color w:val="010205"/>
                <w:sz w:val="18"/>
                <w:vertAlign w:val="superscript"/>
                <w:lang w:val="en-ID"/>
              </w:rPr>
              <w:t>*</w:t>
            </w:r>
          </w:p>
        </w:tc>
      </w:tr>
      <w:tr w:rsidR="00861688" w:rsidRPr="001D132A" w14:paraId="7FDD94EB" w14:textId="77777777" w:rsidTr="00211764">
        <w:trPr>
          <w:cantSplit/>
        </w:trPr>
        <w:tc>
          <w:tcPr>
            <w:tcW w:w="5024" w:type="dxa"/>
            <w:gridSpan w:val="3"/>
            <w:tcBorders>
              <w:top w:val="nil"/>
              <w:left w:val="nil"/>
              <w:bottom w:val="nil"/>
              <w:right w:val="nil"/>
            </w:tcBorders>
            <w:shd w:val="clear" w:color="auto" w:fill="FFFFFF"/>
          </w:tcPr>
          <w:p w14:paraId="4EB138D1" w14:textId="77777777" w:rsidR="00861688" w:rsidRPr="001D132A" w:rsidRDefault="00861688" w:rsidP="00211764">
            <w:pPr>
              <w:autoSpaceDE w:val="0"/>
              <w:autoSpaceDN w:val="0"/>
              <w:adjustRightInd w:val="0"/>
              <w:spacing w:line="320" w:lineRule="atLeast"/>
              <w:ind w:left="60" w:right="60"/>
              <w:rPr>
                <w:rFonts w:ascii="Arial" w:hAnsi="Arial" w:cs="Arial"/>
                <w:color w:val="010205"/>
                <w:sz w:val="18"/>
                <w:lang w:val="en-ID"/>
              </w:rPr>
            </w:pPr>
            <w:r w:rsidRPr="001D132A">
              <w:rPr>
                <w:rFonts w:ascii="Arial" w:hAnsi="Arial" w:cs="Arial"/>
                <w:color w:val="010205"/>
                <w:sz w:val="18"/>
                <w:lang w:val="en-ID"/>
              </w:rPr>
              <w:t xml:space="preserve">Results are based on nonempty rows and columns in each innermost </w:t>
            </w:r>
            <w:proofErr w:type="spellStart"/>
            <w:r w:rsidRPr="001D132A">
              <w:rPr>
                <w:rFonts w:ascii="Arial" w:hAnsi="Arial" w:cs="Arial"/>
                <w:color w:val="010205"/>
                <w:sz w:val="18"/>
                <w:lang w:val="en-ID"/>
              </w:rPr>
              <w:t>subtable</w:t>
            </w:r>
            <w:proofErr w:type="spellEnd"/>
            <w:r w:rsidRPr="001D132A">
              <w:rPr>
                <w:rFonts w:ascii="Arial" w:hAnsi="Arial" w:cs="Arial"/>
                <w:color w:val="010205"/>
                <w:sz w:val="18"/>
                <w:lang w:val="en-ID"/>
              </w:rPr>
              <w:t>.</w:t>
            </w:r>
          </w:p>
        </w:tc>
      </w:tr>
      <w:tr w:rsidR="00861688" w:rsidRPr="001D132A" w14:paraId="0D416ECE" w14:textId="77777777" w:rsidTr="00211764">
        <w:trPr>
          <w:cantSplit/>
        </w:trPr>
        <w:tc>
          <w:tcPr>
            <w:tcW w:w="5024" w:type="dxa"/>
            <w:gridSpan w:val="3"/>
            <w:tcBorders>
              <w:top w:val="nil"/>
              <w:left w:val="nil"/>
              <w:bottom w:val="nil"/>
              <w:right w:val="nil"/>
            </w:tcBorders>
            <w:shd w:val="clear" w:color="auto" w:fill="FFFFFF"/>
          </w:tcPr>
          <w:p w14:paraId="72A70A42" w14:textId="77777777" w:rsidR="00861688" w:rsidRPr="001D132A" w:rsidRDefault="00861688" w:rsidP="00211764">
            <w:pPr>
              <w:autoSpaceDE w:val="0"/>
              <w:autoSpaceDN w:val="0"/>
              <w:adjustRightInd w:val="0"/>
              <w:spacing w:line="320" w:lineRule="atLeast"/>
              <w:ind w:left="60" w:right="60"/>
              <w:rPr>
                <w:rFonts w:ascii="Arial" w:hAnsi="Arial" w:cs="Arial"/>
                <w:color w:val="010205"/>
                <w:sz w:val="18"/>
                <w:lang w:val="en-ID"/>
              </w:rPr>
            </w:pPr>
            <w:r w:rsidRPr="001D132A">
              <w:rPr>
                <w:rFonts w:ascii="Arial" w:hAnsi="Arial" w:cs="Arial"/>
                <w:color w:val="010205"/>
                <w:sz w:val="18"/>
                <w:lang w:val="en-ID"/>
              </w:rPr>
              <w:t>*. The Chi-square statistic is significant at the .05 level.</w:t>
            </w:r>
          </w:p>
        </w:tc>
      </w:tr>
    </w:tbl>
    <w:p w14:paraId="22448CCF" w14:textId="77777777" w:rsidR="00861688" w:rsidRPr="001D132A" w:rsidRDefault="00861688" w:rsidP="00861688">
      <w:pPr>
        <w:autoSpaceDE w:val="0"/>
        <w:autoSpaceDN w:val="0"/>
        <w:adjustRightInd w:val="0"/>
        <w:spacing w:line="400" w:lineRule="atLeast"/>
        <w:rPr>
          <w:lang w:val="en-ID"/>
        </w:rPr>
      </w:pPr>
    </w:p>
    <w:p w14:paraId="3ADAAEFA" w14:textId="77777777" w:rsidR="00861688" w:rsidRPr="001D132A" w:rsidRDefault="00861688" w:rsidP="00861688">
      <w:pPr>
        <w:rPr>
          <w:b/>
          <w:bCs/>
          <w:lang w:val="en-ID"/>
        </w:rPr>
      </w:pPr>
    </w:p>
    <w:p w14:paraId="60E09A49" w14:textId="77777777" w:rsidR="00861688" w:rsidRDefault="00861688" w:rsidP="00796756"/>
    <w:sectPr w:rsidR="00861688">
      <w:pgSz w:w="11900" w:h="16840"/>
      <w:pgMar w:top="1985" w:right="1701" w:bottom="1701" w:left="1985" w:header="709" w:footer="709" w:gutter="0"/>
      <w:cols w:space="720"/>
      <w:titlePg/>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87C640D" w14:textId="77777777" w:rsidR="00913A0B" w:rsidRDefault="00913A0B">
      <w:r>
        <w:separator/>
      </w:r>
    </w:p>
  </w:endnote>
  <w:endnote w:type="continuationSeparator" w:id="0">
    <w:p w14:paraId="35D73BBA" w14:textId="77777777" w:rsidR="00913A0B" w:rsidRDefault="00913A0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embedRegular r:id="rId1" w:fontKey="{8739BB8E-20C7-2B4C-9FCA-5E4069CF2D47}"/>
    <w:embedBold r:id="rId2" w:fontKey="{C98F0A42-59F0-CD49-B04E-F3FE3E7497C4}"/>
    <w:embedItalic r:id="rId3" w:fontKey="{77ADC405-D22B-4D40-8489-A728EB53316D}"/>
    <w:embedBoldItalic r:id="rId4" w:fontKey="{D34133D8-3051-8144-8252-849D0F11DC84}"/>
  </w:font>
  <w:font w:name="Courier New">
    <w:panose1 w:val="02070309020205020404"/>
    <w:charset w:val="00"/>
    <w:family w:val="modern"/>
    <w:pitch w:val="fixed"/>
    <w:sig w:usb0="E0002EFF" w:usb1="C0007843" w:usb2="00000009" w:usb3="00000000" w:csb0="000001FF" w:csb1="00000000"/>
    <w:embedRegular r:id="rId5" w:fontKey="{4935D682-D948-074B-A781-4187F1EAEDE6}"/>
  </w:font>
  <w:font w:name="Wingdings">
    <w:panose1 w:val="05000000000000000000"/>
    <w:charset w:val="4D"/>
    <w:family w:val="decorative"/>
    <w:pitch w:val="variable"/>
    <w:sig w:usb0="00000003" w:usb1="00000000" w:usb2="00000000" w:usb3="00000000" w:csb0="80000001" w:csb1="00000000"/>
    <w:embedRegular r:id="rId6" w:fontKey="{A8A388B5-1F2B-8249-B190-6A34F1B430CB}"/>
  </w:font>
  <w:font w:name="Symbol">
    <w:panose1 w:val="05050102010706020507"/>
    <w:charset w:val="02"/>
    <w:family w:val="decorative"/>
    <w:pitch w:val="variable"/>
    <w:sig w:usb0="00000000" w:usb1="10000000" w:usb2="00000000" w:usb3="00000000" w:csb0="80000000" w:csb1="00000000"/>
    <w:embedRegular r:id="rId7" w:fontKey="{3D808158-9439-1642-BC89-54C373199DB8}"/>
  </w:font>
  <w:font w:name="DengXian Light">
    <w:altName w:val="Segoe Print"/>
    <w:panose1 w:val="02010600030101010101"/>
    <w:charset w:val="86"/>
    <w:family w:val="auto"/>
    <w:pitch w:val="variable"/>
    <w:sig w:usb0="A00002BF" w:usb1="38CF7CFA" w:usb2="00000016" w:usb3="00000000" w:csb0="0004000F" w:csb1="00000000"/>
  </w:font>
  <w:font w:name="Calibri">
    <w:panose1 w:val="020F0502020204030204"/>
    <w:charset w:val="00"/>
    <w:family w:val="swiss"/>
    <w:pitch w:val="variable"/>
    <w:sig w:usb0="E4002EFF" w:usb1="C200247B" w:usb2="00000009" w:usb3="00000000" w:csb0="000001FF" w:csb1="00000000"/>
    <w:embedRegular r:id="rId8" w:fontKey="{0F77CA38-5B4E-AB47-8462-4755619164B3}"/>
    <w:embedBold r:id="rId9" w:fontKey="{CC172641-1C65-CE49-9C02-47BC88D6CD5A}"/>
    <w:embedBoldItalic r:id="rId10" w:fontKey="{C868A35F-4F53-454F-A16F-157BE475C8B3}"/>
  </w:font>
  <w:font w:name="Calibri Light">
    <w:panose1 w:val="020F0302020204030204"/>
    <w:charset w:val="00"/>
    <w:family w:val="swiss"/>
    <w:pitch w:val="variable"/>
    <w:sig w:usb0="E4002EFF" w:usb1="C200247B" w:usb2="00000009" w:usb3="00000000" w:csb0="000001FF" w:csb1="00000000"/>
    <w:embedRegular r:id="rId11" w:fontKey="{13146DDF-09CB-8D42-BF0D-BC0232F6E399}"/>
    <w:embedBold r:id="rId12" w:fontKey="{3F216FBE-288E-814A-861A-14E4C46C5819}"/>
    <w:embedItalic r:id="rId13" w:fontKey="{3773ED52-EB10-254D-8608-3FEF1A51F9FA}"/>
  </w:font>
  <w:font w:name="Segoe UI">
    <w:panose1 w:val="020B0502040204020203"/>
    <w:charset w:val="00"/>
    <w:family w:val="swiss"/>
    <w:pitch w:val="variable"/>
    <w:sig w:usb0="E4002EFF" w:usb1="C000E47F" w:usb2="00000009" w:usb3="00000000" w:csb0="000001FF" w:csb1="00000000"/>
    <w:embedRegular r:id="rId14" w:fontKey="{736E2037-8946-4246-885E-6D4457904602}"/>
  </w:font>
  <w:font w:name="Georgia">
    <w:panose1 w:val="02040502050405020303"/>
    <w:charset w:val="00"/>
    <w:family w:val="roman"/>
    <w:pitch w:val="variable"/>
    <w:sig w:usb0="00000287" w:usb1="00000000" w:usb2="00000000" w:usb3="00000000" w:csb0="0000009F" w:csb1="00000000"/>
    <w:embedRegular r:id="rId15" w:fontKey="{CBE16EF6-BB69-DC46-A690-05DDABFD6B0B}"/>
    <w:embedItalic r:id="rId16" w:fontKey="{9E4BAA20-54F8-2140-AEC2-7C0128318BA6}"/>
  </w:font>
  <w:font w:name="DengXian">
    <w:altName w:val="等线"/>
    <w:panose1 w:val="02010600030101010101"/>
    <w:charset w:val="86"/>
    <w:family w:val="auto"/>
    <w:pitch w:val="variable"/>
    <w:sig w:usb0="A00002BF" w:usb1="38CF7CFA" w:usb2="00000016" w:usb3="00000000" w:csb0="0004000F" w:csb1="00000000"/>
  </w:font>
  <w:font w:name="Cambria Math">
    <w:panose1 w:val="02040503050406030204"/>
    <w:charset w:val="00"/>
    <w:family w:val="roman"/>
    <w:pitch w:val="variable"/>
    <w:sig w:usb0="E00002FF" w:usb1="420024FF" w:usb2="00000000" w:usb3="00000000" w:csb0="0000019F" w:csb1="00000000"/>
    <w:embedItalic r:id="rId17" w:fontKey="{871CE565-04E3-D348-BCA0-2D594C0DEAF0}"/>
  </w:font>
  <w:font w:name="MS Gothic">
    <w:altName w:val="ＭＳ ゴシック"/>
    <w:panose1 w:val="020B0609070205080204"/>
    <w:charset w:val="80"/>
    <w:family w:val="modern"/>
    <w:pitch w:val="fixed"/>
    <w:sig w:usb0="E00002FF" w:usb1="6AC7FDFB" w:usb2="08000012" w:usb3="00000000" w:csb0="0002009F" w:csb1="00000000"/>
    <w:embedRegular r:id="rId18" w:subsetted="1" w:fontKey="{79B6AD54-413C-ED40-85F9-3255F4A1DD09}"/>
  </w:font>
  <w:font w:name="Segoe UI Symbol">
    <w:panose1 w:val="020B0502040204020203"/>
    <w:charset w:val="00"/>
    <w:family w:val="swiss"/>
    <w:pitch w:val="variable"/>
    <w:sig w:usb0="800001E3" w:usb1="1200FFEF" w:usb2="00040000" w:usb3="00000000" w:csb0="00000001" w:csb1="00000000"/>
    <w:embedRegular r:id="rId19" w:fontKey="{A88D5BD1-4381-DE46-ABCA-1D2113425B55}"/>
  </w:font>
  <w:font w:name="Arial">
    <w:panose1 w:val="020B0604020202020204"/>
    <w:charset w:val="00"/>
    <w:family w:val="swiss"/>
    <w:pitch w:val="variable"/>
    <w:sig w:usb0="E0002AFF" w:usb1="C0007843" w:usb2="00000009" w:usb3="00000000" w:csb0="000001FF" w:csb1="00000000"/>
    <w:embedRegular r:id="rId20" w:fontKey="{06FBF960-6493-394B-928F-2EBF7492A7D3}"/>
    <w:embedBold r:id="rId21" w:fontKey="{8E772A74-6D71-AA48-BF4D-050F832D377A}"/>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Pr>
      <w:id w:val="1565442754"/>
      <w:docPartObj>
        <w:docPartGallery w:val="AutoText"/>
      </w:docPartObj>
    </w:sdtPr>
    <w:sdtContent>
      <w:p w14:paraId="323EB96F" w14:textId="77777777" w:rsidR="00183C25" w:rsidRDefault="00000000">
        <w:pPr>
          <w:pStyle w:val="Footer"/>
          <w:framePr w:wrap="auto"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2B5C990A" w14:textId="77777777" w:rsidR="00183C25" w:rsidRDefault="00183C25">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Pr>
      <w:id w:val="-1847393674"/>
      <w:docPartObj>
        <w:docPartGallery w:val="AutoText"/>
      </w:docPartObj>
    </w:sdtPr>
    <w:sdtContent>
      <w:p w14:paraId="1C2C780F" w14:textId="77777777" w:rsidR="00183C25" w:rsidRDefault="00000000">
        <w:pPr>
          <w:pStyle w:val="Footer"/>
          <w:framePr w:wrap="auto"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ii</w:t>
        </w:r>
        <w:r>
          <w:rPr>
            <w:rStyle w:val="PageNumber"/>
          </w:rPr>
          <w:fldChar w:fldCharType="end"/>
        </w:r>
      </w:p>
    </w:sdtContent>
  </w:sdt>
  <w:p w14:paraId="7106A021" w14:textId="77777777" w:rsidR="00183C25" w:rsidRDefault="00183C25"/>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B24675B" w14:textId="1FF38E7D" w:rsidR="003C0833" w:rsidRDefault="003C0833" w:rsidP="000C71C6">
    <w:pPr>
      <w:tabs>
        <w:tab w:val="left" w:pos="3175"/>
      </w:tabs>
      <w:rPr>
        <w:lang w:val="en-US"/>
      </w:rPr>
    </w:pPr>
  </w:p>
  <w:p w14:paraId="40AFD0D9" w14:textId="77777777" w:rsidR="003C0833" w:rsidRDefault="003C0833">
    <w:pPr>
      <w:tabs>
        <w:tab w:val="left" w:pos="4680"/>
      </w:tabs>
      <w:rPr>
        <w:lang w:val="en-US"/>
      </w:rPr>
    </w:pPr>
  </w:p>
  <w:p w14:paraId="7D528C9A" w14:textId="77777777" w:rsidR="003C0833" w:rsidRPr="003C0833" w:rsidRDefault="003C0833">
    <w:pPr>
      <w:tabs>
        <w:tab w:val="left" w:pos="4680"/>
      </w:tabs>
      <w:rPr>
        <w:lang w:val="en-US"/>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Pr>
      <w:id w:val="-597093489"/>
      <w:docPartObj>
        <w:docPartGallery w:val="AutoText"/>
      </w:docPartObj>
    </w:sdtPr>
    <w:sdtContent>
      <w:p w14:paraId="6FFFB170" w14:textId="77777777" w:rsidR="00183C25" w:rsidRDefault="00000000">
        <w:pPr>
          <w:pStyle w:val="Footer"/>
          <w:framePr w:wrap="auto"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sdtContent>
  </w:sdt>
  <w:p w14:paraId="3F47148B" w14:textId="77777777" w:rsidR="00183C25" w:rsidRDefault="00183C25">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D5F867D" w14:textId="77777777" w:rsidR="00913A0B" w:rsidRDefault="00913A0B">
      <w:r>
        <w:separator/>
      </w:r>
    </w:p>
  </w:footnote>
  <w:footnote w:type="continuationSeparator" w:id="0">
    <w:p w14:paraId="1BB779A5" w14:textId="77777777" w:rsidR="00913A0B" w:rsidRDefault="00913A0B">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Pr>
      <w:id w:val="1962450511"/>
      <w:docPartObj>
        <w:docPartGallery w:val="AutoText"/>
      </w:docPartObj>
    </w:sdtPr>
    <w:sdtContent>
      <w:p w14:paraId="6C74BF31" w14:textId="77777777" w:rsidR="00183C25" w:rsidRDefault="00000000">
        <w:pPr>
          <w:pStyle w:val="Header"/>
          <w:framePr w:wrap="auto"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v</w:t>
        </w:r>
        <w:r>
          <w:rPr>
            <w:rStyle w:val="PageNumber"/>
          </w:rPr>
          <w:fldChar w:fldCharType="end"/>
        </w:r>
      </w:p>
    </w:sdtContent>
  </w:sdt>
  <w:p w14:paraId="55D79B75" w14:textId="77777777" w:rsidR="00183C25" w:rsidRDefault="00183C25">
    <w:pPr>
      <w:pStyle w:val="Header"/>
      <w:ind w:right="360"/>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Pr>
      <w:id w:val="-87390266"/>
      <w:docPartObj>
        <w:docPartGallery w:val="AutoText"/>
      </w:docPartObj>
    </w:sdtPr>
    <w:sdtContent>
      <w:p w14:paraId="74DEE523" w14:textId="77777777" w:rsidR="00183C25" w:rsidRDefault="00000000">
        <w:pPr>
          <w:pStyle w:val="Header"/>
          <w:framePr w:wrap="auto"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sdtContent>
  </w:sdt>
  <w:p w14:paraId="26096C79" w14:textId="77777777" w:rsidR="00183C25" w:rsidRDefault="00183C25">
    <w:pPr>
      <w:pStyle w:val="Header"/>
      <w:ind w:right="360"/>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Pr>
      <w:id w:val="-925416804"/>
      <w:docPartObj>
        <w:docPartGallery w:val="AutoText"/>
      </w:docPartObj>
    </w:sdtPr>
    <w:sdtContent>
      <w:p w14:paraId="4755D7DB" w14:textId="77777777" w:rsidR="00183C25" w:rsidRDefault="00000000">
        <w:pPr>
          <w:pStyle w:val="Header"/>
          <w:framePr w:wrap="auto"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sdtContent>
  </w:sdt>
  <w:p w14:paraId="4346D71B" w14:textId="77777777" w:rsidR="00183C25" w:rsidRDefault="00183C25">
    <w:pPr>
      <w:pStyle w:val="Header"/>
      <w:ind w:right="360"/>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Pr>
      <w:id w:val="-256292324"/>
      <w:docPartObj>
        <w:docPartGallery w:val="AutoText"/>
      </w:docPartObj>
    </w:sdtPr>
    <w:sdtContent>
      <w:p w14:paraId="7C4FDE93" w14:textId="77777777" w:rsidR="00183C25" w:rsidRDefault="00000000">
        <w:pPr>
          <w:pStyle w:val="Header"/>
          <w:framePr w:wrap="auto"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sdtContent>
  </w:sdt>
  <w:p w14:paraId="1F1AA8D0" w14:textId="77777777" w:rsidR="00183C25" w:rsidRDefault="00183C25">
    <w:pPr>
      <w:pStyle w:val="Header"/>
      <w:ind w:right="360"/>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20408EB"/>
    <w:multiLevelType w:val="multilevel"/>
    <w:tmpl w:val="020408EB"/>
    <w:lvl w:ilvl="0">
      <w:start w:val="1"/>
      <w:numFmt w:val="decimal"/>
      <w:lvlText w:val="%1."/>
      <w:lvlJc w:val="left"/>
      <w:pPr>
        <w:tabs>
          <w:tab w:val="left" w:pos="720"/>
        </w:tabs>
        <w:ind w:left="720" w:hanging="360"/>
      </w:p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1" w15:restartNumberingAfterBreak="0">
    <w:nsid w:val="045C6216"/>
    <w:multiLevelType w:val="hybridMultilevel"/>
    <w:tmpl w:val="49128B30"/>
    <w:lvl w:ilvl="0" w:tplc="78C0E9C2">
      <w:start w:val="1"/>
      <w:numFmt w:val="decimal"/>
      <w:lvlText w:val="%1)"/>
      <w:lvlJc w:val="left"/>
      <w:pPr>
        <w:ind w:left="1440" w:hanging="360"/>
      </w:pPr>
      <w:rPr>
        <w:rFonts w:hint="default"/>
        <w:color w:val="000000"/>
      </w:rPr>
    </w:lvl>
    <w:lvl w:ilvl="1" w:tplc="08090019" w:tentative="1">
      <w:start w:val="1"/>
      <w:numFmt w:val="lowerLetter"/>
      <w:lvlText w:val="%2."/>
      <w:lvlJc w:val="left"/>
      <w:pPr>
        <w:ind w:left="2160" w:hanging="360"/>
      </w:pPr>
    </w:lvl>
    <w:lvl w:ilvl="2" w:tplc="0809001B" w:tentative="1">
      <w:start w:val="1"/>
      <w:numFmt w:val="lowerRoman"/>
      <w:lvlText w:val="%3."/>
      <w:lvlJc w:val="right"/>
      <w:pPr>
        <w:ind w:left="2880" w:hanging="180"/>
      </w:pPr>
    </w:lvl>
    <w:lvl w:ilvl="3" w:tplc="0809000F" w:tentative="1">
      <w:start w:val="1"/>
      <w:numFmt w:val="decimal"/>
      <w:lvlText w:val="%4."/>
      <w:lvlJc w:val="left"/>
      <w:pPr>
        <w:ind w:left="3600" w:hanging="360"/>
      </w:pPr>
    </w:lvl>
    <w:lvl w:ilvl="4" w:tplc="08090019" w:tentative="1">
      <w:start w:val="1"/>
      <w:numFmt w:val="lowerLetter"/>
      <w:lvlText w:val="%5."/>
      <w:lvlJc w:val="left"/>
      <w:pPr>
        <w:ind w:left="4320" w:hanging="360"/>
      </w:pPr>
    </w:lvl>
    <w:lvl w:ilvl="5" w:tplc="0809001B" w:tentative="1">
      <w:start w:val="1"/>
      <w:numFmt w:val="lowerRoman"/>
      <w:lvlText w:val="%6."/>
      <w:lvlJc w:val="right"/>
      <w:pPr>
        <w:ind w:left="5040" w:hanging="180"/>
      </w:pPr>
    </w:lvl>
    <w:lvl w:ilvl="6" w:tplc="0809000F" w:tentative="1">
      <w:start w:val="1"/>
      <w:numFmt w:val="decimal"/>
      <w:lvlText w:val="%7."/>
      <w:lvlJc w:val="left"/>
      <w:pPr>
        <w:ind w:left="5760" w:hanging="360"/>
      </w:pPr>
    </w:lvl>
    <w:lvl w:ilvl="7" w:tplc="08090019" w:tentative="1">
      <w:start w:val="1"/>
      <w:numFmt w:val="lowerLetter"/>
      <w:lvlText w:val="%8."/>
      <w:lvlJc w:val="left"/>
      <w:pPr>
        <w:ind w:left="6480" w:hanging="360"/>
      </w:pPr>
    </w:lvl>
    <w:lvl w:ilvl="8" w:tplc="0809001B" w:tentative="1">
      <w:start w:val="1"/>
      <w:numFmt w:val="lowerRoman"/>
      <w:lvlText w:val="%9."/>
      <w:lvlJc w:val="right"/>
      <w:pPr>
        <w:ind w:left="7200" w:hanging="180"/>
      </w:pPr>
    </w:lvl>
  </w:abstractNum>
  <w:abstractNum w:abstractNumId="2" w15:restartNumberingAfterBreak="0">
    <w:nsid w:val="049E605F"/>
    <w:multiLevelType w:val="hybridMultilevel"/>
    <w:tmpl w:val="05A87956"/>
    <w:lvl w:ilvl="0" w:tplc="08090019">
      <w:start w:val="1"/>
      <w:numFmt w:val="lowerLetter"/>
      <w:lvlText w:val="%1."/>
      <w:lvlJc w:val="left"/>
      <w:pPr>
        <w:ind w:left="1080" w:hanging="360"/>
      </w:pPr>
    </w:lvl>
    <w:lvl w:ilvl="1" w:tplc="FFFFFFFF" w:tentative="1">
      <w:start w:val="1"/>
      <w:numFmt w:val="lowerLetter"/>
      <w:lvlText w:val="%2."/>
      <w:lvlJc w:val="left"/>
      <w:pPr>
        <w:ind w:left="2529" w:hanging="360"/>
      </w:pPr>
    </w:lvl>
    <w:lvl w:ilvl="2" w:tplc="FFFFFFFF" w:tentative="1">
      <w:start w:val="1"/>
      <w:numFmt w:val="lowerRoman"/>
      <w:lvlText w:val="%3."/>
      <w:lvlJc w:val="right"/>
      <w:pPr>
        <w:ind w:left="3249" w:hanging="180"/>
      </w:pPr>
    </w:lvl>
    <w:lvl w:ilvl="3" w:tplc="FFFFFFFF" w:tentative="1">
      <w:start w:val="1"/>
      <w:numFmt w:val="decimal"/>
      <w:lvlText w:val="%4."/>
      <w:lvlJc w:val="left"/>
      <w:pPr>
        <w:ind w:left="3969" w:hanging="360"/>
      </w:pPr>
    </w:lvl>
    <w:lvl w:ilvl="4" w:tplc="FFFFFFFF" w:tentative="1">
      <w:start w:val="1"/>
      <w:numFmt w:val="lowerLetter"/>
      <w:lvlText w:val="%5."/>
      <w:lvlJc w:val="left"/>
      <w:pPr>
        <w:ind w:left="4689" w:hanging="360"/>
      </w:pPr>
    </w:lvl>
    <w:lvl w:ilvl="5" w:tplc="FFFFFFFF" w:tentative="1">
      <w:start w:val="1"/>
      <w:numFmt w:val="lowerRoman"/>
      <w:lvlText w:val="%6."/>
      <w:lvlJc w:val="right"/>
      <w:pPr>
        <w:ind w:left="5409" w:hanging="180"/>
      </w:pPr>
    </w:lvl>
    <w:lvl w:ilvl="6" w:tplc="FFFFFFFF" w:tentative="1">
      <w:start w:val="1"/>
      <w:numFmt w:val="decimal"/>
      <w:lvlText w:val="%7."/>
      <w:lvlJc w:val="left"/>
      <w:pPr>
        <w:ind w:left="6129" w:hanging="360"/>
      </w:pPr>
    </w:lvl>
    <w:lvl w:ilvl="7" w:tplc="FFFFFFFF" w:tentative="1">
      <w:start w:val="1"/>
      <w:numFmt w:val="lowerLetter"/>
      <w:lvlText w:val="%8."/>
      <w:lvlJc w:val="left"/>
      <w:pPr>
        <w:ind w:left="6849" w:hanging="360"/>
      </w:pPr>
    </w:lvl>
    <w:lvl w:ilvl="8" w:tplc="FFFFFFFF" w:tentative="1">
      <w:start w:val="1"/>
      <w:numFmt w:val="lowerRoman"/>
      <w:lvlText w:val="%9."/>
      <w:lvlJc w:val="right"/>
      <w:pPr>
        <w:ind w:left="7569" w:hanging="180"/>
      </w:pPr>
    </w:lvl>
  </w:abstractNum>
  <w:abstractNum w:abstractNumId="3" w15:restartNumberingAfterBreak="0">
    <w:nsid w:val="054F56AB"/>
    <w:multiLevelType w:val="multilevel"/>
    <w:tmpl w:val="F320DE44"/>
    <w:lvl w:ilvl="0">
      <w:start w:val="1"/>
      <w:numFmt w:val="lowerLetter"/>
      <w:lvlText w:val="%1."/>
      <w:lvlJc w:val="left"/>
      <w:pPr>
        <w:ind w:left="1080" w:hanging="360"/>
      </w:pPr>
      <w:rPr>
        <w:rFonts w:hint="default"/>
        <w:sz w:val="20"/>
      </w:rPr>
    </w:lvl>
    <w:lvl w:ilvl="1">
      <w:start w:val="1"/>
      <w:numFmt w:val="bullet"/>
      <w:lvlText w:val="o"/>
      <w:lvlJc w:val="left"/>
      <w:pPr>
        <w:tabs>
          <w:tab w:val="left" w:pos="1440"/>
        </w:tabs>
        <w:ind w:left="1440" w:hanging="360"/>
      </w:pPr>
      <w:rPr>
        <w:rFonts w:ascii="Courier New" w:hAnsi="Courier New" w:hint="default"/>
        <w:sz w:val="20"/>
      </w:rPr>
    </w:lvl>
    <w:lvl w:ilvl="2">
      <w:start w:val="1"/>
      <w:numFmt w:val="bullet"/>
      <w:lvlText w:val=""/>
      <w:lvlJc w:val="left"/>
      <w:pPr>
        <w:tabs>
          <w:tab w:val="left" w:pos="2160"/>
        </w:tabs>
        <w:ind w:left="2160" w:hanging="360"/>
      </w:pPr>
      <w:rPr>
        <w:rFonts w:ascii="Wingdings" w:hAnsi="Wingdings" w:hint="default"/>
        <w:sz w:val="20"/>
      </w:rPr>
    </w:lvl>
    <w:lvl w:ilvl="3">
      <w:start w:val="1"/>
      <w:numFmt w:val="bullet"/>
      <w:lvlText w:val=""/>
      <w:lvlJc w:val="left"/>
      <w:pPr>
        <w:tabs>
          <w:tab w:val="left" w:pos="2880"/>
        </w:tabs>
        <w:ind w:left="2880" w:hanging="360"/>
      </w:pPr>
      <w:rPr>
        <w:rFonts w:ascii="Wingdings" w:hAnsi="Wingdings" w:hint="default"/>
        <w:sz w:val="20"/>
      </w:rPr>
    </w:lvl>
    <w:lvl w:ilvl="4">
      <w:start w:val="1"/>
      <w:numFmt w:val="bullet"/>
      <w:lvlText w:val=""/>
      <w:lvlJc w:val="left"/>
      <w:pPr>
        <w:tabs>
          <w:tab w:val="left" w:pos="3600"/>
        </w:tabs>
        <w:ind w:left="3600" w:hanging="360"/>
      </w:pPr>
      <w:rPr>
        <w:rFonts w:ascii="Wingdings" w:hAnsi="Wingdings" w:hint="default"/>
        <w:sz w:val="20"/>
      </w:rPr>
    </w:lvl>
    <w:lvl w:ilvl="5">
      <w:start w:val="1"/>
      <w:numFmt w:val="bullet"/>
      <w:lvlText w:val=""/>
      <w:lvlJc w:val="left"/>
      <w:pPr>
        <w:tabs>
          <w:tab w:val="left" w:pos="4320"/>
        </w:tabs>
        <w:ind w:left="4320" w:hanging="360"/>
      </w:pPr>
      <w:rPr>
        <w:rFonts w:ascii="Wingdings" w:hAnsi="Wingdings" w:hint="default"/>
        <w:sz w:val="20"/>
      </w:rPr>
    </w:lvl>
    <w:lvl w:ilvl="6">
      <w:start w:val="1"/>
      <w:numFmt w:val="bullet"/>
      <w:lvlText w:val=""/>
      <w:lvlJc w:val="left"/>
      <w:pPr>
        <w:tabs>
          <w:tab w:val="left" w:pos="5040"/>
        </w:tabs>
        <w:ind w:left="5040" w:hanging="360"/>
      </w:pPr>
      <w:rPr>
        <w:rFonts w:ascii="Wingdings" w:hAnsi="Wingdings" w:hint="default"/>
        <w:sz w:val="20"/>
      </w:rPr>
    </w:lvl>
    <w:lvl w:ilvl="7">
      <w:start w:val="1"/>
      <w:numFmt w:val="bullet"/>
      <w:lvlText w:val=""/>
      <w:lvlJc w:val="left"/>
      <w:pPr>
        <w:tabs>
          <w:tab w:val="left" w:pos="5760"/>
        </w:tabs>
        <w:ind w:left="5760" w:hanging="360"/>
      </w:pPr>
      <w:rPr>
        <w:rFonts w:ascii="Wingdings" w:hAnsi="Wingdings" w:hint="default"/>
        <w:sz w:val="20"/>
      </w:rPr>
    </w:lvl>
    <w:lvl w:ilvl="8">
      <w:start w:val="1"/>
      <w:numFmt w:val="bullet"/>
      <w:lvlText w:val=""/>
      <w:lvlJc w:val="left"/>
      <w:pPr>
        <w:tabs>
          <w:tab w:val="left" w:pos="6480"/>
        </w:tabs>
        <w:ind w:left="6480" w:hanging="360"/>
      </w:pPr>
      <w:rPr>
        <w:rFonts w:ascii="Wingdings" w:hAnsi="Wingdings" w:hint="default"/>
        <w:sz w:val="20"/>
      </w:rPr>
    </w:lvl>
  </w:abstractNum>
  <w:abstractNum w:abstractNumId="4" w15:restartNumberingAfterBreak="0">
    <w:nsid w:val="06A9273D"/>
    <w:multiLevelType w:val="multilevel"/>
    <w:tmpl w:val="FB7C5E9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08AD0397"/>
    <w:multiLevelType w:val="multilevel"/>
    <w:tmpl w:val="1E307C10"/>
    <w:lvl w:ilvl="0">
      <w:start w:val="7"/>
      <w:numFmt w:val="decimal"/>
      <w:lvlText w:val="%1"/>
      <w:lvlJc w:val="left"/>
      <w:pPr>
        <w:ind w:left="660" w:hanging="660"/>
      </w:pPr>
      <w:rPr>
        <w:rFonts w:hint="default"/>
        <w:b/>
      </w:rPr>
    </w:lvl>
    <w:lvl w:ilvl="1">
      <w:start w:val="2"/>
      <w:numFmt w:val="decimal"/>
      <w:lvlText w:val="%1.%2"/>
      <w:lvlJc w:val="left"/>
      <w:pPr>
        <w:ind w:left="660" w:hanging="660"/>
      </w:pPr>
      <w:rPr>
        <w:rFonts w:hint="default"/>
        <w:b/>
      </w:rPr>
    </w:lvl>
    <w:lvl w:ilvl="2">
      <w:start w:val="1"/>
      <w:numFmt w:val="decimal"/>
      <w:lvlText w:val="%1.%2.%3"/>
      <w:lvlJc w:val="left"/>
      <w:pPr>
        <w:ind w:left="720" w:hanging="720"/>
      </w:pPr>
      <w:rPr>
        <w:rFonts w:hint="default"/>
        <w:b/>
      </w:rPr>
    </w:lvl>
    <w:lvl w:ilvl="3">
      <w:start w:val="1"/>
      <w:numFmt w:val="decimal"/>
      <w:lvlText w:val="%1.%2.%3.%4"/>
      <w:lvlJc w:val="left"/>
      <w:pPr>
        <w:ind w:left="720" w:hanging="720"/>
      </w:pPr>
      <w:rPr>
        <w:rFonts w:hint="default"/>
        <w:b/>
      </w:rPr>
    </w:lvl>
    <w:lvl w:ilvl="4">
      <w:start w:val="1"/>
      <w:numFmt w:val="decimal"/>
      <w:lvlText w:val="%1.%2.%3.%4.%5"/>
      <w:lvlJc w:val="left"/>
      <w:pPr>
        <w:ind w:left="1080" w:hanging="1080"/>
      </w:pPr>
      <w:rPr>
        <w:rFonts w:hint="default"/>
        <w:b/>
      </w:rPr>
    </w:lvl>
    <w:lvl w:ilvl="5">
      <w:start w:val="1"/>
      <w:numFmt w:val="decimal"/>
      <w:lvlText w:val="%1.%2.%3.%4.%5.%6"/>
      <w:lvlJc w:val="left"/>
      <w:pPr>
        <w:ind w:left="1080" w:hanging="1080"/>
      </w:pPr>
      <w:rPr>
        <w:rFonts w:hint="default"/>
        <w:b/>
      </w:rPr>
    </w:lvl>
    <w:lvl w:ilvl="6">
      <w:start w:val="1"/>
      <w:numFmt w:val="decimal"/>
      <w:lvlText w:val="%1.%2.%3.%4.%5.%6.%7"/>
      <w:lvlJc w:val="left"/>
      <w:pPr>
        <w:ind w:left="1440" w:hanging="1440"/>
      </w:pPr>
      <w:rPr>
        <w:rFonts w:hint="default"/>
        <w:b/>
      </w:rPr>
    </w:lvl>
    <w:lvl w:ilvl="7">
      <w:start w:val="1"/>
      <w:numFmt w:val="decimal"/>
      <w:lvlText w:val="%1.%2.%3.%4.%5.%6.%7.%8"/>
      <w:lvlJc w:val="left"/>
      <w:pPr>
        <w:ind w:left="1440" w:hanging="1440"/>
      </w:pPr>
      <w:rPr>
        <w:rFonts w:hint="default"/>
        <w:b/>
      </w:rPr>
    </w:lvl>
    <w:lvl w:ilvl="8">
      <w:start w:val="1"/>
      <w:numFmt w:val="decimal"/>
      <w:lvlText w:val="%1.%2.%3.%4.%5.%6.%7.%8.%9"/>
      <w:lvlJc w:val="left"/>
      <w:pPr>
        <w:ind w:left="1800" w:hanging="1800"/>
      </w:pPr>
      <w:rPr>
        <w:rFonts w:hint="default"/>
        <w:b/>
      </w:rPr>
    </w:lvl>
  </w:abstractNum>
  <w:abstractNum w:abstractNumId="6" w15:restartNumberingAfterBreak="0">
    <w:nsid w:val="0A4B0DB1"/>
    <w:multiLevelType w:val="multilevel"/>
    <w:tmpl w:val="0A4B0DB1"/>
    <w:lvl w:ilvl="0">
      <w:start w:val="1"/>
      <w:numFmt w:val="bullet"/>
      <w:lvlText w:val=""/>
      <w:lvlJc w:val="left"/>
      <w:pPr>
        <w:tabs>
          <w:tab w:val="left" w:pos="720"/>
        </w:tabs>
        <w:ind w:left="720" w:hanging="360"/>
      </w:pPr>
      <w:rPr>
        <w:rFonts w:ascii="Symbol" w:hAnsi="Symbol" w:hint="default"/>
        <w:sz w:val="20"/>
      </w:rPr>
    </w:lvl>
    <w:lvl w:ilvl="1">
      <w:start w:val="1"/>
      <w:numFmt w:val="bullet"/>
      <w:lvlText w:val="o"/>
      <w:lvlJc w:val="left"/>
      <w:pPr>
        <w:tabs>
          <w:tab w:val="left" w:pos="1440"/>
        </w:tabs>
        <w:ind w:left="1440" w:hanging="360"/>
      </w:pPr>
      <w:rPr>
        <w:rFonts w:ascii="Courier New" w:hAnsi="Courier New" w:hint="default"/>
        <w:sz w:val="20"/>
      </w:rPr>
    </w:lvl>
    <w:lvl w:ilvl="2">
      <w:start w:val="1"/>
      <w:numFmt w:val="bullet"/>
      <w:lvlText w:val=""/>
      <w:lvlJc w:val="left"/>
      <w:pPr>
        <w:tabs>
          <w:tab w:val="left" w:pos="2160"/>
        </w:tabs>
        <w:ind w:left="2160" w:hanging="360"/>
      </w:pPr>
      <w:rPr>
        <w:rFonts w:ascii="Wingdings" w:hAnsi="Wingdings" w:hint="default"/>
        <w:sz w:val="20"/>
      </w:rPr>
    </w:lvl>
    <w:lvl w:ilvl="3">
      <w:start w:val="1"/>
      <w:numFmt w:val="bullet"/>
      <w:lvlText w:val=""/>
      <w:lvlJc w:val="left"/>
      <w:pPr>
        <w:tabs>
          <w:tab w:val="left" w:pos="2880"/>
        </w:tabs>
        <w:ind w:left="2880" w:hanging="360"/>
      </w:pPr>
      <w:rPr>
        <w:rFonts w:ascii="Wingdings" w:hAnsi="Wingdings" w:hint="default"/>
        <w:sz w:val="20"/>
      </w:rPr>
    </w:lvl>
    <w:lvl w:ilvl="4">
      <w:start w:val="1"/>
      <w:numFmt w:val="bullet"/>
      <w:lvlText w:val=""/>
      <w:lvlJc w:val="left"/>
      <w:pPr>
        <w:tabs>
          <w:tab w:val="left" w:pos="3600"/>
        </w:tabs>
        <w:ind w:left="3600" w:hanging="360"/>
      </w:pPr>
      <w:rPr>
        <w:rFonts w:ascii="Wingdings" w:hAnsi="Wingdings" w:hint="default"/>
        <w:sz w:val="20"/>
      </w:rPr>
    </w:lvl>
    <w:lvl w:ilvl="5">
      <w:start w:val="1"/>
      <w:numFmt w:val="bullet"/>
      <w:lvlText w:val=""/>
      <w:lvlJc w:val="left"/>
      <w:pPr>
        <w:tabs>
          <w:tab w:val="left" w:pos="4320"/>
        </w:tabs>
        <w:ind w:left="4320" w:hanging="360"/>
      </w:pPr>
      <w:rPr>
        <w:rFonts w:ascii="Wingdings" w:hAnsi="Wingdings" w:hint="default"/>
        <w:sz w:val="20"/>
      </w:rPr>
    </w:lvl>
    <w:lvl w:ilvl="6">
      <w:start w:val="1"/>
      <w:numFmt w:val="bullet"/>
      <w:lvlText w:val=""/>
      <w:lvlJc w:val="left"/>
      <w:pPr>
        <w:tabs>
          <w:tab w:val="left" w:pos="5040"/>
        </w:tabs>
        <w:ind w:left="5040" w:hanging="360"/>
      </w:pPr>
      <w:rPr>
        <w:rFonts w:ascii="Wingdings" w:hAnsi="Wingdings" w:hint="default"/>
        <w:sz w:val="20"/>
      </w:rPr>
    </w:lvl>
    <w:lvl w:ilvl="7">
      <w:start w:val="1"/>
      <w:numFmt w:val="bullet"/>
      <w:lvlText w:val=""/>
      <w:lvlJc w:val="left"/>
      <w:pPr>
        <w:tabs>
          <w:tab w:val="left" w:pos="5760"/>
        </w:tabs>
        <w:ind w:left="5760" w:hanging="360"/>
      </w:pPr>
      <w:rPr>
        <w:rFonts w:ascii="Wingdings" w:hAnsi="Wingdings" w:hint="default"/>
        <w:sz w:val="20"/>
      </w:rPr>
    </w:lvl>
    <w:lvl w:ilvl="8">
      <w:start w:val="1"/>
      <w:numFmt w:val="bullet"/>
      <w:lvlText w:val=""/>
      <w:lvlJc w:val="left"/>
      <w:pPr>
        <w:tabs>
          <w:tab w:val="left" w:pos="6480"/>
        </w:tabs>
        <w:ind w:left="6480" w:hanging="360"/>
      </w:pPr>
      <w:rPr>
        <w:rFonts w:ascii="Wingdings" w:hAnsi="Wingdings" w:hint="default"/>
        <w:sz w:val="20"/>
      </w:rPr>
    </w:lvl>
  </w:abstractNum>
  <w:abstractNum w:abstractNumId="7" w15:restartNumberingAfterBreak="0">
    <w:nsid w:val="0D9B1ADD"/>
    <w:multiLevelType w:val="multilevel"/>
    <w:tmpl w:val="0D9B1ADD"/>
    <w:lvl w:ilvl="0">
      <w:start w:val="1"/>
      <w:numFmt w:val="lowerLetter"/>
      <w:lvlText w:val="%1."/>
      <w:lvlJc w:val="left"/>
      <w:pPr>
        <w:ind w:left="720" w:hanging="360"/>
      </w:pPr>
      <w:rPr>
        <w:b w:val="0"/>
        <w:bCs w:val="0"/>
        <w:sz w:val="24"/>
        <w:szCs w:val="24"/>
      </w:rPr>
    </w:lvl>
    <w:lvl w:ilvl="1">
      <w:start w:val="1"/>
      <w:numFmt w:val="bullet"/>
      <w:lvlText w:val=""/>
      <w:lvlJc w:val="left"/>
      <w:pPr>
        <w:tabs>
          <w:tab w:val="left" w:pos="1440"/>
        </w:tabs>
        <w:ind w:left="1440" w:hanging="360"/>
      </w:pPr>
      <w:rPr>
        <w:rFonts w:ascii="Symbol" w:hAnsi="Symbol" w:hint="default"/>
        <w:sz w:val="20"/>
      </w:rPr>
    </w:lvl>
    <w:lvl w:ilvl="2">
      <w:start w:val="1"/>
      <w:numFmt w:val="lowerLetter"/>
      <w:lvlText w:val="%3."/>
      <w:lvlJc w:val="left"/>
      <w:pPr>
        <w:ind w:left="2160" w:hanging="360"/>
      </w:pPr>
      <w:rPr>
        <w:rFonts w:hint="default"/>
        <w:b w:val="0"/>
        <w:bCs/>
      </w:rPr>
    </w:lvl>
    <w:lvl w:ilvl="3">
      <w:start w:val="1"/>
      <w:numFmt w:val="bullet"/>
      <w:lvlText w:val=""/>
      <w:lvlJc w:val="left"/>
      <w:pPr>
        <w:tabs>
          <w:tab w:val="left" w:pos="2880"/>
        </w:tabs>
        <w:ind w:left="2880" w:hanging="360"/>
      </w:pPr>
      <w:rPr>
        <w:rFonts w:ascii="Symbol" w:hAnsi="Symbol" w:hint="default"/>
        <w:sz w:val="20"/>
      </w:rPr>
    </w:lvl>
    <w:lvl w:ilvl="4">
      <w:start w:val="1"/>
      <w:numFmt w:val="bullet"/>
      <w:lvlText w:val=""/>
      <w:lvlJc w:val="left"/>
      <w:pPr>
        <w:tabs>
          <w:tab w:val="left" w:pos="3600"/>
        </w:tabs>
        <w:ind w:left="3600" w:hanging="360"/>
      </w:pPr>
      <w:rPr>
        <w:rFonts w:ascii="Symbol" w:hAnsi="Symbol" w:hint="default"/>
        <w:sz w:val="20"/>
      </w:rPr>
    </w:lvl>
    <w:lvl w:ilvl="5">
      <w:start w:val="1"/>
      <w:numFmt w:val="bullet"/>
      <w:lvlText w:val=""/>
      <w:lvlJc w:val="left"/>
      <w:pPr>
        <w:tabs>
          <w:tab w:val="left" w:pos="4320"/>
        </w:tabs>
        <w:ind w:left="4320" w:hanging="360"/>
      </w:pPr>
      <w:rPr>
        <w:rFonts w:ascii="Symbol" w:hAnsi="Symbol" w:hint="default"/>
        <w:sz w:val="20"/>
      </w:rPr>
    </w:lvl>
    <w:lvl w:ilvl="6">
      <w:start w:val="1"/>
      <w:numFmt w:val="bullet"/>
      <w:lvlText w:val=""/>
      <w:lvlJc w:val="left"/>
      <w:pPr>
        <w:tabs>
          <w:tab w:val="left" w:pos="5040"/>
        </w:tabs>
        <w:ind w:left="5040" w:hanging="360"/>
      </w:pPr>
      <w:rPr>
        <w:rFonts w:ascii="Symbol" w:hAnsi="Symbol" w:hint="default"/>
        <w:sz w:val="20"/>
      </w:rPr>
    </w:lvl>
    <w:lvl w:ilvl="7">
      <w:start w:val="1"/>
      <w:numFmt w:val="bullet"/>
      <w:lvlText w:val=""/>
      <w:lvlJc w:val="left"/>
      <w:pPr>
        <w:tabs>
          <w:tab w:val="left" w:pos="5760"/>
        </w:tabs>
        <w:ind w:left="5760" w:hanging="360"/>
      </w:pPr>
      <w:rPr>
        <w:rFonts w:ascii="Symbol" w:hAnsi="Symbol" w:hint="default"/>
        <w:sz w:val="20"/>
      </w:rPr>
    </w:lvl>
    <w:lvl w:ilvl="8">
      <w:start w:val="1"/>
      <w:numFmt w:val="bullet"/>
      <w:lvlText w:val=""/>
      <w:lvlJc w:val="left"/>
      <w:pPr>
        <w:tabs>
          <w:tab w:val="left" w:pos="6480"/>
        </w:tabs>
        <w:ind w:left="6480" w:hanging="360"/>
      </w:pPr>
      <w:rPr>
        <w:rFonts w:ascii="Symbol" w:hAnsi="Symbol" w:hint="default"/>
        <w:sz w:val="20"/>
      </w:rPr>
    </w:lvl>
  </w:abstractNum>
  <w:abstractNum w:abstractNumId="8" w15:restartNumberingAfterBreak="0">
    <w:nsid w:val="0DCA3EBD"/>
    <w:multiLevelType w:val="multilevel"/>
    <w:tmpl w:val="0DCA3EBD"/>
    <w:lvl w:ilvl="0">
      <w:start w:val="1"/>
      <w:numFmt w:val="decimal"/>
      <w:lvlText w:val="%1."/>
      <w:lvlJc w:val="left"/>
      <w:pPr>
        <w:tabs>
          <w:tab w:val="left" w:pos="720"/>
        </w:tabs>
        <w:ind w:left="720" w:hanging="360"/>
      </w:p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9" w15:restartNumberingAfterBreak="0">
    <w:nsid w:val="0FDF0D25"/>
    <w:multiLevelType w:val="multilevel"/>
    <w:tmpl w:val="0FDF0D25"/>
    <w:lvl w:ilvl="0">
      <w:start w:val="1"/>
      <w:numFmt w:val="decimal"/>
      <w:lvlText w:val="%1."/>
      <w:lvlJc w:val="left"/>
      <w:pPr>
        <w:tabs>
          <w:tab w:val="left" w:pos="720"/>
        </w:tabs>
        <w:ind w:left="720" w:hanging="360"/>
      </w:p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10" w15:restartNumberingAfterBreak="0">
    <w:nsid w:val="12445D1E"/>
    <w:multiLevelType w:val="multilevel"/>
    <w:tmpl w:val="3A227CF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15:restartNumberingAfterBreak="0">
    <w:nsid w:val="1594007D"/>
    <w:multiLevelType w:val="hybridMultilevel"/>
    <w:tmpl w:val="2FBEF3FC"/>
    <w:lvl w:ilvl="0" w:tplc="16646E2C">
      <w:start w:val="4"/>
      <w:numFmt w:val="bullet"/>
      <w:lvlText w:val="-"/>
      <w:lvlJc w:val="left"/>
      <w:pPr>
        <w:ind w:left="720" w:hanging="360"/>
      </w:pPr>
      <w:rPr>
        <w:rFonts w:ascii="Times New Roman" w:eastAsia="Times New Roman" w:hAnsi="Times New Roman" w:cs="Times New Roman"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15:restartNumberingAfterBreak="0">
    <w:nsid w:val="19E76BE7"/>
    <w:multiLevelType w:val="multilevel"/>
    <w:tmpl w:val="19E76BE7"/>
    <w:lvl w:ilvl="0">
      <w:start w:val="1"/>
      <w:numFmt w:val="decimal"/>
      <w:lvlText w:val="%1."/>
      <w:lvlJc w:val="left"/>
      <w:pPr>
        <w:ind w:left="360" w:hanging="360"/>
      </w:pPr>
      <w:rPr>
        <w:rFonts w:hint="default"/>
        <w:sz w:val="24"/>
        <w:szCs w:val="24"/>
      </w:rPr>
    </w:lvl>
    <w:lvl w:ilvl="1">
      <w:start w:val="1"/>
      <w:numFmt w:val="lowerLetter"/>
      <w:lvlText w:val="%2)"/>
      <w:lvlJc w:val="left"/>
      <w:pPr>
        <w:ind w:left="165" w:hanging="360"/>
      </w:pPr>
    </w:lvl>
    <w:lvl w:ilvl="2">
      <w:start w:val="1"/>
      <w:numFmt w:val="lowerLetter"/>
      <w:lvlText w:val="%3."/>
      <w:lvlJc w:val="left"/>
      <w:pPr>
        <w:ind w:left="885" w:hanging="360"/>
      </w:pPr>
    </w:lvl>
    <w:lvl w:ilvl="3">
      <w:start w:val="1"/>
      <w:numFmt w:val="bullet"/>
      <w:lvlText w:val=""/>
      <w:lvlJc w:val="left"/>
      <w:pPr>
        <w:tabs>
          <w:tab w:val="left" w:pos="1605"/>
        </w:tabs>
        <w:ind w:left="1605" w:hanging="360"/>
      </w:pPr>
      <w:rPr>
        <w:rFonts w:ascii="Symbol" w:hAnsi="Symbol" w:hint="default"/>
        <w:sz w:val="20"/>
      </w:rPr>
    </w:lvl>
    <w:lvl w:ilvl="4">
      <w:start w:val="1"/>
      <w:numFmt w:val="bullet"/>
      <w:lvlText w:val=""/>
      <w:lvlJc w:val="left"/>
      <w:pPr>
        <w:tabs>
          <w:tab w:val="left" w:pos="2325"/>
        </w:tabs>
        <w:ind w:left="2325" w:hanging="360"/>
      </w:pPr>
      <w:rPr>
        <w:rFonts w:ascii="Symbol" w:hAnsi="Symbol" w:hint="default"/>
        <w:sz w:val="20"/>
      </w:rPr>
    </w:lvl>
    <w:lvl w:ilvl="5">
      <w:start w:val="1"/>
      <w:numFmt w:val="bullet"/>
      <w:lvlText w:val=""/>
      <w:lvlJc w:val="left"/>
      <w:pPr>
        <w:tabs>
          <w:tab w:val="left" w:pos="3045"/>
        </w:tabs>
        <w:ind w:left="3045" w:hanging="360"/>
      </w:pPr>
      <w:rPr>
        <w:rFonts w:ascii="Symbol" w:hAnsi="Symbol" w:hint="default"/>
        <w:sz w:val="20"/>
      </w:rPr>
    </w:lvl>
    <w:lvl w:ilvl="6">
      <w:start w:val="1"/>
      <w:numFmt w:val="bullet"/>
      <w:lvlText w:val=""/>
      <w:lvlJc w:val="left"/>
      <w:pPr>
        <w:tabs>
          <w:tab w:val="left" w:pos="3765"/>
        </w:tabs>
        <w:ind w:left="3765" w:hanging="360"/>
      </w:pPr>
      <w:rPr>
        <w:rFonts w:ascii="Symbol" w:hAnsi="Symbol" w:hint="default"/>
        <w:sz w:val="20"/>
      </w:rPr>
    </w:lvl>
    <w:lvl w:ilvl="7">
      <w:start w:val="1"/>
      <w:numFmt w:val="bullet"/>
      <w:lvlText w:val=""/>
      <w:lvlJc w:val="left"/>
      <w:pPr>
        <w:tabs>
          <w:tab w:val="left" w:pos="4485"/>
        </w:tabs>
        <w:ind w:left="4485" w:hanging="360"/>
      </w:pPr>
      <w:rPr>
        <w:rFonts w:ascii="Symbol" w:hAnsi="Symbol" w:hint="default"/>
        <w:sz w:val="20"/>
      </w:rPr>
    </w:lvl>
    <w:lvl w:ilvl="8">
      <w:start w:val="1"/>
      <w:numFmt w:val="bullet"/>
      <w:lvlText w:val=""/>
      <w:lvlJc w:val="left"/>
      <w:pPr>
        <w:tabs>
          <w:tab w:val="left" w:pos="5205"/>
        </w:tabs>
        <w:ind w:left="5205" w:hanging="360"/>
      </w:pPr>
      <w:rPr>
        <w:rFonts w:ascii="Symbol" w:hAnsi="Symbol" w:hint="default"/>
        <w:sz w:val="20"/>
      </w:rPr>
    </w:lvl>
  </w:abstractNum>
  <w:abstractNum w:abstractNumId="13" w15:restartNumberingAfterBreak="0">
    <w:nsid w:val="19FD2A56"/>
    <w:multiLevelType w:val="multilevel"/>
    <w:tmpl w:val="A8DEF8CE"/>
    <w:lvl w:ilvl="0">
      <w:start w:val="1"/>
      <w:numFmt w:val="lowerLetter"/>
      <w:lvlText w:val="%1."/>
      <w:lvlJc w:val="left"/>
      <w:pPr>
        <w:ind w:left="1080" w:hanging="360"/>
      </w:pPr>
      <w:rPr>
        <w:sz w:val="24"/>
        <w:szCs w:val="24"/>
      </w:rPr>
    </w:lvl>
    <w:lvl w:ilvl="1">
      <w:start w:val="1"/>
      <w:numFmt w:val="bullet"/>
      <w:lvlText w:val="o"/>
      <w:lvlJc w:val="left"/>
      <w:pPr>
        <w:tabs>
          <w:tab w:val="left" w:pos="2160"/>
        </w:tabs>
        <w:ind w:left="2160" w:hanging="360"/>
      </w:pPr>
      <w:rPr>
        <w:rFonts w:ascii="Courier New" w:hAnsi="Courier New" w:hint="default"/>
        <w:sz w:val="20"/>
      </w:rPr>
    </w:lvl>
    <w:lvl w:ilvl="2">
      <w:start w:val="1"/>
      <w:numFmt w:val="bullet"/>
      <w:lvlText w:val=""/>
      <w:lvlJc w:val="left"/>
      <w:pPr>
        <w:tabs>
          <w:tab w:val="left" w:pos="2880"/>
        </w:tabs>
        <w:ind w:left="2880" w:hanging="360"/>
      </w:pPr>
      <w:rPr>
        <w:rFonts w:ascii="Wingdings" w:hAnsi="Wingdings" w:hint="default"/>
        <w:sz w:val="20"/>
      </w:rPr>
    </w:lvl>
    <w:lvl w:ilvl="3">
      <w:start w:val="1"/>
      <w:numFmt w:val="bullet"/>
      <w:lvlText w:val=""/>
      <w:lvlJc w:val="left"/>
      <w:pPr>
        <w:tabs>
          <w:tab w:val="left" w:pos="3600"/>
        </w:tabs>
        <w:ind w:left="3600" w:hanging="360"/>
      </w:pPr>
      <w:rPr>
        <w:rFonts w:ascii="Wingdings" w:hAnsi="Wingdings" w:hint="default"/>
        <w:sz w:val="20"/>
      </w:rPr>
    </w:lvl>
    <w:lvl w:ilvl="4">
      <w:start w:val="1"/>
      <w:numFmt w:val="bullet"/>
      <w:lvlText w:val=""/>
      <w:lvlJc w:val="left"/>
      <w:pPr>
        <w:tabs>
          <w:tab w:val="left" w:pos="4320"/>
        </w:tabs>
        <w:ind w:left="4320" w:hanging="360"/>
      </w:pPr>
      <w:rPr>
        <w:rFonts w:ascii="Wingdings" w:hAnsi="Wingdings" w:hint="default"/>
        <w:sz w:val="20"/>
      </w:rPr>
    </w:lvl>
    <w:lvl w:ilvl="5">
      <w:start w:val="1"/>
      <w:numFmt w:val="bullet"/>
      <w:lvlText w:val=""/>
      <w:lvlJc w:val="left"/>
      <w:pPr>
        <w:tabs>
          <w:tab w:val="left" w:pos="5040"/>
        </w:tabs>
        <w:ind w:left="5040" w:hanging="360"/>
      </w:pPr>
      <w:rPr>
        <w:rFonts w:ascii="Wingdings" w:hAnsi="Wingdings" w:hint="default"/>
        <w:sz w:val="20"/>
      </w:rPr>
    </w:lvl>
    <w:lvl w:ilvl="6">
      <w:start w:val="1"/>
      <w:numFmt w:val="bullet"/>
      <w:lvlText w:val=""/>
      <w:lvlJc w:val="left"/>
      <w:pPr>
        <w:tabs>
          <w:tab w:val="left" w:pos="5760"/>
        </w:tabs>
        <w:ind w:left="5760" w:hanging="360"/>
      </w:pPr>
      <w:rPr>
        <w:rFonts w:ascii="Wingdings" w:hAnsi="Wingdings" w:hint="default"/>
        <w:sz w:val="20"/>
      </w:rPr>
    </w:lvl>
    <w:lvl w:ilvl="7">
      <w:start w:val="1"/>
      <w:numFmt w:val="bullet"/>
      <w:lvlText w:val=""/>
      <w:lvlJc w:val="left"/>
      <w:pPr>
        <w:tabs>
          <w:tab w:val="left" w:pos="6480"/>
        </w:tabs>
        <w:ind w:left="6480" w:hanging="360"/>
      </w:pPr>
      <w:rPr>
        <w:rFonts w:ascii="Wingdings" w:hAnsi="Wingdings" w:hint="default"/>
        <w:sz w:val="20"/>
      </w:rPr>
    </w:lvl>
    <w:lvl w:ilvl="8">
      <w:start w:val="1"/>
      <w:numFmt w:val="bullet"/>
      <w:lvlText w:val=""/>
      <w:lvlJc w:val="left"/>
      <w:pPr>
        <w:tabs>
          <w:tab w:val="left" w:pos="7200"/>
        </w:tabs>
        <w:ind w:left="7200" w:hanging="360"/>
      </w:pPr>
      <w:rPr>
        <w:rFonts w:ascii="Wingdings" w:hAnsi="Wingdings" w:hint="default"/>
        <w:sz w:val="20"/>
      </w:rPr>
    </w:lvl>
  </w:abstractNum>
  <w:abstractNum w:abstractNumId="14" w15:restartNumberingAfterBreak="0">
    <w:nsid w:val="1A7D56CC"/>
    <w:multiLevelType w:val="multilevel"/>
    <w:tmpl w:val="1A7D56CC"/>
    <w:lvl w:ilvl="0">
      <w:start w:val="3"/>
      <w:numFmt w:val="decimal"/>
      <w:lvlText w:val="%1."/>
      <w:lvlJc w:val="left"/>
      <w:pPr>
        <w:tabs>
          <w:tab w:val="left" w:pos="720"/>
        </w:tabs>
        <w:ind w:left="720" w:hanging="360"/>
      </w:p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15" w15:restartNumberingAfterBreak="0">
    <w:nsid w:val="1C76088D"/>
    <w:multiLevelType w:val="hybridMultilevel"/>
    <w:tmpl w:val="5F94449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 w15:restartNumberingAfterBreak="0">
    <w:nsid w:val="1CD67AE6"/>
    <w:multiLevelType w:val="hybridMultilevel"/>
    <w:tmpl w:val="5AF4A27C"/>
    <w:lvl w:ilvl="0" w:tplc="08090019">
      <w:start w:val="1"/>
      <w:numFmt w:val="lowerLetter"/>
      <w:lvlText w:val="%1."/>
      <w:lvlJc w:val="left"/>
      <w:pPr>
        <w:ind w:left="1449" w:hanging="360"/>
      </w:pPr>
    </w:lvl>
    <w:lvl w:ilvl="1" w:tplc="08090019" w:tentative="1">
      <w:start w:val="1"/>
      <w:numFmt w:val="lowerLetter"/>
      <w:lvlText w:val="%2."/>
      <w:lvlJc w:val="left"/>
      <w:pPr>
        <w:ind w:left="2169" w:hanging="360"/>
      </w:pPr>
    </w:lvl>
    <w:lvl w:ilvl="2" w:tplc="0809001B" w:tentative="1">
      <w:start w:val="1"/>
      <w:numFmt w:val="lowerRoman"/>
      <w:lvlText w:val="%3."/>
      <w:lvlJc w:val="right"/>
      <w:pPr>
        <w:ind w:left="2889" w:hanging="180"/>
      </w:pPr>
    </w:lvl>
    <w:lvl w:ilvl="3" w:tplc="0809000F" w:tentative="1">
      <w:start w:val="1"/>
      <w:numFmt w:val="decimal"/>
      <w:lvlText w:val="%4."/>
      <w:lvlJc w:val="left"/>
      <w:pPr>
        <w:ind w:left="3609" w:hanging="360"/>
      </w:pPr>
    </w:lvl>
    <w:lvl w:ilvl="4" w:tplc="08090019" w:tentative="1">
      <w:start w:val="1"/>
      <w:numFmt w:val="lowerLetter"/>
      <w:lvlText w:val="%5."/>
      <w:lvlJc w:val="left"/>
      <w:pPr>
        <w:ind w:left="4329" w:hanging="360"/>
      </w:pPr>
    </w:lvl>
    <w:lvl w:ilvl="5" w:tplc="0809001B" w:tentative="1">
      <w:start w:val="1"/>
      <w:numFmt w:val="lowerRoman"/>
      <w:lvlText w:val="%6."/>
      <w:lvlJc w:val="right"/>
      <w:pPr>
        <w:ind w:left="5049" w:hanging="180"/>
      </w:pPr>
    </w:lvl>
    <w:lvl w:ilvl="6" w:tplc="0809000F" w:tentative="1">
      <w:start w:val="1"/>
      <w:numFmt w:val="decimal"/>
      <w:lvlText w:val="%7."/>
      <w:lvlJc w:val="left"/>
      <w:pPr>
        <w:ind w:left="5769" w:hanging="360"/>
      </w:pPr>
    </w:lvl>
    <w:lvl w:ilvl="7" w:tplc="08090019" w:tentative="1">
      <w:start w:val="1"/>
      <w:numFmt w:val="lowerLetter"/>
      <w:lvlText w:val="%8."/>
      <w:lvlJc w:val="left"/>
      <w:pPr>
        <w:ind w:left="6489" w:hanging="360"/>
      </w:pPr>
    </w:lvl>
    <w:lvl w:ilvl="8" w:tplc="0809001B" w:tentative="1">
      <w:start w:val="1"/>
      <w:numFmt w:val="lowerRoman"/>
      <w:lvlText w:val="%9."/>
      <w:lvlJc w:val="right"/>
      <w:pPr>
        <w:ind w:left="7209" w:hanging="180"/>
      </w:pPr>
    </w:lvl>
  </w:abstractNum>
  <w:abstractNum w:abstractNumId="17" w15:restartNumberingAfterBreak="0">
    <w:nsid w:val="1E293F97"/>
    <w:multiLevelType w:val="multilevel"/>
    <w:tmpl w:val="F4C4A5A2"/>
    <w:lvl w:ilvl="0">
      <w:start w:val="1"/>
      <w:numFmt w:val="decimal"/>
      <w:lvlText w:val="%1."/>
      <w:lvlJc w:val="left"/>
      <w:pPr>
        <w:tabs>
          <w:tab w:val="num" w:pos="720"/>
        </w:tabs>
        <w:ind w:left="720" w:hanging="360"/>
      </w:pPr>
      <w:rPr>
        <w:rFonts w:ascii="Times New Roman" w:eastAsiaTheme="majorEastAsia" w:hAnsi="Times New Roman" w:cstheme="majorBidi"/>
      </w:r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 w15:restartNumberingAfterBreak="0">
    <w:nsid w:val="20405EA9"/>
    <w:multiLevelType w:val="multilevel"/>
    <w:tmpl w:val="20405EA9"/>
    <w:lvl w:ilvl="0">
      <w:start w:val="1"/>
      <w:numFmt w:val="bullet"/>
      <w:lvlText w:val=""/>
      <w:lvlJc w:val="left"/>
      <w:pPr>
        <w:tabs>
          <w:tab w:val="left" w:pos="720"/>
        </w:tabs>
        <w:ind w:left="720" w:hanging="360"/>
      </w:pPr>
      <w:rPr>
        <w:rFonts w:ascii="Symbol" w:hAnsi="Symbol" w:hint="default"/>
        <w:sz w:val="20"/>
      </w:rPr>
    </w:lvl>
    <w:lvl w:ilvl="1">
      <w:start w:val="1"/>
      <w:numFmt w:val="bullet"/>
      <w:lvlText w:val="o"/>
      <w:lvlJc w:val="left"/>
      <w:pPr>
        <w:tabs>
          <w:tab w:val="left" w:pos="1440"/>
        </w:tabs>
        <w:ind w:left="1440" w:hanging="360"/>
      </w:pPr>
      <w:rPr>
        <w:rFonts w:ascii="Courier New" w:hAnsi="Courier New" w:hint="default"/>
        <w:sz w:val="20"/>
      </w:rPr>
    </w:lvl>
    <w:lvl w:ilvl="2">
      <w:start w:val="1"/>
      <w:numFmt w:val="bullet"/>
      <w:lvlText w:val=""/>
      <w:lvlJc w:val="left"/>
      <w:pPr>
        <w:tabs>
          <w:tab w:val="left" w:pos="2160"/>
        </w:tabs>
        <w:ind w:left="2160" w:hanging="360"/>
      </w:pPr>
      <w:rPr>
        <w:rFonts w:ascii="Wingdings" w:hAnsi="Wingdings" w:hint="default"/>
        <w:sz w:val="20"/>
      </w:rPr>
    </w:lvl>
    <w:lvl w:ilvl="3">
      <w:start w:val="1"/>
      <w:numFmt w:val="bullet"/>
      <w:lvlText w:val=""/>
      <w:lvlJc w:val="left"/>
      <w:pPr>
        <w:tabs>
          <w:tab w:val="left" w:pos="2880"/>
        </w:tabs>
        <w:ind w:left="2880" w:hanging="360"/>
      </w:pPr>
      <w:rPr>
        <w:rFonts w:ascii="Wingdings" w:hAnsi="Wingdings" w:hint="default"/>
        <w:sz w:val="20"/>
      </w:rPr>
    </w:lvl>
    <w:lvl w:ilvl="4">
      <w:start w:val="1"/>
      <w:numFmt w:val="bullet"/>
      <w:lvlText w:val=""/>
      <w:lvlJc w:val="left"/>
      <w:pPr>
        <w:tabs>
          <w:tab w:val="left" w:pos="3600"/>
        </w:tabs>
        <w:ind w:left="3600" w:hanging="360"/>
      </w:pPr>
      <w:rPr>
        <w:rFonts w:ascii="Wingdings" w:hAnsi="Wingdings" w:hint="default"/>
        <w:sz w:val="20"/>
      </w:rPr>
    </w:lvl>
    <w:lvl w:ilvl="5">
      <w:start w:val="1"/>
      <w:numFmt w:val="bullet"/>
      <w:lvlText w:val=""/>
      <w:lvlJc w:val="left"/>
      <w:pPr>
        <w:tabs>
          <w:tab w:val="left" w:pos="4320"/>
        </w:tabs>
        <w:ind w:left="4320" w:hanging="360"/>
      </w:pPr>
      <w:rPr>
        <w:rFonts w:ascii="Wingdings" w:hAnsi="Wingdings" w:hint="default"/>
        <w:sz w:val="20"/>
      </w:rPr>
    </w:lvl>
    <w:lvl w:ilvl="6">
      <w:start w:val="1"/>
      <w:numFmt w:val="bullet"/>
      <w:lvlText w:val=""/>
      <w:lvlJc w:val="left"/>
      <w:pPr>
        <w:tabs>
          <w:tab w:val="left" w:pos="5040"/>
        </w:tabs>
        <w:ind w:left="5040" w:hanging="360"/>
      </w:pPr>
      <w:rPr>
        <w:rFonts w:ascii="Wingdings" w:hAnsi="Wingdings" w:hint="default"/>
        <w:sz w:val="20"/>
      </w:rPr>
    </w:lvl>
    <w:lvl w:ilvl="7">
      <w:start w:val="1"/>
      <w:numFmt w:val="bullet"/>
      <w:lvlText w:val=""/>
      <w:lvlJc w:val="left"/>
      <w:pPr>
        <w:tabs>
          <w:tab w:val="left" w:pos="5760"/>
        </w:tabs>
        <w:ind w:left="5760" w:hanging="360"/>
      </w:pPr>
      <w:rPr>
        <w:rFonts w:ascii="Wingdings" w:hAnsi="Wingdings" w:hint="default"/>
        <w:sz w:val="20"/>
      </w:rPr>
    </w:lvl>
    <w:lvl w:ilvl="8">
      <w:start w:val="1"/>
      <w:numFmt w:val="bullet"/>
      <w:lvlText w:val=""/>
      <w:lvlJc w:val="left"/>
      <w:pPr>
        <w:tabs>
          <w:tab w:val="left" w:pos="6480"/>
        </w:tabs>
        <w:ind w:left="6480" w:hanging="360"/>
      </w:pPr>
      <w:rPr>
        <w:rFonts w:ascii="Wingdings" w:hAnsi="Wingdings" w:hint="default"/>
        <w:sz w:val="20"/>
      </w:rPr>
    </w:lvl>
  </w:abstractNum>
  <w:abstractNum w:abstractNumId="19" w15:restartNumberingAfterBreak="0">
    <w:nsid w:val="2197523A"/>
    <w:multiLevelType w:val="multilevel"/>
    <w:tmpl w:val="2197523A"/>
    <w:lvl w:ilvl="0">
      <w:start w:val="1"/>
      <w:numFmt w:val="bullet"/>
      <w:lvlText w:val=""/>
      <w:lvlJc w:val="left"/>
      <w:pPr>
        <w:tabs>
          <w:tab w:val="left" w:pos="720"/>
        </w:tabs>
        <w:ind w:left="720" w:hanging="360"/>
      </w:pPr>
      <w:rPr>
        <w:rFonts w:ascii="Symbol" w:hAnsi="Symbol" w:hint="default"/>
        <w:sz w:val="20"/>
      </w:rPr>
    </w:lvl>
    <w:lvl w:ilvl="1">
      <w:start w:val="1"/>
      <w:numFmt w:val="bullet"/>
      <w:lvlText w:val="o"/>
      <w:lvlJc w:val="left"/>
      <w:pPr>
        <w:tabs>
          <w:tab w:val="left" w:pos="1440"/>
        </w:tabs>
        <w:ind w:left="1440" w:hanging="360"/>
      </w:pPr>
      <w:rPr>
        <w:rFonts w:ascii="Courier New" w:hAnsi="Courier New" w:hint="default"/>
        <w:sz w:val="20"/>
      </w:rPr>
    </w:lvl>
    <w:lvl w:ilvl="2">
      <w:start w:val="1"/>
      <w:numFmt w:val="bullet"/>
      <w:lvlText w:val=""/>
      <w:lvlJc w:val="left"/>
      <w:pPr>
        <w:tabs>
          <w:tab w:val="left" w:pos="2160"/>
        </w:tabs>
        <w:ind w:left="2160" w:hanging="360"/>
      </w:pPr>
      <w:rPr>
        <w:rFonts w:ascii="Wingdings" w:hAnsi="Wingdings" w:hint="default"/>
        <w:sz w:val="20"/>
      </w:rPr>
    </w:lvl>
    <w:lvl w:ilvl="3">
      <w:start w:val="1"/>
      <w:numFmt w:val="bullet"/>
      <w:lvlText w:val=""/>
      <w:lvlJc w:val="left"/>
      <w:pPr>
        <w:tabs>
          <w:tab w:val="left" w:pos="2880"/>
        </w:tabs>
        <w:ind w:left="2880" w:hanging="360"/>
      </w:pPr>
      <w:rPr>
        <w:rFonts w:ascii="Wingdings" w:hAnsi="Wingdings" w:hint="default"/>
        <w:sz w:val="20"/>
      </w:rPr>
    </w:lvl>
    <w:lvl w:ilvl="4">
      <w:start w:val="1"/>
      <w:numFmt w:val="bullet"/>
      <w:lvlText w:val=""/>
      <w:lvlJc w:val="left"/>
      <w:pPr>
        <w:tabs>
          <w:tab w:val="left" w:pos="3600"/>
        </w:tabs>
        <w:ind w:left="3600" w:hanging="360"/>
      </w:pPr>
      <w:rPr>
        <w:rFonts w:ascii="Wingdings" w:hAnsi="Wingdings" w:hint="default"/>
        <w:sz w:val="20"/>
      </w:rPr>
    </w:lvl>
    <w:lvl w:ilvl="5">
      <w:start w:val="1"/>
      <w:numFmt w:val="bullet"/>
      <w:lvlText w:val=""/>
      <w:lvlJc w:val="left"/>
      <w:pPr>
        <w:tabs>
          <w:tab w:val="left" w:pos="4320"/>
        </w:tabs>
        <w:ind w:left="4320" w:hanging="360"/>
      </w:pPr>
      <w:rPr>
        <w:rFonts w:ascii="Wingdings" w:hAnsi="Wingdings" w:hint="default"/>
        <w:sz w:val="20"/>
      </w:rPr>
    </w:lvl>
    <w:lvl w:ilvl="6">
      <w:start w:val="1"/>
      <w:numFmt w:val="bullet"/>
      <w:lvlText w:val=""/>
      <w:lvlJc w:val="left"/>
      <w:pPr>
        <w:tabs>
          <w:tab w:val="left" w:pos="5040"/>
        </w:tabs>
        <w:ind w:left="5040" w:hanging="360"/>
      </w:pPr>
      <w:rPr>
        <w:rFonts w:ascii="Wingdings" w:hAnsi="Wingdings" w:hint="default"/>
        <w:sz w:val="20"/>
      </w:rPr>
    </w:lvl>
    <w:lvl w:ilvl="7">
      <w:start w:val="1"/>
      <w:numFmt w:val="bullet"/>
      <w:lvlText w:val=""/>
      <w:lvlJc w:val="left"/>
      <w:pPr>
        <w:tabs>
          <w:tab w:val="left" w:pos="5760"/>
        </w:tabs>
        <w:ind w:left="5760" w:hanging="360"/>
      </w:pPr>
      <w:rPr>
        <w:rFonts w:ascii="Wingdings" w:hAnsi="Wingdings" w:hint="default"/>
        <w:sz w:val="20"/>
      </w:rPr>
    </w:lvl>
    <w:lvl w:ilvl="8">
      <w:start w:val="1"/>
      <w:numFmt w:val="bullet"/>
      <w:lvlText w:val=""/>
      <w:lvlJc w:val="left"/>
      <w:pPr>
        <w:tabs>
          <w:tab w:val="left" w:pos="6480"/>
        </w:tabs>
        <w:ind w:left="6480" w:hanging="360"/>
      </w:pPr>
      <w:rPr>
        <w:rFonts w:ascii="Wingdings" w:hAnsi="Wingdings" w:hint="default"/>
        <w:sz w:val="20"/>
      </w:rPr>
    </w:lvl>
  </w:abstractNum>
  <w:abstractNum w:abstractNumId="20" w15:restartNumberingAfterBreak="0">
    <w:nsid w:val="21C94E8B"/>
    <w:multiLevelType w:val="multilevel"/>
    <w:tmpl w:val="21C94E8B"/>
    <w:lvl w:ilvl="0">
      <w:start w:val="1"/>
      <w:numFmt w:val="decimal"/>
      <w:lvlText w:val="%1."/>
      <w:lvlJc w:val="left"/>
      <w:pPr>
        <w:tabs>
          <w:tab w:val="left" w:pos="720"/>
        </w:tabs>
        <w:ind w:left="720" w:hanging="360"/>
      </w:p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21" w15:restartNumberingAfterBreak="0">
    <w:nsid w:val="22607120"/>
    <w:multiLevelType w:val="multilevel"/>
    <w:tmpl w:val="4B9C333C"/>
    <w:lvl w:ilvl="0">
      <w:start w:val="4"/>
      <w:numFmt w:val="decimal"/>
      <w:lvlText w:val="%1"/>
      <w:lvlJc w:val="left"/>
      <w:pPr>
        <w:ind w:left="360" w:hanging="360"/>
      </w:pPr>
      <w:rPr>
        <w:rFonts w:hint="default"/>
      </w:rPr>
    </w:lvl>
    <w:lvl w:ilvl="1">
      <w:start w:val="1"/>
      <w:numFmt w:val="decimal"/>
      <w:lvlText w:val="%1.%2"/>
      <w:lvlJc w:val="left"/>
      <w:pPr>
        <w:ind w:left="360" w:hanging="360"/>
      </w:pPr>
      <w:rPr>
        <w:rFonts w:hint="default"/>
        <w:b/>
        <w:bCs w:val="0"/>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2" w15:restartNumberingAfterBreak="0">
    <w:nsid w:val="24D37D16"/>
    <w:multiLevelType w:val="multilevel"/>
    <w:tmpl w:val="24D37D16"/>
    <w:lvl w:ilvl="0">
      <w:start w:val="1"/>
      <w:numFmt w:val="bullet"/>
      <w:lvlText w:val=""/>
      <w:lvlJc w:val="left"/>
      <w:pPr>
        <w:tabs>
          <w:tab w:val="left" w:pos="720"/>
        </w:tabs>
        <w:ind w:left="720" w:hanging="360"/>
      </w:pPr>
      <w:rPr>
        <w:rFonts w:ascii="Symbol" w:hAnsi="Symbol" w:hint="default"/>
        <w:sz w:val="20"/>
      </w:rPr>
    </w:lvl>
    <w:lvl w:ilvl="1">
      <w:start w:val="1"/>
      <w:numFmt w:val="decimal"/>
      <w:lvlText w:val="%2."/>
      <w:lvlJc w:val="left"/>
      <w:pPr>
        <w:tabs>
          <w:tab w:val="left" w:pos="1440"/>
        </w:tabs>
        <w:ind w:left="1440" w:hanging="360"/>
      </w:pPr>
    </w:lvl>
    <w:lvl w:ilvl="2">
      <w:start w:val="1"/>
      <w:numFmt w:val="bullet"/>
      <w:lvlText w:val=""/>
      <w:lvlJc w:val="left"/>
      <w:pPr>
        <w:tabs>
          <w:tab w:val="left" w:pos="2160"/>
        </w:tabs>
        <w:ind w:left="2160" w:hanging="360"/>
      </w:pPr>
      <w:rPr>
        <w:rFonts w:ascii="Wingdings" w:hAnsi="Wingdings" w:hint="default"/>
        <w:sz w:val="20"/>
      </w:rPr>
    </w:lvl>
    <w:lvl w:ilvl="3">
      <w:start w:val="1"/>
      <w:numFmt w:val="bullet"/>
      <w:lvlText w:val=""/>
      <w:lvlJc w:val="left"/>
      <w:pPr>
        <w:tabs>
          <w:tab w:val="left" w:pos="2880"/>
        </w:tabs>
        <w:ind w:left="2880" w:hanging="360"/>
      </w:pPr>
      <w:rPr>
        <w:rFonts w:ascii="Wingdings" w:hAnsi="Wingdings" w:hint="default"/>
        <w:sz w:val="20"/>
      </w:rPr>
    </w:lvl>
    <w:lvl w:ilvl="4">
      <w:start w:val="1"/>
      <w:numFmt w:val="bullet"/>
      <w:lvlText w:val=""/>
      <w:lvlJc w:val="left"/>
      <w:pPr>
        <w:tabs>
          <w:tab w:val="left" w:pos="3600"/>
        </w:tabs>
        <w:ind w:left="3600" w:hanging="360"/>
      </w:pPr>
      <w:rPr>
        <w:rFonts w:ascii="Wingdings" w:hAnsi="Wingdings" w:hint="default"/>
        <w:sz w:val="20"/>
      </w:rPr>
    </w:lvl>
    <w:lvl w:ilvl="5">
      <w:start w:val="1"/>
      <w:numFmt w:val="bullet"/>
      <w:lvlText w:val=""/>
      <w:lvlJc w:val="left"/>
      <w:pPr>
        <w:tabs>
          <w:tab w:val="left" w:pos="4320"/>
        </w:tabs>
        <w:ind w:left="4320" w:hanging="360"/>
      </w:pPr>
      <w:rPr>
        <w:rFonts w:ascii="Wingdings" w:hAnsi="Wingdings" w:hint="default"/>
        <w:sz w:val="20"/>
      </w:rPr>
    </w:lvl>
    <w:lvl w:ilvl="6">
      <w:start w:val="1"/>
      <w:numFmt w:val="bullet"/>
      <w:lvlText w:val=""/>
      <w:lvlJc w:val="left"/>
      <w:pPr>
        <w:tabs>
          <w:tab w:val="left" w:pos="5040"/>
        </w:tabs>
        <w:ind w:left="5040" w:hanging="360"/>
      </w:pPr>
      <w:rPr>
        <w:rFonts w:ascii="Wingdings" w:hAnsi="Wingdings" w:hint="default"/>
        <w:sz w:val="20"/>
      </w:rPr>
    </w:lvl>
    <w:lvl w:ilvl="7">
      <w:start w:val="1"/>
      <w:numFmt w:val="bullet"/>
      <w:lvlText w:val=""/>
      <w:lvlJc w:val="left"/>
      <w:pPr>
        <w:tabs>
          <w:tab w:val="left" w:pos="5760"/>
        </w:tabs>
        <w:ind w:left="5760" w:hanging="360"/>
      </w:pPr>
      <w:rPr>
        <w:rFonts w:ascii="Wingdings" w:hAnsi="Wingdings" w:hint="default"/>
        <w:sz w:val="20"/>
      </w:rPr>
    </w:lvl>
    <w:lvl w:ilvl="8">
      <w:start w:val="1"/>
      <w:numFmt w:val="bullet"/>
      <w:lvlText w:val=""/>
      <w:lvlJc w:val="left"/>
      <w:pPr>
        <w:tabs>
          <w:tab w:val="left" w:pos="6480"/>
        </w:tabs>
        <w:ind w:left="6480" w:hanging="360"/>
      </w:pPr>
      <w:rPr>
        <w:rFonts w:ascii="Wingdings" w:hAnsi="Wingdings" w:hint="default"/>
        <w:sz w:val="20"/>
      </w:rPr>
    </w:lvl>
  </w:abstractNum>
  <w:abstractNum w:abstractNumId="23" w15:restartNumberingAfterBreak="0">
    <w:nsid w:val="261644B1"/>
    <w:multiLevelType w:val="hybridMultilevel"/>
    <w:tmpl w:val="2D9C22FA"/>
    <w:lvl w:ilvl="0" w:tplc="2586F602">
      <w:start w:val="4"/>
      <w:numFmt w:val="decimal"/>
      <w:lvlText w:val="%1."/>
      <w:lvlJc w:val="left"/>
      <w:pPr>
        <w:ind w:left="2007" w:hanging="360"/>
      </w:pPr>
      <w:rPr>
        <w:rFonts w:hint="default"/>
      </w:rPr>
    </w:lvl>
    <w:lvl w:ilvl="1" w:tplc="08090019" w:tentative="1">
      <w:start w:val="1"/>
      <w:numFmt w:val="lowerLetter"/>
      <w:lvlText w:val="%2."/>
      <w:lvlJc w:val="left"/>
      <w:pPr>
        <w:ind w:left="2727" w:hanging="360"/>
      </w:pPr>
    </w:lvl>
    <w:lvl w:ilvl="2" w:tplc="0809001B" w:tentative="1">
      <w:start w:val="1"/>
      <w:numFmt w:val="lowerRoman"/>
      <w:lvlText w:val="%3."/>
      <w:lvlJc w:val="right"/>
      <w:pPr>
        <w:ind w:left="3447" w:hanging="180"/>
      </w:pPr>
    </w:lvl>
    <w:lvl w:ilvl="3" w:tplc="0809000F" w:tentative="1">
      <w:start w:val="1"/>
      <w:numFmt w:val="decimal"/>
      <w:lvlText w:val="%4."/>
      <w:lvlJc w:val="left"/>
      <w:pPr>
        <w:ind w:left="4167" w:hanging="360"/>
      </w:pPr>
    </w:lvl>
    <w:lvl w:ilvl="4" w:tplc="08090019" w:tentative="1">
      <w:start w:val="1"/>
      <w:numFmt w:val="lowerLetter"/>
      <w:lvlText w:val="%5."/>
      <w:lvlJc w:val="left"/>
      <w:pPr>
        <w:ind w:left="4887" w:hanging="360"/>
      </w:pPr>
    </w:lvl>
    <w:lvl w:ilvl="5" w:tplc="0809001B" w:tentative="1">
      <w:start w:val="1"/>
      <w:numFmt w:val="lowerRoman"/>
      <w:lvlText w:val="%6."/>
      <w:lvlJc w:val="right"/>
      <w:pPr>
        <w:ind w:left="5607" w:hanging="180"/>
      </w:pPr>
    </w:lvl>
    <w:lvl w:ilvl="6" w:tplc="0809000F" w:tentative="1">
      <w:start w:val="1"/>
      <w:numFmt w:val="decimal"/>
      <w:lvlText w:val="%7."/>
      <w:lvlJc w:val="left"/>
      <w:pPr>
        <w:ind w:left="6327" w:hanging="360"/>
      </w:pPr>
    </w:lvl>
    <w:lvl w:ilvl="7" w:tplc="08090019" w:tentative="1">
      <w:start w:val="1"/>
      <w:numFmt w:val="lowerLetter"/>
      <w:lvlText w:val="%8."/>
      <w:lvlJc w:val="left"/>
      <w:pPr>
        <w:ind w:left="7047" w:hanging="360"/>
      </w:pPr>
    </w:lvl>
    <w:lvl w:ilvl="8" w:tplc="0809001B" w:tentative="1">
      <w:start w:val="1"/>
      <w:numFmt w:val="lowerRoman"/>
      <w:lvlText w:val="%9."/>
      <w:lvlJc w:val="right"/>
      <w:pPr>
        <w:ind w:left="7767" w:hanging="180"/>
      </w:pPr>
    </w:lvl>
  </w:abstractNum>
  <w:abstractNum w:abstractNumId="24" w15:restartNumberingAfterBreak="0">
    <w:nsid w:val="262044FA"/>
    <w:multiLevelType w:val="multilevel"/>
    <w:tmpl w:val="D3282C68"/>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5" w15:restartNumberingAfterBreak="0">
    <w:nsid w:val="266F1C93"/>
    <w:multiLevelType w:val="hybridMultilevel"/>
    <w:tmpl w:val="5B94A2E2"/>
    <w:lvl w:ilvl="0" w:tplc="08090011">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6" w15:restartNumberingAfterBreak="0">
    <w:nsid w:val="26F707DC"/>
    <w:multiLevelType w:val="multilevel"/>
    <w:tmpl w:val="695ED07C"/>
    <w:lvl w:ilvl="0">
      <w:start w:val="1"/>
      <w:numFmt w:val="decimal"/>
      <w:lvlText w:val="%1."/>
      <w:lvlJc w:val="left"/>
      <w:pPr>
        <w:ind w:left="720" w:hanging="720"/>
      </w:pPr>
      <w:rPr>
        <w:rFonts w:hint="default"/>
        <w:b/>
      </w:rPr>
    </w:lvl>
    <w:lvl w:ilvl="1">
      <w:start w:val="4"/>
      <w:numFmt w:val="decimal"/>
      <w:lvlText w:val="%1.%2."/>
      <w:lvlJc w:val="left"/>
      <w:pPr>
        <w:ind w:left="880" w:hanging="720"/>
      </w:pPr>
      <w:rPr>
        <w:rFonts w:hint="default"/>
        <w:b/>
      </w:rPr>
    </w:lvl>
    <w:lvl w:ilvl="2">
      <w:start w:val="2"/>
      <w:numFmt w:val="decimal"/>
      <w:lvlText w:val="%1.%2.%3."/>
      <w:lvlJc w:val="left"/>
      <w:pPr>
        <w:ind w:left="1040" w:hanging="720"/>
      </w:pPr>
      <w:rPr>
        <w:rFonts w:hint="default"/>
        <w:b/>
      </w:rPr>
    </w:lvl>
    <w:lvl w:ilvl="3">
      <w:start w:val="2"/>
      <w:numFmt w:val="decimal"/>
      <w:lvlText w:val="%1.%2.%3.%4."/>
      <w:lvlJc w:val="left"/>
      <w:pPr>
        <w:ind w:left="1200" w:hanging="720"/>
      </w:pPr>
      <w:rPr>
        <w:rFonts w:hint="default"/>
        <w:b/>
      </w:rPr>
    </w:lvl>
    <w:lvl w:ilvl="4">
      <w:start w:val="1"/>
      <w:numFmt w:val="decimal"/>
      <w:lvlText w:val="%1.%2.%3.%4.%5."/>
      <w:lvlJc w:val="left"/>
      <w:pPr>
        <w:ind w:left="1720" w:hanging="1080"/>
      </w:pPr>
      <w:rPr>
        <w:rFonts w:hint="default"/>
        <w:b/>
      </w:rPr>
    </w:lvl>
    <w:lvl w:ilvl="5">
      <w:start w:val="1"/>
      <w:numFmt w:val="decimal"/>
      <w:lvlText w:val="%1.%2.%3.%4.%5.%6."/>
      <w:lvlJc w:val="left"/>
      <w:pPr>
        <w:ind w:left="1880" w:hanging="1080"/>
      </w:pPr>
      <w:rPr>
        <w:rFonts w:hint="default"/>
        <w:b/>
      </w:rPr>
    </w:lvl>
    <w:lvl w:ilvl="6">
      <w:start w:val="1"/>
      <w:numFmt w:val="decimal"/>
      <w:lvlText w:val="%1.%2.%3.%4.%5.%6.%7."/>
      <w:lvlJc w:val="left"/>
      <w:pPr>
        <w:ind w:left="2400" w:hanging="1440"/>
      </w:pPr>
      <w:rPr>
        <w:rFonts w:hint="default"/>
        <w:b/>
      </w:rPr>
    </w:lvl>
    <w:lvl w:ilvl="7">
      <w:start w:val="1"/>
      <w:numFmt w:val="decimal"/>
      <w:lvlText w:val="%1.%2.%3.%4.%5.%6.%7.%8."/>
      <w:lvlJc w:val="left"/>
      <w:pPr>
        <w:ind w:left="2560" w:hanging="1440"/>
      </w:pPr>
      <w:rPr>
        <w:rFonts w:hint="default"/>
        <w:b/>
      </w:rPr>
    </w:lvl>
    <w:lvl w:ilvl="8">
      <w:start w:val="1"/>
      <w:numFmt w:val="decimal"/>
      <w:lvlText w:val="%1.%2.%3.%4.%5.%6.%7.%8.%9."/>
      <w:lvlJc w:val="left"/>
      <w:pPr>
        <w:ind w:left="3080" w:hanging="1800"/>
      </w:pPr>
      <w:rPr>
        <w:rFonts w:hint="default"/>
        <w:b/>
      </w:rPr>
    </w:lvl>
  </w:abstractNum>
  <w:abstractNum w:abstractNumId="27" w15:restartNumberingAfterBreak="0">
    <w:nsid w:val="292C4A1C"/>
    <w:multiLevelType w:val="multilevel"/>
    <w:tmpl w:val="9374566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8" w15:restartNumberingAfterBreak="0">
    <w:nsid w:val="29E87076"/>
    <w:multiLevelType w:val="multilevel"/>
    <w:tmpl w:val="29E87076"/>
    <w:lvl w:ilvl="0">
      <w:start w:val="3"/>
      <w:numFmt w:val="decimal"/>
      <w:lvlText w:val="%1."/>
      <w:lvlJc w:val="left"/>
      <w:pPr>
        <w:tabs>
          <w:tab w:val="left" w:pos="720"/>
        </w:tabs>
        <w:ind w:left="720" w:hanging="360"/>
      </w:p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29" w15:restartNumberingAfterBreak="0">
    <w:nsid w:val="29F4395E"/>
    <w:multiLevelType w:val="multilevel"/>
    <w:tmpl w:val="29F4395E"/>
    <w:lvl w:ilvl="0">
      <w:start w:val="1"/>
      <w:numFmt w:val="bullet"/>
      <w:lvlText w:val=""/>
      <w:lvlJc w:val="left"/>
      <w:pPr>
        <w:tabs>
          <w:tab w:val="left" w:pos="720"/>
        </w:tabs>
        <w:ind w:left="720" w:hanging="360"/>
      </w:pPr>
      <w:rPr>
        <w:rFonts w:ascii="Symbol" w:hAnsi="Symbol" w:hint="default"/>
        <w:sz w:val="20"/>
      </w:rPr>
    </w:lvl>
    <w:lvl w:ilvl="1">
      <w:start w:val="1"/>
      <w:numFmt w:val="bullet"/>
      <w:lvlText w:val="o"/>
      <w:lvlJc w:val="left"/>
      <w:pPr>
        <w:tabs>
          <w:tab w:val="left" w:pos="1440"/>
        </w:tabs>
        <w:ind w:left="1440" w:hanging="360"/>
      </w:pPr>
      <w:rPr>
        <w:rFonts w:ascii="Courier New" w:hAnsi="Courier New" w:hint="default"/>
        <w:sz w:val="20"/>
      </w:rPr>
    </w:lvl>
    <w:lvl w:ilvl="2">
      <w:start w:val="1"/>
      <w:numFmt w:val="bullet"/>
      <w:lvlText w:val=""/>
      <w:lvlJc w:val="left"/>
      <w:pPr>
        <w:tabs>
          <w:tab w:val="left" w:pos="2160"/>
        </w:tabs>
        <w:ind w:left="2160" w:hanging="360"/>
      </w:pPr>
      <w:rPr>
        <w:rFonts w:ascii="Wingdings" w:hAnsi="Wingdings" w:hint="default"/>
        <w:sz w:val="20"/>
      </w:rPr>
    </w:lvl>
    <w:lvl w:ilvl="3">
      <w:start w:val="1"/>
      <w:numFmt w:val="bullet"/>
      <w:lvlText w:val=""/>
      <w:lvlJc w:val="left"/>
      <w:pPr>
        <w:tabs>
          <w:tab w:val="left" w:pos="2880"/>
        </w:tabs>
        <w:ind w:left="2880" w:hanging="360"/>
      </w:pPr>
      <w:rPr>
        <w:rFonts w:ascii="Wingdings" w:hAnsi="Wingdings" w:hint="default"/>
        <w:sz w:val="20"/>
      </w:rPr>
    </w:lvl>
    <w:lvl w:ilvl="4">
      <w:start w:val="1"/>
      <w:numFmt w:val="bullet"/>
      <w:lvlText w:val=""/>
      <w:lvlJc w:val="left"/>
      <w:pPr>
        <w:tabs>
          <w:tab w:val="left" w:pos="3600"/>
        </w:tabs>
        <w:ind w:left="3600" w:hanging="360"/>
      </w:pPr>
      <w:rPr>
        <w:rFonts w:ascii="Wingdings" w:hAnsi="Wingdings" w:hint="default"/>
        <w:sz w:val="20"/>
      </w:rPr>
    </w:lvl>
    <w:lvl w:ilvl="5">
      <w:start w:val="1"/>
      <w:numFmt w:val="bullet"/>
      <w:lvlText w:val=""/>
      <w:lvlJc w:val="left"/>
      <w:pPr>
        <w:tabs>
          <w:tab w:val="left" w:pos="4320"/>
        </w:tabs>
        <w:ind w:left="4320" w:hanging="360"/>
      </w:pPr>
      <w:rPr>
        <w:rFonts w:ascii="Wingdings" w:hAnsi="Wingdings" w:hint="default"/>
        <w:sz w:val="20"/>
      </w:rPr>
    </w:lvl>
    <w:lvl w:ilvl="6">
      <w:start w:val="1"/>
      <w:numFmt w:val="bullet"/>
      <w:lvlText w:val=""/>
      <w:lvlJc w:val="left"/>
      <w:pPr>
        <w:tabs>
          <w:tab w:val="left" w:pos="5040"/>
        </w:tabs>
        <w:ind w:left="5040" w:hanging="360"/>
      </w:pPr>
      <w:rPr>
        <w:rFonts w:ascii="Wingdings" w:hAnsi="Wingdings" w:hint="default"/>
        <w:sz w:val="20"/>
      </w:rPr>
    </w:lvl>
    <w:lvl w:ilvl="7">
      <w:start w:val="1"/>
      <w:numFmt w:val="bullet"/>
      <w:lvlText w:val=""/>
      <w:lvlJc w:val="left"/>
      <w:pPr>
        <w:tabs>
          <w:tab w:val="left" w:pos="5760"/>
        </w:tabs>
        <w:ind w:left="5760" w:hanging="360"/>
      </w:pPr>
      <w:rPr>
        <w:rFonts w:ascii="Wingdings" w:hAnsi="Wingdings" w:hint="default"/>
        <w:sz w:val="20"/>
      </w:rPr>
    </w:lvl>
    <w:lvl w:ilvl="8">
      <w:start w:val="1"/>
      <w:numFmt w:val="bullet"/>
      <w:lvlText w:val=""/>
      <w:lvlJc w:val="left"/>
      <w:pPr>
        <w:tabs>
          <w:tab w:val="left" w:pos="6480"/>
        </w:tabs>
        <w:ind w:left="6480" w:hanging="360"/>
      </w:pPr>
      <w:rPr>
        <w:rFonts w:ascii="Wingdings" w:hAnsi="Wingdings" w:hint="default"/>
        <w:sz w:val="20"/>
      </w:rPr>
    </w:lvl>
  </w:abstractNum>
  <w:abstractNum w:abstractNumId="30" w15:restartNumberingAfterBreak="0">
    <w:nsid w:val="2A111955"/>
    <w:multiLevelType w:val="multilevel"/>
    <w:tmpl w:val="DB9C812C"/>
    <w:lvl w:ilvl="0">
      <w:start w:val="1"/>
      <w:numFmt w:val="decimal"/>
      <w:lvlText w:val="%1."/>
      <w:lvlJc w:val="left"/>
      <w:pPr>
        <w:ind w:left="1233" w:hanging="360"/>
      </w:pPr>
      <w:rPr>
        <w:rFonts w:hint="default"/>
        <w:b w:val="0"/>
        <w:bCs w:val="0"/>
      </w:rPr>
    </w:lvl>
    <w:lvl w:ilvl="1">
      <w:start w:val="1"/>
      <w:numFmt w:val="lowerLetter"/>
      <w:lvlText w:val="%2."/>
      <w:lvlJc w:val="left"/>
      <w:pPr>
        <w:ind w:left="1953" w:hanging="360"/>
      </w:pPr>
    </w:lvl>
    <w:lvl w:ilvl="2">
      <w:start w:val="1"/>
      <w:numFmt w:val="lowerRoman"/>
      <w:lvlText w:val="%3."/>
      <w:lvlJc w:val="right"/>
      <w:pPr>
        <w:ind w:left="2673" w:hanging="180"/>
      </w:pPr>
    </w:lvl>
    <w:lvl w:ilvl="3">
      <w:start w:val="1"/>
      <w:numFmt w:val="decimal"/>
      <w:lvlText w:val="%4."/>
      <w:lvlJc w:val="left"/>
      <w:pPr>
        <w:ind w:left="3393" w:hanging="360"/>
      </w:pPr>
    </w:lvl>
    <w:lvl w:ilvl="4">
      <w:start w:val="1"/>
      <w:numFmt w:val="lowerLetter"/>
      <w:lvlText w:val="%5."/>
      <w:lvlJc w:val="left"/>
      <w:pPr>
        <w:ind w:left="4113" w:hanging="360"/>
      </w:pPr>
    </w:lvl>
    <w:lvl w:ilvl="5">
      <w:start w:val="1"/>
      <w:numFmt w:val="lowerRoman"/>
      <w:lvlText w:val="%6."/>
      <w:lvlJc w:val="right"/>
      <w:pPr>
        <w:ind w:left="4833" w:hanging="180"/>
      </w:pPr>
    </w:lvl>
    <w:lvl w:ilvl="6">
      <w:start w:val="1"/>
      <w:numFmt w:val="decimal"/>
      <w:lvlText w:val="%7."/>
      <w:lvlJc w:val="left"/>
      <w:pPr>
        <w:ind w:left="5553" w:hanging="360"/>
      </w:pPr>
    </w:lvl>
    <w:lvl w:ilvl="7">
      <w:start w:val="1"/>
      <w:numFmt w:val="lowerLetter"/>
      <w:lvlText w:val="%8."/>
      <w:lvlJc w:val="left"/>
      <w:pPr>
        <w:ind w:left="6273" w:hanging="360"/>
      </w:pPr>
    </w:lvl>
    <w:lvl w:ilvl="8">
      <w:start w:val="1"/>
      <w:numFmt w:val="lowerRoman"/>
      <w:lvlText w:val="%9."/>
      <w:lvlJc w:val="right"/>
      <w:pPr>
        <w:ind w:left="6993" w:hanging="180"/>
      </w:pPr>
    </w:lvl>
  </w:abstractNum>
  <w:abstractNum w:abstractNumId="31" w15:restartNumberingAfterBreak="0">
    <w:nsid w:val="2CB14794"/>
    <w:multiLevelType w:val="multilevel"/>
    <w:tmpl w:val="2CB14794"/>
    <w:lvl w:ilvl="0">
      <w:start w:val="2"/>
      <w:numFmt w:val="decimal"/>
      <w:lvlText w:val="%1."/>
      <w:lvlJc w:val="left"/>
      <w:pPr>
        <w:tabs>
          <w:tab w:val="left" w:pos="720"/>
        </w:tabs>
        <w:ind w:left="720" w:hanging="360"/>
      </w:p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32" w15:restartNumberingAfterBreak="0">
    <w:nsid w:val="2F7D7AAD"/>
    <w:multiLevelType w:val="multilevel"/>
    <w:tmpl w:val="2F7D7AAD"/>
    <w:lvl w:ilvl="0">
      <w:start w:val="1"/>
      <w:numFmt w:val="decimal"/>
      <w:lvlText w:val="%1."/>
      <w:lvlJc w:val="left"/>
      <w:pPr>
        <w:tabs>
          <w:tab w:val="left" w:pos="720"/>
        </w:tabs>
        <w:ind w:left="720" w:hanging="360"/>
      </w:pPr>
    </w:lvl>
    <w:lvl w:ilvl="1">
      <w:start w:val="1"/>
      <w:numFmt w:val="bullet"/>
      <w:lvlText w:val="o"/>
      <w:lvlJc w:val="left"/>
      <w:pPr>
        <w:tabs>
          <w:tab w:val="left" w:pos="1440"/>
        </w:tabs>
        <w:ind w:left="1440" w:hanging="360"/>
      </w:pPr>
      <w:rPr>
        <w:rFonts w:ascii="Courier New" w:hAnsi="Courier New" w:hint="default"/>
        <w:sz w:val="20"/>
      </w:r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33" w15:restartNumberingAfterBreak="0">
    <w:nsid w:val="30840761"/>
    <w:multiLevelType w:val="multilevel"/>
    <w:tmpl w:val="30840761"/>
    <w:lvl w:ilvl="0">
      <w:start w:val="1"/>
      <w:numFmt w:val="lowerLetter"/>
      <w:lvlText w:val="%1."/>
      <w:lvlJc w:val="left"/>
      <w:pPr>
        <w:ind w:left="720" w:hanging="360"/>
      </w:pPr>
      <w:rPr>
        <w:b w:val="0"/>
        <w:bCs w:val="0"/>
        <w:sz w:val="24"/>
        <w:szCs w:val="24"/>
      </w:rPr>
    </w:lvl>
    <w:lvl w:ilvl="1">
      <w:start w:val="1"/>
      <w:numFmt w:val="bullet"/>
      <w:lvlText w:val=""/>
      <w:lvlJc w:val="left"/>
      <w:pPr>
        <w:tabs>
          <w:tab w:val="left" w:pos="1440"/>
        </w:tabs>
        <w:ind w:left="1440" w:hanging="360"/>
      </w:pPr>
      <w:rPr>
        <w:rFonts w:ascii="Symbol" w:hAnsi="Symbol" w:hint="default"/>
        <w:sz w:val="20"/>
      </w:rPr>
    </w:lvl>
    <w:lvl w:ilvl="2">
      <w:start w:val="1"/>
      <w:numFmt w:val="lowerLetter"/>
      <w:lvlText w:val="%3."/>
      <w:lvlJc w:val="left"/>
      <w:pPr>
        <w:ind w:left="2160" w:hanging="360"/>
      </w:pPr>
      <w:rPr>
        <w:rFonts w:hint="default"/>
        <w:b w:val="0"/>
        <w:bCs/>
      </w:rPr>
    </w:lvl>
    <w:lvl w:ilvl="3">
      <w:start w:val="1"/>
      <w:numFmt w:val="bullet"/>
      <w:lvlText w:val=""/>
      <w:lvlJc w:val="left"/>
      <w:pPr>
        <w:tabs>
          <w:tab w:val="left" w:pos="2880"/>
        </w:tabs>
        <w:ind w:left="2880" w:hanging="360"/>
      </w:pPr>
      <w:rPr>
        <w:rFonts w:ascii="Symbol" w:hAnsi="Symbol" w:hint="default"/>
        <w:sz w:val="20"/>
      </w:rPr>
    </w:lvl>
    <w:lvl w:ilvl="4">
      <w:start w:val="1"/>
      <w:numFmt w:val="bullet"/>
      <w:lvlText w:val=""/>
      <w:lvlJc w:val="left"/>
      <w:pPr>
        <w:tabs>
          <w:tab w:val="left" w:pos="3600"/>
        </w:tabs>
        <w:ind w:left="3600" w:hanging="360"/>
      </w:pPr>
      <w:rPr>
        <w:rFonts w:ascii="Symbol" w:hAnsi="Symbol" w:hint="default"/>
        <w:sz w:val="20"/>
      </w:rPr>
    </w:lvl>
    <w:lvl w:ilvl="5">
      <w:start w:val="1"/>
      <w:numFmt w:val="bullet"/>
      <w:lvlText w:val=""/>
      <w:lvlJc w:val="left"/>
      <w:pPr>
        <w:tabs>
          <w:tab w:val="left" w:pos="4320"/>
        </w:tabs>
        <w:ind w:left="4320" w:hanging="360"/>
      </w:pPr>
      <w:rPr>
        <w:rFonts w:ascii="Symbol" w:hAnsi="Symbol" w:hint="default"/>
        <w:sz w:val="20"/>
      </w:rPr>
    </w:lvl>
    <w:lvl w:ilvl="6">
      <w:start w:val="1"/>
      <w:numFmt w:val="bullet"/>
      <w:lvlText w:val=""/>
      <w:lvlJc w:val="left"/>
      <w:pPr>
        <w:tabs>
          <w:tab w:val="left" w:pos="5040"/>
        </w:tabs>
        <w:ind w:left="5040" w:hanging="360"/>
      </w:pPr>
      <w:rPr>
        <w:rFonts w:ascii="Symbol" w:hAnsi="Symbol" w:hint="default"/>
        <w:sz w:val="20"/>
      </w:rPr>
    </w:lvl>
    <w:lvl w:ilvl="7">
      <w:start w:val="1"/>
      <w:numFmt w:val="bullet"/>
      <w:lvlText w:val=""/>
      <w:lvlJc w:val="left"/>
      <w:pPr>
        <w:tabs>
          <w:tab w:val="left" w:pos="5760"/>
        </w:tabs>
        <w:ind w:left="5760" w:hanging="360"/>
      </w:pPr>
      <w:rPr>
        <w:rFonts w:ascii="Symbol" w:hAnsi="Symbol" w:hint="default"/>
        <w:sz w:val="20"/>
      </w:rPr>
    </w:lvl>
    <w:lvl w:ilvl="8">
      <w:start w:val="1"/>
      <w:numFmt w:val="bullet"/>
      <w:lvlText w:val=""/>
      <w:lvlJc w:val="left"/>
      <w:pPr>
        <w:tabs>
          <w:tab w:val="left" w:pos="6480"/>
        </w:tabs>
        <w:ind w:left="6480" w:hanging="360"/>
      </w:pPr>
      <w:rPr>
        <w:rFonts w:ascii="Symbol" w:hAnsi="Symbol" w:hint="default"/>
        <w:sz w:val="20"/>
      </w:rPr>
    </w:lvl>
  </w:abstractNum>
  <w:abstractNum w:abstractNumId="34" w15:restartNumberingAfterBreak="0">
    <w:nsid w:val="30927EE4"/>
    <w:multiLevelType w:val="multilevel"/>
    <w:tmpl w:val="AC82878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5" w15:restartNumberingAfterBreak="0">
    <w:nsid w:val="319D19ED"/>
    <w:multiLevelType w:val="hybridMultilevel"/>
    <w:tmpl w:val="9C781DFE"/>
    <w:lvl w:ilvl="0" w:tplc="981876F2">
      <w:start w:val="2"/>
      <w:numFmt w:val="decimal"/>
      <w:lvlText w:val="%1."/>
      <w:lvlJc w:val="left"/>
      <w:pPr>
        <w:ind w:left="720" w:hanging="360"/>
      </w:pPr>
      <w:rPr>
        <w:rFonts w:hint="default"/>
      </w:r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6" w15:restartNumberingAfterBreak="0">
    <w:nsid w:val="31C17357"/>
    <w:multiLevelType w:val="multilevel"/>
    <w:tmpl w:val="31C17357"/>
    <w:lvl w:ilvl="0">
      <w:start w:val="1"/>
      <w:numFmt w:val="decimal"/>
      <w:lvlText w:val="%1."/>
      <w:lvlJc w:val="left"/>
      <w:pPr>
        <w:ind w:left="360" w:hanging="360"/>
      </w:pPr>
      <w:rPr>
        <w:rFonts w:hint="default"/>
        <w:sz w:val="24"/>
        <w:szCs w:val="24"/>
      </w:rPr>
    </w:lvl>
    <w:lvl w:ilvl="1">
      <w:start w:val="1"/>
      <w:numFmt w:val="decimal"/>
      <w:lvlText w:val="%2)"/>
      <w:lvlJc w:val="left"/>
      <w:pPr>
        <w:ind w:left="165" w:hanging="360"/>
      </w:pPr>
    </w:lvl>
    <w:lvl w:ilvl="2">
      <w:start w:val="1"/>
      <w:numFmt w:val="lowerLetter"/>
      <w:lvlText w:val="%3."/>
      <w:lvlJc w:val="left"/>
      <w:pPr>
        <w:ind w:left="885" w:hanging="360"/>
      </w:pPr>
    </w:lvl>
    <w:lvl w:ilvl="3">
      <w:start w:val="1"/>
      <w:numFmt w:val="bullet"/>
      <w:lvlText w:val=""/>
      <w:lvlJc w:val="left"/>
      <w:pPr>
        <w:tabs>
          <w:tab w:val="left" w:pos="1605"/>
        </w:tabs>
        <w:ind w:left="1605" w:hanging="360"/>
      </w:pPr>
      <w:rPr>
        <w:rFonts w:ascii="Symbol" w:hAnsi="Symbol" w:hint="default"/>
        <w:sz w:val="20"/>
      </w:rPr>
    </w:lvl>
    <w:lvl w:ilvl="4">
      <w:start w:val="1"/>
      <w:numFmt w:val="bullet"/>
      <w:lvlText w:val=""/>
      <w:lvlJc w:val="left"/>
      <w:pPr>
        <w:tabs>
          <w:tab w:val="left" w:pos="2325"/>
        </w:tabs>
        <w:ind w:left="2325" w:hanging="360"/>
      </w:pPr>
      <w:rPr>
        <w:rFonts w:ascii="Symbol" w:hAnsi="Symbol" w:hint="default"/>
        <w:sz w:val="20"/>
      </w:rPr>
    </w:lvl>
    <w:lvl w:ilvl="5">
      <w:start w:val="1"/>
      <w:numFmt w:val="bullet"/>
      <w:lvlText w:val=""/>
      <w:lvlJc w:val="left"/>
      <w:pPr>
        <w:tabs>
          <w:tab w:val="left" w:pos="3045"/>
        </w:tabs>
        <w:ind w:left="3045" w:hanging="360"/>
      </w:pPr>
      <w:rPr>
        <w:rFonts w:ascii="Symbol" w:hAnsi="Symbol" w:hint="default"/>
        <w:sz w:val="20"/>
      </w:rPr>
    </w:lvl>
    <w:lvl w:ilvl="6">
      <w:start w:val="1"/>
      <w:numFmt w:val="bullet"/>
      <w:lvlText w:val=""/>
      <w:lvlJc w:val="left"/>
      <w:pPr>
        <w:tabs>
          <w:tab w:val="left" w:pos="3765"/>
        </w:tabs>
        <w:ind w:left="3765" w:hanging="360"/>
      </w:pPr>
      <w:rPr>
        <w:rFonts w:ascii="Symbol" w:hAnsi="Symbol" w:hint="default"/>
        <w:sz w:val="20"/>
      </w:rPr>
    </w:lvl>
    <w:lvl w:ilvl="7">
      <w:start w:val="1"/>
      <w:numFmt w:val="bullet"/>
      <w:lvlText w:val=""/>
      <w:lvlJc w:val="left"/>
      <w:pPr>
        <w:tabs>
          <w:tab w:val="left" w:pos="4485"/>
        </w:tabs>
        <w:ind w:left="4485" w:hanging="360"/>
      </w:pPr>
      <w:rPr>
        <w:rFonts w:ascii="Symbol" w:hAnsi="Symbol" w:hint="default"/>
        <w:sz w:val="20"/>
      </w:rPr>
    </w:lvl>
    <w:lvl w:ilvl="8">
      <w:start w:val="1"/>
      <w:numFmt w:val="bullet"/>
      <w:lvlText w:val=""/>
      <w:lvlJc w:val="left"/>
      <w:pPr>
        <w:tabs>
          <w:tab w:val="left" w:pos="5205"/>
        </w:tabs>
        <w:ind w:left="5205" w:hanging="360"/>
      </w:pPr>
      <w:rPr>
        <w:rFonts w:ascii="Symbol" w:hAnsi="Symbol" w:hint="default"/>
        <w:sz w:val="20"/>
      </w:rPr>
    </w:lvl>
  </w:abstractNum>
  <w:abstractNum w:abstractNumId="37" w15:restartNumberingAfterBreak="0">
    <w:nsid w:val="335913D8"/>
    <w:multiLevelType w:val="multilevel"/>
    <w:tmpl w:val="CF6E3E9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8" w15:restartNumberingAfterBreak="0">
    <w:nsid w:val="3387790C"/>
    <w:multiLevelType w:val="multilevel"/>
    <w:tmpl w:val="3387790C"/>
    <w:lvl w:ilvl="0">
      <w:start w:val="1"/>
      <w:numFmt w:val="bullet"/>
      <w:lvlText w:val=""/>
      <w:lvlJc w:val="left"/>
      <w:pPr>
        <w:tabs>
          <w:tab w:val="left" w:pos="720"/>
        </w:tabs>
        <w:ind w:left="720" w:hanging="360"/>
      </w:pPr>
      <w:rPr>
        <w:rFonts w:ascii="Symbol" w:hAnsi="Symbol" w:hint="default"/>
        <w:sz w:val="20"/>
      </w:rPr>
    </w:lvl>
    <w:lvl w:ilvl="1">
      <w:start w:val="1"/>
      <w:numFmt w:val="bullet"/>
      <w:lvlText w:val="o"/>
      <w:lvlJc w:val="left"/>
      <w:pPr>
        <w:tabs>
          <w:tab w:val="left" w:pos="1440"/>
        </w:tabs>
        <w:ind w:left="1440" w:hanging="360"/>
      </w:pPr>
      <w:rPr>
        <w:rFonts w:ascii="Courier New" w:hAnsi="Courier New" w:hint="default"/>
        <w:sz w:val="20"/>
      </w:rPr>
    </w:lvl>
    <w:lvl w:ilvl="2">
      <w:start w:val="1"/>
      <w:numFmt w:val="bullet"/>
      <w:lvlText w:val=""/>
      <w:lvlJc w:val="left"/>
      <w:pPr>
        <w:tabs>
          <w:tab w:val="left" w:pos="2160"/>
        </w:tabs>
        <w:ind w:left="2160" w:hanging="360"/>
      </w:pPr>
      <w:rPr>
        <w:rFonts w:ascii="Wingdings" w:hAnsi="Wingdings" w:hint="default"/>
        <w:sz w:val="20"/>
      </w:rPr>
    </w:lvl>
    <w:lvl w:ilvl="3">
      <w:start w:val="1"/>
      <w:numFmt w:val="bullet"/>
      <w:lvlText w:val=""/>
      <w:lvlJc w:val="left"/>
      <w:pPr>
        <w:tabs>
          <w:tab w:val="left" w:pos="2880"/>
        </w:tabs>
        <w:ind w:left="2880" w:hanging="360"/>
      </w:pPr>
      <w:rPr>
        <w:rFonts w:ascii="Wingdings" w:hAnsi="Wingdings" w:hint="default"/>
        <w:sz w:val="20"/>
      </w:rPr>
    </w:lvl>
    <w:lvl w:ilvl="4">
      <w:start w:val="1"/>
      <w:numFmt w:val="bullet"/>
      <w:lvlText w:val=""/>
      <w:lvlJc w:val="left"/>
      <w:pPr>
        <w:tabs>
          <w:tab w:val="left" w:pos="3600"/>
        </w:tabs>
        <w:ind w:left="3600" w:hanging="360"/>
      </w:pPr>
      <w:rPr>
        <w:rFonts w:ascii="Wingdings" w:hAnsi="Wingdings" w:hint="default"/>
        <w:sz w:val="20"/>
      </w:rPr>
    </w:lvl>
    <w:lvl w:ilvl="5">
      <w:start w:val="1"/>
      <w:numFmt w:val="bullet"/>
      <w:lvlText w:val=""/>
      <w:lvlJc w:val="left"/>
      <w:pPr>
        <w:tabs>
          <w:tab w:val="left" w:pos="4320"/>
        </w:tabs>
        <w:ind w:left="4320" w:hanging="360"/>
      </w:pPr>
      <w:rPr>
        <w:rFonts w:ascii="Wingdings" w:hAnsi="Wingdings" w:hint="default"/>
        <w:sz w:val="20"/>
      </w:rPr>
    </w:lvl>
    <w:lvl w:ilvl="6">
      <w:start w:val="1"/>
      <w:numFmt w:val="bullet"/>
      <w:lvlText w:val=""/>
      <w:lvlJc w:val="left"/>
      <w:pPr>
        <w:tabs>
          <w:tab w:val="left" w:pos="5040"/>
        </w:tabs>
        <w:ind w:left="5040" w:hanging="360"/>
      </w:pPr>
      <w:rPr>
        <w:rFonts w:ascii="Wingdings" w:hAnsi="Wingdings" w:hint="default"/>
        <w:sz w:val="20"/>
      </w:rPr>
    </w:lvl>
    <w:lvl w:ilvl="7">
      <w:start w:val="1"/>
      <w:numFmt w:val="bullet"/>
      <w:lvlText w:val=""/>
      <w:lvlJc w:val="left"/>
      <w:pPr>
        <w:tabs>
          <w:tab w:val="left" w:pos="5760"/>
        </w:tabs>
        <w:ind w:left="5760" w:hanging="360"/>
      </w:pPr>
      <w:rPr>
        <w:rFonts w:ascii="Wingdings" w:hAnsi="Wingdings" w:hint="default"/>
        <w:sz w:val="20"/>
      </w:rPr>
    </w:lvl>
    <w:lvl w:ilvl="8">
      <w:start w:val="1"/>
      <w:numFmt w:val="bullet"/>
      <w:lvlText w:val=""/>
      <w:lvlJc w:val="left"/>
      <w:pPr>
        <w:tabs>
          <w:tab w:val="left" w:pos="6480"/>
        </w:tabs>
        <w:ind w:left="6480" w:hanging="360"/>
      </w:pPr>
      <w:rPr>
        <w:rFonts w:ascii="Wingdings" w:hAnsi="Wingdings" w:hint="default"/>
        <w:sz w:val="20"/>
      </w:rPr>
    </w:lvl>
  </w:abstractNum>
  <w:abstractNum w:abstractNumId="39" w15:restartNumberingAfterBreak="0">
    <w:nsid w:val="342075A9"/>
    <w:multiLevelType w:val="multilevel"/>
    <w:tmpl w:val="4FBE8FE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0" w15:restartNumberingAfterBreak="0">
    <w:nsid w:val="352918DD"/>
    <w:multiLevelType w:val="multilevel"/>
    <w:tmpl w:val="F8BABB62"/>
    <w:lvl w:ilvl="0">
      <w:start w:val="2"/>
      <w:numFmt w:val="decimal"/>
      <w:lvlText w:val="%1"/>
      <w:lvlJc w:val="left"/>
      <w:pPr>
        <w:ind w:left="480" w:hanging="480"/>
      </w:pPr>
      <w:rPr>
        <w:rFonts w:hint="default"/>
        <w:color w:val="auto"/>
      </w:rPr>
    </w:lvl>
    <w:lvl w:ilvl="1">
      <w:start w:val="4"/>
      <w:numFmt w:val="decimal"/>
      <w:lvlText w:val="%1.%2"/>
      <w:lvlJc w:val="left"/>
      <w:pPr>
        <w:ind w:left="763" w:hanging="480"/>
      </w:pPr>
      <w:rPr>
        <w:rFonts w:hint="default"/>
        <w:color w:val="auto"/>
      </w:rPr>
    </w:lvl>
    <w:lvl w:ilvl="2">
      <w:start w:val="2"/>
      <w:numFmt w:val="decimal"/>
      <w:lvlText w:val="%1.%2.%3"/>
      <w:lvlJc w:val="left"/>
      <w:pPr>
        <w:ind w:left="1286" w:hanging="720"/>
      </w:pPr>
      <w:rPr>
        <w:rFonts w:hint="default"/>
        <w:color w:val="auto"/>
      </w:rPr>
    </w:lvl>
    <w:lvl w:ilvl="3">
      <w:start w:val="1"/>
      <w:numFmt w:val="decimal"/>
      <w:lvlText w:val="%1.%2.%3.%4"/>
      <w:lvlJc w:val="left"/>
      <w:pPr>
        <w:ind w:left="1569" w:hanging="720"/>
      </w:pPr>
      <w:rPr>
        <w:rFonts w:hint="default"/>
        <w:color w:val="auto"/>
      </w:rPr>
    </w:lvl>
    <w:lvl w:ilvl="4">
      <w:start w:val="1"/>
      <w:numFmt w:val="decimal"/>
      <w:lvlText w:val="%1.%2.%3.%4.%5"/>
      <w:lvlJc w:val="left"/>
      <w:pPr>
        <w:ind w:left="2212" w:hanging="1080"/>
      </w:pPr>
      <w:rPr>
        <w:rFonts w:hint="default"/>
        <w:color w:val="auto"/>
      </w:rPr>
    </w:lvl>
    <w:lvl w:ilvl="5">
      <w:start w:val="1"/>
      <w:numFmt w:val="decimal"/>
      <w:lvlText w:val="%1.%2.%3.%4.%5.%6"/>
      <w:lvlJc w:val="left"/>
      <w:pPr>
        <w:ind w:left="2495" w:hanging="1080"/>
      </w:pPr>
      <w:rPr>
        <w:rFonts w:hint="default"/>
        <w:color w:val="auto"/>
      </w:rPr>
    </w:lvl>
    <w:lvl w:ilvl="6">
      <w:start w:val="1"/>
      <w:numFmt w:val="decimal"/>
      <w:lvlText w:val="%1.%2.%3.%4.%5.%6.%7"/>
      <w:lvlJc w:val="left"/>
      <w:pPr>
        <w:ind w:left="3138" w:hanging="1440"/>
      </w:pPr>
      <w:rPr>
        <w:rFonts w:hint="default"/>
        <w:color w:val="auto"/>
      </w:rPr>
    </w:lvl>
    <w:lvl w:ilvl="7">
      <w:start w:val="1"/>
      <w:numFmt w:val="decimal"/>
      <w:lvlText w:val="%1.%2.%3.%4.%5.%6.%7.%8"/>
      <w:lvlJc w:val="left"/>
      <w:pPr>
        <w:ind w:left="3421" w:hanging="1440"/>
      </w:pPr>
      <w:rPr>
        <w:rFonts w:hint="default"/>
        <w:color w:val="auto"/>
      </w:rPr>
    </w:lvl>
    <w:lvl w:ilvl="8">
      <w:start w:val="1"/>
      <w:numFmt w:val="decimal"/>
      <w:lvlText w:val="%1.%2.%3.%4.%5.%6.%7.%8.%9"/>
      <w:lvlJc w:val="left"/>
      <w:pPr>
        <w:ind w:left="4064" w:hanging="1800"/>
      </w:pPr>
      <w:rPr>
        <w:rFonts w:hint="default"/>
        <w:color w:val="auto"/>
      </w:rPr>
    </w:lvl>
  </w:abstractNum>
  <w:abstractNum w:abstractNumId="41" w15:restartNumberingAfterBreak="0">
    <w:nsid w:val="36756032"/>
    <w:multiLevelType w:val="multilevel"/>
    <w:tmpl w:val="36756032"/>
    <w:lvl w:ilvl="0">
      <w:start w:val="1"/>
      <w:numFmt w:val="decimal"/>
      <w:lvlText w:val="%1."/>
      <w:lvlJc w:val="left"/>
      <w:pPr>
        <w:tabs>
          <w:tab w:val="left" w:pos="720"/>
        </w:tabs>
        <w:ind w:left="720" w:hanging="360"/>
      </w:p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42" w15:restartNumberingAfterBreak="0">
    <w:nsid w:val="37532280"/>
    <w:multiLevelType w:val="multilevel"/>
    <w:tmpl w:val="37532280"/>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43" w15:restartNumberingAfterBreak="0">
    <w:nsid w:val="37BA1293"/>
    <w:multiLevelType w:val="multilevel"/>
    <w:tmpl w:val="37BA1293"/>
    <w:lvl w:ilvl="0">
      <w:start w:val="1"/>
      <w:numFmt w:val="bullet"/>
      <w:lvlText w:val=""/>
      <w:lvlJc w:val="left"/>
      <w:pPr>
        <w:tabs>
          <w:tab w:val="left" w:pos="720"/>
        </w:tabs>
        <w:ind w:left="720" w:hanging="360"/>
      </w:pPr>
      <w:rPr>
        <w:rFonts w:ascii="Symbol" w:hAnsi="Symbol" w:hint="default"/>
        <w:sz w:val="20"/>
      </w:rPr>
    </w:lvl>
    <w:lvl w:ilvl="1">
      <w:start w:val="1"/>
      <w:numFmt w:val="bullet"/>
      <w:lvlText w:val="o"/>
      <w:lvlJc w:val="left"/>
      <w:pPr>
        <w:tabs>
          <w:tab w:val="left" w:pos="1440"/>
        </w:tabs>
        <w:ind w:left="1440" w:hanging="360"/>
      </w:pPr>
      <w:rPr>
        <w:rFonts w:ascii="Courier New" w:hAnsi="Courier New" w:hint="default"/>
        <w:sz w:val="20"/>
      </w:rPr>
    </w:lvl>
    <w:lvl w:ilvl="2">
      <w:start w:val="1"/>
      <w:numFmt w:val="bullet"/>
      <w:lvlText w:val=""/>
      <w:lvlJc w:val="left"/>
      <w:pPr>
        <w:tabs>
          <w:tab w:val="left" w:pos="2160"/>
        </w:tabs>
        <w:ind w:left="2160" w:hanging="360"/>
      </w:pPr>
      <w:rPr>
        <w:rFonts w:ascii="Wingdings" w:hAnsi="Wingdings" w:hint="default"/>
        <w:sz w:val="20"/>
      </w:rPr>
    </w:lvl>
    <w:lvl w:ilvl="3">
      <w:start w:val="1"/>
      <w:numFmt w:val="bullet"/>
      <w:lvlText w:val=""/>
      <w:lvlJc w:val="left"/>
      <w:pPr>
        <w:tabs>
          <w:tab w:val="left" w:pos="2880"/>
        </w:tabs>
        <w:ind w:left="2880" w:hanging="360"/>
      </w:pPr>
      <w:rPr>
        <w:rFonts w:ascii="Wingdings" w:hAnsi="Wingdings" w:hint="default"/>
        <w:sz w:val="20"/>
      </w:rPr>
    </w:lvl>
    <w:lvl w:ilvl="4">
      <w:start w:val="1"/>
      <w:numFmt w:val="bullet"/>
      <w:lvlText w:val=""/>
      <w:lvlJc w:val="left"/>
      <w:pPr>
        <w:tabs>
          <w:tab w:val="left" w:pos="3600"/>
        </w:tabs>
        <w:ind w:left="3600" w:hanging="360"/>
      </w:pPr>
      <w:rPr>
        <w:rFonts w:ascii="Wingdings" w:hAnsi="Wingdings" w:hint="default"/>
        <w:sz w:val="20"/>
      </w:rPr>
    </w:lvl>
    <w:lvl w:ilvl="5">
      <w:start w:val="1"/>
      <w:numFmt w:val="bullet"/>
      <w:lvlText w:val=""/>
      <w:lvlJc w:val="left"/>
      <w:pPr>
        <w:tabs>
          <w:tab w:val="left" w:pos="4320"/>
        </w:tabs>
        <w:ind w:left="4320" w:hanging="360"/>
      </w:pPr>
      <w:rPr>
        <w:rFonts w:ascii="Wingdings" w:hAnsi="Wingdings" w:hint="default"/>
        <w:sz w:val="20"/>
      </w:rPr>
    </w:lvl>
    <w:lvl w:ilvl="6">
      <w:start w:val="1"/>
      <w:numFmt w:val="bullet"/>
      <w:lvlText w:val=""/>
      <w:lvlJc w:val="left"/>
      <w:pPr>
        <w:tabs>
          <w:tab w:val="left" w:pos="5040"/>
        </w:tabs>
        <w:ind w:left="5040" w:hanging="360"/>
      </w:pPr>
      <w:rPr>
        <w:rFonts w:ascii="Wingdings" w:hAnsi="Wingdings" w:hint="default"/>
        <w:sz w:val="20"/>
      </w:rPr>
    </w:lvl>
    <w:lvl w:ilvl="7">
      <w:start w:val="1"/>
      <w:numFmt w:val="bullet"/>
      <w:lvlText w:val=""/>
      <w:lvlJc w:val="left"/>
      <w:pPr>
        <w:tabs>
          <w:tab w:val="left" w:pos="5760"/>
        </w:tabs>
        <w:ind w:left="5760" w:hanging="360"/>
      </w:pPr>
      <w:rPr>
        <w:rFonts w:ascii="Wingdings" w:hAnsi="Wingdings" w:hint="default"/>
        <w:sz w:val="20"/>
      </w:rPr>
    </w:lvl>
    <w:lvl w:ilvl="8">
      <w:start w:val="1"/>
      <w:numFmt w:val="bullet"/>
      <w:lvlText w:val=""/>
      <w:lvlJc w:val="left"/>
      <w:pPr>
        <w:tabs>
          <w:tab w:val="left" w:pos="6480"/>
        </w:tabs>
        <w:ind w:left="6480" w:hanging="360"/>
      </w:pPr>
      <w:rPr>
        <w:rFonts w:ascii="Wingdings" w:hAnsi="Wingdings" w:hint="default"/>
        <w:sz w:val="20"/>
      </w:rPr>
    </w:lvl>
  </w:abstractNum>
  <w:abstractNum w:abstractNumId="44" w15:restartNumberingAfterBreak="0">
    <w:nsid w:val="37C2461C"/>
    <w:multiLevelType w:val="multilevel"/>
    <w:tmpl w:val="ADAAD81C"/>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5" w15:restartNumberingAfterBreak="0">
    <w:nsid w:val="38350876"/>
    <w:multiLevelType w:val="multilevel"/>
    <w:tmpl w:val="38350876"/>
    <w:lvl w:ilvl="0">
      <w:start w:val="1"/>
      <w:numFmt w:val="bullet"/>
      <w:lvlText w:val=""/>
      <w:lvlJc w:val="left"/>
      <w:pPr>
        <w:tabs>
          <w:tab w:val="left" w:pos="720"/>
        </w:tabs>
        <w:ind w:left="720" w:hanging="360"/>
      </w:pPr>
      <w:rPr>
        <w:rFonts w:ascii="Symbol" w:hAnsi="Symbol" w:hint="default"/>
        <w:sz w:val="20"/>
      </w:rPr>
    </w:lvl>
    <w:lvl w:ilvl="1">
      <w:start w:val="1"/>
      <w:numFmt w:val="bullet"/>
      <w:lvlText w:val="o"/>
      <w:lvlJc w:val="left"/>
      <w:pPr>
        <w:tabs>
          <w:tab w:val="left" w:pos="1440"/>
        </w:tabs>
        <w:ind w:left="1440" w:hanging="360"/>
      </w:pPr>
      <w:rPr>
        <w:rFonts w:ascii="Courier New" w:hAnsi="Courier New" w:hint="default"/>
        <w:sz w:val="20"/>
      </w:rPr>
    </w:lvl>
    <w:lvl w:ilvl="2">
      <w:start w:val="1"/>
      <w:numFmt w:val="bullet"/>
      <w:lvlText w:val=""/>
      <w:lvlJc w:val="left"/>
      <w:pPr>
        <w:tabs>
          <w:tab w:val="left" w:pos="2160"/>
        </w:tabs>
        <w:ind w:left="2160" w:hanging="360"/>
      </w:pPr>
      <w:rPr>
        <w:rFonts w:ascii="Wingdings" w:hAnsi="Wingdings" w:hint="default"/>
        <w:sz w:val="20"/>
      </w:rPr>
    </w:lvl>
    <w:lvl w:ilvl="3">
      <w:start w:val="1"/>
      <w:numFmt w:val="bullet"/>
      <w:lvlText w:val=""/>
      <w:lvlJc w:val="left"/>
      <w:pPr>
        <w:tabs>
          <w:tab w:val="left" w:pos="2880"/>
        </w:tabs>
        <w:ind w:left="2880" w:hanging="360"/>
      </w:pPr>
      <w:rPr>
        <w:rFonts w:ascii="Wingdings" w:hAnsi="Wingdings" w:hint="default"/>
        <w:sz w:val="20"/>
      </w:rPr>
    </w:lvl>
    <w:lvl w:ilvl="4">
      <w:start w:val="1"/>
      <w:numFmt w:val="bullet"/>
      <w:lvlText w:val=""/>
      <w:lvlJc w:val="left"/>
      <w:pPr>
        <w:tabs>
          <w:tab w:val="left" w:pos="3600"/>
        </w:tabs>
        <w:ind w:left="3600" w:hanging="360"/>
      </w:pPr>
      <w:rPr>
        <w:rFonts w:ascii="Wingdings" w:hAnsi="Wingdings" w:hint="default"/>
        <w:sz w:val="20"/>
      </w:rPr>
    </w:lvl>
    <w:lvl w:ilvl="5">
      <w:start w:val="1"/>
      <w:numFmt w:val="bullet"/>
      <w:lvlText w:val=""/>
      <w:lvlJc w:val="left"/>
      <w:pPr>
        <w:tabs>
          <w:tab w:val="left" w:pos="4320"/>
        </w:tabs>
        <w:ind w:left="4320" w:hanging="360"/>
      </w:pPr>
      <w:rPr>
        <w:rFonts w:ascii="Wingdings" w:hAnsi="Wingdings" w:hint="default"/>
        <w:sz w:val="20"/>
      </w:rPr>
    </w:lvl>
    <w:lvl w:ilvl="6">
      <w:start w:val="1"/>
      <w:numFmt w:val="bullet"/>
      <w:lvlText w:val=""/>
      <w:lvlJc w:val="left"/>
      <w:pPr>
        <w:tabs>
          <w:tab w:val="left" w:pos="5040"/>
        </w:tabs>
        <w:ind w:left="5040" w:hanging="360"/>
      </w:pPr>
      <w:rPr>
        <w:rFonts w:ascii="Wingdings" w:hAnsi="Wingdings" w:hint="default"/>
        <w:sz w:val="20"/>
      </w:rPr>
    </w:lvl>
    <w:lvl w:ilvl="7">
      <w:start w:val="1"/>
      <w:numFmt w:val="bullet"/>
      <w:lvlText w:val=""/>
      <w:lvlJc w:val="left"/>
      <w:pPr>
        <w:tabs>
          <w:tab w:val="left" w:pos="5760"/>
        </w:tabs>
        <w:ind w:left="5760" w:hanging="360"/>
      </w:pPr>
      <w:rPr>
        <w:rFonts w:ascii="Wingdings" w:hAnsi="Wingdings" w:hint="default"/>
        <w:sz w:val="20"/>
      </w:rPr>
    </w:lvl>
    <w:lvl w:ilvl="8">
      <w:start w:val="1"/>
      <w:numFmt w:val="bullet"/>
      <w:lvlText w:val=""/>
      <w:lvlJc w:val="left"/>
      <w:pPr>
        <w:tabs>
          <w:tab w:val="left" w:pos="6480"/>
        </w:tabs>
        <w:ind w:left="6480" w:hanging="360"/>
      </w:pPr>
      <w:rPr>
        <w:rFonts w:ascii="Wingdings" w:hAnsi="Wingdings" w:hint="default"/>
        <w:sz w:val="20"/>
      </w:rPr>
    </w:lvl>
  </w:abstractNum>
  <w:abstractNum w:abstractNumId="46" w15:restartNumberingAfterBreak="0">
    <w:nsid w:val="39FE7C5F"/>
    <w:multiLevelType w:val="multilevel"/>
    <w:tmpl w:val="39FE7C5F"/>
    <w:lvl w:ilvl="0">
      <w:start w:val="1"/>
      <w:numFmt w:val="decimal"/>
      <w:lvlText w:val="%1."/>
      <w:lvlJc w:val="left"/>
      <w:pPr>
        <w:ind w:left="1635" w:hanging="360"/>
      </w:pPr>
    </w:lvl>
    <w:lvl w:ilvl="1">
      <w:start w:val="1"/>
      <w:numFmt w:val="bullet"/>
      <w:lvlText w:val=""/>
      <w:lvlJc w:val="left"/>
      <w:pPr>
        <w:tabs>
          <w:tab w:val="left" w:pos="1440"/>
        </w:tabs>
        <w:ind w:left="1440" w:hanging="360"/>
      </w:pPr>
      <w:rPr>
        <w:rFonts w:ascii="Symbol" w:hAnsi="Symbol" w:hint="default"/>
        <w:sz w:val="20"/>
      </w:r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47" w15:restartNumberingAfterBreak="0">
    <w:nsid w:val="3A8D6FC7"/>
    <w:multiLevelType w:val="multilevel"/>
    <w:tmpl w:val="3A8D6FC7"/>
    <w:lvl w:ilvl="0">
      <w:start w:val="1"/>
      <w:numFmt w:val="bullet"/>
      <w:lvlText w:val=""/>
      <w:lvlJc w:val="left"/>
      <w:pPr>
        <w:tabs>
          <w:tab w:val="left" w:pos="720"/>
        </w:tabs>
        <w:ind w:left="720" w:hanging="360"/>
      </w:pPr>
      <w:rPr>
        <w:rFonts w:ascii="Symbol" w:hAnsi="Symbol" w:hint="default"/>
        <w:sz w:val="20"/>
      </w:rPr>
    </w:lvl>
    <w:lvl w:ilvl="1">
      <w:start w:val="1"/>
      <w:numFmt w:val="bullet"/>
      <w:lvlText w:val="o"/>
      <w:lvlJc w:val="left"/>
      <w:pPr>
        <w:tabs>
          <w:tab w:val="left" w:pos="1440"/>
        </w:tabs>
        <w:ind w:left="1440" w:hanging="360"/>
      </w:pPr>
      <w:rPr>
        <w:rFonts w:ascii="Courier New" w:hAnsi="Courier New" w:hint="default"/>
        <w:sz w:val="20"/>
      </w:rPr>
    </w:lvl>
    <w:lvl w:ilvl="2">
      <w:start w:val="1"/>
      <w:numFmt w:val="bullet"/>
      <w:lvlText w:val=""/>
      <w:lvlJc w:val="left"/>
      <w:pPr>
        <w:tabs>
          <w:tab w:val="left" w:pos="2160"/>
        </w:tabs>
        <w:ind w:left="2160" w:hanging="360"/>
      </w:pPr>
      <w:rPr>
        <w:rFonts w:ascii="Wingdings" w:hAnsi="Wingdings" w:hint="default"/>
        <w:sz w:val="20"/>
      </w:rPr>
    </w:lvl>
    <w:lvl w:ilvl="3">
      <w:start w:val="1"/>
      <w:numFmt w:val="bullet"/>
      <w:lvlText w:val=""/>
      <w:lvlJc w:val="left"/>
      <w:pPr>
        <w:tabs>
          <w:tab w:val="left" w:pos="2880"/>
        </w:tabs>
        <w:ind w:left="2880" w:hanging="360"/>
      </w:pPr>
      <w:rPr>
        <w:rFonts w:ascii="Wingdings" w:hAnsi="Wingdings" w:hint="default"/>
        <w:sz w:val="20"/>
      </w:rPr>
    </w:lvl>
    <w:lvl w:ilvl="4">
      <w:start w:val="1"/>
      <w:numFmt w:val="bullet"/>
      <w:lvlText w:val=""/>
      <w:lvlJc w:val="left"/>
      <w:pPr>
        <w:tabs>
          <w:tab w:val="left" w:pos="3600"/>
        </w:tabs>
        <w:ind w:left="3600" w:hanging="360"/>
      </w:pPr>
      <w:rPr>
        <w:rFonts w:ascii="Wingdings" w:hAnsi="Wingdings" w:hint="default"/>
        <w:sz w:val="20"/>
      </w:rPr>
    </w:lvl>
    <w:lvl w:ilvl="5">
      <w:start w:val="1"/>
      <w:numFmt w:val="bullet"/>
      <w:lvlText w:val=""/>
      <w:lvlJc w:val="left"/>
      <w:pPr>
        <w:tabs>
          <w:tab w:val="left" w:pos="4320"/>
        </w:tabs>
        <w:ind w:left="4320" w:hanging="360"/>
      </w:pPr>
      <w:rPr>
        <w:rFonts w:ascii="Wingdings" w:hAnsi="Wingdings" w:hint="default"/>
        <w:sz w:val="20"/>
      </w:rPr>
    </w:lvl>
    <w:lvl w:ilvl="6">
      <w:start w:val="1"/>
      <w:numFmt w:val="bullet"/>
      <w:lvlText w:val=""/>
      <w:lvlJc w:val="left"/>
      <w:pPr>
        <w:tabs>
          <w:tab w:val="left" w:pos="5040"/>
        </w:tabs>
        <w:ind w:left="5040" w:hanging="360"/>
      </w:pPr>
      <w:rPr>
        <w:rFonts w:ascii="Wingdings" w:hAnsi="Wingdings" w:hint="default"/>
        <w:sz w:val="20"/>
      </w:rPr>
    </w:lvl>
    <w:lvl w:ilvl="7">
      <w:start w:val="1"/>
      <w:numFmt w:val="bullet"/>
      <w:lvlText w:val=""/>
      <w:lvlJc w:val="left"/>
      <w:pPr>
        <w:tabs>
          <w:tab w:val="left" w:pos="5760"/>
        </w:tabs>
        <w:ind w:left="5760" w:hanging="360"/>
      </w:pPr>
      <w:rPr>
        <w:rFonts w:ascii="Wingdings" w:hAnsi="Wingdings" w:hint="default"/>
        <w:sz w:val="20"/>
      </w:rPr>
    </w:lvl>
    <w:lvl w:ilvl="8">
      <w:start w:val="1"/>
      <w:numFmt w:val="bullet"/>
      <w:lvlText w:val=""/>
      <w:lvlJc w:val="left"/>
      <w:pPr>
        <w:tabs>
          <w:tab w:val="left" w:pos="6480"/>
        </w:tabs>
        <w:ind w:left="6480" w:hanging="360"/>
      </w:pPr>
      <w:rPr>
        <w:rFonts w:ascii="Wingdings" w:hAnsi="Wingdings" w:hint="default"/>
        <w:sz w:val="20"/>
      </w:rPr>
    </w:lvl>
  </w:abstractNum>
  <w:abstractNum w:abstractNumId="48" w15:restartNumberingAfterBreak="0">
    <w:nsid w:val="3B6854AC"/>
    <w:multiLevelType w:val="multilevel"/>
    <w:tmpl w:val="3B6854AC"/>
    <w:lvl w:ilvl="0">
      <w:start w:val="1"/>
      <w:numFmt w:val="bullet"/>
      <w:lvlText w:val=""/>
      <w:lvlJc w:val="left"/>
      <w:pPr>
        <w:tabs>
          <w:tab w:val="left" w:pos="720"/>
        </w:tabs>
        <w:ind w:left="720" w:hanging="360"/>
      </w:pPr>
      <w:rPr>
        <w:rFonts w:ascii="Symbol" w:hAnsi="Symbol" w:hint="default"/>
        <w:sz w:val="20"/>
      </w:rPr>
    </w:lvl>
    <w:lvl w:ilvl="1">
      <w:start w:val="1"/>
      <w:numFmt w:val="bullet"/>
      <w:lvlText w:val="o"/>
      <w:lvlJc w:val="left"/>
      <w:pPr>
        <w:tabs>
          <w:tab w:val="left" w:pos="1440"/>
        </w:tabs>
        <w:ind w:left="1440" w:hanging="360"/>
      </w:pPr>
      <w:rPr>
        <w:rFonts w:ascii="Courier New" w:hAnsi="Courier New" w:hint="default"/>
        <w:sz w:val="20"/>
      </w:rPr>
    </w:lvl>
    <w:lvl w:ilvl="2">
      <w:start w:val="1"/>
      <w:numFmt w:val="bullet"/>
      <w:lvlText w:val=""/>
      <w:lvlJc w:val="left"/>
      <w:pPr>
        <w:tabs>
          <w:tab w:val="left" w:pos="2160"/>
        </w:tabs>
        <w:ind w:left="2160" w:hanging="360"/>
      </w:pPr>
      <w:rPr>
        <w:rFonts w:ascii="Wingdings" w:hAnsi="Wingdings" w:hint="default"/>
        <w:sz w:val="20"/>
      </w:rPr>
    </w:lvl>
    <w:lvl w:ilvl="3">
      <w:start w:val="1"/>
      <w:numFmt w:val="bullet"/>
      <w:lvlText w:val=""/>
      <w:lvlJc w:val="left"/>
      <w:pPr>
        <w:tabs>
          <w:tab w:val="left" w:pos="2880"/>
        </w:tabs>
        <w:ind w:left="2880" w:hanging="360"/>
      </w:pPr>
      <w:rPr>
        <w:rFonts w:ascii="Wingdings" w:hAnsi="Wingdings" w:hint="default"/>
        <w:sz w:val="20"/>
      </w:rPr>
    </w:lvl>
    <w:lvl w:ilvl="4">
      <w:start w:val="1"/>
      <w:numFmt w:val="bullet"/>
      <w:lvlText w:val=""/>
      <w:lvlJc w:val="left"/>
      <w:pPr>
        <w:tabs>
          <w:tab w:val="left" w:pos="3600"/>
        </w:tabs>
        <w:ind w:left="3600" w:hanging="360"/>
      </w:pPr>
      <w:rPr>
        <w:rFonts w:ascii="Wingdings" w:hAnsi="Wingdings" w:hint="default"/>
        <w:sz w:val="20"/>
      </w:rPr>
    </w:lvl>
    <w:lvl w:ilvl="5">
      <w:start w:val="1"/>
      <w:numFmt w:val="bullet"/>
      <w:lvlText w:val=""/>
      <w:lvlJc w:val="left"/>
      <w:pPr>
        <w:tabs>
          <w:tab w:val="left" w:pos="4320"/>
        </w:tabs>
        <w:ind w:left="4320" w:hanging="360"/>
      </w:pPr>
      <w:rPr>
        <w:rFonts w:ascii="Wingdings" w:hAnsi="Wingdings" w:hint="default"/>
        <w:sz w:val="20"/>
      </w:rPr>
    </w:lvl>
    <w:lvl w:ilvl="6">
      <w:start w:val="1"/>
      <w:numFmt w:val="bullet"/>
      <w:lvlText w:val=""/>
      <w:lvlJc w:val="left"/>
      <w:pPr>
        <w:tabs>
          <w:tab w:val="left" w:pos="5040"/>
        </w:tabs>
        <w:ind w:left="5040" w:hanging="360"/>
      </w:pPr>
      <w:rPr>
        <w:rFonts w:ascii="Wingdings" w:hAnsi="Wingdings" w:hint="default"/>
        <w:sz w:val="20"/>
      </w:rPr>
    </w:lvl>
    <w:lvl w:ilvl="7">
      <w:start w:val="1"/>
      <w:numFmt w:val="bullet"/>
      <w:lvlText w:val=""/>
      <w:lvlJc w:val="left"/>
      <w:pPr>
        <w:tabs>
          <w:tab w:val="left" w:pos="5760"/>
        </w:tabs>
        <w:ind w:left="5760" w:hanging="360"/>
      </w:pPr>
      <w:rPr>
        <w:rFonts w:ascii="Wingdings" w:hAnsi="Wingdings" w:hint="default"/>
        <w:sz w:val="20"/>
      </w:rPr>
    </w:lvl>
    <w:lvl w:ilvl="8">
      <w:start w:val="1"/>
      <w:numFmt w:val="bullet"/>
      <w:lvlText w:val=""/>
      <w:lvlJc w:val="left"/>
      <w:pPr>
        <w:tabs>
          <w:tab w:val="left" w:pos="6480"/>
        </w:tabs>
        <w:ind w:left="6480" w:hanging="360"/>
      </w:pPr>
      <w:rPr>
        <w:rFonts w:ascii="Wingdings" w:hAnsi="Wingdings" w:hint="default"/>
        <w:sz w:val="20"/>
      </w:rPr>
    </w:lvl>
  </w:abstractNum>
  <w:abstractNum w:abstractNumId="49" w15:restartNumberingAfterBreak="0">
    <w:nsid w:val="3CAE2F49"/>
    <w:multiLevelType w:val="multilevel"/>
    <w:tmpl w:val="120E1AC6"/>
    <w:lvl w:ilvl="0">
      <w:start w:val="1"/>
      <w:numFmt w:val="decimal"/>
      <w:lvlText w:val="%1."/>
      <w:lvlJc w:val="left"/>
      <w:pPr>
        <w:tabs>
          <w:tab w:val="num" w:pos="720"/>
        </w:tabs>
        <w:ind w:left="720" w:hanging="360"/>
      </w:pPr>
      <w:rPr>
        <w:rFonts w:ascii="Times New Roman" w:eastAsia="Times New Roman" w:hAnsi="Times New Roman" w:cs="Times New Roman"/>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405D773A"/>
    <w:multiLevelType w:val="multilevel"/>
    <w:tmpl w:val="405D773A"/>
    <w:lvl w:ilvl="0">
      <w:start w:val="1"/>
      <w:numFmt w:val="decimal"/>
      <w:lvlText w:val="%1."/>
      <w:lvlJc w:val="left"/>
      <w:pPr>
        <w:ind w:left="-2671" w:hanging="360"/>
      </w:pPr>
      <w:rPr>
        <w:rFonts w:hint="default"/>
      </w:rPr>
    </w:lvl>
    <w:lvl w:ilvl="1">
      <w:start w:val="1"/>
      <w:numFmt w:val="decimal"/>
      <w:isLgl/>
      <w:lvlText w:val="%1.%2"/>
      <w:lvlJc w:val="left"/>
      <w:pPr>
        <w:ind w:left="-2475" w:hanging="360"/>
      </w:pPr>
      <w:rPr>
        <w:rFonts w:hint="default"/>
        <w:b/>
        <w:bCs w:val="0"/>
      </w:rPr>
    </w:lvl>
    <w:lvl w:ilvl="2">
      <w:start w:val="1"/>
      <w:numFmt w:val="decimal"/>
      <w:isLgl/>
      <w:lvlText w:val="%1.%2.%3"/>
      <w:lvlJc w:val="left"/>
      <w:pPr>
        <w:ind w:left="-1919" w:hanging="720"/>
      </w:pPr>
      <w:rPr>
        <w:rFonts w:hint="default"/>
      </w:rPr>
    </w:lvl>
    <w:lvl w:ilvl="3">
      <w:start w:val="1"/>
      <w:numFmt w:val="decimal"/>
      <w:isLgl/>
      <w:lvlText w:val="%1.%2.%3.%4"/>
      <w:lvlJc w:val="left"/>
      <w:pPr>
        <w:ind w:left="-1723" w:hanging="720"/>
      </w:pPr>
      <w:rPr>
        <w:rFonts w:hint="default"/>
      </w:rPr>
    </w:lvl>
    <w:lvl w:ilvl="4">
      <w:start w:val="1"/>
      <w:numFmt w:val="decimal"/>
      <w:isLgl/>
      <w:lvlText w:val="%1.%2.%3.%4.%5"/>
      <w:lvlJc w:val="left"/>
      <w:pPr>
        <w:ind w:left="-1167" w:hanging="1080"/>
      </w:pPr>
      <w:rPr>
        <w:rFonts w:hint="default"/>
      </w:rPr>
    </w:lvl>
    <w:lvl w:ilvl="5">
      <w:start w:val="1"/>
      <w:numFmt w:val="decimal"/>
      <w:isLgl/>
      <w:lvlText w:val="%1.%2.%3.%4.%5.%6"/>
      <w:lvlJc w:val="left"/>
      <w:pPr>
        <w:ind w:left="-971" w:hanging="1080"/>
      </w:pPr>
      <w:rPr>
        <w:rFonts w:hint="default"/>
      </w:rPr>
    </w:lvl>
    <w:lvl w:ilvl="6">
      <w:start w:val="1"/>
      <w:numFmt w:val="decimal"/>
      <w:isLgl/>
      <w:lvlText w:val="%1.%2.%3.%4.%5.%6.%7"/>
      <w:lvlJc w:val="left"/>
      <w:pPr>
        <w:ind w:left="-415" w:hanging="1440"/>
      </w:pPr>
      <w:rPr>
        <w:rFonts w:hint="default"/>
      </w:rPr>
    </w:lvl>
    <w:lvl w:ilvl="7">
      <w:start w:val="1"/>
      <w:numFmt w:val="decimal"/>
      <w:isLgl/>
      <w:lvlText w:val="%1.%2.%3.%4.%5.%6.%7.%8"/>
      <w:lvlJc w:val="left"/>
      <w:pPr>
        <w:ind w:left="-219" w:hanging="1440"/>
      </w:pPr>
      <w:rPr>
        <w:rFonts w:hint="default"/>
      </w:rPr>
    </w:lvl>
    <w:lvl w:ilvl="8">
      <w:start w:val="1"/>
      <w:numFmt w:val="decimal"/>
      <w:isLgl/>
      <w:lvlText w:val="%1.%2.%3.%4.%5.%6.%7.%8.%9"/>
      <w:lvlJc w:val="left"/>
      <w:pPr>
        <w:ind w:left="337" w:hanging="1800"/>
      </w:pPr>
      <w:rPr>
        <w:rFonts w:hint="default"/>
      </w:rPr>
    </w:lvl>
  </w:abstractNum>
  <w:abstractNum w:abstractNumId="51" w15:restartNumberingAfterBreak="0">
    <w:nsid w:val="40D15560"/>
    <w:multiLevelType w:val="multilevel"/>
    <w:tmpl w:val="3856B83E"/>
    <w:lvl w:ilvl="0">
      <w:start w:val="4"/>
      <w:numFmt w:val="decimal"/>
      <w:lvlText w:val="%1"/>
      <w:lvlJc w:val="left"/>
      <w:pPr>
        <w:ind w:left="360" w:hanging="360"/>
      </w:pPr>
      <w:rPr>
        <w:rFonts w:hint="default"/>
      </w:rPr>
    </w:lvl>
    <w:lvl w:ilvl="1">
      <w:start w:val="1"/>
      <w:numFmt w:val="decimal"/>
      <w:lvlText w:val="%1.%2"/>
      <w:lvlJc w:val="left"/>
      <w:pPr>
        <w:ind w:left="360" w:hanging="360"/>
      </w:pPr>
      <w:rPr>
        <w:rFonts w:hint="default"/>
        <w:b/>
        <w:bCs w:val="0"/>
      </w:rPr>
    </w:lvl>
    <w:lvl w:ilvl="2">
      <w:start w:val="1"/>
      <w:numFmt w:val="decimal"/>
      <w:lvlText w:val="%1.%2.%3"/>
      <w:lvlJc w:val="left"/>
      <w:pPr>
        <w:ind w:left="720" w:hanging="720"/>
      </w:pPr>
      <w:rPr>
        <w:rFonts w:hint="default"/>
        <w:b/>
        <w:bCs/>
      </w:rPr>
    </w:lvl>
    <w:lvl w:ilvl="3">
      <w:start w:val="1"/>
      <w:numFmt w:val="decimal"/>
      <w:lvlText w:val="%1.%2.%3.%4"/>
      <w:lvlJc w:val="left"/>
      <w:pPr>
        <w:ind w:left="720" w:hanging="720"/>
      </w:pPr>
      <w:rPr>
        <w:rFonts w:hint="default"/>
        <w:b/>
        <w:bCs/>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52" w15:restartNumberingAfterBreak="0">
    <w:nsid w:val="410E740F"/>
    <w:multiLevelType w:val="multilevel"/>
    <w:tmpl w:val="50F4F9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3" w15:restartNumberingAfterBreak="0">
    <w:nsid w:val="41273EBF"/>
    <w:multiLevelType w:val="multilevel"/>
    <w:tmpl w:val="41273EBF"/>
    <w:lvl w:ilvl="0">
      <w:start w:val="1"/>
      <w:numFmt w:val="decimal"/>
      <w:lvlText w:val="%1."/>
      <w:lvlJc w:val="left"/>
      <w:pPr>
        <w:tabs>
          <w:tab w:val="left" w:pos="720"/>
        </w:tabs>
        <w:ind w:left="720" w:hanging="360"/>
      </w:p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54" w15:restartNumberingAfterBreak="0">
    <w:nsid w:val="41854758"/>
    <w:multiLevelType w:val="multilevel"/>
    <w:tmpl w:val="41854758"/>
    <w:lvl w:ilvl="0">
      <w:start w:val="1"/>
      <w:numFmt w:val="bullet"/>
      <w:lvlText w:val=""/>
      <w:lvlJc w:val="left"/>
      <w:pPr>
        <w:tabs>
          <w:tab w:val="left" w:pos="720"/>
        </w:tabs>
        <w:ind w:left="720" w:hanging="360"/>
      </w:pPr>
      <w:rPr>
        <w:rFonts w:ascii="Symbol" w:hAnsi="Symbol" w:hint="default"/>
        <w:sz w:val="20"/>
      </w:rPr>
    </w:lvl>
    <w:lvl w:ilvl="1">
      <w:start w:val="1"/>
      <w:numFmt w:val="decimal"/>
      <w:lvlText w:val="%2."/>
      <w:lvlJc w:val="left"/>
      <w:pPr>
        <w:tabs>
          <w:tab w:val="left" w:pos="1440"/>
        </w:tabs>
        <w:ind w:left="1440" w:hanging="360"/>
      </w:pPr>
    </w:lvl>
    <w:lvl w:ilvl="2">
      <w:start w:val="1"/>
      <w:numFmt w:val="bullet"/>
      <w:lvlText w:val=""/>
      <w:lvlJc w:val="left"/>
      <w:pPr>
        <w:tabs>
          <w:tab w:val="left" w:pos="2160"/>
        </w:tabs>
        <w:ind w:left="2160" w:hanging="360"/>
      </w:pPr>
      <w:rPr>
        <w:rFonts w:ascii="Wingdings" w:hAnsi="Wingdings" w:hint="default"/>
        <w:sz w:val="20"/>
      </w:rPr>
    </w:lvl>
    <w:lvl w:ilvl="3">
      <w:start w:val="1"/>
      <w:numFmt w:val="bullet"/>
      <w:lvlText w:val=""/>
      <w:lvlJc w:val="left"/>
      <w:pPr>
        <w:tabs>
          <w:tab w:val="left" w:pos="2880"/>
        </w:tabs>
        <w:ind w:left="2880" w:hanging="360"/>
      </w:pPr>
      <w:rPr>
        <w:rFonts w:ascii="Wingdings" w:hAnsi="Wingdings" w:hint="default"/>
        <w:sz w:val="20"/>
      </w:rPr>
    </w:lvl>
    <w:lvl w:ilvl="4">
      <w:start w:val="1"/>
      <w:numFmt w:val="bullet"/>
      <w:lvlText w:val=""/>
      <w:lvlJc w:val="left"/>
      <w:pPr>
        <w:tabs>
          <w:tab w:val="left" w:pos="3600"/>
        </w:tabs>
        <w:ind w:left="3600" w:hanging="360"/>
      </w:pPr>
      <w:rPr>
        <w:rFonts w:ascii="Wingdings" w:hAnsi="Wingdings" w:hint="default"/>
        <w:sz w:val="20"/>
      </w:rPr>
    </w:lvl>
    <w:lvl w:ilvl="5">
      <w:start w:val="1"/>
      <w:numFmt w:val="bullet"/>
      <w:lvlText w:val=""/>
      <w:lvlJc w:val="left"/>
      <w:pPr>
        <w:tabs>
          <w:tab w:val="left" w:pos="4320"/>
        </w:tabs>
        <w:ind w:left="4320" w:hanging="360"/>
      </w:pPr>
      <w:rPr>
        <w:rFonts w:ascii="Wingdings" w:hAnsi="Wingdings" w:hint="default"/>
        <w:sz w:val="20"/>
      </w:rPr>
    </w:lvl>
    <w:lvl w:ilvl="6">
      <w:start w:val="1"/>
      <w:numFmt w:val="bullet"/>
      <w:lvlText w:val=""/>
      <w:lvlJc w:val="left"/>
      <w:pPr>
        <w:tabs>
          <w:tab w:val="left" w:pos="5040"/>
        </w:tabs>
        <w:ind w:left="5040" w:hanging="360"/>
      </w:pPr>
      <w:rPr>
        <w:rFonts w:ascii="Wingdings" w:hAnsi="Wingdings" w:hint="default"/>
        <w:sz w:val="20"/>
      </w:rPr>
    </w:lvl>
    <w:lvl w:ilvl="7">
      <w:start w:val="1"/>
      <w:numFmt w:val="bullet"/>
      <w:lvlText w:val=""/>
      <w:lvlJc w:val="left"/>
      <w:pPr>
        <w:tabs>
          <w:tab w:val="left" w:pos="5760"/>
        </w:tabs>
        <w:ind w:left="5760" w:hanging="360"/>
      </w:pPr>
      <w:rPr>
        <w:rFonts w:ascii="Wingdings" w:hAnsi="Wingdings" w:hint="default"/>
        <w:sz w:val="20"/>
      </w:rPr>
    </w:lvl>
    <w:lvl w:ilvl="8">
      <w:start w:val="1"/>
      <w:numFmt w:val="bullet"/>
      <w:lvlText w:val=""/>
      <w:lvlJc w:val="left"/>
      <w:pPr>
        <w:tabs>
          <w:tab w:val="left" w:pos="6480"/>
        </w:tabs>
        <w:ind w:left="6480" w:hanging="360"/>
      </w:pPr>
      <w:rPr>
        <w:rFonts w:ascii="Wingdings" w:hAnsi="Wingdings" w:hint="default"/>
        <w:sz w:val="20"/>
      </w:rPr>
    </w:lvl>
  </w:abstractNum>
  <w:abstractNum w:abstractNumId="55" w15:restartNumberingAfterBreak="0">
    <w:nsid w:val="42B30D0A"/>
    <w:multiLevelType w:val="multilevel"/>
    <w:tmpl w:val="42B30D0A"/>
    <w:lvl w:ilvl="0">
      <w:start w:val="1"/>
      <w:numFmt w:val="decimal"/>
      <w:lvlText w:val="%1."/>
      <w:lvlJc w:val="left"/>
      <w:pPr>
        <w:tabs>
          <w:tab w:val="left" w:pos="720"/>
        </w:tabs>
        <w:ind w:left="720" w:hanging="360"/>
      </w:p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56" w15:restartNumberingAfterBreak="0">
    <w:nsid w:val="43BC3C31"/>
    <w:multiLevelType w:val="multilevel"/>
    <w:tmpl w:val="C38ECC88"/>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7" w15:restartNumberingAfterBreak="0">
    <w:nsid w:val="44BA54AC"/>
    <w:multiLevelType w:val="multilevel"/>
    <w:tmpl w:val="27E26E64"/>
    <w:lvl w:ilvl="0">
      <w:start w:val="1"/>
      <w:numFmt w:val="decimal"/>
      <w:lvlText w:val="%1."/>
      <w:lvlJc w:val="left"/>
      <w:pPr>
        <w:ind w:left="720" w:hanging="360"/>
      </w:pPr>
      <w:rPr>
        <w:rFonts w:hint="default"/>
        <w:b w:val="0"/>
        <w:bCs w:val="0"/>
      </w:rPr>
    </w:lvl>
    <w:lvl w:ilvl="1">
      <w:start w:val="1"/>
      <w:numFmt w:val="decimal"/>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58" w15:restartNumberingAfterBreak="0">
    <w:nsid w:val="45FF7F6C"/>
    <w:multiLevelType w:val="hybridMultilevel"/>
    <w:tmpl w:val="6E3A3CA8"/>
    <w:lvl w:ilvl="0" w:tplc="08090019">
      <w:start w:val="1"/>
      <w:numFmt w:val="lowerLetter"/>
      <w:lvlText w:val="%1."/>
      <w:lvlJc w:val="left"/>
      <w:pPr>
        <w:ind w:left="1440" w:hanging="360"/>
      </w:pPr>
    </w:lvl>
    <w:lvl w:ilvl="1" w:tplc="08090019" w:tentative="1">
      <w:start w:val="1"/>
      <w:numFmt w:val="lowerLetter"/>
      <w:lvlText w:val="%2."/>
      <w:lvlJc w:val="left"/>
      <w:pPr>
        <w:ind w:left="2160" w:hanging="360"/>
      </w:pPr>
    </w:lvl>
    <w:lvl w:ilvl="2" w:tplc="0809001B" w:tentative="1">
      <w:start w:val="1"/>
      <w:numFmt w:val="lowerRoman"/>
      <w:lvlText w:val="%3."/>
      <w:lvlJc w:val="right"/>
      <w:pPr>
        <w:ind w:left="2880" w:hanging="180"/>
      </w:pPr>
    </w:lvl>
    <w:lvl w:ilvl="3" w:tplc="0809000F" w:tentative="1">
      <w:start w:val="1"/>
      <w:numFmt w:val="decimal"/>
      <w:lvlText w:val="%4."/>
      <w:lvlJc w:val="left"/>
      <w:pPr>
        <w:ind w:left="3600" w:hanging="360"/>
      </w:pPr>
    </w:lvl>
    <w:lvl w:ilvl="4" w:tplc="08090019" w:tentative="1">
      <w:start w:val="1"/>
      <w:numFmt w:val="lowerLetter"/>
      <w:lvlText w:val="%5."/>
      <w:lvlJc w:val="left"/>
      <w:pPr>
        <w:ind w:left="4320" w:hanging="360"/>
      </w:pPr>
    </w:lvl>
    <w:lvl w:ilvl="5" w:tplc="0809001B" w:tentative="1">
      <w:start w:val="1"/>
      <w:numFmt w:val="lowerRoman"/>
      <w:lvlText w:val="%6."/>
      <w:lvlJc w:val="right"/>
      <w:pPr>
        <w:ind w:left="5040" w:hanging="180"/>
      </w:pPr>
    </w:lvl>
    <w:lvl w:ilvl="6" w:tplc="0809000F" w:tentative="1">
      <w:start w:val="1"/>
      <w:numFmt w:val="decimal"/>
      <w:lvlText w:val="%7."/>
      <w:lvlJc w:val="left"/>
      <w:pPr>
        <w:ind w:left="5760" w:hanging="360"/>
      </w:pPr>
    </w:lvl>
    <w:lvl w:ilvl="7" w:tplc="08090019" w:tentative="1">
      <w:start w:val="1"/>
      <w:numFmt w:val="lowerLetter"/>
      <w:lvlText w:val="%8."/>
      <w:lvlJc w:val="left"/>
      <w:pPr>
        <w:ind w:left="6480" w:hanging="360"/>
      </w:pPr>
    </w:lvl>
    <w:lvl w:ilvl="8" w:tplc="0809001B" w:tentative="1">
      <w:start w:val="1"/>
      <w:numFmt w:val="lowerRoman"/>
      <w:lvlText w:val="%9."/>
      <w:lvlJc w:val="right"/>
      <w:pPr>
        <w:ind w:left="7200" w:hanging="180"/>
      </w:pPr>
    </w:lvl>
  </w:abstractNum>
  <w:abstractNum w:abstractNumId="59" w15:restartNumberingAfterBreak="0">
    <w:nsid w:val="46137E23"/>
    <w:multiLevelType w:val="multilevel"/>
    <w:tmpl w:val="88E2D05A"/>
    <w:lvl w:ilvl="0">
      <w:start w:val="1"/>
      <w:numFmt w:val="decimal"/>
      <w:lvlText w:val="%1."/>
      <w:lvlJc w:val="left"/>
      <w:pPr>
        <w:tabs>
          <w:tab w:val="num" w:pos="720"/>
        </w:tabs>
        <w:ind w:left="720" w:hanging="360"/>
      </w:pPr>
      <w:rPr>
        <w:rFonts w:ascii="Times New Roman" w:eastAsia="Times New Roman" w:hAnsi="Times New Roman" w:cs="Times New Roman"/>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0" w15:restartNumberingAfterBreak="0">
    <w:nsid w:val="46502F59"/>
    <w:multiLevelType w:val="multilevel"/>
    <w:tmpl w:val="46502F59"/>
    <w:lvl w:ilvl="0">
      <w:start w:val="2"/>
      <w:numFmt w:val="decimal"/>
      <w:lvlText w:val="%1."/>
      <w:lvlJc w:val="left"/>
      <w:pPr>
        <w:tabs>
          <w:tab w:val="left" w:pos="720"/>
        </w:tabs>
        <w:ind w:left="720" w:hanging="360"/>
      </w:p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61" w15:restartNumberingAfterBreak="0">
    <w:nsid w:val="48547FAB"/>
    <w:multiLevelType w:val="multilevel"/>
    <w:tmpl w:val="48547FAB"/>
    <w:lvl w:ilvl="0">
      <w:start w:val="1"/>
      <w:numFmt w:val="decimal"/>
      <w:lvlText w:val="%1."/>
      <w:lvlJc w:val="left"/>
      <w:pPr>
        <w:ind w:left="360" w:hanging="360"/>
      </w:pPr>
      <w:rPr>
        <w:rFonts w:hint="default"/>
        <w:sz w:val="24"/>
        <w:szCs w:val="24"/>
      </w:rPr>
    </w:lvl>
    <w:lvl w:ilvl="1">
      <w:start w:val="1"/>
      <w:numFmt w:val="decimal"/>
      <w:lvlText w:val="%2."/>
      <w:lvlJc w:val="left"/>
      <w:pPr>
        <w:tabs>
          <w:tab w:val="left" w:pos="165"/>
        </w:tabs>
        <w:ind w:left="165" w:hanging="360"/>
      </w:pPr>
      <w:rPr>
        <w:b w:val="0"/>
        <w:bCs w:val="0"/>
      </w:rPr>
    </w:lvl>
    <w:lvl w:ilvl="2">
      <w:start w:val="1"/>
      <w:numFmt w:val="bullet"/>
      <w:lvlText w:val=""/>
      <w:lvlJc w:val="left"/>
      <w:pPr>
        <w:tabs>
          <w:tab w:val="left" w:pos="885"/>
        </w:tabs>
        <w:ind w:left="885" w:hanging="360"/>
      </w:pPr>
      <w:rPr>
        <w:rFonts w:ascii="Wingdings" w:hAnsi="Wingdings" w:hint="default"/>
        <w:sz w:val="20"/>
      </w:rPr>
    </w:lvl>
    <w:lvl w:ilvl="3">
      <w:start w:val="1"/>
      <w:numFmt w:val="bullet"/>
      <w:lvlText w:val=""/>
      <w:lvlJc w:val="left"/>
      <w:pPr>
        <w:tabs>
          <w:tab w:val="left" w:pos="1605"/>
        </w:tabs>
        <w:ind w:left="1605" w:hanging="360"/>
      </w:pPr>
      <w:rPr>
        <w:rFonts w:ascii="Wingdings" w:hAnsi="Wingdings" w:hint="default"/>
        <w:sz w:val="20"/>
      </w:rPr>
    </w:lvl>
    <w:lvl w:ilvl="4">
      <w:start w:val="1"/>
      <w:numFmt w:val="bullet"/>
      <w:lvlText w:val=""/>
      <w:lvlJc w:val="left"/>
      <w:pPr>
        <w:tabs>
          <w:tab w:val="left" w:pos="2325"/>
        </w:tabs>
        <w:ind w:left="2325" w:hanging="360"/>
      </w:pPr>
      <w:rPr>
        <w:rFonts w:ascii="Wingdings" w:hAnsi="Wingdings" w:hint="default"/>
        <w:sz w:val="20"/>
      </w:rPr>
    </w:lvl>
    <w:lvl w:ilvl="5">
      <w:start w:val="1"/>
      <w:numFmt w:val="bullet"/>
      <w:lvlText w:val=""/>
      <w:lvlJc w:val="left"/>
      <w:pPr>
        <w:tabs>
          <w:tab w:val="left" w:pos="3045"/>
        </w:tabs>
        <w:ind w:left="3045" w:hanging="360"/>
      </w:pPr>
      <w:rPr>
        <w:rFonts w:ascii="Wingdings" w:hAnsi="Wingdings" w:hint="default"/>
        <w:sz w:val="20"/>
      </w:rPr>
    </w:lvl>
    <w:lvl w:ilvl="6">
      <w:start w:val="1"/>
      <w:numFmt w:val="bullet"/>
      <w:lvlText w:val=""/>
      <w:lvlJc w:val="left"/>
      <w:pPr>
        <w:tabs>
          <w:tab w:val="left" w:pos="3765"/>
        </w:tabs>
        <w:ind w:left="3765" w:hanging="360"/>
      </w:pPr>
      <w:rPr>
        <w:rFonts w:ascii="Wingdings" w:hAnsi="Wingdings" w:hint="default"/>
        <w:sz w:val="20"/>
      </w:rPr>
    </w:lvl>
    <w:lvl w:ilvl="7">
      <w:start w:val="1"/>
      <w:numFmt w:val="bullet"/>
      <w:lvlText w:val=""/>
      <w:lvlJc w:val="left"/>
      <w:pPr>
        <w:tabs>
          <w:tab w:val="left" w:pos="4485"/>
        </w:tabs>
        <w:ind w:left="4485" w:hanging="360"/>
      </w:pPr>
      <w:rPr>
        <w:rFonts w:ascii="Wingdings" w:hAnsi="Wingdings" w:hint="default"/>
        <w:sz w:val="20"/>
      </w:rPr>
    </w:lvl>
    <w:lvl w:ilvl="8">
      <w:start w:val="1"/>
      <w:numFmt w:val="bullet"/>
      <w:lvlText w:val=""/>
      <w:lvlJc w:val="left"/>
      <w:pPr>
        <w:tabs>
          <w:tab w:val="left" w:pos="5205"/>
        </w:tabs>
        <w:ind w:left="5205" w:hanging="360"/>
      </w:pPr>
      <w:rPr>
        <w:rFonts w:ascii="Wingdings" w:hAnsi="Wingdings" w:hint="default"/>
        <w:sz w:val="20"/>
      </w:rPr>
    </w:lvl>
  </w:abstractNum>
  <w:abstractNum w:abstractNumId="62" w15:restartNumberingAfterBreak="0">
    <w:nsid w:val="49475D29"/>
    <w:multiLevelType w:val="multilevel"/>
    <w:tmpl w:val="9446DEBC"/>
    <w:lvl w:ilvl="0">
      <w:start w:val="1"/>
      <w:numFmt w:val="decimal"/>
      <w:lvlText w:val="%1"/>
      <w:lvlJc w:val="left"/>
      <w:pPr>
        <w:ind w:left="480" w:hanging="480"/>
      </w:pPr>
      <w:rPr>
        <w:rFonts w:hint="default"/>
      </w:rPr>
    </w:lvl>
    <w:lvl w:ilvl="1">
      <w:start w:val="3"/>
      <w:numFmt w:val="decimal"/>
      <w:lvlText w:val="%1.%2"/>
      <w:lvlJc w:val="left"/>
      <w:pPr>
        <w:ind w:left="480" w:hanging="480"/>
      </w:pPr>
      <w:rPr>
        <w:rFonts w:hint="default"/>
      </w:rPr>
    </w:lvl>
    <w:lvl w:ilvl="2">
      <w:start w:val="1"/>
      <w:numFmt w:val="decimal"/>
      <w:lvlText w:val="%1.%2.%3"/>
      <w:lvlJc w:val="left"/>
      <w:pPr>
        <w:ind w:left="720" w:hanging="720"/>
      </w:pPr>
      <w:rPr>
        <w:rFonts w:hint="default"/>
        <w:i w:val="0"/>
        <w:iCs w:val="0"/>
      </w:rPr>
    </w:lvl>
    <w:lvl w:ilvl="3">
      <w:start w:val="1"/>
      <w:numFmt w:val="decimal"/>
      <w:lvlText w:val="%1.%2.%3.%4"/>
      <w:lvlJc w:val="left"/>
      <w:pPr>
        <w:ind w:left="720" w:hanging="720"/>
      </w:pPr>
      <w:rPr>
        <w:rFonts w:hint="default"/>
        <w:b w:val="0"/>
        <w:bCs w:val="0"/>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63" w15:restartNumberingAfterBreak="0">
    <w:nsid w:val="49BB56C2"/>
    <w:multiLevelType w:val="multilevel"/>
    <w:tmpl w:val="3C9220A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4" w15:restartNumberingAfterBreak="0">
    <w:nsid w:val="4A1D0C68"/>
    <w:multiLevelType w:val="hybridMultilevel"/>
    <w:tmpl w:val="4B58CB94"/>
    <w:lvl w:ilvl="0" w:tplc="F80C7392">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5" w15:restartNumberingAfterBreak="0">
    <w:nsid w:val="4AFD150E"/>
    <w:multiLevelType w:val="multilevel"/>
    <w:tmpl w:val="4AFD150E"/>
    <w:lvl w:ilvl="0">
      <w:start w:val="1"/>
      <w:numFmt w:val="decimal"/>
      <w:lvlText w:val="%1."/>
      <w:lvlJc w:val="left"/>
      <w:pPr>
        <w:ind w:left="1635" w:hanging="360"/>
      </w:pPr>
      <w:rPr>
        <w:rFonts w:hint="default"/>
      </w:rPr>
    </w:lvl>
    <w:lvl w:ilvl="1">
      <w:start w:val="1"/>
      <w:numFmt w:val="lowerLetter"/>
      <w:lvlText w:val="%2."/>
      <w:lvlJc w:val="left"/>
      <w:pPr>
        <w:ind w:left="2355" w:hanging="360"/>
      </w:pPr>
    </w:lvl>
    <w:lvl w:ilvl="2">
      <w:start w:val="1"/>
      <w:numFmt w:val="lowerRoman"/>
      <w:lvlText w:val="%3."/>
      <w:lvlJc w:val="right"/>
      <w:pPr>
        <w:ind w:left="3075" w:hanging="180"/>
      </w:pPr>
    </w:lvl>
    <w:lvl w:ilvl="3">
      <w:start w:val="1"/>
      <w:numFmt w:val="decimal"/>
      <w:lvlText w:val="%4."/>
      <w:lvlJc w:val="left"/>
      <w:pPr>
        <w:ind w:left="3795" w:hanging="360"/>
      </w:pPr>
    </w:lvl>
    <w:lvl w:ilvl="4">
      <w:start w:val="1"/>
      <w:numFmt w:val="lowerLetter"/>
      <w:lvlText w:val="%5."/>
      <w:lvlJc w:val="left"/>
      <w:pPr>
        <w:ind w:left="4515" w:hanging="360"/>
      </w:pPr>
    </w:lvl>
    <w:lvl w:ilvl="5">
      <w:start w:val="1"/>
      <w:numFmt w:val="lowerRoman"/>
      <w:lvlText w:val="%6."/>
      <w:lvlJc w:val="right"/>
      <w:pPr>
        <w:ind w:left="5235" w:hanging="180"/>
      </w:pPr>
    </w:lvl>
    <w:lvl w:ilvl="6">
      <w:start w:val="1"/>
      <w:numFmt w:val="decimal"/>
      <w:lvlText w:val="%7."/>
      <w:lvlJc w:val="left"/>
      <w:pPr>
        <w:ind w:left="5955" w:hanging="360"/>
      </w:pPr>
    </w:lvl>
    <w:lvl w:ilvl="7">
      <w:start w:val="1"/>
      <w:numFmt w:val="lowerLetter"/>
      <w:lvlText w:val="%8."/>
      <w:lvlJc w:val="left"/>
      <w:pPr>
        <w:ind w:left="6675" w:hanging="360"/>
      </w:pPr>
    </w:lvl>
    <w:lvl w:ilvl="8">
      <w:start w:val="1"/>
      <w:numFmt w:val="lowerRoman"/>
      <w:lvlText w:val="%9."/>
      <w:lvlJc w:val="right"/>
      <w:pPr>
        <w:ind w:left="7395" w:hanging="180"/>
      </w:pPr>
    </w:lvl>
  </w:abstractNum>
  <w:abstractNum w:abstractNumId="66" w15:restartNumberingAfterBreak="0">
    <w:nsid w:val="4B373745"/>
    <w:multiLevelType w:val="multilevel"/>
    <w:tmpl w:val="4B373745"/>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67" w15:restartNumberingAfterBreak="0">
    <w:nsid w:val="4B65140D"/>
    <w:multiLevelType w:val="multilevel"/>
    <w:tmpl w:val="4B65140D"/>
    <w:lvl w:ilvl="0">
      <w:start w:val="5"/>
      <w:numFmt w:val="decimal"/>
      <w:lvlText w:val="%1."/>
      <w:lvlJc w:val="left"/>
      <w:pPr>
        <w:tabs>
          <w:tab w:val="left" w:pos="720"/>
        </w:tabs>
        <w:ind w:left="720" w:hanging="360"/>
      </w:p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68" w15:restartNumberingAfterBreak="0">
    <w:nsid w:val="4DD40AD1"/>
    <w:multiLevelType w:val="multilevel"/>
    <w:tmpl w:val="7946EA96"/>
    <w:lvl w:ilvl="0">
      <w:start w:val="1"/>
      <w:numFmt w:val="decimal"/>
      <w:lvlText w:val="%1."/>
      <w:lvlJc w:val="left"/>
      <w:pPr>
        <w:ind w:left="927" w:hanging="360"/>
      </w:pPr>
      <w:rPr>
        <w:rFonts w:hint="default"/>
        <w:color w:val="000000"/>
      </w:rPr>
    </w:lvl>
    <w:lvl w:ilvl="1">
      <w:start w:val="1"/>
      <w:numFmt w:val="decimal"/>
      <w:lvlText w:val="%1.%2"/>
      <w:lvlJc w:val="left"/>
      <w:pPr>
        <w:ind w:left="927" w:hanging="360"/>
      </w:pPr>
      <w:rPr>
        <w:b/>
        <w:bCs w:val="0"/>
      </w:rPr>
    </w:lvl>
    <w:lvl w:ilvl="2">
      <w:start w:val="1"/>
      <w:numFmt w:val="decimal"/>
      <w:lvlText w:val="%1.%2.%3"/>
      <w:lvlJc w:val="left"/>
      <w:pPr>
        <w:ind w:left="1287" w:hanging="720"/>
      </w:pPr>
      <w:rPr>
        <w:b/>
        <w:bCs w:val="0"/>
        <w:i w:val="0"/>
        <w:iCs/>
      </w:rPr>
    </w:lvl>
    <w:lvl w:ilvl="3">
      <w:start w:val="1"/>
      <w:numFmt w:val="decimal"/>
      <w:lvlText w:val="%1.%2.%3.%4"/>
      <w:lvlJc w:val="left"/>
      <w:pPr>
        <w:ind w:left="1287" w:hanging="720"/>
      </w:pPr>
    </w:lvl>
    <w:lvl w:ilvl="4">
      <w:start w:val="1"/>
      <w:numFmt w:val="decimal"/>
      <w:lvlText w:val="%1.%2.%3.%4.%5"/>
      <w:lvlJc w:val="left"/>
      <w:pPr>
        <w:ind w:left="1647" w:hanging="1080"/>
      </w:pPr>
    </w:lvl>
    <w:lvl w:ilvl="5">
      <w:start w:val="1"/>
      <w:numFmt w:val="decimal"/>
      <w:lvlText w:val="%1.%2.%3.%4.%5.%6"/>
      <w:lvlJc w:val="left"/>
      <w:pPr>
        <w:ind w:left="1647" w:hanging="1080"/>
      </w:pPr>
    </w:lvl>
    <w:lvl w:ilvl="6">
      <w:start w:val="1"/>
      <w:numFmt w:val="decimal"/>
      <w:lvlText w:val="%1.%2.%3.%4.%5.%6.%7"/>
      <w:lvlJc w:val="left"/>
      <w:pPr>
        <w:ind w:left="2007" w:hanging="1440"/>
      </w:pPr>
    </w:lvl>
    <w:lvl w:ilvl="7">
      <w:start w:val="1"/>
      <w:numFmt w:val="decimal"/>
      <w:lvlText w:val="%1.%2.%3.%4.%5.%6.%7.%8"/>
      <w:lvlJc w:val="left"/>
      <w:pPr>
        <w:ind w:left="2007" w:hanging="1440"/>
      </w:pPr>
    </w:lvl>
    <w:lvl w:ilvl="8">
      <w:start w:val="1"/>
      <w:numFmt w:val="decimal"/>
      <w:lvlText w:val="%1.%2.%3.%4.%5.%6.%7.%8.%9"/>
      <w:lvlJc w:val="left"/>
      <w:pPr>
        <w:ind w:left="2367" w:hanging="1800"/>
      </w:pPr>
    </w:lvl>
  </w:abstractNum>
  <w:abstractNum w:abstractNumId="69" w15:restartNumberingAfterBreak="0">
    <w:nsid w:val="4E9D23AE"/>
    <w:multiLevelType w:val="multilevel"/>
    <w:tmpl w:val="022A58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0" w15:restartNumberingAfterBreak="0">
    <w:nsid w:val="4F3E4AC1"/>
    <w:multiLevelType w:val="hybridMultilevel"/>
    <w:tmpl w:val="D676FF94"/>
    <w:lvl w:ilvl="0" w:tplc="08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1" w15:restartNumberingAfterBreak="0">
    <w:nsid w:val="4F4F548B"/>
    <w:multiLevelType w:val="multilevel"/>
    <w:tmpl w:val="FAD8F83C"/>
    <w:lvl w:ilvl="0">
      <w:start w:val="1"/>
      <w:numFmt w:val="lowerLetter"/>
      <w:lvlText w:val="%1."/>
      <w:lvlJc w:val="left"/>
      <w:pPr>
        <w:ind w:left="1440" w:hanging="360"/>
      </w:pPr>
      <w:rPr>
        <w:rFonts w:hint="default"/>
        <w:sz w:val="24"/>
        <w:szCs w:val="24"/>
      </w:rPr>
    </w:lvl>
    <w:lvl w:ilvl="1">
      <w:start w:val="1"/>
      <w:numFmt w:val="bullet"/>
      <w:lvlText w:val="o"/>
      <w:lvlJc w:val="left"/>
      <w:pPr>
        <w:tabs>
          <w:tab w:val="left" w:pos="1440"/>
        </w:tabs>
        <w:ind w:left="1440" w:hanging="360"/>
      </w:pPr>
      <w:rPr>
        <w:rFonts w:ascii="Courier New" w:hAnsi="Courier New" w:hint="default"/>
        <w:sz w:val="20"/>
      </w:rPr>
    </w:lvl>
    <w:lvl w:ilvl="2">
      <w:start w:val="1"/>
      <w:numFmt w:val="bullet"/>
      <w:lvlText w:val=""/>
      <w:lvlJc w:val="left"/>
      <w:pPr>
        <w:tabs>
          <w:tab w:val="left" w:pos="2160"/>
        </w:tabs>
        <w:ind w:left="2160" w:hanging="360"/>
      </w:pPr>
      <w:rPr>
        <w:rFonts w:ascii="Wingdings" w:hAnsi="Wingdings" w:hint="default"/>
        <w:sz w:val="20"/>
      </w:rPr>
    </w:lvl>
    <w:lvl w:ilvl="3">
      <w:start w:val="1"/>
      <w:numFmt w:val="bullet"/>
      <w:lvlText w:val=""/>
      <w:lvlJc w:val="left"/>
      <w:pPr>
        <w:tabs>
          <w:tab w:val="left" w:pos="2880"/>
        </w:tabs>
        <w:ind w:left="2880" w:hanging="360"/>
      </w:pPr>
      <w:rPr>
        <w:rFonts w:ascii="Wingdings" w:hAnsi="Wingdings" w:hint="default"/>
        <w:sz w:val="20"/>
      </w:rPr>
    </w:lvl>
    <w:lvl w:ilvl="4">
      <w:start w:val="1"/>
      <w:numFmt w:val="bullet"/>
      <w:lvlText w:val=""/>
      <w:lvlJc w:val="left"/>
      <w:pPr>
        <w:tabs>
          <w:tab w:val="left" w:pos="3600"/>
        </w:tabs>
        <w:ind w:left="3600" w:hanging="360"/>
      </w:pPr>
      <w:rPr>
        <w:rFonts w:ascii="Wingdings" w:hAnsi="Wingdings" w:hint="default"/>
        <w:sz w:val="20"/>
      </w:rPr>
    </w:lvl>
    <w:lvl w:ilvl="5">
      <w:start w:val="1"/>
      <w:numFmt w:val="bullet"/>
      <w:lvlText w:val=""/>
      <w:lvlJc w:val="left"/>
      <w:pPr>
        <w:tabs>
          <w:tab w:val="left" w:pos="4320"/>
        </w:tabs>
        <w:ind w:left="4320" w:hanging="360"/>
      </w:pPr>
      <w:rPr>
        <w:rFonts w:ascii="Wingdings" w:hAnsi="Wingdings" w:hint="default"/>
        <w:sz w:val="20"/>
      </w:rPr>
    </w:lvl>
    <w:lvl w:ilvl="6">
      <w:start w:val="1"/>
      <w:numFmt w:val="bullet"/>
      <w:lvlText w:val=""/>
      <w:lvlJc w:val="left"/>
      <w:pPr>
        <w:tabs>
          <w:tab w:val="left" w:pos="5040"/>
        </w:tabs>
        <w:ind w:left="5040" w:hanging="360"/>
      </w:pPr>
      <w:rPr>
        <w:rFonts w:ascii="Wingdings" w:hAnsi="Wingdings" w:hint="default"/>
        <w:sz w:val="20"/>
      </w:rPr>
    </w:lvl>
    <w:lvl w:ilvl="7">
      <w:start w:val="1"/>
      <w:numFmt w:val="bullet"/>
      <w:lvlText w:val=""/>
      <w:lvlJc w:val="left"/>
      <w:pPr>
        <w:tabs>
          <w:tab w:val="left" w:pos="5760"/>
        </w:tabs>
        <w:ind w:left="5760" w:hanging="360"/>
      </w:pPr>
      <w:rPr>
        <w:rFonts w:ascii="Wingdings" w:hAnsi="Wingdings" w:hint="default"/>
        <w:sz w:val="20"/>
      </w:rPr>
    </w:lvl>
    <w:lvl w:ilvl="8">
      <w:start w:val="1"/>
      <w:numFmt w:val="bullet"/>
      <w:lvlText w:val=""/>
      <w:lvlJc w:val="left"/>
      <w:pPr>
        <w:tabs>
          <w:tab w:val="left" w:pos="6480"/>
        </w:tabs>
        <w:ind w:left="6480" w:hanging="360"/>
      </w:pPr>
      <w:rPr>
        <w:rFonts w:ascii="Wingdings" w:hAnsi="Wingdings" w:hint="default"/>
        <w:sz w:val="20"/>
      </w:rPr>
    </w:lvl>
  </w:abstractNum>
  <w:abstractNum w:abstractNumId="72" w15:restartNumberingAfterBreak="0">
    <w:nsid w:val="518344BB"/>
    <w:multiLevelType w:val="multilevel"/>
    <w:tmpl w:val="518344BB"/>
    <w:lvl w:ilvl="0">
      <w:start w:val="1"/>
      <w:numFmt w:val="decimal"/>
      <w:lvlText w:val="%1."/>
      <w:lvlJc w:val="left"/>
      <w:pPr>
        <w:ind w:left="720" w:hanging="360"/>
      </w:pPr>
      <w:rPr>
        <w:b w:val="0"/>
        <w:bCs w:val="0"/>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73" w15:restartNumberingAfterBreak="0">
    <w:nsid w:val="529D239E"/>
    <w:multiLevelType w:val="multilevel"/>
    <w:tmpl w:val="5CD23FFA"/>
    <w:lvl w:ilvl="0">
      <w:start w:val="1"/>
      <w:numFmt w:val="bullet"/>
      <w:lvlText w:val=""/>
      <w:lvlJc w:val="left"/>
      <w:pPr>
        <w:ind w:left="360" w:hanging="360"/>
      </w:pPr>
      <w:rPr>
        <w:rFonts w:ascii="Symbol" w:hAnsi="Symbol" w:hint="default"/>
      </w:rPr>
    </w:lvl>
    <w:lvl w:ilvl="1">
      <w:start w:val="1"/>
      <w:numFmt w:val="decimal"/>
      <w:lvlText w:val="%1.%2"/>
      <w:lvlJc w:val="left"/>
      <w:pPr>
        <w:ind w:left="360" w:hanging="360"/>
      </w:pPr>
      <w:rPr>
        <w:rFonts w:hint="default"/>
        <w:b/>
        <w:bCs w:val="0"/>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74" w15:restartNumberingAfterBreak="0">
    <w:nsid w:val="532E4E42"/>
    <w:multiLevelType w:val="multilevel"/>
    <w:tmpl w:val="08E0E47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5" w15:restartNumberingAfterBreak="0">
    <w:nsid w:val="53C27524"/>
    <w:multiLevelType w:val="multilevel"/>
    <w:tmpl w:val="53C27524"/>
    <w:lvl w:ilvl="0">
      <w:start w:val="2"/>
      <w:numFmt w:val="decimal"/>
      <w:lvlText w:val="%1"/>
      <w:lvlJc w:val="left"/>
      <w:pPr>
        <w:ind w:left="360" w:hanging="360"/>
      </w:pPr>
      <w:rPr>
        <w:rFonts w:hint="default"/>
      </w:rPr>
    </w:lvl>
    <w:lvl w:ilvl="1">
      <w:start w:val="1"/>
      <w:numFmt w:val="decimal"/>
      <w:lvlText w:val="%1.%2"/>
      <w:lvlJc w:val="left"/>
      <w:pPr>
        <w:ind w:left="360" w:hanging="360"/>
      </w:pPr>
      <w:rPr>
        <w:rFonts w:hint="default"/>
        <w:b/>
        <w:bCs w:val="0"/>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76" w15:restartNumberingAfterBreak="0">
    <w:nsid w:val="54940B03"/>
    <w:multiLevelType w:val="multilevel"/>
    <w:tmpl w:val="324E5E36"/>
    <w:lvl w:ilvl="0">
      <w:start w:val="1"/>
      <w:numFmt w:val="decimal"/>
      <w:lvlText w:val="%1"/>
      <w:lvlJc w:val="left"/>
      <w:pPr>
        <w:ind w:left="660" w:hanging="660"/>
      </w:pPr>
      <w:rPr>
        <w:rFonts w:hint="default"/>
      </w:rPr>
    </w:lvl>
    <w:lvl w:ilvl="1">
      <w:start w:val="4"/>
      <w:numFmt w:val="decimal"/>
      <w:lvlText w:val="%1.%2"/>
      <w:lvlJc w:val="left"/>
      <w:pPr>
        <w:ind w:left="849" w:hanging="660"/>
      </w:pPr>
      <w:rPr>
        <w:rFonts w:hint="default"/>
      </w:rPr>
    </w:lvl>
    <w:lvl w:ilvl="2">
      <w:start w:val="2"/>
      <w:numFmt w:val="decimal"/>
      <w:lvlText w:val="%1.%2.%3"/>
      <w:lvlJc w:val="left"/>
      <w:pPr>
        <w:ind w:left="1098" w:hanging="720"/>
      </w:pPr>
      <w:rPr>
        <w:rFonts w:hint="default"/>
      </w:rPr>
    </w:lvl>
    <w:lvl w:ilvl="3">
      <w:start w:val="1"/>
      <w:numFmt w:val="decimal"/>
      <w:lvlText w:val="%1.%2.%3.%4"/>
      <w:lvlJc w:val="left"/>
      <w:pPr>
        <w:ind w:left="1287" w:hanging="720"/>
      </w:pPr>
      <w:rPr>
        <w:rFonts w:hint="default"/>
        <w:b/>
        <w:bCs/>
      </w:rPr>
    </w:lvl>
    <w:lvl w:ilvl="4">
      <w:start w:val="1"/>
      <w:numFmt w:val="decimal"/>
      <w:lvlText w:val="%1.%2.%3.%4.%5"/>
      <w:lvlJc w:val="left"/>
      <w:pPr>
        <w:ind w:left="1836" w:hanging="1080"/>
      </w:pPr>
      <w:rPr>
        <w:rFonts w:hint="default"/>
      </w:rPr>
    </w:lvl>
    <w:lvl w:ilvl="5">
      <w:start w:val="1"/>
      <w:numFmt w:val="decimal"/>
      <w:lvlText w:val="%1.%2.%3.%4.%5.%6"/>
      <w:lvlJc w:val="left"/>
      <w:pPr>
        <w:ind w:left="2025" w:hanging="1080"/>
      </w:pPr>
      <w:rPr>
        <w:rFonts w:hint="default"/>
      </w:rPr>
    </w:lvl>
    <w:lvl w:ilvl="6">
      <w:start w:val="1"/>
      <w:numFmt w:val="decimal"/>
      <w:lvlText w:val="%1.%2.%3.%4.%5.%6.%7"/>
      <w:lvlJc w:val="left"/>
      <w:pPr>
        <w:ind w:left="2574" w:hanging="1440"/>
      </w:pPr>
      <w:rPr>
        <w:rFonts w:hint="default"/>
      </w:rPr>
    </w:lvl>
    <w:lvl w:ilvl="7">
      <w:start w:val="1"/>
      <w:numFmt w:val="decimal"/>
      <w:lvlText w:val="%1.%2.%3.%4.%5.%6.%7.%8"/>
      <w:lvlJc w:val="left"/>
      <w:pPr>
        <w:ind w:left="2763" w:hanging="1440"/>
      </w:pPr>
      <w:rPr>
        <w:rFonts w:hint="default"/>
      </w:rPr>
    </w:lvl>
    <w:lvl w:ilvl="8">
      <w:start w:val="1"/>
      <w:numFmt w:val="decimal"/>
      <w:lvlText w:val="%1.%2.%3.%4.%5.%6.%7.%8.%9"/>
      <w:lvlJc w:val="left"/>
      <w:pPr>
        <w:ind w:left="3312" w:hanging="1800"/>
      </w:pPr>
      <w:rPr>
        <w:rFonts w:hint="default"/>
      </w:rPr>
    </w:lvl>
  </w:abstractNum>
  <w:abstractNum w:abstractNumId="77" w15:restartNumberingAfterBreak="0">
    <w:nsid w:val="5611181F"/>
    <w:multiLevelType w:val="multilevel"/>
    <w:tmpl w:val="5611181F"/>
    <w:lvl w:ilvl="0">
      <w:start w:val="1"/>
      <w:numFmt w:val="bullet"/>
      <w:lvlText w:val=""/>
      <w:lvlJc w:val="left"/>
      <w:pPr>
        <w:tabs>
          <w:tab w:val="left" w:pos="720"/>
        </w:tabs>
        <w:ind w:left="720" w:hanging="360"/>
      </w:pPr>
      <w:rPr>
        <w:rFonts w:ascii="Symbol" w:hAnsi="Symbol" w:hint="default"/>
        <w:sz w:val="20"/>
      </w:rPr>
    </w:lvl>
    <w:lvl w:ilvl="1">
      <w:start w:val="1"/>
      <w:numFmt w:val="bullet"/>
      <w:lvlText w:val="o"/>
      <w:lvlJc w:val="left"/>
      <w:pPr>
        <w:tabs>
          <w:tab w:val="left" w:pos="1440"/>
        </w:tabs>
        <w:ind w:left="1440" w:hanging="360"/>
      </w:pPr>
      <w:rPr>
        <w:rFonts w:ascii="Courier New" w:hAnsi="Courier New" w:hint="default"/>
        <w:sz w:val="20"/>
      </w:rPr>
    </w:lvl>
    <w:lvl w:ilvl="2">
      <w:start w:val="1"/>
      <w:numFmt w:val="bullet"/>
      <w:lvlText w:val=""/>
      <w:lvlJc w:val="left"/>
      <w:pPr>
        <w:tabs>
          <w:tab w:val="left" w:pos="2160"/>
        </w:tabs>
        <w:ind w:left="2160" w:hanging="360"/>
      </w:pPr>
      <w:rPr>
        <w:rFonts w:ascii="Wingdings" w:hAnsi="Wingdings" w:hint="default"/>
        <w:sz w:val="20"/>
      </w:rPr>
    </w:lvl>
    <w:lvl w:ilvl="3">
      <w:start w:val="1"/>
      <w:numFmt w:val="bullet"/>
      <w:lvlText w:val=""/>
      <w:lvlJc w:val="left"/>
      <w:pPr>
        <w:tabs>
          <w:tab w:val="left" w:pos="2880"/>
        </w:tabs>
        <w:ind w:left="2880" w:hanging="360"/>
      </w:pPr>
      <w:rPr>
        <w:rFonts w:ascii="Wingdings" w:hAnsi="Wingdings" w:hint="default"/>
        <w:sz w:val="20"/>
      </w:rPr>
    </w:lvl>
    <w:lvl w:ilvl="4">
      <w:start w:val="1"/>
      <w:numFmt w:val="bullet"/>
      <w:lvlText w:val=""/>
      <w:lvlJc w:val="left"/>
      <w:pPr>
        <w:tabs>
          <w:tab w:val="left" w:pos="3600"/>
        </w:tabs>
        <w:ind w:left="3600" w:hanging="360"/>
      </w:pPr>
      <w:rPr>
        <w:rFonts w:ascii="Wingdings" w:hAnsi="Wingdings" w:hint="default"/>
        <w:sz w:val="20"/>
      </w:rPr>
    </w:lvl>
    <w:lvl w:ilvl="5">
      <w:start w:val="1"/>
      <w:numFmt w:val="bullet"/>
      <w:lvlText w:val=""/>
      <w:lvlJc w:val="left"/>
      <w:pPr>
        <w:tabs>
          <w:tab w:val="left" w:pos="4320"/>
        </w:tabs>
        <w:ind w:left="4320" w:hanging="360"/>
      </w:pPr>
      <w:rPr>
        <w:rFonts w:ascii="Wingdings" w:hAnsi="Wingdings" w:hint="default"/>
        <w:sz w:val="20"/>
      </w:rPr>
    </w:lvl>
    <w:lvl w:ilvl="6">
      <w:start w:val="1"/>
      <w:numFmt w:val="bullet"/>
      <w:lvlText w:val=""/>
      <w:lvlJc w:val="left"/>
      <w:pPr>
        <w:tabs>
          <w:tab w:val="left" w:pos="5040"/>
        </w:tabs>
        <w:ind w:left="5040" w:hanging="360"/>
      </w:pPr>
      <w:rPr>
        <w:rFonts w:ascii="Wingdings" w:hAnsi="Wingdings" w:hint="default"/>
        <w:sz w:val="20"/>
      </w:rPr>
    </w:lvl>
    <w:lvl w:ilvl="7">
      <w:start w:val="1"/>
      <w:numFmt w:val="bullet"/>
      <w:lvlText w:val=""/>
      <w:lvlJc w:val="left"/>
      <w:pPr>
        <w:tabs>
          <w:tab w:val="left" w:pos="5760"/>
        </w:tabs>
        <w:ind w:left="5760" w:hanging="360"/>
      </w:pPr>
      <w:rPr>
        <w:rFonts w:ascii="Wingdings" w:hAnsi="Wingdings" w:hint="default"/>
        <w:sz w:val="20"/>
      </w:rPr>
    </w:lvl>
    <w:lvl w:ilvl="8">
      <w:start w:val="1"/>
      <w:numFmt w:val="bullet"/>
      <w:lvlText w:val=""/>
      <w:lvlJc w:val="left"/>
      <w:pPr>
        <w:tabs>
          <w:tab w:val="left" w:pos="6480"/>
        </w:tabs>
        <w:ind w:left="6480" w:hanging="360"/>
      </w:pPr>
      <w:rPr>
        <w:rFonts w:ascii="Wingdings" w:hAnsi="Wingdings" w:hint="default"/>
        <w:sz w:val="20"/>
      </w:rPr>
    </w:lvl>
  </w:abstractNum>
  <w:abstractNum w:abstractNumId="78" w15:restartNumberingAfterBreak="0">
    <w:nsid w:val="577C7C7A"/>
    <w:multiLevelType w:val="multilevel"/>
    <w:tmpl w:val="577C7C7A"/>
    <w:lvl w:ilvl="0">
      <w:start w:val="1"/>
      <w:numFmt w:val="decimal"/>
      <w:lvlText w:val="%1."/>
      <w:lvlJc w:val="left"/>
      <w:pPr>
        <w:tabs>
          <w:tab w:val="left" w:pos="720"/>
        </w:tabs>
        <w:ind w:left="720" w:hanging="360"/>
      </w:p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79" w15:restartNumberingAfterBreak="0">
    <w:nsid w:val="57842789"/>
    <w:multiLevelType w:val="multilevel"/>
    <w:tmpl w:val="E0D61C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0" w15:restartNumberingAfterBreak="0">
    <w:nsid w:val="57B928C4"/>
    <w:multiLevelType w:val="hybridMultilevel"/>
    <w:tmpl w:val="B8D8E24E"/>
    <w:lvl w:ilvl="0" w:tplc="6204C55A">
      <w:start w:val="2"/>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81" w15:restartNumberingAfterBreak="0">
    <w:nsid w:val="582F5E97"/>
    <w:multiLevelType w:val="multilevel"/>
    <w:tmpl w:val="A998C35E"/>
    <w:lvl w:ilvl="0">
      <w:start w:val="7"/>
      <w:numFmt w:val="decimal"/>
      <w:lvlText w:val="%1"/>
      <w:lvlJc w:val="left"/>
      <w:pPr>
        <w:ind w:left="480" w:hanging="480"/>
      </w:pPr>
      <w:rPr>
        <w:rFonts w:hint="default"/>
      </w:rPr>
    </w:lvl>
    <w:lvl w:ilvl="1">
      <w:start w:val="1"/>
      <w:numFmt w:val="decimal"/>
      <w:lvlText w:val="%1.%2"/>
      <w:lvlJc w:val="left"/>
      <w:pPr>
        <w:ind w:left="480" w:hanging="480"/>
      </w:pPr>
      <w:rPr>
        <w:rFonts w:hint="default"/>
      </w:rPr>
    </w:lvl>
    <w:lvl w:ilvl="2">
      <w:start w:val="1"/>
      <w:numFmt w:val="decimal"/>
      <w:lvlText w:val="%1.%2.%3"/>
      <w:lvlJc w:val="left"/>
      <w:pPr>
        <w:ind w:left="720" w:hanging="720"/>
      </w:pPr>
      <w:rPr>
        <w:rFonts w:hint="default"/>
        <w:b/>
        <w:bCs/>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82" w15:restartNumberingAfterBreak="0">
    <w:nsid w:val="594B59CC"/>
    <w:multiLevelType w:val="multilevel"/>
    <w:tmpl w:val="AC3C08D8"/>
    <w:lvl w:ilvl="0">
      <w:start w:val="1"/>
      <w:numFmt w:val="lowerLetter"/>
      <w:lvlText w:val="%1."/>
      <w:lvlJc w:val="left"/>
      <w:pPr>
        <w:ind w:left="1440" w:hanging="360"/>
      </w:pPr>
      <w:rPr>
        <w:sz w:val="24"/>
        <w:szCs w:val="24"/>
      </w:rPr>
    </w:lvl>
    <w:lvl w:ilvl="1">
      <w:start w:val="1"/>
      <w:numFmt w:val="bullet"/>
      <w:lvlText w:val="o"/>
      <w:lvlJc w:val="left"/>
      <w:pPr>
        <w:tabs>
          <w:tab w:val="left" w:pos="2160"/>
        </w:tabs>
        <w:ind w:left="2160" w:hanging="360"/>
      </w:pPr>
      <w:rPr>
        <w:rFonts w:ascii="Courier New" w:hAnsi="Courier New" w:hint="default"/>
        <w:sz w:val="20"/>
      </w:rPr>
    </w:lvl>
    <w:lvl w:ilvl="2">
      <w:start w:val="1"/>
      <w:numFmt w:val="bullet"/>
      <w:lvlText w:val=""/>
      <w:lvlJc w:val="left"/>
      <w:pPr>
        <w:tabs>
          <w:tab w:val="left" w:pos="2880"/>
        </w:tabs>
        <w:ind w:left="2880" w:hanging="360"/>
      </w:pPr>
      <w:rPr>
        <w:rFonts w:ascii="Wingdings" w:hAnsi="Wingdings" w:hint="default"/>
        <w:sz w:val="20"/>
      </w:rPr>
    </w:lvl>
    <w:lvl w:ilvl="3">
      <w:start w:val="1"/>
      <w:numFmt w:val="bullet"/>
      <w:lvlText w:val=""/>
      <w:lvlJc w:val="left"/>
      <w:pPr>
        <w:tabs>
          <w:tab w:val="left" w:pos="3600"/>
        </w:tabs>
        <w:ind w:left="3600" w:hanging="360"/>
      </w:pPr>
      <w:rPr>
        <w:rFonts w:ascii="Wingdings" w:hAnsi="Wingdings" w:hint="default"/>
        <w:sz w:val="20"/>
      </w:rPr>
    </w:lvl>
    <w:lvl w:ilvl="4">
      <w:start w:val="1"/>
      <w:numFmt w:val="bullet"/>
      <w:lvlText w:val=""/>
      <w:lvlJc w:val="left"/>
      <w:pPr>
        <w:tabs>
          <w:tab w:val="left" w:pos="4320"/>
        </w:tabs>
        <w:ind w:left="4320" w:hanging="360"/>
      </w:pPr>
      <w:rPr>
        <w:rFonts w:ascii="Wingdings" w:hAnsi="Wingdings" w:hint="default"/>
        <w:sz w:val="20"/>
      </w:rPr>
    </w:lvl>
    <w:lvl w:ilvl="5">
      <w:start w:val="1"/>
      <w:numFmt w:val="bullet"/>
      <w:lvlText w:val=""/>
      <w:lvlJc w:val="left"/>
      <w:pPr>
        <w:tabs>
          <w:tab w:val="left" w:pos="5040"/>
        </w:tabs>
        <w:ind w:left="5040" w:hanging="360"/>
      </w:pPr>
      <w:rPr>
        <w:rFonts w:ascii="Wingdings" w:hAnsi="Wingdings" w:hint="default"/>
        <w:sz w:val="20"/>
      </w:rPr>
    </w:lvl>
    <w:lvl w:ilvl="6">
      <w:start w:val="1"/>
      <w:numFmt w:val="bullet"/>
      <w:lvlText w:val=""/>
      <w:lvlJc w:val="left"/>
      <w:pPr>
        <w:tabs>
          <w:tab w:val="left" w:pos="5760"/>
        </w:tabs>
        <w:ind w:left="5760" w:hanging="360"/>
      </w:pPr>
      <w:rPr>
        <w:rFonts w:ascii="Wingdings" w:hAnsi="Wingdings" w:hint="default"/>
        <w:sz w:val="20"/>
      </w:rPr>
    </w:lvl>
    <w:lvl w:ilvl="7">
      <w:start w:val="1"/>
      <w:numFmt w:val="bullet"/>
      <w:lvlText w:val=""/>
      <w:lvlJc w:val="left"/>
      <w:pPr>
        <w:tabs>
          <w:tab w:val="left" w:pos="6480"/>
        </w:tabs>
        <w:ind w:left="6480" w:hanging="360"/>
      </w:pPr>
      <w:rPr>
        <w:rFonts w:ascii="Wingdings" w:hAnsi="Wingdings" w:hint="default"/>
        <w:sz w:val="20"/>
      </w:rPr>
    </w:lvl>
    <w:lvl w:ilvl="8">
      <w:start w:val="1"/>
      <w:numFmt w:val="bullet"/>
      <w:lvlText w:val=""/>
      <w:lvlJc w:val="left"/>
      <w:pPr>
        <w:tabs>
          <w:tab w:val="left" w:pos="7200"/>
        </w:tabs>
        <w:ind w:left="7200" w:hanging="360"/>
      </w:pPr>
      <w:rPr>
        <w:rFonts w:ascii="Wingdings" w:hAnsi="Wingdings" w:hint="default"/>
        <w:sz w:val="20"/>
      </w:rPr>
    </w:lvl>
  </w:abstractNum>
  <w:abstractNum w:abstractNumId="83" w15:restartNumberingAfterBreak="0">
    <w:nsid w:val="595A1ADC"/>
    <w:multiLevelType w:val="multilevel"/>
    <w:tmpl w:val="E110C506"/>
    <w:lvl w:ilvl="0">
      <w:start w:val="1"/>
      <w:numFmt w:val="decimal"/>
      <w:lvlText w:val="%1."/>
      <w:lvlJc w:val="left"/>
      <w:pPr>
        <w:tabs>
          <w:tab w:val="num" w:pos="720"/>
        </w:tabs>
        <w:ind w:left="720" w:hanging="360"/>
      </w:pPr>
      <w:rPr>
        <w:rFonts w:ascii="Times New Roman" w:eastAsiaTheme="majorEastAsia" w:hAnsi="Times New Roman" w:cstheme="majorBidi"/>
      </w:r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4" w15:restartNumberingAfterBreak="0">
    <w:nsid w:val="5B533ED5"/>
    <w:multiLevelType w:val="multilevel"/>
    <w:tmpl w:val="7FDEE1D4"/>
    <w:lvl w:ilvl="0">
      <w:start w:val="7"/>
      <w:numFmt w:val="decimal"/>
      <w:lvlText w:val="%1"/>
      <w:lvlJc w:val="left"/>
      <w:pPr>
        <w:ind w:left="540" w:hanging="540"/>
      </w:pPr>
      <w:rPr>
        <w:rFonts w:hint="default"/>
      </w:rPr>
    </w:lvl>
    <w:lvl w:ilvl="1">
      <w:start w:val="2"/>
      <w:numFmt w:val="decimal"/>
      <w:lvlText w:val="%1.%2"/>
      <w:lvlJc w:val="left"/>
      <w:pPr>
        <w:ind w:left="540" w:hanging="54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85" w15:restartNumberingAfterBreak="0">
    <w:nsid w:val="5B62769C"/>
    <w:multiLevelType w:val="multilevel"/>
    <w:tmpl w:val="5B62769C"/>
    <w:lvl w:ilvl="0">
      <w:start w:val="1"/>
      <w:numFmt w:val="decimal"/>
      <w:lvlText w:val="%1"/>
      <w:lvlJc w:val="left"/>
      <w:pPr>
        <w:ind w:left="360" w:hanging="360"/>
      </w:pPr>
      <w:rPr>
        <w:rFonts w:hint="default"/>
      </w:rPr>
    </w:lvl>
    <w:lvl w:ilvl="1">
      <w:start w:val="5"/>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86" w15:restartNumberingAfterBreak="0">
    <w:nsid w:val="5CBF54E7"/>
    <w:multiLevelType w:val="multilevel"/>
    <w:tmpl w:val="5CBF54E7"/>
    <w:lvl w:ilvl="0">
      <w:start w:val="1"/>
      <w:numFmt w:val="bullet"/>
      <w:lvlText w:val=""/>
      <w:lvlJc w:val="left"/>
      <w:pPr>
        <w:tabs>
          <w:tab w:val="left" w:pos="720"/>
        </w:tabs>
        <w:ind w:left="720" w:hanging="360"/>
      </w:pPr>
      <w:rPr>
        <w:rFonts w:ascii="Symbol" w:hAnsi="Symbol" w:hint="default"/>
        <w:sz w:val="20"/>
      </w:rPr>
    </w:lvl>
    <w:lvl w:ilvl="1">
      <w:start w:val="1"/>
      <w:numFmt w:val="bullet"/>
      <w:lvlText w:val="o"/>
      <w:lvlJc w:val="left"/>
      <w:pPr>
        <w:tabs>
          <w:tab w:val="left" w:pos="1440"/>
        </w:tabs>
        <w:ind w:left="1440" w:hanging="360"/>
      </w:pPr>
      <w:rPr>
        <w:rFonts w:ascii="Courier New" w:hAnsi="Courier New" w:hint="default"/>
        <w:sz w:val="20"/>
      </w:rPr>
    </w:lvl>
    <w:lvl w:ilvl="2">
      <w:start w:val="1"/>
      <w:numFmt w:val="bullet"/>
      <w:lvlText w:val=""/>
      <w:lvlJc w:val="left"/>
      <w:pPr>
        <w:tabs>
          <w:tab w:val="left" w:pos="2160"/>
        </w:tabs>
        <w:ind w:left="2160" w:hanging="360"/>
      </w:pPr>
      <w:rPr>
        <w:rFonts w:ascii="Wingdings" w:hAnsi="Wingdings" w:hint="default"/>
        <w:sz w:val="20"/>
      </w:rPr>
    </w:lvl>
    <w:lvl w:ilvl="3">
      <w:start w:val="1"/>
      <w:numFmt w:val="bullet"/>
      <w:lvlText w:val=""/>
      <w:lvlJc w:val="left"/>
      <w:pPr>
        <w:tabs>
          <w:tab w:val="left" w:pos="2880"/>
        </w:tabs>
        <w:ind w:left="2880" w:hanging="360"/>
      </w:pPr>
      <w:rPr>
        <w:rFonts w:ascii="Wingdings" w:hAnsi="Wingdings" w:hint="default"/>
        <w:sz w:val="20"/>
      </w:rPr>
    </w:lvl>
    <w:lvl w:ilvl="4">
      <w:start w:val="1"/>
      <w:numFmt w:val="bullet"/>
      <w:lvlText w:val=""/>
      <w:lvlJc w:val="left"/>
      <w:pPr>
        <w:tabs>
          <w:tab w:val="left" w:pos="3600"/>
        </w:tabs>
        <w:ind w:left="3600" w:hanging="360"/>
      </w:pPr>
      <w:rPr>
        <w:rFonts w:ascii="Wingdings" w:hAnsi="Wingdings" w:hint="default"/>
        <w:sz w:val="20"/>
      </w:rPr>
    </w:lvl>
    <w:lvl w:ilvl="5">
      <w:start w:val="1"/>
      <w:numFmt w:val="bullet"/>
      <w:lvlText w:val=""/>
      <w:lvlJc w:val="left"/>
      <w:pPr>
        <w:tabs>
          <w:tab w:val="left" w:pos="4320"/>
        </w:tabs>
        <w:ind w:left="4320" w:hanging="360"/>
      </w:pPr>
      <w:rPr>
        <w:rFonts w:ascii="Wingdings" w:hAnsi="Wingdings" w:hint="default"/>
        <w:sz w:val="20"/>
      </w:rPr>
    </w:lvl>
    <w:lvl w:ilvl="6">
      <w:start w:val="1"/>
      <w:numFmt w:val="bullet"/>
      <w:lvlText w:val=""/>
      <w:lvlJc w:val="left"/>
      <w:pPr>
        <w:tabs>
          <w:tab w:val="left" w:pos="5040"/>
        </w:tabs>
        <w:ind w:left="5040" w:hanging="360"/>
      </w:pPr>
      <w:rPr>
        <w:rFonts w:ascii="Wingdings" w:hAnsi="Wingdings" w:hint="default"/>
        <w:sz w:val="20"/>
      </w:rPr>
    </w:lvl>
    <w:lvl w:ilvl="7">
      <w:start w:val="1"/>
      <w:numFmt w:val="bullet"/>
      <w:lvlText w:val=""/>
      <w:lvlJc w:val="left"/>
      <w:pPr>
        <w:tabs>
          <w:tab w:val="left" w:pos="5760"/>
        </w:tabs>
        <w:ind w:left="5760" w:hanging="360"/>
      </w:pPr>
      <w:rPr>
        <w:rFonts w:ascii="Wingdings" w:hAnsi="Wingdings" w:hint="default"/>
        <w:sz w:val="20"/>
      </w:rPr>
    </w:lvl>
    <w:lvl w:ilvl="8">
      <w:start w:val="1"/>
      <w:numFmt w:val="bullet"/>
      <w:lvlText w:val=""/>
      <w:lvlJc w:val="left"/>
      <w:pPr>
        <w:tabs>
          <w:tab w:val="left" w:pos="6480"/>
        </w:tabs>
        <w:ind w:left="6480" w:hanging="360"/>
      </w:pPr>
      <w:rPr>
        <w:rFonts w:ascii="Wingdings" w:hAnsi="Wingdings" w:hint="default"/>
        <w:sz w:val="20"/>
      </w:rPr>
    </w:lvl>
  </w:abstractNum>
  <w:abstractNum w:abstractNumId="87" w15:restartNumberingAfterBreak="0">
    <w:nsid w:val="63CB3CFE"/>
    <w:multiLevelType w:val="hybridMultilevel"/>
    <w:tmpl w:val="46466D6E"/>
    <w:lvl w:ilvl="0" w:tplc="08090019">
      <w:start w:val="1"/>
      <w:numFmt w:val="lowerLetter"/>
      <w:lvlText w:val="%1."/>
      <w:lvlJc w:val="left"/>
      <w:pPr>
        <w:ind w:left="1080" w:hanging="360"/>
      </w:p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88" w15:restartNumberingAfterBreak="0">
    <w:nsid w:val="65AA645A"/>
    <w:multiLevelType w:val="multilevel"/>
    <w:tmpl w:val="65AA645A"/>
    <w:lvl w:ilvl="0">
      <w:start w:val="1"/>
      <w:numFmt w:val="bullet"/>
      <w:lvlText w:val=""/>
      <w:lvlJc w:val="left"/>
      <w:pPr>
        <w:ind w:left="1080" w:hanging="360"/>
      </w:pPr>
      <w:rPr>
        <w:rFonts w:ascii="Symbol" w:hAnsi="Symbol" w:hint="default"/>
      </w:rPr>
    </w:lvl>
    <w:lvl w:ilvl="1">
      <w:start w:val="1"/>
      <w:numFmt w:val="decimal"/>
      <w:lvlText w:val="%2."/>
      <w:lvlJc w:val="left"/>
      <w:pPr>
        <w:tabs>
          <w:tab w:val="left" w:pos="1800"/>
        </w:tabs>
        <w:ind w:left="1800" w:hanging="360"/>
      </w:pPr>
    </w:lvl>
    <w:lvl w:ilvl="2">
      <w:start w:val="2"/>
      <w:numFmt w:val="lowerLetter"/>
      <w:lvlText w:val="%3."/>
      <w:lvlJc w:val="left"/>
      <w:pPr>
        <w:ind w:left="2520" w:hanging="360"/>
      </w:pPr>
      <w:rPr>
        <w:rFonts w:hint="default"/>
      </w:rPr>
    </w:lvl>
    <w:lvl w:ilvl="3">
      <w:start w:val="1"/>
      <w:numFmt w:val="lowerLetter"/>
      <w:lvlText w:val="%4)"/>
      <w:lvlJc w:val="left"/>
      <w:pPr>
        <w:ind w:left="3240" w:hanging="360"/>
      </w:pPr>
      <w:rPr>
        <w:rFonts w:hint="default"/>
        <w:b/>
        <w:color w:val="auto"/>
      </w:rPr>
    </w:lvl>
    <w:lvl w:ilvl="4">
      <w:start w:val="1"/>
      <w:numFmt w:val="decimal"/>
      <w:lvlText w:val="%5."/>
      <w:lvlJc w:val="left"/>
      <w:pPr>
        <w:tabs>
          <w:tab w:val="left" w:pos="3960"/>
        </w:tabs>
        <w:ind w:left="3960" w:hanging="360"/>
      </w:pPr>
    </w:lvl>
    <w:lvl w:ilvl="5">
      <w:start w:val="1"/>
      <w:numFmt w:val="decimal"/>
      <w:lvlText w:val="%6."/>
      <w:lvlJc w:val="left"/>
      <w:pPr>
        <w:tabs>
          <w:tab w:val="left" w:pos="4680"/>
        </w:tabs>
        <w:ind w:left="4680" w:hanging="360"/>
      </w:pPr>
    </w:lvl>
    <w:lvl w:ilvl="6">
      <w:start w:val="1"/>
      <w:numFmt w:val="decimal"/>
      <w:lvlText w:val="%7."/>
      <w:lvlJc w:val="left"/>
      <w:pPr>
        <w:tabs>
          <w:tab w:val="left" w:pos="5400"/>
        </w:tabs>
        <w:ind w:left="5400" w:hanging="360"/>
      </w:pPr>
    </w:lvl>
    <w:lvl w:ilvl="7">
      <w:start w:val="1"/>
      <w:numFmt w:val="decimal"/>
      <w:lvlText w:val="%8."/>
      <w:lvlJc w:val="left"/>
      <w:pPr>
        <w:tabs>
          <w:tab w:val="left" w:pos="6120"/>
        </w:tabs>
        <w:ind w:left="6120" w:hanging="360"/>
      </w:pPr>
    </w:lvl>
    <w:lvl w:ilvl="8">
      <w:start w:val="1"/>
      <w:numFmt w:val="decimal"/>
      <w:lvlText w:val="%9."/>
      <w:lvlJc w:val="left"/>
      <w:pPr>
        <w:tabs>
          <w:tab w:val="left" w:pos="6840"/>
        </w:tabs>
        <w:ind w:left="6840" w:hanging="360"/>
      </w:pPr>
    </w:lvl>
  </w:abstractNum>
  <w:abstractNum w:abstractNumId="89" w15:restartNumberingAfterBreak="0">
    <w:nsid w:val="69181C36"/>
    <w:multiLevelType w:val="multilevel"/>
    <w:tmpl w:val="69181C36"/>
    <w:lvl w:ilvl="0">
      <w:start w:val="1"/>
      <w:numFmt w:val="decimal"/>
      <w:lvlText w:val="%1."/>
      <w:lvlJc w:val="left"/>
      <w:pPr>
        <w:tabs>
          <w:tab w:val="left" w:pos="720"/>
        </w:tabs>
        <w:ind w:left="720" w:hanging="360"/>
      </w:p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90" w15:restartNumberingAfterBreak="0">
    <w:nsid w:val="69954B89"/>
    <w:multiLevelType w:val="multilevel"/>
    <w:tmpl w:val="69954B89"/>
    <w:lvl w:ilvl="0">
      <w:start w:val="4"/>
      <w:numFmt w:val="decimal"/>
      <w:lvlText w:val="%1."/>
      <w:lvlJc w:val="left"/>
      <w:pPr>
        <w:tabs>
          <w:tab w:val="left" w:pos="720"/>
        </w:tabs>
        <w:ind w:left="720" w:hanging="360"/>
      </w:p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91" w15:restartNumberingAfterBreak="0">
    <w:nsid w:val="6E7A09E1"/>
    <w:multiLevelType w:val="hybridMultilevel"/>
    <w:tmpl w:val="61A44620"/>
    <w:lvl w:ilvl="0" w:tplc="08090011">
      <w:start w:val="1"/>
      <w:numFmt w:val="decimal"/>
      <w:lvlText w:val="%1)"/>
      <w:lvlJc w:val="left"/>
      <w:pPr>
        <w:ind w:left="1287" w:hanging="360"/>
      </w:pPr>
    </w:lvl>
    <w:lvl w:ilvl="1" w:tplc="08090019" w:tentative="1">
      <w:start w:val="1"/>
      <w:numFmt w:val="lowerLetter"/>
      <w:lvlText w:val="%2."/>
      <w:lvlJc w:val="left"/>
      <w:pPr>
        <w:ind w:left="2007" w:hanging="360"/>
      </w:pPr>
    </w:lvl>
    <w:lvl w:ilvl="2" w:tplc="0809001B" w:tentative="1">
      <w:start w:val="1"/>
      <w:numFmt w:val="lowerRoman"/>
      <w:lvlText w:val="%3."/>
      <w:lvlJc w:val="right"/>
      <w:pPr>
        <w:ind w:left="2727" w:hanging="180"/>
      </w:pPr>
    </w:lvl>
    <w:lvl w:ilvl="3" w:tplc="0809000F" w:tentative="1">
      <w:start w:val="1"/>
      <w:numFmt w:val="decimal"/>
      <w:lvlText w:val="%4."/>
      <w:lvlJc w:val="left"/>
      <w:pPr>
        <w:ind w:left="3447" w:hanging="360"/>
      </w:pPr>
    </w:lvl>
    <w:lvl w:ilvl="4" w:tplc="08090019" w:tentative="1">
      <w:start w:val="1"/>
      <w:numFmt w:val="lowerLetter"/>
      <w:lvlText w:val="%5."/>
      <w:lvlJc w:val="left"/>
      <w:pPr>
        <w:ind w:left="4167" w:hanging="360"/>
      </w:pPr>
    </w:lvl>
    <w:lvl w:ilvl="5" w:tplc="0809001B" w:tentative="1">
      <w:start w:val="1"/>
      <w:numFmt w:val="lowerRoman"/>
      <w:lvlText w:val="%6."/>
      <w:lvlJc w:val="right"/>
      <w:pPr>
        <w:ind w:left="4887" w:hanging="180"/>
      </w:pPr>
    </w:lvl>
    <w:lvl w:ilvl="6" w:tplc="0809000F" w:tentative="1">
      <w:start w:val="1"/>
      <w:numFmt w:val="decimal"/>
      <w:lvlText w:val="%7."/>
      <w:lvlJc w:val="left"/>
      <w:pPr>
        <w:ind w:left="5607" w:hanging="360"/>
      </w:pPr>
    </w:lvl>
    <w:lvl w:ilvl="7" w:tplc="08090019" w:tentative="1">
      <w:start w:val="1"/>
      <w:numFmt w:val="lowerLetter"/>
      <w:lvlText w:val="%8."/>
      <w:lvlJc w:val="left"/>
      <w:pPr>
        <w:ind w:left="6327" w:hanging="360"/>
      </w:pPr>
    </w:lvl>
    <w:lvl w:ilvl="8" w:tplc="0809001B" w:tentative="1">
      <w:start w:val="1"/>
      <w:numFmt w:val="lowerRoman"/>
      <w:lvlText w:val="%9."/>
      <w:lvlJc w:val="right"/>
      <w:pPr>
        <w:ind w:left="7047" w:hanging="180"/>
      </w:pPr>
    </w:lvl>
  </w:abstractNum>
  <w:abstractNum w:abstractNumId="92" w15:restartNumberingAfterBreak="0">
    <w:nsid w:val="709C6904"/>
    <w:multiLevelType w:val="multilevel"/>
    <w:tmpl w:val="3AA2CFB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3" w15:restartNumberingAfterBreak="0">
    <w:nsid w:val="710F21BA"/>
    <w:multiLevelType w:val="multilevel"/>
    <w:tmpl w:val="710F21BA"/>
    <w:lvl w:ilvl="0">
      <w:start w:val="1"/>
      <w:numFmt w:val="decimal"/>
      <w:lvlText w:val="%1."/>
      <w:lvlJc w:val="left"/>
      <w:pPr>
        <w:tabs>
          <w:tab w:val="left" w:pos="720"/>
        </w:tabs>
        <w:ind w:left="720" w:hanging="360"/>
      </w:p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94" w15:restartNumberingAfterBreak="0">
    <w:nsid w:val="716B6B0C"/>
    <w:multiLevelType w:val="multilevel"/>
    <w:tmpl w:val="716B6B0C"/>
    <w:lvl w:ilvl="0">
      <w:start w:val="3"/>
      <w:numFmt w:val="decimal"/>
      <w:lvlText w:val="%1"/>
      <w:lvlJc w:val="left"/>
      <w:pPr>
        <w:ind w:left="360" w:hanging="360"/>
      </w:pPr>
      <w:rPr>
        <w:rFonts w:hint="default"/>
      </w:rPr>
    </w:lvl>
    <w:lvl w:ilvl="1">
      <w:start w:val="1"/>
      <w:numFmt w:val="decimal"/>
      <w:lvlText w:val="%1.%2"/>
      <w:lvlJc w:val="left"/>
      <w:pPr>
        <w:ind w:left="360" w:hanging="360"/>
      </w:pPr>
      <w:rPr>
        <w:rFonts w:hint="default"/>
        <w:b/>
        <w:bCs/>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95" w15:restartNumberingAfterBreak="0">
    <w:nsid w:val="730D7EEA"/>
    <w:multiLevelType w:val="multilevel"/>
    <w:tmpl w:val="730D7EEA"/>
    <w:lvl w:ilvl="0">
      <w:start w:val="1"/>
      <w:numFmt w:val="decimal"/>
      <w:lvlText w:val="%1."/>
      <w:lvlJc w:val="left"/>
      <w:pPr>
        <w:tabs>
          <w:tab w:val="left" w:pos="720"/>
        </w:tabs>
        <w:ind w:left="720" w:hanging="360"/>
      </w:pPr>
      <w:rPr>
        <w:b/>
        <w:bCs/>
      </w:rPr>
    </w:lvl>
    <w:lvl w:ilvl="1">
      <w:start w:val="1"/>
      <w:numFmt w:val="bullet"/>
      <w:lvlText w:val=""/>
      <w:lvlJc w:val="left"/>
      <w:pPr>
        <w:tabs>
          <w:tab w:val="left" w:pos="1440"/>
        </w:tabs>
        <w:ind w:left="1440" w:hanging="360"/>
      </w:pPr>
      <w:rPr>
        <w:rFonts w:ascii="Symbol" w:hAnsi="Symbol" w:hint="default"/>
        <w:sz w:val="20"/>
      </w:r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96" w15:restartNumberingAfterBreak="0">
    <w:nsid w:val="74803678"/>
    <w:multiLevelType w:val="multilevel"/>
    <w:tmpl w:val="74803678"/>
    <w:lvl w:ilvl="0">
      <w:start w:val="1"/>
      <w:numFmt w:val="decimal"/>
      <w:lvlText w:val="%1)"/>
      <w:lvlJc w:val="left"/>
      <w:pPr>
        <w:ind w:left="720" w:hanging="360"/>
      </w:pPr>
    </w:lvl>
    <w:lvl w:ilvl="1">
      <w:start w:val="1"/>
      <w:numFmt w:val="decimal"/>
      <w:lvlText w:val="%2."/>
      <w:lvlJc w:val="left"/>
      <w:pPr>
        <w:ind w:left="720" w:hanging="360"/>
      </w:pPr>
      <w:rPr>
        <w:rFonts w:hint="default"/>
      </w:r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97" w15:restartNumberingAfterBreak="0">
    <w:nsid w:val="74D9000E"/>
    <w:multiLevelType w:val="multilevel"/>
    <w:tmpl w:val="74D9000E"/>
    <w:lvl w:ilvl="0">
      <w:start w:val="1"/>
      <w:numFmt w:val="bullet"/>
      <w:lvlText w:val=""/>
      <w:lvlJc w:val="left"/>
      <w:pPr>
        <w:tabs>
          <w:tab w:val="left" w:pos="720"/>
        </w:tabs>
        <w:ind w:left="720" w:hanging="360"/>
      </w:pPr>
      <w:rPr>
        <w:rFonts w:ascii="Symbol" w:hAnsi="Symbol" w:hint="default"/>
        <w:sz w:val="20"/>
      </w:rPr>
    </w:lvl>
    <w:lvl w:ilvl="1">
      <w:start w:val="1"/>
      <w:numFmt w:val="bullet"/>
      <w:lvlText w:val="o"/>
      <w:lvlJc w:val="left"/>
      <w:pPr>
        <w:tabs>
          <w:tab w:val="left" w:pos="1440"/>
        </w:tabs>
        <w:ind w:left="1440" w:hanging="360"/>
      </w:pPr>
      <w:rPr>
        <w:rFonts w:ascii="Courier New" w:hAnsi="Courier New" w:hint="default"/>
        <w:sz w:val="20"/>
      </w:rPr>
    </w:lvl>
    <w:lvl w:ilvl="2">
      <w:start w:val="1"/>
      <w:numFmt w:val="bullet"/>
      <w:lvlText w:val=""/>
      <w:lvlJc w:val="left"/>
      <w:pPr>
        <w:tabs>
          <w:tab w:val="left" w:pos="2160"/>
        </w:tabs>
        <w:ind w:left="2160" w:hanging="360"/>
      </w:pPr>
      <w:rPr>
        <w:rFonts w:ascii="Wingdings" w:hAnsi="Wingdings" w:hint="default"/>
        <w:sz w:val="20"/>
      </w:rPr>
    </w:lvl>
    <w:lvl w:ilvl="3">
      <w:start w:val="1"/>
      <w:numFmt w:val="bullet"/>
      <w:lvlText w:val=""/>
      <w:lvlJc w:val="left"/>
      <w:pPr>
        <w:tabs>
          <w:tab w:val="left" w:pos="2880"/>
        </w:tabs>
        <w:ind w:left="2880" w:hanging="360"/>
      </w:pPr>
      <w:rPr>
        <w:rFonts w:ascii="Wingdings" w:hAnsi="Wingdings" w:hint="default"/>
        <w:sz w:val="20"/>
      </w:rPr>
    </w:lvl>
    <w:lvl w:ilvl="4">
      <w:start w:val="1"/>
      <w:numFmt w:val="bullet"/>
      <w:lvlText w:val=""/>
      <w:lvlJc w:val="left"/>
      <w:pPr>
        <w:tabs>
          <w:tab w:val="left" w:pos="3600"/>
        </w:tabs>
        <w:ind w:left="3600" w:hanging="360"/>
      </w:pPr>
      <w:rPr>
        <w:rFonts w:ascii="Wingdings" w:hAnsi="Wingdings" w:hint="default"/>
        <w:sz w:val="20"/>
      </w:rPr>
    </w:lvl>
    <w:lvl w:ilvl="5">
      <w:start w:val="1"/>
      <w:numFmt w:val="bullet"/>
      <w:lvlText w:val=""/>
      <w:lvlJc w:val="left"/>
      <w:pPr>
        <w:tabs>
          <w:tab w:val="left" w:pos="4320"/>
        </w:tabs>
        <w:ind w:left="4320" w:hanging="360"/>
      </w:pPr>
      <w:rPr>
        <w:rFonts w:ascii="Wingdings" w:hAnsi="Wingdings" w:hint="default"/>
        <w:sz w:val="20"/>
      </w:rPr>
    </w:lvl>
    <w:lvl w:ilvl="6">
      <w:start w:val="1"/>
      <w:numFmt w:val="bullet"/>
      <w:lvlText w:val=""/>
      <w:lvlJc w:val="left"/>
      <w:pPr>
        <w:tabs>
          <w:tab w:val="left" w:pos="5040"/>
        </w:tabs>
        <w:ind w:left="5040" w:hanging="360"/>
      </w:pPr>
      <w:rPr>
        <w:rFonts w:ascii="Wingdings" w:hAnsi="Wingdings" w:hint="default"/>
        <w:sz w:val="20"/>
      </w:rPr>
    </w:lvl>
    <w:lvl w:ilvl="7">
      <w:start w:val="1"/>
      <w:numFmt w:val="bullet"/>
      <w:lvlText w:val=""/>
      <w:lvlJc w:val="left"/>
      <w:pPr>
        <w:tabs>
          <w:tab w:val="left" w:pos="5760"/>
        </w:tabs>
        <w:ind w:left="5760" w:hanging="360"/>
      </w:pPr>
      <w:rPr>
        <w:rFonts w:ascii="Wingdings" w:hAnsi="Wingdings" w:hint="default"/>
        <w:sz w:val="20"/>
      </w:rPr>
    </w:lvl>
    <w:lvl w:ilvl="8">
      <w:start w:val="1"/>
      <w:numFmt w:val="bullet"/>
      <w:lvlText w:val=""/>
      <w:lvlJc w:val="left"/>
      <w:pPr>
        <w:tabs>
          <w:tab w:val="left" w:pos="6480"/>
        </w:tabs>
        <w:ind w:left="6480" w:hanging="360"/>
      </w:pPr>
      <w:rPr>
        <w:rFonts w:ascii="Wingdings" w:hAnsi="Wingdings" w:hint="default"/>
        <w:sz w:val="20"/>
      </w:rPr>
    </w:lvl>
  </w:abstractNum>
  <w:abstractNum w:abstractNumId="98" w15:restartNumberingAfterBreak="0">
    <w:nsid w:val="76A14532"/>
    <w:multiLevelType w:val="multilevel"/>
    <w:tmpl w:val="76A14532"/>
    <w:lvl w:ilvl="0">
      <w:start w:val="1"/>
      <w:numFmt w:val="bullet"/>
      <w:lvlText w:val=""/>
      <w:lvlJc w:val="left"/>
      <w:pPr>
        <w:tabs>
          <w:tab w:val="left" w:pos="720"/>
        </w:tabs>
        <w:ind w:left="720" w:hanging="360"/>
      </w:pPr>
      <w:rPr>
        <w:rFonts w:ascii="Symbol" w:hAnsi="Symbol" w:hint="default"/>
        <w:sz w:val="20"/>
      </w:rPr>
    </w:lvl>
    <w:lvl w:ilvl="1">
      <w:start w:val="1"/>
      <w:numFmt w:val="bullet"/>
      <w:lvlText w:val="o"/>
      <w:lvlJc w:val="left"/>
      <w:pPr>
        <w:tabs>
          <w:tab w:val="left" w:pos="1440"/>
        </w:tabs>
        <w:ind w:left="1440" w:hanging="360"/>
      </w:pPr>
      <w:rPr>
        <w:rFonts w:ascii="Courier New" w:hAnsi="Courier New" w:hint="default"/>
        <w:sz w:val="20"/>
      </w:rPr>
    </w:lvl>
    <w:lvl w:ilvl="2">
      <w:start w:val="1"/>
      <w:numFmt w:val="bullet"/>
      <w:lvlText w:val=""/>
      <w:lvlJc w:val="left"/>
      <w:pPr>
        <w:tabs>
          <w:tab w:val="left" w:pos="2160"/>
        </w:tabs>
        <w:ind w:left="2160" w:hanging="360"/>
      </w:pPr>
      <w:rPr>
        <w:rFonts w:ascii="Wingdings" w:hAnsi="Wingdings" w:hint="default"/>
        <w:sz w:val="20"/>
      </w:rPr>
    </w:lvl>
    <w:lvl w:ilvl="3">
      <w:start w:val="1"/>
      <w:numFmt w:val="bullet"/>
      <w:lvlText w:val=""/>
      <w:lvlJc w:val="left"/>
      <w:pPr>
        <w:tabs>
          <w:tab w:val="left" w:pos="2880"/>
        </w:tabs>
        <w:ind w:left="2880" w:hanging="360"/>
      </w:pPr>
      <w:rPr>
        <w:rFonts w:ascii="Wingdings" w:hAnsi="Wingdings" w:hint="default"/>
        <w:sz w:val="20"/>
      </w:rPr>
    </w:lvl>
    <w:lvl w:ilvl="4">
      <w:start w:val="1"/>
      <w:numFmt w:val="bullet"/>
      <w:lvlText w:val=""/>
      <w:lvlJc w:val="left"/>
      <w:pPr>
        <w:tabs>
          <w:tab w:val="left" w:pos="3600"/>
        </w:tabs>
        <w:ind w:left="3600" w:hanging="360"/>
      </w:pPr>
      <w:rPr>
        <w:rFonts w:ascii="Wingdings" w:hAnsi="Wingdings" w:hint="default"/>
        <w:sz w:val="20"/>
      </w:rPr>
    </w:lvl>
    <w:lvl w:ilvl="5">
      <w:start w:val="1"/>
      <w:numFmt w:val="bullet"/>
      <w:lvlText w:val=""/>
      <w:lvlJc w:val="left"/>
      <w:pPr>
        <w:tabs>
          <w:tab w:val="left" w:pos="4320"/>
        </w:tabs>
        <w:ind w:left="4320" w:hanging="360"/>
      </w:pPr>
      <w:rPr>
        <w:rFonts w:ascii="Wingdings" w:hAnsi="Wingdings" w:hint="default"/>
        <w:sz w:val="20"/>
      </w:rPr>
    </w:lvl>
    <w:lvl w:ilvl="6">
      <w:start w:val="1"/>
      <w:numFmt w:val="bullet"/>
      <w:lvlText w:val=""/>
      <w:lvlJc w:val="left"/>
      <w:pPr>
        <w:tabs>
          <w:tab w:val="left" w:pos="5040"/>
        </w:tabs>
        <w:ind w:left="5040" w:hanging="360"/>
      </w:pPr>
      <w:rPr>
        <w:rFonts w:ascii="Wingdings" w:hAnsi="Wingdings" w:hint="default"/>
        <w:sz w:val="20"/>
      </w:rPr>
    </w:lvl>
    <w:lvl w:ilvl="7">
      <w:start w:val="1"/>
      <w:numFmt w:val="bullet"/>
      <w:lvlText w:val=""/>
      <w:lvlJc w:val="left"/>
      <w:pPr>
        <w:tabs>
          <w:tab w:val="left" w:pos="5760"/>
        </w:tabs>
        <w:ind w:left="5760" w:hanging="360"/>
      </w:pPr>
      <w:rPr>
        <w:rFonts w:ascii="Wingdings" w:hAnsi="Wingdings" w:hint="default"/>
        <w:sz w:val="20"/>
      </w:rPr>
    </w:lvl>
    <w:lvl w:ilvl="8">
      <w:start w:val="1"/>
      <w:numFmt w:val="bullet"/>
      <w:lvlText w:val=""/>
      <w:lvlJc w:val="left"/>
      <w:pPr>
        <w:tabs>
          <w:tab w:val="left" w:pos="6480"/>
        </w:tabs>
        <w:ind w:left="6480" w:hanging="360"/>
      </w:pPr>
      <w:rPr>
        <w:rFonts w:ascii="Wingdings" w:hAnsi="Wingdings" w:hint="default"/>
        <w:sz w:val="20"/>
      </w:rPr>
    </w:lvl>
  </w:abstractNum>
  <w:abstractNum w:abstractNumId="99" w15:restartNumberingAfterBreak="0">
    <w:nsid w:val="76B24C72"/>
    <w:multiLevelType w:val="multilevel"/>
    <w:tmpl w:val="47248D7C"/>
    <w:lvl w:ilvl="0">
      <w:start w:val="2"/>
      <w:numFmt w:val="decimal"/>
      <w:lvlText w:val="%1"/>
      <w:lvlJc w:val="left"/>
      <w:pPr>
        <w:ind w:left="360" w:hanging="360"/>
      </w:pPr>
      <w:rPr>
        <w:rFonts w:hint="default"/>
      </w:rPr>
    </w:lvl>
    <w:lvl w:ilvl="1">
      <w:start w:val="2"/>
      <w:numFmt w:val="decimal"/>
      <w:lvlText w:val="%1.%2"/>
      <w:lvlJc w:val="left"/>
      <w:pPr>
        <w:ind w:left="360" w:hanging="360"/>
      </w:pPr>
      <w:rPr>
        <w:rFonts w:hint="default"/>
        <w:b/>
        <w:bCs/>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00" w15:restartNumberingAfterBreak="0">
    <w:nsid w:val="76ED20CF"/>
    <w:multiLevelType w:val="multilevel"/>
    <w:tmpl w:val="9772722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1" w15:restartNumberingAfterBreak="0">
    <w:nsid w:val="7710058B"/>
    <w:multiLevelType w:val="hybridMultilevel"/>
    <w:tmpl w:val="A7724452"/>
    <w:lvl w:ilvl="0" w:tplc="08090011">
      <w:start w:val="1"/>
      <w:numFmt w:val="decimal"/>
      <w:lvlText w:val="%1)"/>
      <w:lvlJc w:val="left"/>
      <w:pPr>
        <w:ind w:left="1080" w:hanging="360"/>
      </w:p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102" w15:restartNumberingAfterBreak="0">
    <w:nsid w:val="788C6E3F"/>
    <w:multiLevelType w:val="multilevel"/>
    <w:tmpl w:val="788C6E3F"/>
    <w:lvl w:ilvl="0">
      <w:start w:val="1"/>
      <w:numFmt w:val="decimal"/>
      <w:lvlText w:val="%1."/>
      <w:lvlJc w:val="left"/>
      <w:pPr>
        <w:tabs>
          <w:tab w:val="left" w:pos="720"/>
        </w:tabs>
        <w:ind w:left="720" w:hanging="360"/>
      </w:p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103" w15:restartNumberingAfterBreak="0">
    <w:nsid w:val="78D72C17"/>
    <w:multiLevelType w:val="multilevel"/>
    <w:tmpl w:val="78D72C17"/>
    <w:lvl w:ilvl="0">
      <w:start w:val="3"/>
      <w:numFmt w:val="bullet"/>
      <w:lvlText w:val="-"/>
      <w:lvlJc w:val="left"/>
      <w:pPr>
        <w:ind w:left="720" w:hanging="360"/>
      </w:pPr>
      <w:rPr>
        <w:rFonts w:ascii="Times New Roman" w:eastAsia="Times New Roman" w:hAnsi="Times New Roman" w:cs="Times New Roman"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104" w15:restartNumberingAfterBreak="0">
    <w:nsid w:val="7C0C2B59"/>
    <w:multiLevelType w:val="multilevel"/>
    <w:tmpl w:val="70246DA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5" w15:restartNumberingAfterBreak="0">
    <w:nsid w:val="7C1330F3"/>
    <w:multiLevelType w:val="multilevel"/>
    <w:tmpl w:val="7C1330F3"/>
    <w:lvl w:ilvl="0">
      <w:start w:val="1"/>
      <w:numFmt w:val="decimal"/>
      <w:lvlText w:val="%1."/>
      <w:lvlJc w:val="left"/>
      <w:pPr>
        <w:tabs>
          <w:tab w:val="left" w:pos="720"/>
        </w:tabs>
        <w:ind w:left="720" w:hanging="360"/>
      </w:p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106" w15:restartNumberingAfterBreak="0">
    <w:nsid w:val="7C8F4084"/>
    <w:multiLevelType w:val="multilevel"/>
    <w:tmpl w:val="B1221762"/>
    <w:lvl w:ilvl="0">
      <w:start w:val="1"/>
      <w:numFmt w:val="decimal"/>
      <w:lvlText w:val="%1"/>
      <w:lvlJc w:val="left"/>
      <w:pPr>
        <w:ind w:left="660" w:hanging="660"/>
      </w:pPr>
      <w:rPr>
        <w:rFonts w:hint="default"/>
        <w:b/>
      </w:rPr>
    </w:lvl>
    <w:lvl w:ilvl="1">
      <w:start w:val="5"/>
      <w:numFmt w:val="decimal"/>
      <w:lvlText w:val="%1.%2"/>
      <w:lvlJc w:val="left"/>
      <w:pPr>
        <w:ind w:left="660" w:hanging="660"/>
      </w:pPr>
      <w:rPr>
        <w:rFonts w:hint="default"/>
        <w:b/>
      </w:rPr>
    </w:lvl>
    <w:lvl w:ilvl="2">
      <w:start w:val="2"/>
      <w:numFmt w:val="decimal"/>
      <w:lvlText w:val="%1.%2.%3"/>
      <w:lvlJc w:val="left"/>
      <w:pPr>
        <w:ind w:left="720" w:hanging="720"/>
      </w:pPr>
      <w:rPr>
        <w:rFonts w:hint="default"/>
        <w:b/>
      </w:rPr>
    </w:lvl>
    <w:lvl w:ilvl="3">
      <w:start w:val="2"/>
      <w:numFmt w:val="decimal"/>
      <w:lvlText w:val="%1.%2.%3.%4"/>
      <w:lvlJc w:val="left"/>
      <w:pPr>
        <w:ind w:left="720" w:hanging="720"/>
      </w:pPr>
      <w:rPr>
        <w:rFonts w:hint="default"/>
        <w:b/>
      </w:rPr>
    </w:lvl>
    <w:lvl w:ilvl="4">
      <w:start w:val="1"/>
      <w:numFmt w:val="decimal"/>
      <w:lvlText w:val="%1.%2.%3.%4.%5"/>
      <w:lvlJc w:val="left"/>
      <w:pPr>
        <w:ind w:left="1080" w:hanging="1080"/>
      </w:pPr>
      <w:rPr>
        <w:rFonts w:hint="default"/>
        <w:b/>
      </w:rPr>
    </w:lvl>
    <w:lvl w:ilvl="5">
      <w:start w:val="1"/>
      <w:numFmt w:val="decimal"/>
      <w:lvlText w:val="%1.%2.%3.%4.%5.%6"/>
      <w:lvlJc w:val="left"/>
      <w:pPr>
        <w:ind w:left="1080" w:hanging="1080"/>
      </w:pPr>
      <w:rPr>
        <w:rFonts w:hint="default"/>
        <w:b/>
      </w:rPr>
    </w:lvl>
    <w:lvl w:ilvl="6">
      <w:start w:val="1"/>
      <w:numFmt w:val="decimal"/>
      <w:lvlText w:val="%1.%2.%3.%4.%5.%6.%7"/>
      <w:lvlJc w:val="left"/>
      <w:pPr>
        <w:ind w:left="1440" w:hanging="1440"/>
      </w:pPr>
      <w:rPr>
        <w:rFonts w:hint="default"/>
        <w:b/>
      </w:rPr>
    </w:lvl>
    <w:lvl w:ilvl="7">
      <w:start w:val="1"/>
      <w:numFmt w:val="decimal"/>
      <w:lvlText w:val="%1.%2.%3.%4.%5.%6.%7.%8"/>
      <w:lvlJc w:val="left"/>
      <w:pPr>
        <w:ind w:left="1440" w:hanging="1440"/>
      </w:pPr>
      <w:rPr>
        <w:rFonts w:hint="default"/>
        <w:b/>
      </w:rPr>
    </w:lvl>
    <w:lvl w:ilvl="8">
      <w:start w:val="1"/>
      <w:numFmt w:val="decimal"/>
      <w:lvlText w:val="%1.%2.%3.%4.%5.%6.%7.%8.%9"/>
      <w:lvlJc w:val="left"/>
      <w:pPr>
        <w:ind w:left="1800" w:hanging="1800"/>
      </w:pPr>
      <w:rPr>
        <w:rFonts w:hint="default"/>
        <w:b/>
      </w:rPr>
    </w:lvl>
  </w:abstractNum>
  <w:abstractNum w:abstractNumId="107" w15:restartNumberingAfterBreak="0">
    <w:nsid w:val="7D5E58CC"/>
    <w:multiLevelType w:val="multilevel"/>
    <w:tmpl w:val="7D5E58CC"/>
    <w:lvl w:ilvl="0">
      <w:start w:val="1"/>
      <w:numFmt w:val="decimal"/>
      <w:lvlText w:val="%1"/>
      <w:lvlJc w:val="left"/>
      <w:pPr>
        <w:ind w:left="480" w:hanging="480"/>
      </w:pPr>
      <w:rPr>
        <w:rFonts w:hint="default"/>
      </w:rPr>
    </w:lvl>
    <w:lvl w:ilvl="1">
      <w:start w:val="5"/>
      <w:numFmt w:val="decimal"/>
      <w:lvlText w:val="%1.%2"/>
      <w:lvlJc w:val="left"/>
      <w:pPr>
        <w:ind w:left="480" w:hanging="480"/>
      </w:pPr>
      <w:rPr>
        <w:rFonts w:hint="default"/>
      </w:rPr>
    </w:lvl>
    <w:lvl w:ilvl="2">
      <w:start w:val="2"/>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08" w15:restartNumberingAfterBreak="0">
    <w:nsid w:val="7F0D6B14"/>
    <w:multiLevelType w:val="hybridMultilevel"/>
    <w:tmpl w:val="F6AA6E4A"/>
    <w:lvl w:ilvl="0" w:tplc="08090019">
      <w:start w:val="1"/>
      <w:numFmt w:val="lowerLetter"/>
      <w:lvlText w:val="%1."/>
      <w:lvlJc w:val="left"/>
      <w:pPr>
        <w:ind w:left="1080" w:hanging="360"/>
      </w:pPr>
    </w:lvl>
    <w:lvl w:ilvl="1" w:tplc="FFFFFFFF" w:tentative="1">
      <w:start w:val="1"/>
      <w:numFmt w:val="lowerLetter"/>
      <w:lvlText w:val="%2."/>
      <w:lvlJc w:val="left"/>
      <w:pPr>
        <w:ind w:left="1800" w:hanging="360"/>
      </w:pPr>
    </w:lvl>
    <w:lvl w:ilvl="2" w:tplc="FFFFFFFF" w:tentative="1">
      <w:start w:val="1"/>
      <w:numFmt w:val="lowerRoman"/>
      <w:lvlText w:val="%3."/>
      <w:lvlJc w:val="right"/>
      <w:pPr>
        <w:ind w:left="2520" w:hanging="180"/>
      </w:pPr>
    </w:lvl>
    <w:lvl w:ilvl="3" w:tplc="FFFFFFFF" w:tentative="1">
      <w:start w:val="1"/>
      <w:numFmt w:val="decimal"/>
      <w:lvlText w:val="%4."/>
      <w:lvlJc w:val="left"/>
      <w:pPr>
        <w:ind w:left="3240" w:hanging="360"/>
      </w:pPr>
    </w:lvl>
    <w:lvl w:ilvl="4" w:tplc="FFFFFFFF" w:tentative="1">
      <w:start w:val="1"/>
      <w:numFmt w:val="lowerLetter"/>
      <w:lvlText w:val="%5."/>
      <w:lvlJc w:val="left"/>
      <w:pPr>
        <w:ind w:left="3960" w:hanging="360"/>
      </w:pPr>
    </w:lvl>
    <w:lvl w:ilvl="5" w:tplc="FFFFFFFF" w:tentative="1">
      <w:start w:val="1"/>
      <w:numFmt w:val="lowerRoman"/>
      <w:lvlText w:val="%6."/>
      <w:lvlJc w:val="right"/>
      <w:pPr>
        <w:ind w:left="4680" w:hanging="180"/>
      </w:pPr>
    </w:lvl>
    <w:lvl w:ilvl="6" w:tplc="FFFFFFFF" w:tentative="1">
      <w:start w:val="1"/>
      <w:numFmt w:val="decimal"/>
      <w:lvlText w:val="%7."/>
      <w:lvlJc w:val="left"/>
      <w:pPr>
        <w:ind w:left="5400" w:hanging="360"/>
      </w:pPr>
    </w:lvl>
    <w:lvl w:ilvl="7" w:tplc="FFFFFFFF" w:tentative="1">
      <w:start w:val="1"/>
      <w:numFmt w:val="lowerLetter"/>
      <w:lvlText w:val="%8."/>
      <w:lvlJc w:val="left"/>
      <w:pPr>
        <w:ind w:left="6120" w:hanging="360"/>
      </w:pPr>
    </w:lvl>
    <w:lvl w:ilvl="8" w:tplc="FFFFFFFF" w:tentative="1">
      <w:start w:val="1"/>
      <w:numFmt w:val="lowerRoman"/>
      <w:lvlText w:val="%9."/>
      <w:lvlJc w:val="right"/>
      <w:pPr>
        <w:ind w:left="6840" w:hanging="180"/>
      </w:pPr>
    </w:lvl>
  </w:abstractNum>
  <w:num w:numId="1" w16cid:durableId="73163926">
    <w:abstractNumId w:val="42"/>
  </w:num>
  <w:num w:numId="2" w16cid:durableId="1321693847">
    <w:abstractNumId w:val="68"/>
  </w:num>
  <w:num w:numId="3" w16cid:durableId="726223857">
    <w:abstractNumId w:val="72"/>
  </w:num>
  <w:num w:numId="4" w16cid:durableId="1842961615">
    <w:abstractNumId w:val="50"/>
  </w:num>
  <w:num w:numId="5" w16cid:durableId="2135558316">
    <w:abstractNumId w:val="85"/>
  </w:num>
  <w:num w:numId="6" w16cid:durableId="75590877">
    <w:abstractNumId w:val="65"/>
  </w:num>
  <w:num w:numId="7" w16cid:durableId="940648753">
    <w:abstractNumId w:val="107"/>
  </w:num>
  <w:num w:numId="8" w16cid:durableId="1907379688">
    <w:abstractNumId w:val="96"/>
  </w:num>
  <w:num w:numId="9" w16cid:durableId="958074648">
    <w:abstractNumId w:val="75"/>
  </w:num>
  <w:num w:numId="10" w16cid:durableId="161087518">
    <w:abstractNumId w:val="22"/>
  </w:num>
  <w:num w:numId="11" w16cid:durableId="785389612">
    <w:abstractNumId w:val="57"/>
  </w:num>
  <w:num w:numId="12" w16cid:durableId="1956520865">
    <w:abstractNumId w:val="30"/>
  </w:num>
  <w:num w:numId="13" w16cid:durableId="1874607149">
    <w:abstractNumId w:val="18"/>
  </w:num>
  <w:num w:numId="14" w16cid:durableId="357969699">
    <w:abstractNumId w:val="19"/>
  </w:num>
  <w:num w:numId="15" w16cid:durableId="51122656">
    <w:abstractNumId w:val="82"/>
  </w:num>
  <w:num w:numId="16" w16cid:durableId="1280915303">
    <w:abstractNumId w:val="38"/>
  </w:num>
  <w:num w:numId="17" w16cid:durableId="1455245620">
    <w:abstractNumId w:val="29"/>
  </w:num>
  <w:num w:numId="18" w16cid:durableId="1418748112">
    <w:abstractNumId w:val="61"/>
  </w:num>
  <w:num w:numId="19" w16cid:durableId="689183986">
    <w:abstractNumId w:val="55"/>
  </w:num>
  <w:num w:numId="20" w16cid:durableId="1144618953">
    <w:abstractNumId w:val="102"/>
  </w:num>
  <w:num w:numId="21" w16cid:durableId="2042776121">
    <w:abstractNumId w:val="89"/>
  </w:num>
  <w:num w:numId="22" w16cid:durableId="1218320692">
    <w:abstractNumId w:val="6"/>
  </w:num>
  <w:num w:numId="23" w16cid:durableId="1894538174">
    <w:abstractNumId w:val="67"/>
  </w:num>
  <w:num w:numId="24" w16cid:durableId="1358846570">
    <w:abstractNumId w:val="41"/>
  </w:num>
  <w:num w:numId="25" w16cid:durableId="1996839276">
    <w:abstractNumId w:val="97"/>
  </w:num>
  <w:num w:numId="26" w16cid:durableId="1404523377">
    <w:abstractNumId w:val="31"/>
  </w:num>
  <w:num w:numId="27" w16cid:durableId="415638862">
    <w:abstractNumId w:val="20"/>
  </w:num>
  <w:num w:numId="28" w16cid:durableId="1151360756">
    <w:abstractNumId w:val="86"/>
  </w:num>
  <w:num w:numId="29" w16cid:durableId="974720598">
    <w:abstractNumId w:val="90"/>
  </w:num>
  <w:num w:numId="30" w16cid:durableId="1455909432">
    <w:abstractNumId w:val="45"/>
  </w:num>
  <w:num w:numId="31" w16cid:durableId="1761414627">
    <w:abstractNumId w:val="93"/>
  </w:num>
  <w:num w:numId="32" w16cid:durableId="649096119">
    <w:abstractNumId w:val="98"/>
  </w:num>
  <w:num w:numId="33" w16cid:durableId="1641349707">
    <w:abstractNumId w:val="14"/>
  </w:num>
  <w:num w:numId="34" w16cid:durableId="654604514">
    <w:abstractNumId w:val="54"/>
  </w:num>
  <w:num w:numId="35" w16cid:durableId="1711419970">
    <w:abstractNumId w:val="78"/>
  </w:num>
  <w:num w:numId="36" w16cid:durableId="858004223">
    <w:abstractNumId w:val="105"/>
  </w:num>
  <w:num w:numId="37" w16cid:durableId="1071806572">
    <w:abstractNumId w:val="43"/>
  </w:num>
  <w:num w:numId="38" w16cid:durableId="1789660227">
    <w:abstractNumId w:val="60"/>
  </w:num>
  <w:num w:numId="39" w16cid:durableId="1852257565">
    <w:abstractNumId w:val="47"/>
  </w:num>
  <w:num w:numId="40" w16cid:durableId="1909925902">
    <w:abstractNumId w:val="28"/>
  </w:num>
  <w:num w:numId="41" w16cid:durableId="1652714527">
    <w:abstractNumId w:val="94"/>
  </w:num>
  <w:num w:numId="42" w16cid:durableId="967049366">
    <w:abstractNumId w:val="103"/>
  </w:num>
  <w:num w:numId="43" w16cid:durableId="46226425">
    <w:abstractNumId w:val="48"/>
  </w:num>
  <w:num w:numId="44" w16cid:durableId="736784384">
    <w:abstractNumId w:val="36"/>
  </w:num>
  <w:num w:numId="45" w16cid:durableId="1222134041">
    <w:abstractNumId w:val="12"/>
  </w:num>
  <w:num w:numId="46" w16cid:durableId="31006692">
    <w:abstractNumId w:val="7"/>
  </w:num>
  <w:num w:numId="47" w16cid:durableId="107042882">
    <w:abstractNumId w:val="33"/>
  </w:num>
  <w:num w:numId="48" w16cid:durableId="1485119161">
    <w:abstractNumId w:val="0"/>
  </w:num>
  <w:num w:numId="49" w16cid:durableId="1233809473">
    <w:abstractNumId w:val="53"/>
  </w:num>
  <w:num w:numId="50" w16cid:durableId="1092431136">
    <w:abstractNumId w:val="77"/>
  </w:num>
  <w:num w:numId="51" w16cid:durableId="1562056655">
    <w:abstractNumId w:val="88"/>
  </w:num>
  <w:num w:numId="52" w16cid:durableId="1940866419">
    <w:abstractNumId w:val="66"/>
  </w:num>
  <w:num w:numId="53" w16cid:durableId="517695343">
    <w:abstractNumId w:val="8"/>
  </w:num>
  <w:num w:numId="54" w16cid:durableId="1770468717">
    <w:abstractNumId w:val="9"/>
  </w:num>
  <w:num w:numId="55" w16cid:durableId="1147866684">
    <w:abstractNumId w:val="95"/>
  </w:num>
  <w:num w:numId="56" w16cid:durableId="1075590812">
    <w:abstractNumId w:val="32"/>
  </w:num>
  <w:num w:numId="57" w16cid:durableId="734277805">
    <w:abstractNumId w:val="46"/>
  </w:num>
  <w:num w:numId="58" w16cid:durableId="2136870287">
    <w:abstractNumId w:val="44"/>
  </w:num>
  <w:num w:numId="59" w16cid:durableId="293559460">
    <w:abstractNumId w:val="15"/>
  </w:num>
  <w:num w:numId="60" w16cid:durableId="1500199397">
    <w:abstractNumId w:val="21"/>
  </w:num>
  <w:num w:numId="61" w16cid:durableId="787815533">
    <w:abstractNumId w:val="69"/>
  </w:num>
  <w:num w:numId="62" w16cid:durableId="441654692">
    <w:abstractNumId w:val="10"/>
  </w:num>
  <w:num w:numId="63" w16cid:durableId="29384984">
    <w:abstractNumId w:val="56"/>
  </w:num>
  <w:num w:numId="64" w16cid:durableId="1937909244">
    <w:abstractNumId w:val="104"/>
  </w:num>
  <w:num w:numId="65" w16cid:durableId="1070158746">
    <w:abstractNumId w:val="62"/>
  </w:num>
  <w:num w:numId="66" w16cid:durableId="849871710">
    <w:abstractNumId w:val="106"/>
  </w:num>
  <w:num w:numId="67" w16cid:durableId="76829584">
    <w:abstractNumId w:val="101"/>
  </w:num>
  <w:num w:numId="68" w16cid:durableId="167714034">
    <w:abstractNumId w:val="16"/>
  </w:num>
  <w:num w:numId="69" w16cid:durableId="821506462">
    <w:abstractNumId w:val="80"/>
  </w:num>
  <w:num w:numId="70" w16cid:durableId="234706741">
    <w:abstractNumId w:val="58"/>
  </w:num>
  <w:num w:numId="71" w16cid:durableId="500583203">
    <w:abstractNumId w:val="64"/>
  </w:num>
  <w:num w:numId="72" w16cid:durableId="1178620222">
    <w:abstractNumId w:val="99"/>
  </w:num>
  <w:num w:numId="73" w16cid:durableId="1407724164">
    <w:abstractNumId w:val="35"/>
  </w:num>
  <w:num w:numId="74" w16cid:durableId="644046583">
    <w:abstractNumId w:val="40"/>
  </w:num>
  <w:num w:numId="75" w16cid:durableId="120731480">
    <w:abstractNumId w:val="83"/>
  </w:num>
  <w:num w:numId="76" w16cid:durableId="343360814">
    <w:abstractNumId w:val="1"/>
  </w:num>
  <w:num w:numId="77" w16cid:durableId="1466197643">
    <w:abstractNumId w:val="25"/>
  </w:num>
  <w:num w:numId="78" w16cid:durableId="2043357069">
    <w:abstractNumId w:val="39"/>
  </w:num>
  <w:num w:numId="79" w16cid:durableId="832258747">
    <w:abstractNumId w:val="51"/>
  </w:num>
  <w:num w:numId="80" w16cid:durableId="125660340">
    <w:abstractNumId w:val="11"/>
  </w:num>
  <w:num w:numId="81" w16cid:durableId="291593348">
    <w:abstractNumId w:val="70"/>
  </w:num>
  <w:num w:numId="82" w16cid:durableId="590165756">
    <w:abstractNumId w:val="73"/>
  </w:num>
  <w:num w:numId="83" w16cid:durableId="1143694803">
    <w:abstractNumId w:val="37"/>
  </w:num>
  <w:num w:numId="84" w16cid:durableId="680595093">
    <w:abstractNumId w:val="52"/>
  </w:num>
  <w:num w:numId="85" w16cid:durableId="822357017">
    <w:abstractNumId w:val="91"/>
  </w:num>
  <w:num w:numId="86" w16cid:durableId="1787459030">
    <w:abstractNumId w:val="27"/>
  </w:num>
  <w:num w:numId="87" w16cid:durableId="1974285906">
    <w:abstractNumId w:val="100"/>
  </w:num>
  <w:num w:numId="88" w16cid:durableId="836074446">
    <w:abstractNumId w:val="4"/>
  </w:num>
  <w:num w:numId="89" w16cid:durableId="982077803">
    <w:abstractNumId w:val="59"/>
  </w:num>
  <w:num w:numId="90" w16cid:durableId="13970300">
    <w:abstractNumId w:val="49"/>
  </w:num>
  <w:num w:numId="91" w16cid:durableId="2032603006">
    <w:abstractNumId w:val="23"/>
  </w:num>
  <w:num w:numId="92" w16cid:durableId="679895057">
    <w:abstractNumId w:val="71"/>
  </w:num>
  <w:num w:numId="93" w16cid:durableId="1884555794">
    <w:abstractNumId w:val="2"/>
  </w:num>
  <w:num w:numId="94" w16cid:durableId="1864397437">
    <w:abstractNumId w:val="87"/>
  </w:num>
  <w:num w:numId="95" w16cid:durableId="1890847222">
    <w:abstractNumId w:val="13"/>
  </w:num>
  <w:num w:numId="96" w16cid:durableId="694112140">
    <w:abstractNumId w:val="108"/>
  </w:num>
  <w:num w:numId="97" w16cid:durableId="505479287">
    <w:abstractNumId w:val="3"/>
  </w:num>
  <w:num w:numId="98" w16cid:durableId="1819957855">
    <w:abstractNumId w:val="24"/>
  </w:num>
  <w:num w:numId="99" w16cid:durableId="725688892">
    <w:abstractNumId w:val="74"/>
  </w:num>
  <w:num w:numId="100" w16cid:durableId="1671134767">
    <w:abstractNumId w:val="26"/>
  </w:num>
  <w:num w:numId="101" w16cid:durableId="1221937265">
    <w:abstractNumId w:val="63"/>
  </w:num>
  <w:num w:numId="102" w16cid:durableId="683097001">
    <w:abstractNumId w:val="76"/>
  </w:num>
  <w:num w:numId="103" w16cid:durableId="418256871">
    <w:abstractNumId w:val="17"/>
  </w:num>
  <w:num w:numId="104" w16cid:durableId="1714575831">
    <w:abstractNumId w:val="34"/>
  </w:num>
  <w:num w:numId="105" w16cid:durableId="1439520085">
    <w:abstractNumId w:val="79"/>
  </w:num>
  <w:num w:numId="106" w16cid:durableId="1173960176">
    <w:abstractNumId w:val="92"/>
  </w:num>
  <w:num w:numId="107" w16cid:durableId="496262893">
    <w:abstractNumId w:val="84"/>
  </w:num>
  <w:num w:numId="108" w16cid:durableId="1479955423">
    <w:abstractNumId w:val="5"/>
  </w:num>
  <w:num w:numId="109" w16cid:durableId="1474565929">
    <w:abstractNumId w:val="81"/>
  </w:num>
  <w:numIdMacAtCleanup w:val="5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96"/>
  <w:embedTrueTypeFonts/>
  <w:proofState w:spelling="clean" w:grammar="clean"/>
  <w:defaultTabStop w:val="720"/>
  <w:characterSpacingControl w:val="doNotCompress"/>
  <w:hdrShapeDefaults>
    <o:shapedefaults v:ext="edit" spidmax="2050" fillcolor="white">
      <v:fill color="white"/>
    </o:shapedefaults>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911AE"/>
    <w:rsid w:val="00006D59"/>
    <w:rsid w:val="000077A7"/>
    <w:rsid w:val="000163F5"/>
    <w:rsid w:val="00024A48"/>
    <w:rsid w:val="00024D83"/>
    <w:rsid w:val="000309E7"/>
    <w:rsid w:val="000316C1"/>
    <w:rsid w:val="00036FC9"/>
    <w:rsid w:val="00041480"/>
    <w:rsid w:val="00043FB2"/>
    <w:rsid w:val="0005067D"/>
    <w:rsid w:val="00054348"/>
    <w:rsid w:val="00061263"/>
    <w:rsid w:val="00065B23"/>
    <w:rsid w:val="00067D0A"/>
    <w:rsid w:val="000723B1"/>
    <w:rsid w:val="0008369D"/>
    <w:rsid w:val="00087479"/>
    <w:rsid w:val="00096463"/>
    <w:rsid w:val="000A222B"/>
    <w:rsid w:val="000A5946"/>
    <w:rsid w:val="000A5E68"/>
    <w:rsid w:val="000A7CAF"/>
    <w:rsid w:val="000B0453"/>
    <w:rsid w:val="000C023C"/>
    <w:rsid w:val="000C16E1"/>
    <w:rsid w:val="000C1AEA"/>
    <w:rsid w:val="000C71C6"/>
    <w:rsid w:val="000D3BD4"/>
    <w:rsid w:val="000D6F18"/>
    <w:rsid w:val="000D7691"/>
    <w:rsid w:val="000E10DC"/>
    <w:rsid w:val="000E45CE"/>
    <w:rsid w:val="000F082D"/>
    <w:rsid w:val="000F2F78"/>
    <w:rsid w:val="000F3723"/>
    <w:rsid w:val="000F482E"/>
    <w:rsid w:val="000F4C92"/>
    <w:rsid w:val="000F718C"/>
    <w:rsid w:val="000F7F0A"/>
    <w:rsid w:val="00104607"/>
    <w:rsid w:val="00117BF8"/>
    <w:rsid w:val="001218A3"/>
    <w:rsid w:val="0012543A"/>
    <w:rsid w:val="00144899"/>
    <w:rsid w:val="00154F2D"/>
    <w:rsid w:val="00155FEC"/>
    <w:rsid w:val="00156C39"/>
    <w:rsid w:val="0015734C"/>
    <w:rsid w:val="001619D9"/>
    <w:rsid w:val="00163F6F"/>
    <w:rsid w:val="00164056"/>
    <w:rsid w:val="001732AB"/>
    <w:rsid w:val="0017468E"/>
    <w:rsid w:val="0018083B"/>
    <w:rsid w:val="00180928"/>
    <w:rsid w:val="00183C25"/>
    <w:rsid w:val="001860F0"/>
    <w:rsid w:val="001865A9"/>
    <w:rsid w:val="00186AF8"/>
    <w:rsid w:val="001870B2"/>
    <w:rsid w:val="001902D5"/>
    <w:rsid w:val="00191DAA"/>
    <w:rsid w:val="001922B3"/>
    <w:rsid w:val="00194828"/>
    <w:rsid w:val="00195D09"/>
    <w:rsid w:val="001A0202"/>
    <w:rsid w:val="001A164F"/>
    <w:rsid w:val="001A4C7C"/>
    <w:rsid w:val="001B5E24"/>
    <w:rsid w:val="001C0F6C"/>
    <w:rsid w:val="001C1087"/>
    <w:rsid w:val="001C3CD7"/>
    <w:rsid w:val="001C45F4"/>
    <w:rsid w:val="001C57A7"/>
    <w:rsid w:val="001D2FD2"/>
    <w:rsid w:val="001E1D5A"/>
    <w:rsid w:val="00200D13"/>
    <w:rsid w:val="00201D6D"/>
    <w:rsid w:val="00211ECF"/>
    <w:rsid w:val="002166CA"/>
    <w:rsid w:val="00224EC1"/>
    <w:rsid w:val="00233B1B"/>
    <w:rsid w:val="00240EE8"/>
    <w:rsid w:val="00240F31"/>
    <w:rsid w:val="00246CBF"/>
    <w:rsid w:val="0025164E"/>
    <w:rsid w:val="00263CC8"/>
    <w:rsid w:val="00264917"/>
    <w:rsid w:val="0027322B"/>
    <w:rsid w:val="002734B0"/>
    <w:rsid w:val="00282230"/>
    <w:rsid w:val="002824DB"/>
    <w:rsid w:val="00282FA5"/>
    <w:rsid w:val="00284503"/>
    <w:rsid w:val="00286361"/>
    <w:rsid w:val="002911BC"/>
    <w:rsid w:val="00291B8A"/>
    <w:rsid w:val="002925D8"/>
    <w:rsid w:val="002930D8"/>
    <w:rsid w:val="002A7525"/>
    <w:rsid w:val="002C09CF"/>
    <w:rsid w:val="002C2F44"/>
    <w:rsid w:val="002C5B30"/>
    <w:rsid w:val="002D53F8"/>
    <w:rsid w:val="002D7F16"/>
    <w:rsid w:val="002F476E"/>
    <w:rsid w:val="00300E16"/>
    <w:rsid w:val="00302DDC"/>
    <w:rsid w:val="003032EA"/>
    <w:rsid w:val="00327652"/>
    <w:rsid w:val="00333056"/>
    <w:rsid w:val="003430E1"/>
    <w:rsid w:val="00345E6C"/>
    <w:rsid w:val="00350653"/>
    <w:rsid w:val="00354260"/>
    <w:rsid w:val="0035552E"/>
    <w:rsid w:val="003562A8"/>
    <w:rsid w:val="00376FF4"/>
    <w:rsid w:val="003826F8"/>
    <w:rsid w:val="003864EE"/>
    <w:rsid w:val="00387007"/>
    <w:rsid w:val="00392176"/>
    <w:rsid w:val="003A43FE"/>
    <w:rsid w:val="003A71C7"/>
    <w:rsid w:val="003C0833"/>
    <w:rsid w:val="003C330C"/>
    <w:rsid w:val="003D2227"/>
    <w:rsid w:val="003D3637"/>
    <w:rsid w:val="003E098D"/>
    <w:rsid w:val="003E38E6"/>
    <w:rsid w:val="003E6865"/>
    <w:rsid w:val="003E71B7"/>
    <w:rsid w:val="003E7779"/>
    <w:rsid w:val="003F181D"/>
    <w:rsid w:val="003F1A5F"/>
    <w:rsid w:val="003F3323"/>
    <w:rsid w:val="003F46D2"/>
    <w:rsid w:val="003F5C4C"/>
    <w:rsid w:val="00402221"/>
    <w:rsid w:val="00405B82"/>
    <w:rsid w:val="00407525"/>
    <w:rsid w:val="00410364"/>
    <w:rsid w:val="0041672E"/>
    <w:rsid w:val="004227B6"/>
    <w:rsid w:val="00450882"/>
    <w:rsid w:val="00454EE4"/>
    <w:rsid w:val="0046113C"/>
    <w:rsid w:val="004655DE"/>
    <w:rsid w:val="00466399"/>
    <w:rsid w:val="00466F85"/>
    <w:rsid w:val="004809D2"/>
    <w:rsid w:val="00481B19"/>
    <w:rsid w:val="004834F4"/>
    <w:rsid w:val="004911AE"/>
    <w:rsid w:val="004A177F"/>
    <w:rsid w:val="004A1993"/>
    <w:rsid w:val="004B538D"/>
    <w:rsid w:val="004B58D4"/>
    <w:rsid w:val="004B5E14"/>
    <w:rsid w:val="004C0A9A"/>
    <w:rsid w:val="004C445F"/>
    <w:rsid w:val="004C4DF7"/>
    <w:rsid w:val="004C7155"/>
    <w:rsid w:val="004D097E"/>
    <w:rsid w:val="004D28FD"/>
    <w:rsid w:val="004D3241"/>
    <w:rsid w:val="004D41DC"/>
    <w:rsid w:val="004D514B"/>
    <w:rsid w:val="004D7FA8"/>
    <w:rsid w:val="004F02A1"/>
    <w:rsid w:val="004F3B28"/>
    <w:rsid w:val="00503985"/>
    <w:rsid w:val="00512186"/>
    <w:rsid w:val="005202F8"/>
    <w:rsid w:val="00520585"/>
    <w:rsid w:val="005205C6"/>
    <w:rsid w:val="00524ABE"/>
    <w:rsid w:val="00525425"/>
    <w:rsid w:val="00526647"/>
    <w:rsid w:val="0052754B"/>
    <w:rsid w:val="00530672"/>
    <w:rsid w:val="0053304D"/>
    <w:rsid w:val="00536BF2"/>
    <w:rsid w:val="005406C7"/>
    <w:rsid w:val="00540CD2"/>
    <w:rsid w:val="005425CE"/>
    <w:rsid w:val="005446AB"/>
    <w:rsid w:val="00545615"/>
    <w:rsid w:val="00545ED3"/>
    <w:rsid w:val="00564ACA"/>
    <w:rsid w:val="00572354"/>
    <w:rsid w:val="00572B3E"/>
    <w:rsid w:val="00575AD4"/>
    <w:rsid w:val="00575F67"/>
    <w:rsid w:val="00587A30"/>
    <w:rsid w:val="00591524"/>
    <w:rsid w:val="00594B01"/>
    <w:rsid w:val="005A1488"/>
    <w:rsid w:val="005A15F3"/>
    <w:rsid w:val="005A378C"/>
    <w:rsid w:val="005A5CC6"/>
    <w:rsid w:val="005A7132"/>
    <w:rsid w:val="005B0D76"/>
    <w:rsid w:val="005B2D17"/>
    <w:rsid w:val="005B377F"/>
    <w:rsid w:val="005B436E"/>
    <w:rsid w:val="005B47DF"/>
    <w:rsid w:val="005C57B1"/>
    <w:rsid w:val="005C7B15"/>
    <w:rsid w:val="005D0A0A"/>
    <w:rsid w:val="005D4EFF"/>
    <w:rsid w:val="005D5028"/>
    <w:rsid w:val="005E2BCC"/>
    <w:rsid w:val="005E2F79"/>
    <w:rsid w:val="005E3ABC"/>
    <w:rsid w:val="005E6131"/>
    <w:rsid w:val="005F6E87"/>
    <w:rsid w:val="005F7D08"/>
    <w:rsid w:val="00603D4D"/>
    <w:rsid w:val="006256D7"/>
    <w:rsid w:val="0064086C"/>
    <w:rsid w:val="00640B7F"/>
    <w:rsid w:val="00640F8E"/>
    <w:rsid w:val="006439AA"/>
    <w:rsid w:val="0064461B"/>
    <w:rsid w:val="006502FD"/>
    <w:rsid w:val="00656D05"/>
    <w:rsid w:val="00661C08"/>
    <w:rsid w:val="00666785"/>
    <w:rsid w:val="00670B0E"/>
    <w:rsid w:val="00672A07"/>
    <w:rsid w:val="0068167E"/>
    <w:rsid w:val="00682F11"/>
    <w:rsid w:val="00695890"/>
    <w:rsid w:val="006A0C56"/>
    <w:rsid w:val="006A2B2B"/>
    <w:rsid w:val="006B64B1"/>
    <w:rsid w:val="006C1431"/>
    <w:rsid w:val="006C37B0"/>
    <w:rsid w:val="006C49DD"/>
    <w:rsid w:val="006C5C5D"/>
    <w:rsid w:val="006E6795"/>
    <w:rsid w:val="006F3119"/>
    <w:rsid w:val="006F5F4D"/>
    <w:rsid w:val="006F7658"/>
    <w:rsid w:val="007047E9"/>
    <w:rsid w:val="007106AE"/>
    <w:rsid w:val="007125BB"/>
    <w:rsid w:val="00715148"/>
    <w:rsid w:val="00716BF7"/>
    <w:rsid w:val="00721934"/>
    <w:rsid w:val="00725FA0"/>
    <w:rsid w:val="00730C67"/>
    <w:rsid w:val="00735194"/>
    <w:rsid w:val="00742C50"/>
    <w:rsid w:val="00756705"/>
    <w:rsid w:val="00763E91"/>
    <w:rsid w:val="00781747"/>
    <w:rsid w:val="00782013"/>
    <w:rsid w:val="00782849"/>
    <w:rsid w:val="007844E3"/>
    <w:rsid w:val="00796756"/>
    <w:rsid w:val="007A0F37"/>
    <w:rsid w:val="007B22C4"/>
    <w:rsid w:val="007B2BE5"/>
    <w:rsid w:val="007D22E5"/>
    <w:rsid w:val="007D2871"/>
    <w:rsid w:val="007E4849"/>
    <w:rsid w:val="007E5CF3"/>
    <w:rsid w:val="007E7006"/>
    <w:rsid w:val="007F0A85"/>
    <w:rsid w:val="007F3D22"/>
    <w:rsid w:val="008015E1"/>
    <w:rsid w:val="008017C5"/>
    <w:rsid w:val="00802948"/>
    <w:rsid w:val="00803FC8"/>
    <w:rsid w:val="00810A7B"/>
    <w:rsid w:val="0081761E"/>
    <w:rsid w:val="008203DD"/>
    <w:rsid w:val="00820482"/>
    <w:rsid w:val="00825501"/>
    <w:rsid w:val="0083260E"/>
    <w:rsid w:val="00840F88"/>
    <w:rsid w:val="00860CF4"/>
    <w:rsid w:val="00861688"/>
    <w:rsid w:val="00871F49"/>
    <w:rsid w:val="00874F14"/>
    <w:rsid w:val="00875FF6"/>
    <w:rsid w:val="008774F8"/>
    <w:rsid w:val="00881A4A"/>
    <w:rsid w:val="008841F2"/>
    <w:rsid w:val="00896DA5"/>
    <w:rsid w:val="008A2953"/>
    <w:rsid w:val="008A3500"/>
    <w:rsid w:val="008A3F93"/>
    <w:rsid w:val="008A552C"/>
    <w:rsid w:val="008A6289"/>
    <w:rsid w:val="008B3C81"/>
    <w:rsid w:val="008B7A8F"/>
    <w:rsid w:val="008C6579"/>
    <w:rsid w:val="008C7F06"/>
    <w:rsid w:val="008E7995"/>
    <w:rsid w:val="008F2DE8"/>
    <w:rsid w:val="009012BF"/>
    <w:rsid w:val="0090192B"/>
    <w:rsid w:val="00901AD5"/>
    <w:rsid w:val="00913A0B"/>
    <w:rsid w:val="00916E85"/>
    <w:rsid w:val="00922504"/>
    <w:rsid w:val="0092300C"/>
    <w:rsid w:val="00930829"/>
    <w:rsid w:val="00935AEC"/>
    <w:rsid w:val="00952741"/>
    <w:rsid w:val="0095772C"/>
    <w:rsid w:val="009720CF"/>
    <w:rsid w:val="009732BE"/>
    <w:rsid w:val="00985366"/>
    <w:rsid w:val="00990C1C"/>
    <w:rsid w:val="009A201F"/>
    <w:rsid w:val="009A49E5"/>
    <w:rsid w:val="009B2990"/>
    <w:rsid w:val="009C231F"/>
    <w:rsid w:val="009C6C2A"/>
    <w:rsid w:val="009D3DD0"/>
    <w:rsid w:val="009D5FC5"/>
    <w:rsid w:val="009F4394"/>
    <w:rsid w:val="009F6369"/>
    <w:rsid w:val="009F6EC6"/>
    <w:rsid w:val="00A01897"/>
    <w:rsid w:val="00A04F65"/>
    <w:rsid w:val="00A15FB8"/>
    <w:rsid w:val="00A22A75"/>
    <w:rsid w:val="00A41175"/>
    <w:rsid w:val="00A41C37"/>
    <w:rsid w:val="00A47CAB"/>
    <w:rsid w:val="00A5104E"/>
    <w:rsid w:val="00A516E5"/>
    <w:rsid w:val="00A54151"/>
    <w:rsid w:val="00A67326"/>
    <w:rsid w:val="00A736F6"/>
    <w:rsid w:val="00A81C45"/>
    <w:rsid w:val="00A84B44"/>
    <w:rsid w:val="00A95B45"/>
    <w:rsid w:val="00AA7D67"/>
    <w:rsid w:val="00AB42CB"/>
    <w:rsid w:val="00AC66E6"/>
    <w:rsid w:val="00AD18D4"/>
    <w:rsid w:val="00AD5454"/>
    <w:rsid w:val="00AD72EC"/>
    <w:rsid w:val="00AD7721"/>
    <w:rsid w:val="00AE0CF4"/>
    <w:rsid w:val="00AE34FC"/>
    <w:rsid w:val="00AE4F2F"/>
    <w:rsid w:val="00AF42F2"/>
    <w:rsid w:val="00AF61F1"/>
    <w:rsid w:val="00B06CE9"/>
    <w:rsid w:val="00B12347"/>
    <w:rsid w:val="00B2299A"/>
    <w:rsid w:val="00B31F3D"/>
    <w:rsid w:val="00B36FE3"/>
    <w:rsid w:val="00B37EF9"/>
    <w:rsid w:val="00B41BA2"/>
    <w:rsid w:val="00B47F55"/>
    <w:rsid w:val="00B5286F"/>
    <w:rsid w:val="00B6120F"/>
    <w:rsid w:val="00B61B2C"/>
    <w:rsid w:val="00B64663"/>
    <w:rsid w:val="00B64EE5"/>
    <w:rsid w:val="00B7597E"/>
    <w:rsid w:val="00B90C62"/>
    <w:rsid w:val="00B93AFF"/>
    <w:rsid w:val="00B94248"/>
    <w:rsid w:val="00B95C80"/>
    <w:rsid w:val="00BA0D97"/>
    <w:rsid w:val="00BA1CEB"/>
    <w:rsid w:val="00BA476A"/>
    <w:rsid w:val="00BB0DAD"/>
    <w:rsid w:val="00BD089A"/>
    <w:rsid w:val="00BD6B49"/>
    <w:rsid w:val="00BE032D"/>
    <w:rsid w:val="00BE11E5"/>
    <w:rsid w:val="00BE23EE"/>
    <w:rsid w:val="00BE5720"/>
    <w:rsid w:val="00BE5DD0"/>
    <w:rsid w:val="00BE62D7"/>
    <w:rsid w:val="00BF0CBD"/>
    <w:rsid w:val="00BF1DF6"/>
    <w:rsid w:val="00BF27B6"/>
    <w:rsid w:val="00BF4DFA"/>
    <w:rsid w:val="00BF50F4"/>
    <w:rsid w:val="00C01101"/>
    <w:rsid w:val="00C13674"/>
    <w:rsid w:val="00C22481"/>
    <w:rsid w:val="00C369D7"/>
    <w:rsid w:val="00C37789"/>
    <w:rsid w:val="00C42947"/>
    <w:rsid w:val="00C50EA6"/>
    <w:rsid w:val="00C5234C"/>
    <w:rsid w:val="00C536CE"/>
    <w:rsid w:val="00C618A3"/>
    <w:rsid w:val="00C720A4"/>
    <w:rsid w:val="00C72821"/>
    <w:rsid w:val="00C72B83"/>
    <w:rsid w:val="00C73657"/>
    <w:rsid w:val="00C7481E"/>
    <w:rsid w:val="00C75D38"/>
    <w:rsid w:val="00C76D44"/>
    <w:rsid w:val="00C7759B"/>
    <w:rsid w:val="00C80A0F"/>
    <w:rsid w:val="00C810DB"/>
    <w:rsid w:val="00C9201D"/>
    <w:rsid w:val="00C92D2A"/>
    <w:rsid w:val="00C953FE"/>
    <w:rsid w:val="00C9559A"/>
    <w:rsid w:val="00CB0C00"/>
    <w:rsid w:val="00CB706E"/>
    <w:rsid w:val="00CB7F86"/>
    <w:rsid w:val="00CC0F12"/>
    <w:rsid w:val="00CD0AD8"/>
    <w:rsid w:val="00CD1CE1"/>
    <w:rsid w:val="00CD274D"/>
    <w:rsid w:val="00CD5461"/>
    <w:rsid w:val="00CE2E99"/>
    <w:rsid w:val="00CE3612"/>
    <w:rsid w:val="00CE5C11"/>
    <w:rsid w:val="00CF4C35"/>
    <w:rsid w:val="00CF790E"/>
    <w:rsid w:val="00CF7F0E"/>
    <w:rsid w:val="00D02EFD"/>
    <w:rsid w:val="00D02F72"/>
    <w:rsid w:val="00D3400F"/>
    <w:rsid w:val="00D3499C"/>
    <w:rsid w:val="00D466B8"/>
    <w:rsid w:val="00D51337"/>
    <w:rsid w:val="00D51D43"/>
    <w:rsid w:val="00D54BC9"/>
    <w:rsid w:val="00D56001"/>
    <w:rsid w:val="00D56ADC"/>
    <w:rsid w:val="00D57DDD"/>
    <w:rsid w:val="00D60AC8"/>
    <w:rsid w:val="00D70692"/>
    <w:rsid w:val="00D80055"/>
    <w:rsid w:val="00D83475"/>
    <w:rsid w:val="00D86943"/>
    <w:rsid w:val="00D91AAA"/>
    <w:rsid w:val="00DB249C"/>
    <w:rsid w:val="00DB26B5"/>
    <w:rsid w:val="00DB49A8"/>
    <w:rsid w:val="00DC5FD0"/>
    <w:rsid w:val="00DD63B3"/>
    <w:rsid w:val="00DD6709"/>
    <w:rsid w:val="00DE2DE0"/>
    <w:rsid w:val="00DE795B"/>
    <w:rsid w:val="00DF122D"/>
    <w:rsid w:val="00DF2113"/>
    <w:rsid w:val="00DF21CD"/>
    <w:rsid w:val="00DF54E3"/>
    <w:rsid w:val="00E02CD2"/>
    <w:rsid w:val="00E034BD"/>
    <w:rsid w:val="00E04DBF"/>
    <w:rsid w:val="00E076F0"/>
    <w:rsid w:val="00E22210"/>
    <w:rsid w:val="00E23749"/>
    <w:rsid w:val="00E239D9"/>
    <w:rsid w:val="00E245B4"/>
    <w:rsid w:val="00E25B40"/>
    <w:rsid w:val="00E32631"/>
    <w:rsid w:val="00E45544"/>
    <w:rsid w:val="00E462D6"/>
    <w:rsid w:val="00E47FA2"/>
    <w:rsid w:val="00E50946"/>
    <w:rsid w:val="00E53E5D"/>
    <w:rsid w:val="00E56F16"/>
    <w:rsid w:val="00E61C21"/>
    <w:rsid w:val="00E731EE"/>
    <w:rsid w:val="00E75C6E"/>
    <w:rsid w:val="00E75E34"/>
    <w:rsid w:val="00E76768"/>
    <w:rsid w:val="00E80CE4"/>
    <w:rsid w:val="00E8503B"/>
    <w:rsid w:val="00E936CF"/>
    <w:rsid w:val="00E94D4A"/>
    <w:rsid w:val="00EA6759"/>
    <w:rsid w:val="00EB04F4"/>
    <w:rsid w:val="00EB2139"/>
    <w:rsid w:val="00EB3825"/>
    <w:rsid w:val="00EB39CE"/>
    <w:rsid w:val="00EB6CBA"/>
    <w:rsid w:val="00EC04B5"/>
    <w:rsid w:val="00EC0F98"/>
    <w:rsid w:val="00EC2E56"/>
    <w:rsid w:val="00EC35D5"/>
    <w:rsid w:val="00EC681E"/>
    <w:rsid w:val="00ED17C1"/>
    <w:rsid w:val="00ED2EE2"/>
    <w:rsid w:val="00EE0772"/>
    <w:rsid w:val="00EE2B71"/>
    <w:rsid w:val="00EE6A9A"/>
    <w:rsid w:val="00EE730D"/>
    <w:rsid w:val="00EE77CC"/>
    <w:rsid w:val="00EF22B2"/>
    <w:rsid w:val="00F019A8"/>
    <w:rsid w:val="00F04193"/>
    <w:rsid w:val="00F13644"/>
    <w:rsid w:val="00F268D5"/>
    <w:rsid w:val="00F3139A"/>
    <w:rsid w:val="00F3312A"/>
    <w:rsid w:val="00F3457C"/>
    <w:rsid w:val="00F43B83"/>
    <w:rsid w:val="00F43C63"/>
    <w:rsid w:val="00F50B8D"/>
    <w:rsid w:val="00F50DC2"/>
    <w:rsid w:val="00F52725"/>
    <w:rsid w:val="00F553EE"/>
    <w:rsid w:val="00F55CB1"/>
    <w:rsid w:val="00F60B91"/>
    <w:rsid w:val="00F60FD0"/>
    <w:rsid w:val="00F628B1"/>
    <w:rsid w:val="00F62A81"/>
    <w:rsid w:val="00F63C66"/>
    <w:rsid w:val="00F661AC"/>
    <w:rsid w:val="00F7597A"/>
    <w:rsid w:val="00F821B6"/>
    <w:rsid w:val="00F8281B"/>
    <w:rsid w:val="00F84E27"/>
    <w:rsid w:val="00F95A9E"/>
    <w:rsid w:val="00FB0871"/>
    <w:rsid w:val="00FB254C"/>
    <w:rsid w:val="00FD0BE3"/>
    <w:rsid w:val="00FD2EA4"/>
    <w:rsid w:val="00FE5A51"/>
    <w:rsid w:val="00FF0804"/>
    <w:rsid w:val="00FF1338"/>
    <w:rsid w:val="00FF6411"/>
    <w:rsid w:val="00FF6C52"/>
    <w:rsid w:val="59B16492"/>
  </w:rsids>
  <m:mathPr>
    <m:mathFont m:val="Cambria Math"/>
    <m:brkBin m:val="before"/>
    <m:brkBinSub m:val="--"/>
    <m:smallFrac m:val="0"/>
    <m:dispDef/>
    <m:lMargin m:val="0"/>
    <m:rMargin m:val="0"/>
    <m:defJc m:val="centerGroup"/>
    <m:wrapIndent m:val="1440"/>
    <m:intLim m:val="subSup"/>
    <m:naryLim m:val="undOvr"/>
  </m:mathPr>
  <w:themeFontLang w:val="en-GB" w:eastAsia="zh-CN"/>
  <w:clrSchemeMapping w:bg1="light1" w:t1="dark1" w:bg2="light2" w:t2="dark2" w:accent1="accent1" w:accent2="accent2" w:accent3="accent3" w:accent4="accent4" w:accent5="accent5" w:accent6="accent6" w:hyperlink="hyperlink" w:followedHyperlink="followedHyperlink"/>
  <w:shapeDefaults>
    <o:shapedefaults v:ext="edit" spidmax="2050" fillcolor="white">
      <v:fill color="white"/>
    </o:shapedefaults>
    <o:shapelayout v:ext="edit">
      <o:idmap v:ext="edit" data="2"/>
    </o:shapelayout>
  </w:shapeDefaults>
  <w:decimalSymbol w:val="."/>
  <w:listSeparator w:val=","/>
  <w14:docId w14:val="77F2AB89"/>
  <w15:docId w15:val="{4920C1CF-3621-44FA-948B-290B2C57C18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Calibri"/>
        <w:lang w:val="en-ID" w:eastAsia="en-ID"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unhideWhenUsed="1" w:qFormat="1"/>
    <w:lsdException w:name="heading 3" w:uiPriority="9" w:unhideWhenUsed="1" w:qFormat="1"/>
    <w:lsdException w:name="heading 4"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unhideWhenUsed="1"/>
    <w:lsdException w:name="toc 2" w:uiPriority="39" w:unhideWhenUsed="1"/>
    <w:lsdException w:name="toc 3"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unhideWhenUsed="1"/>
    <w:lsdException w:name="header" w:unhideWhenUsed="1"/>
    <w:lsdException w:name="footer"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unhideWhenUsed="1"/>
    <w:lsdException w:name="macro" w:semiHidden="1" w:unhideWhenUsed="1"/>
    <w:lsdException w:name="toa heading"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semiHidden="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uiPriority="34" w:qFormat="1"/>
    <w:lsdException w:name="Quote" w:semiHidden="1" w:unhideWhenUsed="1"/>
    <w:lsdException w:name="Intense Quote" w:semiHidden="1"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40B7F"/>
    <w:rPr>
      <w:rFonts w:ascii="Times New Roman" w:eastAsia="Times New Roman" w:hAnsi="Times New Roman" w:cs="Times New Roman"/>
      <w:sz w:val="24"/>
      <w:szCs w:val="24"/>
      <w:lang w:val="en-GB" w:eastAsia="en-GB"/>
    </w:rPr>
  </w:style>
  <w:style w:type="paragraph" w:styleId="Heading1">
    <w:name w:val="heading 1"/>
    <w:basedOn w:val="Normal"/>
    <w:next w:val="Normal"/>
    <w:link w:val="Heading1Char"/>
    <w:uiPriority w:val="9"/>
    <w:qFormat/>
    <w:pPr>
      <w:keepNext/>
      <w:keepLines/>
      <w:spacing w:before="480" w:line="360" w:lineRule="auto"/>
      <w:jc w:val="center"/>
      <w:outlineLvl w:val="0"/>
    </w:pPr>
    <w:rPr>
      <w:rFonts w:eastAsiaTheme="majorEastAsia" w:cstheme="majorBidi"/>
      <w:b/>
      <w:bCs/>
      <w:color w:val="000000" w:themeColor="text1"/>
      <w:szCs w:val="28"/>
      <w:lang w:val="en-US" w:bidi="en-US"/>
    </w:rPr>
  </w:style>
  <w:style w:type="paragraph" w:styleId="Heading2">
    <w:name w:val="heading 2"/>
    <w:basedOn w:val="Normal"/>
    <w:next w:val="Normal"/>
    <w:link w:val="Heading2Char"/>
    <w:uiPriority w:val="9"/>
    <w:unhideWhenUsed/>
    <w:qFormat/>
    <w:pPr>
      <w:keepNext/>
      <w:keepLines/>
      <w:spacing w:before="40" w:line="360" w:lineRule="auto"/>
      <w:outlineLvl w:val="1"/>
    </w:pPr>
    <w:rPr>
      <w:rFonts w:eastAsiaTheme="majorEastAsia" w:cstheme="majorBidi"/>
      <w:b/>
      <w:szCs w:val="26"/>
    </w:rPr>
  </w:style>
  <w:style w:type="paragraph" w:styleId="Heading3">
    <w:name w:val="heading 3"/>
    <w:basedOn w:val="Normal"/>
    <w:link w:val="Heading3Char"/>
    <w:uiPriority w:val="9"/>
    <w:unhideWhenUsed/>
    <w:qFormat/>
    <w:pPr>
      <w:spacing w:before="100" w:beforeAutospacing="1" w:after="100" w:afterAutospacing="1"/>
      <w:outlineLvl w:val="2"/>
    </w:pPr>
    <w:rPr>
      <w:b/>
      <w:bCs/>
      <w:sz w:val="27"/>
      <w:szCs w:val="27"/>
      <w:lang w:val="en-US" w:eastAsia="zh-CN"/>
    </w:rPr>
  </w:style>
  <w:style w:type="paragraph" w:styleId="Heading4">
    <w:name w:val="heading 4"/>
    <w:basedOn w:val="Normal"/>
    <w:next w:val="Normal"/>
    <w:link w:val="Heading4Char"/>
    <w:uiPriority w:val="9"/>
    <w:unhideWhenUsed/>
    <w:qFormat/>
    <w:pPr>
      <w:keepNext/>
      <w:keepLines/>
      <w:spacing w:before="40"/>
      <w:outlineLvl w:val="3"/>
    </w:pPr>
    <w:rPr>
      <w:rFonts w:asciiTheme="majorHAnsi" w:eastAsiaTheme="majorEastAsia" w:hAnsiTheme="majorHAnsi" w:cstheme="majorBidi"/>
      <w:i/>
      <w:iCs/>
      <w:color w:val="2F5496" w:themeColor="accent1" w:themeShade="BF"/>
    </w:rPr>
  </w:style>
  <w:style w:type="paragraph" w:styleId="Heading5">
    <w:name w:val="heading 5"/>
    <w:basedOn w:val="Normal"/>
    <w:next w:val="Normal"/>
    <w:uiPriority w:val="9"/>
    <w:unhideWhenUsed/>
    <w:qFormat/>
    <w:pPr>
      <w:keepNext/>
      <w:keepLines/>
      <w:spacing w:before="220" w:after="40"/>
      <w:outlineLvl w:val="4"/>
    </w:pPr>
    <w:rPr>
      <w:b/>
      <w:sz w:val="22"/>
      <w:szCs w:val="22"/>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Pr>
      <w:rFonts w:ascii="Segoe UI" w:hAnsi="Segoe UI" w:cs="Segoe UI"/>
      <w:sz w:val="18"/>
      <w:szCs w:val="18"/>
    </w:rPr>
  </w:style>
  <w:style w:type="character" w:styleId="CommentReference">
    <w:name w:val="annotation reference"/>
    <w:basedOn w:val="DefaultParagraphFont"/>
    <w:uiPriority w:val="99"/>
    <w:semiHidden/>
    <w:unhideWhenUsed/>
    <w:rPr>
      <w:sz w:val="16"/>
      <w:szCs w:val="16"/>
    </w:rPr>
  </w:style>
  <w:style w:type="paragraph" w:styleId="CommentText">
    <w:name w:val="annotation text"/>
    <w:basedOn w:val="Normal"/>
    <w:link w:val="CommentTextChar"/>
    <w:uiPriority w:val="99"/>
    <w:unhideWhenUsed/>
    <w:rPr>
      <w:sz w:val="20"/>
      <w:szCs w:val="20"/>
    </w:rPr>
  </w:style>
  <w:style w:type="paragraph" w:styleId="CommentSubject">
    <w:name w:val="annotation subject"/>
    <w:basedOn w:val="CommentText"/>
    <w:next w:val="CommentText"/>
    <w:link w:val="CommentSubjectChar"/>
    <w:uiPriority w:val="99"/>
    <w:semiHidden/>
    <w:unhideWhenUsed/>
    <w:rPr>
      <w:b/>
      <w:bCs/>
    </w:rPr>
  </w:style>
  <w:style w:type="character" w:styleId="Emphasis">
    <w:name w:val="Emphasis"/>
    <w:basedOn w:val="DefaultParagraphFont"/>
    <w:uiPriority w:val="20"/>
    <w:qFormat/>
    <w:rPr>
      <w:i/>
      <w:iCs/>
    </w:rPr>
  </w:style>
  <w:style w:type="character" w:styleId="FollowedHyperlink">
    <w:name w:val="FollowedHyperlink"/>
    <w:basedOn w:val="DefaultParagraphFont"/>
    <w:uiPriority w:val="99"/>
    <w:semiHidden/>
    <w:unhideWhenUsed/>
    <w:rPr>
      <w:color w:val="954F72" w:themeColor="followedHyperlink"/>
      <w:u w:val="single"/>
    </w:rPr>
  </w:style>
  <w:style w:type="paragraph" w:styleId="Footer">
    <w:name w:val="footer"/>
    <w:basedOn w:val="Normal"/>
    <w:link w:val="FooterChar"/>
    <w:uiPriority w:val="99"/>
    <w:unhideWhenUsed/>
    <w:pPr>
      <w:tabs>
        <w:tab w:val="center" w:pos="4680"/>
        <w:tab w:val="right" w:pos="9360"/>
      </w:tabs>
    </w:pPr>
  </w:style>
  <w:style w:type="paragraph" w:styleId="Header">
    <w:name w:val="header"/>
    <w:basedOn w:val="Normal"/>
    <w:link w:val="HeaderChar"/>
    <w:uiPriority w:val="99"/>
    <w:unhideWhenUsed/>
    <w:pPr>
      <w:tabs>
        <w:tab w:val="center" w:pos="4680"/>
        <w:tab w:val="right" w:pos="9360"/>
      </w:tabs>
    </w:pPr>
  </w:style>
  <w:style w:type="paragraph" w:styleId="HTMLPreformatted">
    <w:name w:val="HTML Preformatted"/>
    <w:basedOn w:val="Normal"/>
    <w:link w:val="HTMLPreformattedChar"/>
    <w:uiPriority w:val="99"/>
    <w:semiHidden/>
    <w:unhideWhenUse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sz w:val="20"/>
      <w:szCs w:val="20"/>
    </w:rPr>
  </w:style>
  <w:style w:type="character" w:styleId="Hyperlink">
    <w:name w:val="Hyperlink"/>
    <w:basedOn w:val="DefaultParagraphFont"/>
    <w:uiPriority w:val="99"/>
    <w:unhideWhenUsed/>
    <w:rPr>
      <w:color w:val="0563C1" w:themeColor="hyperlink"/>
      <w:u w:val="single"/>
    </w:rPr>
  </w:style>
  <w:style w:type="character" w:styleId="LineNumber">
    <w:name w:val="line number"/>
    <w:basedOn w:val="DefaultParagraphFont"/>
    <w:uiPriority w:val="99"/>
    <w:semiHidden/>
    <w:unhideWhenUsed/>
  </w:style>
  <w:style w:type="paragraph" w:styleId="NormalWeb">
    <w:name w:val="Normal (Web)"/>
    <w:basedOn w:val="Normal"/>
    <w:uiPriority w:val="99"/>
    <w:unhideWhenUsed/>
    <w:pPr>
      <w:spacing w:before="100" w:beforeAutospacing="1" w:after="100" w:afterAutospacing="1"/>
    </w:pPr>
    <w:rPr>
      <w:lang w:eastAsia="id-ID"/>
    </w:rPr>
  </w:style>
  <w:style w:type="character" w:styleId="PageNumber">
    <w:name w:val="page number"/>
    <w:basedOn w:val="DefaultParagraphFont"/>
    <w:uiPriority w:val="99"/>
    <w:semiHidden/>
    <w:unhideWhenUsed/>
  </w:style>
  <w:style w:type="character" w:styleId="Strong">
    <w:name w:val="Strong"/>
    <w:basedOn w:val="DefaultParagraphFont"/>
    <w:uiPriority w:val="22"/>
    <w:qFormat/>
    <w:rPr>
      <w:b/>
      <w:bCs/>
    </w:r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table" w:styleId="TableGrid">
    <w:name w:val="Table Grid"/>
    <w:basedOn w:val="TableNormal"/>
    <w:uiPriority w:val="3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ableofAuthorities">
    <w:name w:val="table of authorities"/>
    <w:basedOn w:val="Normal"/>
    <w:next w:val="Normal"/>
    <w:uiPriority w:val="99"/>
    <w:unhideWhenUsed/>
    <w:pPr>
      <w:ind w:left="240" w:hanging="240"/>
    </w:pPr>
    <w:rPr>
      <w:rFonts w:asciiTheme="minorHAnsi" w:hAnsiTheme="minorHAnsi" w:cstheme="minorHAnsi"/>
      <w:sz w:val="20"/>
      <w:szCs w:val="20"/>
    </w:rPr>
  </w:style>
  <w:style w:type="paragraph" w:styleId="Title">
    <w:name w:val="Title"/>
    <w:basedOn w:val="Normal"/>
    <w:next w:val="Normal"/>
    <w:uiPriority w:val="10"/>
    <w:qFormat/>
    <w:pPr>
      <w:keepNext/>
      <w:keepLines/>
      <w:spacing w:before="480" w:after="120"/>
    </w:pPr>
    <w:rPr>
      <w:b/>
      <w:sz w:val="72"/>
      <w:szCs w:val="72"/>
    </w:rPr>
  </w:style>
  <w:style w:type="paragraph" w:styleId="TOAHeading">
    <w:name w:val="toa heading"/>
    <w:basedOn w:val="Normal"/>
    <w:next w:val="Normal"/>
    <w:uiPriority w:val="99"/>
    <w:unhideWhenUsed/>
    <w:pPr>
      <w:spacing w:before="240" w:after="120"/>
      <w:jc w:val="center"/>
    </w:pPr>
    <w:rPr>
      <w:rFonts w:asciiTheme="minorHAnsi" w:hAnsiTheme="minorHAnsi" w:cstheme="minorHAnsi"/>
      <w:smallCaps/>
      <w:sz w:val="22"/>
      <w:szCs w:val="22"/>
      <w:u w:val="single"/>
    </w:rPr>
  </w:style>
  <w:style w:type="paragraph" w:styleId="TOC1">
    <w:name w:val="toc 1"/>
    <w:basedOn w:val="Normal"/>
    <w:next w:val="Normal"/>
    <w:autoRedefine/>
    <w:uiPriority w:val="39"/>
    <w:unhideWhenUsed/>
    <w:pPr>
      <w:spacing w:before="120"/>
    </w:pPr>
    <w:rPr>
      <w:rFonts w:asciiTheme="minorHAnsi" w:hAnsiTheme="minorHAnsi" w:cstheme="minorHAnsi"/>
      <w:b/>
      <w:bCs/>
      <w:i/>
      <w:iCs/>
    </w:rPr>
  </w:style>
  <w:style w:type="paragraph" w:styleId="TOC2">
    <w:name w:val="toc 2"/>
    <w:basedOn w:val="Normal"/>
    <w:next w:val="Normal"/>
    <w:autoRedefine/>
    <w:uiPriority w:val="39"/>
    <w:unhideWhenUsed/>
    <w:pPr>
      <w:spacing w:before="120"/>
      <w:ind w:left="240"/>
    </w:pPr>
    <w:rPr>
      <w:rFonts w:asciiTheme="minorHAnsi" w:hAnsiTheme="minorHAnsi" w:cstheme="minorHAnsi"/>
      <w:b/>
      <w:bCs/>
      <w:sz w:val="22"/>
      <w:szCs w:val="22"/>
    </w:rPr>
  </w:style>
  <w:style w:type="paragraph" w:styleId="TOC3">
    <w:name w:val="toc 3"/>
    <w:basedOn w:val="Normal"/>
    <w:next w:val="Normal"/>
    <w:autoRedefine/>
    <w:uiPriority w:val="39"/>
    <w:unhideWhenUsed/>
    <w:pPr>
      <w:ind w:left="480"/>
    </w:pPr>
    <w:rPr>
      <w:rFonts w:asciiTheme="minorHAnsi" w:hAnsiTheme="minorHAnsi" w:cstheme="minorHAnsi"/>
      <w:sz w:val="20"/>
      <w:szCs w:val="20"/>
    </w:rPr>
  </w:style>
  <w:style w:type="paragraph" w:styleId="TOC4">
    <w:name w:val="toc 4"/>
    <w:basedOn w:val="Normal"/>
    <w:next w:val="Normal"/>
    <w:autoRedefine/>
    <w:uiPriority w:val="39"/>
    <w:semiHidden/>
    <w:unhideWhenUsed/>
    <w:pPr>
      <w:ind w:left="720"/>
    </w:pPr>
    <w:rPr>
      <w:rFonts w:asciiTheme="minorHAnsi" w:hAnsiTheme="minorHAnsi" w:cstheme="minorHAnsi"/>
      <w:sz w:val="20"/>
      <w:szCs w:val="20"/>
    </w:rPr>
  </w:style>
  <w:style w:type="paragraph" w:styleId="TOC5">
    <w:name w:val="toc 5"/>
    <w:basedOn w:val="Normal"/>
    <w:next w:val="Normal"/>
    <w:autoRedefine/>
    <w:uiPriority w:val="39"/>
    <w:semiHidden/>
    <w:unhideWhenUsed/>
    <w:pPr>
      <w:ind w:left="960"/>
    </w:pPr>
    <w:rPr>
      <w:rFonts w:asciiTheme="minorHAnsi" w:hAnsiTheme="minorHAnsi" w:cstheme="minorHAnsi"/>
      <w:sz w:val="20"/>
      <w:szCs w:val="20"/>
    </w:rPr>
  </w:style>
  <w:style w:type="paragraph" w:styleId="TOC6">
    <w:name w:val="toc 6"/>
    <w:basedOn w:val="Normal"/>
    <w:next w:val="Normal"/>
    <w:autoRedefine/>
    <w:uiPriority w:val="39"/>
    <w:semiHidden/>
    <w:unhideWhenUsed/>
    <w:pPr>
      <w:ind w:left="1200"/>
    </w:pPr>
    <w:rPr>
      <w:rFonts w:asciiTheme="minorHAnsi" w:hAnsiTheme="minorHAnsi" w:cstheme="minorHAnsi"/>
      <w:sz w:val="20"/>
      <w:szCs w:val="20"/>
    </w:rPr>
  </w:style>
  <w:style w:type="paragraph" w:styleId="TOC7">
    <w:name w:val="toc 7"/>
    <w:basedOn w:val="Normal"/>
    <w:next w:val="Normal"/>
    <w:autoRedefine/>
    <w:uiPriority w:val="39"/>
    <w:semiHidden/>
    <w:unhideWhenUsed/>
    <w:pPr>
      <w:ind w:left="1440"/>
    </w:pPr>
    <w:rPr>
      <w:rFonts w:asciiTheme="minorHAnsi" w:hAnsiTheme="minorHAnsi" w:cstheme="minorHAnsi"/>
      <w:sz w:val="20"/>
      <w:szCs w:val="20"/>
    </w:rPr>
  </w:style>
  <w:style w:type="paragraph" w:styleId="TOC8">
    <w:name w:val="toc 8"/>
    <w:basedOn w:val="Normal"/>
    <w:next w:val="Normal"/>
    <w:autoRedefine/>
    <w:uiPriority w:val="39"/>
    <w:semiHidden/>
    <w:unhideWhenUsed/>
    <w:pPr>
      <w:ind w:left="1680"/>
    </w:pPr>
    <w:rPr>
      <w:rFonts w:asciiTheme="minorHAnsi" w:hAnsiTheme="minorHAnsi" w:cstheme="minorHAnsi"/>
      <w:sz w:val="20"/>
      <w:szCs w:val="20"/>
    </w:rPr>
  </w:style>
  <w:style w:type="paragraph" w:styleId="TOC9">
    <w:name w:val="toc 9"/>
    <w:basedOn w:val="Normal"/>
    <w:next w:val="Normal"/>
    <w:autoRedefine/>
    <w:uiPriority w:val="39"/>
    <w:semiHidden/>
    <w:unhideWhenUsed/>
    <w:pPr>
      <w:ind w:left="1920"/>
    </w:pPr>
    <w:rPr>
      <w:rFonts w:asciiTheme="minorHAnsi" w:hAnsiTheme="minorHAnsi" w:cstheme="minorHAnsi"/>
      <w:sz w:val="20"/>
      <w:szCs w:val="20"/>
    </w:rPr>
  </w:style>
  <w:style w:type="paragraph" w:styleId="ListParagraph">
    <w:name w:val="List Paragraph"/>
    <w:aliases w:val="skripsi,Body of text,List Paragraph1,kepala 1,awal,List Paragraph2,UGEX'Z,Body Text Char1,Char Char2,spasi 2 taiiii"/>
    <w:basedOn w:val="Normal"/>
    <w:link w:val="ListParagraphChar"/>
    <w:uiPriority w:val="34"/>
    <w:qFormat/>
    <w:pPr>
      <w:ind w:left="720"/>
      <w:contextualSpacing/>
    </w:pPr>
  </w:style>
  <w:style w:type="character" w:customStyle="1" w:styleId="UnresolvedMention1">
    <w:name w:val="Unresolved Mention1"/>
    <w:basedOn w:val="DefaultParagraphFont"/>
    <w:uiPriority w:val="99"/>
    <w:semiHidden/>
    <w:unhideWhenUsed/>
    <w:rPr>
      <w:color w:val="605E5C"/>
      <w:shd w:val="clear" w:color="auto" w:fill="E1DFDD"/>
    </w:rPr>
  </w:style>
  <w:style w:type="character" w:customStyle="1" w:styleId="Heading3Char">
    <w:name w:val="Heading 3 Char"/>
    <w:basedOn w:val="DefaultParagraphFont"/>
    <w:link w:val="Heading3"/>
    <w:uiPriority w:val="9"/>
    <w:rPr>
      <w:rFonts w:ascii="Times New Roman" w:eastAsia="Times New Roman" w:hAnsi="Times New Roman" w:cs="Times New Roman"/>
      <w:b/>
      <w:bCs/>
      <w:sz w:val="27"/>
      <w:szCs w:val="27"/>
      <w:lang w:val="en-US" w:eastAsia="zh-CN"/>
    </w:rPr>
  </w:style>
  <w:style w:type="character" w:customStyle="1" w:styleId="Heading4Char">
    <w:name w:val="Heading 4 Char"/>
    <w:basedOn w:val="DefaultParagraphFont"/>
    <w:link w:val="Heading4"/>
    <w:uiPriority w:val="9"/>
    <w:rPr>
      <w:rFonts w:asciiTheme="majorHAnsi" w:eastAsiaTheme="majorEastAsia" w:hAnsiTheme="majorHAnsi" w:cstheme="majorBidi"/>
      <w:i/>
      <w:iCs/>
      <w:color w:val="2F5496" w:themeColor="accent1" w:themeShade="BF"/>
    </w:rPr>
  </w:style>
  <w:style w:type="character" w:customStyle="1" w:styleId="HTMLPreformattedChar">
    <w:name w:val="HTML Preformatted Char"/>
    <w:basedOn w:val="DefaultParagraphFont"/>
    <w:link w:val="HTMLPreformatted"/>
    <w:uiPriority w:val="99"/>
    <w:semiHidden/>
    <w:rPr>
      <w:rFonts w:ascii="Courier New" w:eastAsia="Times New Roman" w:hAnsi="Courier New" w:cs="Courier New"/>
      <w:sz w:val="20"/>
      <w:szCs w:val="20"/>
      <w:lang w:val="en-GB" w:eastAsia="en-GB"/>
    </w:rPr>
  </w:style>
  <w:style w:type="character" w:customStyle="1" w:styleId="katex-mathml">
    <w:name w:val="katex-mathml"/>
    <w:basedOn w:val="DefaultParagraphFont"/>
  </w:style>
  <w:style w:type="character" w:customStyle="1" w:styleId="mord">
    <w:name w:val="mord"/>
    <w:basedOn w:val="DefaultParagraphFont"/>
  </w:style>
  <w:style w:type="character" w:customStyle="1" w:styleId="mrel">
    <w:name w:val="mrel"/>
    <w:basedOn w:val="DefaultParagraphFont"/>
  </w:style>
  <w:style w:type="character" w:customStyle="1" w:styleId="mopen">
    <w:name w:val="mopen"/>
    <w:basedOn w:val="DefaultParagraphFont"/>
  </w:style>
  <w:style w:type="character" w:customStyle="1" w:styleId="mbin">
    <w:name w:val="mbin"/>
    <w:basedOn w:val="DefaultParagraphFont"/>
  </w:style>
  <w:style w:type="character" w:customStyle="1" w:styleId="mclose">
    <w:name w:val="mclose"/>
    <w:basedOn w:val="DefaultParagraphFont"/>
  </w:style>
  <w:style w:type="character" w:customStyle="1" w:styleId="vlist-s">
    <w:name w:val="vlist-s"/>
    <w:basedOn w:val="DefaultParagraphFont"/>
  </w:style>
  <w:style w:type="character" w:customStyle="1" w:styleId="mpunct">
    <w:name w:val="mpunct"/>
    <w:basedOn w:val="DefaultParagraphFont"/>
  </w:style>
  <w:style w:type="character" w:customStyle="1" w:styleId="ad0c98fd">
    <w:name w:val="ad0c98fd"/>
    <w:basedOn w:val="DefaultParagraphFont"/>
  </w:style>
  <w:style w:type="character" w:styleId="PlaceholderText">
    <w:name w:val="Placeholder Text"/>
    <w:basedOn w:val="DefaultParagraphFont"/>
    <w:uiPriority w:val="99"/>
    <w:semiHidden/>
    <w:rPr>
      <w:color w:val="666666"/>
    </w:rPr>
  </w:style>
  <w:style w:type="paragraph" w:customStyle="1" w:styleId="mb-2">
    <w:name w:val="mb-2"/>
    <w:basedOn w:val="Normal"/>
    <w:pPr>
      <w:spacing w:before="100" w:beforeAutospacing="1" w:after="100" w:afterAutospacing="1"/>
    </w:pPr>
  </w:style>
  <w:style w:type="character" w:customStyle="1" w:styleId="Heading2Char">
    <w:name w:val="Heading 2 Char"/>
    <w:basedOn w:val="DefaultParagraphFont"/>
    <w:link w:val="Heading2"/>
    <w:uiPriority w:val="9"/>
    <w:rPr>
      <w:rFonts w:ascii="Times New Roman" w:eastAsiaTheme="majorEastAsia" w:hAnsi="Times New Roman" w:cstheme="majorBidi"/>
      <w:b/>
      <w:szCs w:val="26"/>
      <w:lang w:val="en-GB"/>
    </w:rPr>
  </w:style>
  <w:style w:type="character" w:customStyle="1" w:styleId="Heading1Char">
    <w:name w:val="Heading 1 Char"/>
    <w:basedOn w:val="DefaultParagraphFont"/>
    <w:link w:val="Heading1"/>
    <w:uiPriority w:val="9"/>
    <w:rPr>
      <w:rFonts w:ascii="Times New Roman" w:eastAsiaTheme="majorEastAsia" w:hAnsi="Times New Roman" w:cstheme="majorBidi"/>
      <w:b/>
      <w:bCs/>
      <w:color w:val="000000" w:themeColor="text1"/>
      <w:szCs w:val="28"/>
      <w:lang w:val="en-US" w:bidi="en-US"/>
    </w:rPr>
  </w:style>
  <w:style w:type="paragraph" w:customStyle="1" w:styleId="Bibliography1">
    <w:name w:val="Bibliography1"/>
    <w:basedOn w:val="Normal"/>
    <w:next w:val="Normal"/>
    <w:uiPriority w:val="37"/>
    <w:unhideWhenUsed/>
  </w:style>
  <w:style w:type="table" w:customStyle="1" w:styleId="Style37">
    <w:name w:val="_Style 37"/>
    <w:basedOn w:val="TableNormal"/>
    <w:tblPr/>
  </w:style>
  <w:style w:type="table" w:customStyle="1" w:styleId="Style38">
    <w:name w:val="_Style 38"/>
    <w:basedOn w:val="TableNormal"/>
    <w:tblPr>
      <w:tblCellMar>
        <w:top w:w="15" w:type="dxa"/>
        <w:left w:w="15" w:type="dxa"/>
        <w:bottom w:w="15" w:type="dxa"/>
        <w:right w:w="15" w:type="dxa"/>
      </w:tblCellMar>
    </w:tblPr>
  </w:style>
  <w:style w:type="table" w:customStyle="1" w:styleId="Style39">
    <w:name w:val="_Style 39"/>
    <w:basedOn w:val="TableNormal"/>
    <w:tblPr>
      <w:tblCellMar>
        <w:top w:w="15" w:type="dxa"/>
        <w:left w:w="15" w:type="dxa"/>
        <w:bottom w:w="15" w:type="dxa"/>
        <w:right w:w="15" w:type="dxa"/>
      </w:tblCellMar>
    </w:tblPr>
  </w:style>
  <w:style w:type="table" w:customStyle="1" w:styleId="Style40">
    <w:name w:val="_Style 40"/>
    <w:basedOn w:val="TableNormal"/>
    <w:tblPr>
      <w:tblCellMar>
        <w:top w:w="15" w:type="dxa"/>
        <w:left w:w="15" w:type="dxa"/>
        <w:bottom w:w="15" w:type="dxa"/>
        <w:right w:w="15" w:type="dxa"/>
      </w:tblCellMar>
    </w:tblPr>
  </w:style>
  <w:style w:type="table" w:customStyle="1" w:styleId="Style41">
    <w:name w:val="_Style 41"/>
    <w:basedOn w:val="TableNormal"/>
    <w:tblPr>
      <w:tblCellMar>
        <w:top w:w="15" w:type="dxa"/>
        <w:left w:w="15" w:type="dxa"/>
        <w:bottom w:w="15" w:type="dxa"/>
        <w:right w:w="15" w:type="dxa"/>
      </w:tblCellMar>
    </w:tblPr>
  </w:style>
  <w:style w:type="table" w:customStyle="1" w:styleId="Style42">
    <w:name w:val="_Style 42"/>
    <w:basedOn w:val="TableNormal"/>
    <w:tblPr>
      <w:tblCellMar>
        <w:top w:w="15" w:type="dxa"/>
        <w:left w:w="15" w:type="dxa"/>
        <w:bottom w:w="15" w:type="dxa"/>
        <w:right w:w="15" w:type="dxa"/>
      </w:tblCellMar>
    </w:tblPr>
  </w:style>
  <w:style w:type="table" w:customStyle="1" w:styleId="Style43">
    <w:name w:val="_Style 43"/>
    <w:basedOn w:val="TableNormal"/>
    <w:tblPr>
      <w:tblCellMar>
        <w:top w:w="15" w:type="dxa"/>
        <w:left w:w="15" w:type="dxa"/>
        <w:bottom w:w="15" w:type="dxa"/>
        <w:right w:w="15" w:type="dxa"/>
      </w:tblCellMar>
    </w:tblPr>
  </w:style>
  <w:style w:type="table" w:customStyle="1" w:styleId="Style44">
    <w:name w:val="_Style 44"/>
    <w:basedOn w:val="TableNormal"/>
    <w:tblPr>
      <w:tblCellMar>
        <w:top w:w="15" w:type="dxa"/>
        <w:left w:w="15" w:type="dxa"/>
        <w:bottom w:w="15" w:type="dxa"/>
        <w:right w:w="15" w:type="dxa"/>
      </w:tblCellMar>
    </w:tblPr>
  </w:style>
  <w:style w:type="table" w:customStyle="1" w:styleId="Style45">
    <w:name w:val="_Style 45"/>
    <w:basedOn w:val="TableNormal"/>
    <w:tblPr>
      <w:tblCellMar>
        <w:top w:w="15" w:type="dxa"/>
        <w:left w:w="15" w:type="dxa"/>
        <w:bottom w:w="15" w:type="dxa"/>
        <w:right w:w="15" w:type="dxa"/>
      </w:tblCellMar>
    </w:tblPr>
  </w:style>
  <w:style w:type="table" w:customStyle="1" w:styleId="Style46">
    <w:name w:val="_Style 46"/>
    <w:basedOn w:val="TableNormal"/>
    <w:tblPr>
      <w:tblCellMar>
        <w:top w:w="15" w:type="dxa"/>
        <w:left w:w="15" w:type="dxa"/>
        <w:bottom w:w="15" w:type="dxa"/>
        <w:right w:w="15" w:type="dxa"/>
      </w:tblCellMar>
    </w:tblPr>
  </w:style>
  <w:style w:type="table" w:customStyle="1" w:styleId="Style47">
    <w:name w:val="_Style 47"/>
    <w:basedOn w:val="TableNormal"/>
    <w:tblPr>
      <w:tblCellMar>
        <w:top w:w="15" w:type="dxa"/>
        <w:left w:w="15" w:type="dxa"/>
        <w:bottom w:w="15" w:type="dxa"/>
        <w:right w:w="15" w:type="dxa"/>
      </w:tblCellMar>
    </w:tblPr>
  </w:style>
  <w:style w:type="table" w:customStyle="1" w:styleId="Style48">
    <w:name w:val="_Style 48"/>
    <w:basedOn w:val="TableNormal"/>
    <w:tblPr>
      <w:tblCellMar>
        <w:top w:w="15" w:type="dxa"/>
        <w:left w:w="15" w:type="dxa"/>
        <w:bottom w:w="15" w:type="dxa"/>
        <w:right w:w="15" w:type="dxa"/>
      </w:tblCellMar>
    </w:tblPr>
  </w:style>
  <w:style w:type="character" w:customStyle="1" w:styleId="CommentTextChar">
    <w:name w:val="Comment Text Char"/>
    <w:basedOn w:val="DefaultParagraphFont"/>
    <w:link w:val="CommentText"/>
    <w:uiPriority w:val="99"/>
    <w:rPr>
      <w:sz w:val="20"/>
      <w:szCs w:val="20"/>
    </w:rPr>
  </w:style>
  <w:style w:type="table" w:customStyle="1" w:styleId="TableGrid1">
    <w:name w:val="Table Grid1"/>
    <w:basedOn w:val="TableNormal"/>
    <w:uiPriority w:val="39"/>
    <w:rPr>
      <w:rFonts w:asciiTheme="minorHAnsi" w:eastAsiaTheme="minorHAnsi" w:hAnsiTheme="minorHAnsi" w:cstheme="minorBidi"/>
      <w:kern w:val="2"/>
      <w:sz w:val="22"/>
      <w:szCs w:val="22"/>
      <w:lang w:val="zh-CN" w:eastAsia="en-US"/>
      <w14:ligatures w14:val="standardContextual"/>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ListParagraphChar">
    <w:name w:val="List Paragraph Char"/>
    <w:aliases w:val="skripsi Char,Body of text Char,List Paragraph1 Char,kepala 1 Char,awal Char,List Paragraph2 Char,UGEX'Z Char,Body Text Char1 Char,Char Char2 Char,spasi 2 taiiii Char"/>
    <w:basedOn w:val="DefaultParagraphFont"/>
    <w:link w:val="ListParagraph"/>
    <w:uiPriority w:val="34"/>
    <w:qFormat/>
    <w:rPr>
      <w:rFonts w:ascii="Times New Roman" w:eastAsia="Times New Roman" w:hAnsi="Times New Roman" w:cs="Times New Roman"/>
      <w:lang w:val="en-GB"/>
    </w:rPr>
  </w:style>
  <w:style w:type="character" w:customStyle="1" w:styleId="truncate">
    <w:name w:val="truncate"/>
    <w:basedOn w:val="DefaultParagraphFont"/>
  </w:style>
  <w:style w:type="paragraph" w:customStyle="1" w:styleId="TOCHeading1">
    <w:name w:val="TOC Heading1"/>
    <w:basedOn w:val="Heading1"/>
    <w:next w:val="Normal"/>
    <w:uiPriority w:val="39"/>
    <w:unhideWhenUsed/>
    <w:qFormat/>
    <w:pPr>
      <w:jc w:val="left"/>
      <w:outlineLvl w:val="9"/>
    </w:pPr>
    <w:rPr>
      <w:rFonts w:asciiTheme="majorHAnsi" w:hAnsiTheme="majorHAnsi"/>
      <w:sz w:val="28"/>
      <w:lang w:eastAsia="en-US" w:bidi="ar-SA"/>
    </w:rPr>
  </w:style>
  <w:style w:type="character" w:customStyle="1" w:styleId="HeaderChar">
    <w:name w:val="Header Char"/>
    <w:basedOn w:val="DefaultParagraphFont"/>
    <w:link w:val="Header"/>
    <w:uiPriority w:val="99"/>
    <w:rPr>
      <w:rFonts w:ascii="Times New Roman" w:eastAsia="Times New Roman" w:hAnsi="Times New Roman" w:cs="Times New Roman"/>
      <w:lang w:val="en-GB"/>
    </w:rPr>
  </w:style>
  <w:style w:type="character" w:customStyle="1" w:styleId="FooterChar">
    <w:name w:val="Footer Char"/>
    <w:basedOn w:val="DefaultParagraphFont"/>
    <w:link w:val="Footer"/>
    <w:uiPriority w:val="99"/>
    <w:rPr>
      <w:rFonts w:ascii="Times New Roman" w:eastAsia="Times New Roman" w:hAnsi="Times New Roman" w:cs="Times New Roman"/>
      <w:lang w:val="en-GB"/>
    </w:rPr>
  </w:style>
  <w:style w:type="character" w:customStyle="1" w:styleId="BalloonTextChar">
    <w:name w:val="Balloon Text Char"/>
    <w:basedOn w:val="DefaultParagraphFont"/>
    <w:link w:val="BalloonText"/>
    <w:uiPriority w:val="99"/>
    <w:semiHidden/>
    <w:rPr>
      <w:rFonts w:ascii="Segoe UI" w:eastAsia="Times New Roman" w:hAnsi="Segoe UI" w:cs="Segoe UI"/>
      <w:sz w:val="18"/>
      <w:szCs w:val="18"/>
      <w:lang w:val="en-GB"/>
    </w:rPr>
  </w:style>
  <w:style w:type="character" w:customStyle="1" w:styleId="CommentSubjectChar">
    <w:name w:val="Comment Subject Char"/>
    <w:basedOn w:val="CommentTextChar"/>
    <w:link w:val="CommentSubject"/>
    <w:uiPriority w:val="99"/>
    <w:semiHidden/>
    <w:rPr>
      <w:rFonts w:ascii="Times New Roman" w:eastAsia="Times New Roman" w:hAnsi="Times New Roman" w:cs="Times New Roman"/>
      <w:b/>
      <w:bCs/>
      <w:sz w:val="20"/>
      <w:szCs w:val="20"/>
      <w:lang w:val="en-GB"/>
    </w:rPr>
  </w:style>
  <w:style w:type="table" w:customStyle="1" w:styleId="GridTable1Light-Accent11">
    <w:name w:val="Grid Table 1 Light - Accent 11"/>
    <w:basedOn w:val="TableNormal"/>
    <w:uiPriority w:val="46"/>
    <w:tblPr>
      <w:tblBorders>
        <w:top w:val="single" w:sz="4" w:space="0" w:color="B4C6E7" w:themeColor="accent1" w:themeTint="66"/>
        <w:left w:val="single" w:sz="4" w:space="0" w:color="B4C6E7" w:themeColor="accent1" w:themeTint="66"/>
        <w:bottom w:val="single" w:sz="4" w:space="0" w:color="B4C6E7" w:themeColor="accent1" w:themeTint="66"/>
        <w:right w:val="single" w:sz="4" w:space="0" w:color="B4C6E7" w:themeColor="accent1" w:themeTint="66"/>
        <w:insideH w:val="single" w:sz="4" w:space="0" w:color="B4C6E7" w:themeColor="accent1" w:themeTint="66"/>
        <w:insideV w:val="single" w:sz="4" w:space="0" w:color="B4C6E7" w:themeColor="accent1" w:themeTint="66"/>
      </w:tblBorders>
    </w:tblPr>
    <w:tblStylePr w:type="firstRow">
      <w:rPr>
        <w:b/>
        <w:bCs/>
      </w:rPr>
      <w:tblPr/>
      <w:tcPr>
        <w:tcBorders>
          <w:bottom w:val="single" w:sz="12" w:space="0" w:color="8EAADB" w:themeColor="accent1" w:themeTint="99"/>
        </w:tcBorders>
      </w:tcPr>
    </w:tblStylePr>
    <w:tblStylePr w:type="lastRow">
      <w:rPr>
        <w:b/>
        <w:bCs/>
      </w:rPr>
      <w:tblPr/>
      <w:tcPr>
        <w:tcBorders>
          <w:top w:val="double" w:sz="2" w:space="0" w:color="8EAADB" w:themeColor="accent1" w:themeTint="99"/>
        </w:tcBorders>
      </w:tcPr>
    </w:tblStylePr>
    <w:tblStylePr w:type="firstCol">
      <w:rPr>
        <w:b/>
        <w:bCs/>
      </w:rPr>
    </w:tblStylePr>
    <w:tblStylePr w:type="lastCol">
      <w:rPr>
        <w:b/>
        <w:bCs/>
      </w:rPr>
    </w:tblStylePr>
  </w:style>
  <w:style w:type="table" w:customStyle="1" w:styleId="GridTable1Light1">
    <w:name w:val="Grid Table 1 Light1"/>
    <w:basedOn w:val="TableNormal"/>
    <w:uiPriority w:val="46"/>
    <w:tblPr>
      <w:tbl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insideH w:val="single" w:sz="4" w:space="0" w:color="999999" w:themeColor="text1" w:themeTint="66"/>
        <w:insideV w:val="single" w:sz="4" w:space="0" w:color="999999" w:themeColor="text1" w:themeTint="66"/>
      </w:tblBorders>
    </w:tblPr>
    <w:tblStylePr w:type="firstRow">
      <w:rPr>
        <w:b/>
        <w:bCs/>
      </w:rPr>
      <w:tblPr/>
      <w:tcPr>
        <w:tcBorders>
          <w:bottom w:val="single" w:sz="12" w:space="0" w:color="666666" w:themeColor="text1" w:themeTint="99"/>
        </w:tcBorders>
      </w:tcPr>
    </w:tblStylePr>
    <w:tblStylePr w:type="lastRow">
      <w:rPr>
        <w:b/>
        <w:bCs/>
      </w:rPr>
      <w:tblPr/>
      <w:tcPr>
        <w:tcBorders>
          <w:top w:val="double" w:sz="2" w:space="0" w:color="666666" w:themeColor="text1" w:themeTint="99"/>
        </w:tcBorders>
      </w:tcPr>
    </w:tblStylePr>
    <w:tblStylePr w:type="firstCol">
      <w:rPr>
        <w:b/>
        <w:bCs/>
      </w:rPr>
    </w:tblStylePr>
    <w:tblStylePr w:type="lastCol">
      <w:rPr>
        <w:b/>
        <w:bCs/>
      </w:rPr>
    </w:tblStylePr>
  </w:style>
  <w:style w:type="character" w:customStyle="1" w:styleId="apple-converted-space">
    <w:name w:val="apple-converted-space"/>
    <w:basedOn w:val="DefaultParagraphFont"/>
  </w:style>
  <w:style w:type="character" w:customStyle="1" w:styleId="no-copy">
    <w:name w:val="no-copy"/>
    <w:basedOn w:val="DefaultParagraphFont"/>
  </w:style>
  <w:style w:type="character" w:customStyle="1" w:styleId="reference-bubble">
    <w:name w:val="reference-bubble"/>
    <w:basedOn w:val="DefaultParagraphFont"/>
  </w:style>
  <w:style w:type="paragraph" w:styleId="BodyText">
    <w:name w:val="Body Text"/>
    <w:basedOn w:val="Normal"/>
    <w:link w:val="BodyTextChar"/>
    <w:uiPriority w:val="1"/>
    <w:qFormat/>
    <w:rsid w:val="00EE2B71"/>
    <w:pPr>
      <w:widowControl w:val="0"/>
      <w:autoSpaceDE w:val="0"/>
      <w:autoSpaceDN w:val="0"/>
    </w:pPr>
    <w:rPr>
      <w:lang w:val="id" w:eastAsia="en-US"/>
    </w:rPr>
  </w:style>
  <w:style w:type="character" w:customStyle="1" w:styleId="BodyTextChar">
    <w:name w:val="Body Text Char"/>
    <w:basedOn w:val="DefaultParagraphFont"/>
    <w:link w:val="BodyText"/>
    <w:uiPriority w:val="1"/>
    <w:rsid w:val="00EE2B71"/>
    <w:rPr>
      <w:rFonts w:ascii="Times New Roman" w:eastAsia="Times New Roman" w:hAnsi="Times New Roman" w:cs="Times New Roman"/>
      <w:sz w:val="24"/>
      <w:szCs w:val="24"/>
      <w:lang w:val="id" w:eastAsia="en-US"/>
    </w:rPr>
  </w:style>
  <w:style w:type="paragraph" w:customStyle="1" w:styleId="p1">
    <w:name w:val="p1"/>
    <w:basedOn w:val="Normal"/>
    <w:rsid w:val="004227B6"/>
    <w:rPr>
      <w:color w:val="000000"/>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051758">
      <w:bodyDiv w:val="1"/>
      <w:marLeft w:val="0"/>
      <w:marRight w:val="0"/>
      <w:marTop w:val="0"/>
      <w:marBottom w:val="0"/>
      <w:divBdr>
        <w:top w:val="none" w:sz="0" w:space="0" w:color="auto"/>
        <w:left w:val="none" w:sz="0" w:space="0" w:color="auto"/>
        <w:bottom w:val="none" w:sz="0" w:space="0" w:color="auto"/>
        <w:right w:val="none" w:sz="0" w:space="0" w:color="auto"/>
      </w:divBdr>
    </w:div>
    <w:div w:id="8534806">
      <w:bodyDiv w:val="1"/>
      <w:marLeft w:val="0"/>
      <w:marRight w:val="0"/>
      <w:marTop w:val="0"/>
      <w:marBottom w:val="0"/>
      <w:divBdr>
        <w:top w:val="none" w:sz="0" w:space="0" w:color="auto"/>
        <w:left w:val="none" w:sz="0" w:space="0" w:color="auto"/>
        <w:bottom w:val="none" w:sz="0" w:space="0" w:color="auto"/>
        <w:right w:val="none" w:sz="0" w:space="0" w:color="auto"/>
      </w:divBdr>
    </w:div>
    <w:div w:id="11424582">
      <w:bodyDiv w:val="1"/>
      <w:marLeft w:val="0"/>
      <w:marRight w:val="0"/>
      <w:marTop w:val="0"/>
      <w:marBottom w:val="0"/>
      <w:divBdr>
        <w:top w:val="none" w:sz="0" w:space="0" w:color="auto"/>
        <w:left w:val="none" w:sz="0" w:space="0" w:color="auto"/>
        <w:bottom w:val="none" w:sz="0" w:space="0" w:color="auto"/>
        <w:right w:val="none" w:sz="0" w:space="0" w:color="auto"/>
      </w:divBdr>
    </w:div>
    <w:div w:id="15884444">
      <w:bodyDiv w:val="1"/>
      <w:marLeft w:val="0"/>
      <w:marRight w:val="0"/>
      <w:marTop w:val="0"/>
      <w:marBottom w:val="0"/>
      <w:divBdr>
        <w:top w:val="none" w:sz="0" w:space="0" w:color="auto"/>
        <w:left w:val="none" w:sz="0" w:space="0" w:color="auto"/>
        <w:bottom w:val="none" w:sz="0" w:space="0" w:color="auto"/>
        <w:right w:val="none" w:sz="0" w:space="0" w:color="auto"/>
      </w:divBdr>
    </w:div>
    <w:div w:id="19934898">
      <w:bodyDiv w:val="1"/>
      <w:marLeft w:val="0"/>
      <w:marRight w:val="0"/>
      <w:marTop w:val="0"/>
      <w:marBottom w:val="0"/>
      <w:divBdr>
        <w:top w:val="none" w:sz="0" w:space="0" w:color="auto"/>
        <w:left w:val="none" w:sz="0" w:space="0" w:color="auto"/>
        <w:bottom w:val="none" w:sz="0" w:space="0" w:color="auto"/>
        <w:right w:val="none" w:sz="0" w:space="0" w:color="auto"/>
      </w:divBdr>
    </w:div>
    <w:div w:id="21174762">
      <w:bodyDiv w:val="1"/>
      <w:marLeft w:val="0"/>
      <w:marRight w:val="0"/>
      <w:marTop w:val="0"/>
      <w:marBottom w:val="0"/>
      <w:divBdr>
        <w:top w:val="none" w:sz="0" w:space="0" w:color="auto"/>
        <w:left w:val="none" w:sz="0" w:space="0" w:color="auto"/>
        <w:bottom w:val="none" w:sz="0" w:space="0" w:color="auto"/>
        <w:right w:val="none" w:sz="0" w:space="0" w:color="auto"/>
      </w:divBdr>
      <w:divsChild>
        <w:div w:id="2075465564">
          <w:marLeft w:val="480"/>
          <w:marRight w:val="0"/>
          <w:marTop w:val="0"/>
          <w:marBottom w:val="0"/>
          <w:divBdr>
            <w:top w:val="none" w:sz="0" w:space="0" w:color="auto"/>
            <w:left w:val="none" w:sz="0" w:space="0" w:color="auto"/>
            <w:bottom w:val="none" w:sz="0" w:space="0" w:color="auto"/>
            <w:right w:val="none" w:sz="0" w:space="0" w:color="auto"/>
          </w:divBdr>
        </w:div>
        <w:div w:id="1156805638">
          <w:marLeft w:val="480"/>
          <w:marRight w:val="0"/>
          <w:marTop w:val="0"/>
          <w:marBottom w:val="0"/>
          <w:divBdr>
            <w:top w:val="none" w:sz="0" w:space="0" w:color="auto"/>
            <w:left w:val="none" w:sz="0" w:space="0" w:color="auto"/>
            <w:bottom w:val="none" w:sz="0" w:space="0" w:color="auto"/>
            <w:right w:val="none" w:sz="0" w:space="0" w:color="auto"/>
          </w:divBdr>
        </w:div>
        <w:div w:id="1645115097">
          <w:marLeft w:val="480"/>
          <w:marRight w:val="0"/>
          <w:marTop w:val="0"/>
          <w:marBottom w:val="0"/>
          <w:divBdr>
            <w:top w:val="none" w:sz="0" w:space="0" w:color="auto"/>
            <w:left w:val="none" w:sz="0" w:space="0" w:color="auto"/>
            <w:bottom w:val="none" w:sz="0" w:space="0" w:color="auto"/>
            <w:right w:val="none" w:sz="0" w:space="0" w:color="auto"/>
          </w:divBdr>
        </w:div>
        <w:div w:id="1780176384">
          <w:marLeft w:val="480"/>
          <w:marRight w:val="0"/>
          <w:marTop w:val="0"/>
          <w:marBottom w:val="0"/>
          <w:divBdr>
            <w:top w:val="none" w:sz="0" w:space="0" w:color="auto"/>
            <w:left w:val="none" w:sz="0" w:space="0" w:color="auto"/>
            <w:bottom w:val="none" w:sz="0" w:space="0" w:color="auto"/>
            <w:right w:val="none" w:sz="0" w:space="0" w:color="auto"/>
          </w:divBdr>
        </w:div>
        <w:div w:id="719138308">
          <w:marLeft w:val="480"/>
          <w:marRight w:val="0"/>
          <w:marTop w:val="0"/>
          <w:marBottom w:val="0"/>
          <w:divBdr>
            <w:top w:val="none" w:sz="0" w:space="0" w:color="auto"/>
            <w:left w:val="none" w:sz="0" w:space="0" w:color="auto"/>
            <w:bottom w:val="none" w:sz="0" w:space="0" w:color="auto"/>
            <w:right w:val="none" w:sz="0" w:space="0" w:color="auto"/>
          </w:divBdr>
        </w:div>
        <w:div w:id="1281766705">
          <w:marLeft w:val="480"/>
          <w:marRight w:val="0"/>
          <w:marTop w:val="0"/>
          <w:marBottom w:val="0"/>
          <w:divBdr>
            <w:top w:val="none" w:sz="0" w:space="0" w:color="auto"/>
            <w:left w:val="none" w:sz="0" w:space="0" w:color="auto"/>
            <w:bottom w:val="none" w:sz="0" w:space="0" w:color="auto"/>
            <w:right w:val="none" w:sz="0" w:space="0" w:color="auto"/>
          </w:divBdr>
        </w:div>
        <w:div w:id="1601791796">
          <w:marLeft w:val="480"/>
          <w:marRight w:val="0"/>
          <w:marTop w:val="0"/>
          <w:marBottom w:val="0"/>
          <w:divBdr>
            <w:top w:val="none" w:sz="0" w:space="0" w:color="auto"/>
            <w:left w:val="none" w:sz="0" w:space="0" w:color="auto"/>
            <w:bottom w:val="none" w:sz="0" w:space="0" w:color="auto"/>
            <w:right w:val="none" w:sz="0" w:space="0" w:color="auto"/>
          </w:divBdr>
        </w:div>
        <w:div w:id="105660176">
          <w:marLeft w:val="480"/>
          <w:marRight w:val="0"/>
          <w:marTop w:val="0"/>
          <w:marBottom w:val="0"/>
          <w:divBdr>
            <w:top w:val="none" w:sz="0" w:space="0" w:color="auto"/>
            <w:left w:val="none" w:sz="0" w:space="0" w:color="auto"/>
            <w:bottom w:val="none" w:sz="0" w:space="0" w:color="auto"/>
            <w:right w:val="none" w:sz="0" w:space="0" w:color="auto"/>
          </w:divBdr>
        </w:div>
        <w:div w:id="2031948472">
          <w:marLeft w:val="480"/>
          <w:marRight w:val="0"/>
          <w:marTop w:val="0"/>
          <w:marBottom w:val="0"/>
          <w:divBdr>
            <w:top w:val="none" w:sz="0" w:space="0" w:color="auto"/>
            <w:left w:val="none" w:sz="0" w:space="0" w:color="auto"/>
            <w:bottom w:val="none" w:sz="0" w:space="0" w:color="auto"/>
            <w:right w:val="none" w:sz="0" w:space="0" w:color="auto"/>
          </w:divBdr>
        </w:div>
        <w:div w:id="227620843">
          <w:marLeft w:val="480"/>
          <w:marRight w:val="0"/>
          <w:marTop w:val="0"/>
          <w:marBottom w:val="0"/>
          <w:divBdr>
            <w:top w:val="none" w:sz="0" w:space="0" w:color="auto"/>
            <w:left w:val="none" w:sz="0" w:space="0" w:color="auto"/>
            <w:bottom w:val="none" w:sz="0" w:space="0" w:color="auto"/>
            <w:right w:val="none" w:sz="0" w:space="0" w:color="auto"/>
          </w:divBdr>
        </w:div>
        <w:div w:id="52000785">
          <w:marLeft w:val="480"/>
          <w:marRight w:val="0"/>
          <w:marTop w:val="0"/>
          <w:marBottom w:val="0"/>
          <w:divBdr>
            <w:top w:val="none" w:sz="0" w:space="0" w:color="auto"/>
            <w:left w:val="none" w:sz="0" w:space="0" w:color="auto"/>
            <w:bottom w:val="none" w:sz="0" w:space="0" w:color="auto"/>
            <w:right w:val="none" w:sz="0" w:space="0" w:color="auto"/>
          </w:divBdr>
        </w:div>
        <w:div w:id="1430852727">
          <w:marLeft w:val="480"/>
          <w:marRight w:val="0"/>
          <w:marTop w:val="0"/>
          <w:marBottom w:val="0"/>
          <w:divBdr>
            <w:top w:val="none" w:sz="0" w:space="0" w:color="auto"/>
            <w:left w:val="none" w:sz="0" w:space="0" w:color="auto"/>
            <w:bottom w:val="none" w:sz="0" w:space="0" w:color="auto"/>
            <w:right w:val="none" w:sz="0" w:space="0" w:color="auto"/>
          </w:divBdr>
        </w:div>
        <w:div w:id="1116557699">
          <w:marLeft w:val="480"/>
          <w:marRight w:val="0"/>
          <w:marTop w:val="0"/>
          <w:marBottom w:val="0"/>
          <w:divBdr>
            <w:top w:val="none" w:sz="0" w:space="0" w:color="auto"/>
            <w:left w:val="none" w:sz="0" w:space="0" w:color="auto"/>
            <w:bottom w:val="none" w:sz="0" w:space="0" w:color="auto"/>
            <w:right w:val="none" w:sz="0" w:space="0" w:color="auto"/>
          </w:divBdr>
        </w:div>
        <w:div w:id="2103525842">
          <w:marLeft w:val="480"/>
          <w:marRight w:val="0"/>
          <w:marTop w:val="0"/>
          <w:marBottom w:val="0"/>
          <w:divBdr>
            <w:top w:val="none" w:sz="0" w:space="0" w:color="auto"/>
            <w:left w:val="none" w:sz="0" w:space="0" w:color="auto"/>
            <w:bottom w:val="none" w:sz="0" w:space="0" w:color="auto"/>
            <w:right w:val="none" w:sz="0" w:space="0" w:color="auto"/>
          </w:divBdr>
        </w:div>
        <w:div w:id="575826739">
          <w:marLeft w:val="480"/>
          <w:marRight w:val="0"/>
          <w:marTop w:val="0"/>
          <w:marBottom w:val="0"/>
          <w:divBdr>
            <w:top w:val="none" w:sz="0" w:space="0" w:color="auto"/>
            <w:left w:val="none" w:sz="0" w:space="0" w:color="auto"/>
            <w:bottom w:val="none" w:sz="0" w:space="0" w:color="auto"/>
            <w:right w:val="none" w:sz="0" w:space="0" w:color="auto"/>
          </w:divBdr>
        </w:div>
        <w:div w:id="499346471">
          <w:marLeft w:val="480"/>
          <w:marRight w:val="0"/>
          <w:marTop w:val="0"/>
          <w:marBottom w:val="0"/>
          <w:divBdr>
            <w:top w:val="none" w:sz="0" w:space="0" w:color="auto"/>
            <w:left w:val="none" w:sz="0" w:space="0" w:color="auto"/>
            <w:bottom w:val="none" w:sz="0" w:space="0" w:color="auto"/>
            <w:right w:val="none" w:sz="0" w:space="0" w:color="auto"/>
          </w:divBdr>
        </w:div>
        <w:div w:id="1450971672">
          <w:marLeft w:val="480"/>
          <w:marRight w:val="0"/>
          <w:marTop w:val="0"/>
          <w:marBottom w:val="0"/>
          <w:divBdr>
            <w:top w:val="none" w:sz="0" w:space="0" w:color="auto"/>
            <w:left w:val="none" w:sz="0" w:space="0" w:color="auto"/>
            <w:bottom w:val="none" w:sz="0" w:space="0" w:color="auto"/>
            <w:right w:val="none" w:sz="0" w:space="0" w:color="auto"/>
          </w:divBdr>
        </w:div>
        <w:div w:id="168062573">
          <w:marLeft w:val="480"/>
          <w:marRight w:val="0"/>
          <w:marTop w:val="0"/>
          <w:marBottom w:val="0"/>
          <w:divBdr>
            <w:top w:val="none" w:sz="0" w:space="0" w:color="auto"/>
            <w:left w:val="none" w:sz="0" w:space="0" w:color="auto"/>
            <w:bottom w:val="none" w:sz="0" w:space="0" w:color="auto"/>
            <w:right w:val="none" w:sz="0" w:space="0" w:color="auto"/>
          </w:divBdr>
        </w:div>
        <w:div w:id="1493401181">
          <w:marLeft w:val="480"/>
          <w:marRight w:val="0"/>
          <w:marTop w:val="0"/>
          <w:marBottom w:val="0"/>
          <w:divBdr>
            <w:top w:val="none" w:sz="0" w:space="0" w:color="auto"/>
            <w:left w:val="none" w:sz="0" w:space="0" w:color="auto"/>
            <w:bottom w:val="none" w:sz="0" w:space="0" w:color="auto"/>
            <w:right w:val="none" w:sz="0" w:space="0" w:color="auto"/>
          </w:divBdr>
        </w:div>
        <w:div w:id="249504628">
          <w:marLeft w:val="480"/>
          <w:marRight w:val="0"/>
          <w:marTop w:val="0"/>
          <w:marBottom w:val="0"/>
          <w:divBdr>
            <w:top w:val="none" w:sz="0" w:space="0" w:color="auto"/>
            <w:left w:val="none" w:sz="0" w:space="0" w:color="auto"/>
            <w:bottom w:val="none" w:sz="0" w:space="0" w:color="auto"/>
            <w:right w:val="none" w:sz="0" w:space="0" w:color="auto"/>
          </w:divBdr>
        </w:div>
        <w:div w:id="696656625">
          <w:marLeft w:val="480"/>
          <w:marRight w:val="0"/>
          <w:marTop w:val="0"/>
          <w:marBottom w:val="0"/>
          <w:divBdr>
            <w:top w:val="none" w:sz="0" w:space="0" w:color="auto"/>
            <w:left w:val="none" w:sz="0" w:space="0" w:color="auto"/>
            <w:bottom w:val="none" w:sz="0" w:space="0" w:color="auto"/>
            <w:right w:val="none" w:sz="0" w:space="0" w:color="auto"/>
          </w:divBdr>
        </w:div>
        <w:div w:id="880480728">
          <w:marLeft w:val="480"/>
          <w:marRight w:val="0"/>
          <w:marTop w:val="0"/>
          <w:marBottom w:val="0"/>
          <w:divBdr>
            <w:top w:val="none" w:sz="0" w:space="0" w:color="auto"/>
            <w:left w:val="none" w:sz="0" w:space="0" w:color="auto"/>
            <w:bottom w:val="none" w:sz="0" w:space="0" w:color="auto"/>
            <w:right w:val="none" w:sz="0" w:space="0" w:color="auto"/>
          </w:divBdr>
        </w:div>
        <w:div w:id="1486318835">
          <w:marLeft w:val="480"/>
          <w:marRight w:val="0"/>
          <w:marTop w:val="0"/>
          <w:marBottom w:val="0"/>
          <w:divBdr>
            <w:top w:val="none" w:sz="0" w:space="0" w:color="auto"/>
            <w:left w:val="none" w:sz="0" w:space="0" w:color="auto"/>
            <w:bottom w:val="none" w:sz="0" w:space="0" w:color="auto"/>
            <w:right w:val="none" w:sz="0" w:space="0" w:color="auto"/>
          </w:divBdr>
        </w:div>
      </w:divsChild>
    </w:div>
    <w:div w:id="22751212">
      <w:bodyDiv w:val="1"/>
      <w:marLeft w:val="0"/>
      <w:marRight w:val="0"/>
      <w:marTop w:val="0"/>
      <w:marBottom w:val="0"/>
      <w:divBdr>
        <w:top w:val="none" w:sz="0" w:space="0" w:color="auto"/>
        <w:left w:val="none" w:sz="0" w:space="0" w:color="auto"/>
        <w:bottom w:val="none" w:sz="0" w:space="0" w:color="auto"/>
        <w:right w:val="none" w:sz="0" w:space="0" w:color="auto"/>
      </w:divBdr>
    </w:div>
    <w:div w:id="41758828">
      <w:bodyDiv w:val="1"/>
      <w:marLeft w:val="0"/>
      <w:marRight w:val="0"/>
      <w:marTop w:val="0"/>
      <w:marBottom w:val="0"/>
      <w:divBdr>
        <w:top w:val="none" w:sz="0" w:space="0" w:color="auto"/>
        <w:left w:val="none" w:sz="0" w:space="0" w:color="auto"/>
        <w:bottom w:val="none" w:sz="0" w:space="0" w:color="auto"/>
        <w:right w:val="none" w:sz="0" w:space="0" w:color="auto"/>
      </w:divBdr>
    </w:div>
    <w:div w:id="42752642">
      <w:bodyDiv w:val="1"/>
      <w:marLeft w:val="0"/>
      <w:marRight w:val="0"/>
      <w:marTop w:val="0"/>
      <w:marBottom w:val="0"/>
      <w:divBdr>
        <w:top w:val="none" w:sz="0" w:space="0" w:color="auto"/>
        <w:left w:val="none" w:sz="0" w:space="0" w:color="auto"/>
        <w:bottom w:val="none" w:sz="0" w:space="0" w:color="auto"/>
        <w:right w:val="none" w:sz="0" w:space="0" w:color="auto"/>
      </w:divBdr>
    </w:div>
    <w:div w:id="45375170">
      <w:bodyDiv w:val="1"/>
      <w:marLeft w:val="0"/>
      <w:marRight w:val="0"/>
      <w:marTop w:val="0"/>
      <w:marBottom w:val="0"/>
      <w:divBdr>
        <w:top w:val="none" w:sz="0" w:space="0" w:color="auto"/>
        <w:left w:val="none" w:sz="0" w:space="0" w:color="auto"/>
        <w:bottom w:val="none" w:sz="0" w:space="0" w:color="auto"/>
        <w:right w:val="none" w:sz="0" w:space="0" w:color="auto"/>
      </w:divBdr>
    </w:div>
    <w:div w:id="46689515">
      <w:bodyDiv w:val="1"/>
      <w:marLeft w:val="0"/>
      <w:marRight w:val="0"/>
      <w:marTop w:val="0"/>
      <w:marBottom w:val="0"/>
      <w:divBdr>
        <w:top w:val="none" w:sz="0" w:space="0" w:color="auto"/>
        <w:left w:val="none" w:sz="0" w:space="0" w:color="auto"/>
        <w:bottom w:val="none" w:sz="0" w:space="0" w:color="auto"/>
        <w:right w:val="none" w:sz="0" w:space="0" w:color="auto"/>
      </w:divBdr>
    </w:div>
    <w:div w:id="47533580">
      <w:bodyDiv w:val="1"/>
      <w:marLeft w:val="0"/>
      <w:marRight w:val="0"/>
      <w:marTop w:val="0"/>
      <w:marBottom w:val="0"/>
      <w:divBdr>
        <w:top w:val="none" w:sz="0" w:space="0" w:color="auto"/>
        <w:left w:val="none" w:sz="0" w:space="0" w:color="auto"/>
        <w:bottom w:val="none" w:sz="0" w:space="0" w:color="auto"/>
        <w:right w:val="none" w:sz="0" w:space="0" w:color="auto"/>
      </w:divBdr>
    </w:div>
    <w:div w:id="55710057">
      <w:bodyDiv w:val="1"/>
      <w:marLeft w:val="0"/>
      <w:marRight w:val="0"/>
      <w:marTop w:val="0"/>
      <w:marBottom w:val="0"/>
      <w:divBdr>
        <w:top w:val="none" w:sz="0" w:space="0" w:color="auto"/>
        <w:left w:val="none" w:sz="0" w:space="0" w:color="auto"/>
        <w:bottom w:val="none" w:sz="0" w:space="0" w:color="auto"/>
        <w:right w:val="none" w:sz="0" w:space="0" w:color="auto"/>
      </w:divBdr>
    </w:div>
    <w:div w:id="56520397">
      <w:bodyDiv w:val="1"/>
      <w:marLeft w:val="0"/>
      <w:marRight w:val="0"/>
      <w:marTop w:val="0"/>
      <w:marBottom w:val="0"/>
      <w:divBdr>
        <w:top w:val="none" w:sz="0" w:space="0" w:color="auto"/>
        <w:left w:val="none" w:sz="0" w:space="0" w:color="auto"/>
        <w:bottom w:val="none" w:sz="0" w:space="0" w:color="auto"/>
        <w:right w:val="none" w:sz="0" w:space="0" w:color="auto"/>
      </w:divBdr>
    </w:div>
    <w:div w:id="59250729">
      <w:bodyDiv w:val="1"/>
      <w:marLeft w:val="0"/>
      <w:marRight w:val="0"/>
      <w:marTop w:val="0"/>
      <w:marBottom w:val="0"/>
      <w:divBdr>
        <w:top w:val="none" w:sz="0" w:space="0" w:color="auto"/>
        <w:left w:val="none" w:sz="0" w:space="0" w:color="auto"/>
        <w:bottom w:val="none" w:sz="0" w:space="0" w:color="auto"/>
        <w:right w:val="none" w:sz="0" w:space="0" w:color="auto"/>
      </w:divBdr>
    </w:div>
    <w:div w:id="64694942">
      <w:bodyDiv w:val="1"/>
      <w:marLeft w:val="0"/>
      <w:marRight w:val="0"/>
      <w:marTop w:val="0"/>
      <w:marBottom w:val="0"/>
      <w:divBdr>
        <w:top w:val="none" w:sz="0" w:space="0" w:color="auto"/>
        <w:left w:val="none" w:sz="0" w:space="0" w:color="auto"/>
        <w:bottom w:val="none" w:sz="0" w:space="0" w:color="auto"/>
        <w:right w:val="none" w:sz="0" w:space="0" w:color="auto"/>
      </w:divBdr>
    </w:div>
    <w:div w:id="71045152">
      <w:bodyDiv w:val="1"/>
      <w:marLeft w:val="0"/>
      <w:marRight w:val="0"/>
      <w:marTop w:val="0"/>
      <w:marBottom w:val="0"/>
      <w:divBdr>
        <w:top w:val="none" w:sz="0" w:space="0" w:color="auto"/>
        <w:left w:val="none" w:sz="0" w:space="0" w:color="auto"/>
        <w:bottom w:val="none" w:sz="0" w:space="0" w:color="auto"/>
        <w:right w:val="none" w:sz="0" w:space="0" w:color="auto"/>
      </w:divBdr>
      <w:divsChild>
        <w:div w:id="120419123">
          <w:marLeft w:val="480"/>
          <w:marRight w:val="0"/>
          <w:marTop w:val="0"/>
          <w:marBottom w:val="0"/>
          <w:divBdr>
            <w:top w:val="none" w:sz="0" w:space="0" w:color="auto"/>
            <w:left w:val="none" w:sz="0" w:space="0" w:color="auto"/>
            <w:bottom w:val="none" w:sz="0" w:space="0" w:color="auto"/>
            <w:right w:val="none" w:sz="0" w:space="0" w:color="auto"/>
          </w:divBdr>
        </w:div>
        <w:div w:id="601374290">
          <w:marLeft w:val="480"/>
          <w:marRight w:val="0"/>
          <w:marTop w:val="0"/>
          <w:marBottom w:val="0"/>
          <w:divBdr>
            <w:top w:val="none" w:sz="0" w:space="0" w:color="auto"/>
            <w:left w:val="none" w:sz="0" w:space="0" w:color="auto"/>
            <w:bottom w:val="none" w:sz="0" w:space="0" w:color="auto"/>
            <w:right w:val="none" w:sz="0" w:space="0" w:color="auto"/>
          </w:divBdr>
        </w:div>
        <w:div w:id="1140227044">
          <w:marLeft w:val="480"/>
          <w:marRight w:val="0"/>
          <w:marTop w:val="0"/>
          <w:marBottom w:val="0"/>
          <w:divBdr>
            <w:top w:val="none" w:sz="0" w:space="0" w:color="auto"/>
            <w:left w:val="none" w:sz="0" w:space="0" w:color="auto"/>
            <w:bottom w:val="none" w:sz="0" w:space="0" w:color="auto"/>
            <w:right w:val="none" w:sz="0" w:space="0" w:color="auto"/>
          </w:divBdr>
        </w:div>
        <w:div w:id="403336216">
          <w:marLeft w:val="480"/>
          <w:marRight w:val="0"/>
          <w:marTop w:val="0"/>
          <w:marBottom w:val="0"/>
          <w:divBdr>
            <w:top w:val="none" w:sz="0" w:space="0" w:color="auto"/>
            <w:left w:val="none" w:sz="0" w:space="0" w:color="auto"/>
            <w:bottom w:val="none" w:sz="0" w:space="0" w:color="auto"/>
            <w:right w:val="none" w:sz="0" w:space="0" w:color="auto"/>
          </w:divBdr>
        </w:div>
        <w:div w:id="1930583391">
          <w:marLeft w:val="480"/>
          <w:marRight w:val="0"/>
          <w:marTop w:val="0"/>
          <w:marBottom w:val="0"/>
          <w:divBdr>
            <w:top w:val="none" w:sz="0" w:space="0" w:color="auto"/>
            <w:left w:val="none" w:sz="0" w:space="0" w:color="auto"/>
            <w:bottom w:val="none" w:sz="0" w:space="0" w:color="auto"/>
            <w:right w:val="none" w:sz="0" w:space="0" w:color="auto"/>
          </w:divBdr>
        </w:div>
        <w:div w:id="1358771140">
          <w:marLeft w:val="480"/>
          <w:marRight w:val="0"/>
          <w:marTop w:val="0"/>
          <w:marBottom w:val="0"/>
          <w:divBdr>
            <w:top w:val="none" w:sz="0" w:space="0" w:color="auto"/>
            <w:left w:val="none" w:sz="0" w:space="0" w:color="auto"/>
            <w:bottom w:val="none" w:sz="0" w:space="0" w:color="auto"/>
            <w:right w:val="none" w:sz="0" w:space="0" w:color="auto"/>
          </w:divBdr>
        </w:div>
        <w:div w:id="2045136645">
          <w:marLeft w:val="480"/>
          <w:marRight w:val="0"/>
          <w:marTop w:val="0"/>
          <w:marBottom w:val="0"/>
          <w:divBdr>
            <w:top w:val="none" w:sz="0" w:space="0" w:color="auto"/>
            <w:left w:val="none" w:sz="0" w:space="0" w:color="auto"/>
            <w:bottom w:val="none" w:sz="0" w:space="0" w:color="auto"/>
            <w:right w:val="none" w:sz="0" w:space="0" w:color="auto"/>
          </w:divBdr>
        </w:div>
        <w:div w:id="857354038">
          <w:marLeft w:val="480"/>
          <w:marRight w:val="0"/>
          <w:marTop w:val="0"/>
          <w:marBottom w:val="0"/>
          <w:divBdr>
            <w:top w:val="none" w:sz="0" w:space="0" w:color="auto"/>
            <w:left w:val="none" w:sz="0" w:space="0" w:color="auto"/>
            <w:bottom w:val="none" w:sz="0" w:space="0" w:color="auto"/>
            <w:right w:val="none" w:sz="0" w:space="0" w:color="auto"/>
          </w:divBdr>
        </w:div>
        <w:div w:id="1556888443">
          <w:marLeft w:val="480"/>
          <w:marRight w:val="0"/>
          <w:marTop w:val="0"/>
          <w:marBottom w:val="0"/>
          <w:divBdr>
            <w:top w:val="none" w:sz="0" w:space="0" w:color="auto"/>
            <w:left w:val="none" w:sz="0" w:space="0" w:color="auto"/>
            <w:bottom w:val="none" w:sz="0" w:space="0" w:color="auto"/>
            <w:right w:val="none" w:sz="0" w:space="0" w:color="auto"/>
          </w:divBdr>
        </w:div>
        <w:div w:id="1863276225">
          <w:marLeft w:val="480"/>
          <w:marRight w:val="0"/>
          <w:marTop w:val="0"/>
          <w:marBottom w:val="0"/>
          <w:divBdr>
            <w:top w:val="none" w:sz="0" w:space="0" w:color="auto"/>
            <w:left w:val="none" w:sz="0" w:space="0" w:color="auto"/>
            <w:bottom w:val="none" w:sz="0" w:space="0" w:color="auto"/>
            <w:right w:val="none" w:sz="0" w:space="0" w:color="auto"/>
          </w:divBdr>
        </w:div>
        <w:div w:id="321809583">
          <w:marLeft w:val="480"/>
          <w:marRight w:val="0"/>
          <w:marTop w:val="0"/>
          <w:marBottom w:val="0"/>
          <w:divBdr>
            <w:top w:val="none" w:sz="0" w:space="0" w:color="auto"/>
            <w:left w:val="none" w:sz="0" w:space="0" w:color="auto"/>
            <w:bottom w:val="none" w:sz="0" w:space="0" w:color="auto"/>
            <w:right w:val="none" w:sz="0" w:space="0" w:color="auto"/>
          </w:divBdr>
        </w:div>
        <w:div w:id="361787149">
          <w:marLeft w:val="480"/>
          <w:marRight w:val="0"/>
          <w:marTop w:val="0"/>
          <w:marBottom w:val="0"/>
          <w:divBdr>
            <w:top w:val="none" w:sz="0" w:space="0" w:color="auto"/>
            <w:left w:val="none" w:sz="0" w:space="0" w:color="auto"/>
            <w:bottom w:val="none" w:sz="0" w:space="0" w:color="auto"/>
            <w:right w:val="none" w:sz="0" w:space="0" w:color="auto"/>
          </w:divBdr>
        </w:div>
        <w:div w:id="1402026449">
          <w:marLeft w:val="480"/>
          <w:marRight w:val="0"/>
          <w:marTop w:val="0"/>
          <w:marBottom w:val="0"/>
          <w:divBdr>
            <w:top w:val="none" w:sz="0" w:space="0" w:color="auto"/>
            <w:left w:val="none" w:sz="0" w:space="0" w:color="auto"/>
            <w:bottom w:val="none" w:sz="0" w:space="0" w:color="auto"/>
            <w:right w:val="none" w:sz="0" w:space="0" w:color="auto"/>
          </w:divBdr>
        </w:div>
        <w:div w:id="615336149">
          <w:marLeft w:val="480"/>
          <w:marRight w:val="0"/>
          <w:marTop w:val="0"/>
          <w:marBottom w:val="0"/>
          <w:divBdr>
            <w:top w:val="none" w:sz="0" w:space="0" w:color="auto"/>
            <w:left w:val="none" w:sz="0" w:space="0" w:color="auto"/>
            <w:bottom w:val="none" w:sz="0" w:space="0" w:color="auto"/>
            <w:right w:val="none" w:sz="0" w:space="0" w:color="auto"/>
          </w:divBdr>
        </w:div>
        <w:div w:id="1705404319">
          <w:marLeft w:val="480"/>
          <w:marRight w:val="0"/>
          <w:marTop w:val="0"/>
          <w:marBottom w:val="0"/>
          <w:divBdr>
            <w:top w:val="none" w:sz="0" w:space="0" w:color="auto"/>
            <w:left w:val="none" w:sz="0" w:space="0" w:color="auto"/>
            <w:bottom w:val="none" w:sz="0" w:space="0" w:color="auto"/>
            <w:right w:val="none" w:sz="0" w:space="0" w:color="auto"/>
          </w:divBdr>
        </w:div>
        <w:div w:id="494301572">
          <w:marLeft w:val="480"/>
          <w:marRight w:val="0"/>
          <w:marTop w:val="0"/>
          <w:marBottom w:val="0"/>
          <w:divBdr>
            <w:top w:val="none" w:sz="0" w:space="0" w:color="auto"/>
            <w:left w:val="none" w:sz="0" w:space="0" w:color="auto"/>
            <w:bottom w:val="none" w:sz="0" w:space="0" w:color="auto"/>
            <w:right w:val="none" w:sz="0" w:space="0" w:color="auto"/>
          </w:divBdr>
        </w:div>
        <w:div w:id="751852735">
          <w:marLeft w:val="480"/>
          <w:marRight w:val="0"/>
          <w:marTop w:val="0"/>
          <w:marBottom w:val="0"/>
          <w:divBdr>
            <w:top w:val="none" w:sz="0" w:space="0" w:color="auto"/>
            <w:left w:val="none" w:sz="0" w:space="0" w:color="auto"/>
            <w:bottom w:val="none" w:sz="0" w:space="0" w:color="auto"/>
            <w:right w:val="none" w:sz="0" w:space="0" w:color="auto"/>
          </w:divBdr>
        </w:div>
        <w:div w:id="1928997296">
          <w:marLeft w:val="480"/>
          <w:marRight w:val="0"/>
          <w:marTop w:val="0"/>
          <w:marBottom w:val="0"/>
          <w:divBdr>
            <w:top w:val="none" w:sz="0" w:space="0" w:color="auto"/>
            <w:left w:val="none" w:sz="0" w:space="0" w:color="auto"/>
            <w:bottom w:val="none" w:sz="0" w:space="0" w:color="auto"/>
            <w:right w:val="none" w:sz="0" w:space="0" w:color="auto"/>
          </w:divBdr>
        </w:div>
        <w:div w:id="1248268847">
          <w:marLeft w:val="480"/>
          <w:marRight w:val="0"/>
          <w:marTop w:val="0"/>
          <w:marBottom w:val="0"/>
          <w:divBdr>
            <w:top w:val="none" w:sz="0" w:space="0" w:color="auto"/>
            <w:left w:val="none" w:sz="0" w:space="0" w:color="auto"/>
            <w:bottom w:val="none" w:sz="0" w:space="0" w:color="auto"/>
            <w:right w:val="none" w:sz="0" w:space="0" w:color="auto"/>
          </w:divBdr>
        </w:div>
        <w:div w:id="1204975954">
          <w:marLeft w:val="480"/>
          <w:marRight w:val="0"/>
          <w:marTop w:val="0"/>
          <w:marBottom w:val="0"/>
          <w:divBdr>
            <w:top w:val="none" w:sz="0" w:space="0" w:color="auto"/>
            <w:left w:val="none" w:sz="0" w:space="0" w:color="auto"/>
            <w:bottom w:val="none" w:sz="0" w:space="0" w:color="auto"/>
            <w:right w:val="none" w:sz="0" w:space="0" w:color="auto"/>
          </w:divBdr>
        </w:div>
        <w:div w:id="340353015">
          <w:marLeft w:val="480"/>
          <w:marRight w:val="0"/>
          <w:marTop w:val="0"/>
          <w:marBottom w:val="0"/>
          <w:divBdr>
            <w:top w:val="none" w:sz="0" w:space="0" w:color="auto"/>
            <w:left w:val="none" w:sz="0" w:space="0" w:color="auto"/>
            <w:bottom w:val="none" w:sz="0" w:space="0" w:color="auto"/>
            <w:right w:val="none" w:sz="0" w:space="0" w:color="auto"/>
          </w:divBdr>
        </w:div>
        <w:div w:id="1081292051">
          <w:marLeft w:val="480"/>
          <w:marRight w:val="0"/>
          <w:marTop w:val="0"/>
          <w:marBottom w:val="0"/>
          <w:divBdr>
            <w:top w:val="none" w:sz="0" w:space="0" w:color="auto"/>
            <w:left w:val="none" w:sz="0" w:space="0" w:color="auto"/>
            <w:bottom w:val="none" w:sz="0" w:space="0" w:color="auto"/>
            <w:right w:val="none" w:sz="0" w:space="0" w:color="auto"/>
          </w:divBdr>
        </w:div>
        <w:div w:id="726025647">
          <w:marLeft w:val="480"/>
          <w:marRight w:val="0"/>
          <w:marTop w:val="0"/>
          <w:marBottom w:val="0"/>
          <w:divBdr>
            <w:top w:val="none" w:sz="0" w:space="0" w:color="auto"/>
            <w:left w:val="none" w:sz="0" w:space="0" w:color="auto"/>
            <w:bottom w:val="none" w:sz="0" w:space="0" w:color="auto"/>
            <w:right w:val="none" w:sz="0" w:space="0" w:color="auto"/>
          </w:divBdr>
        </w:div>
      </w:divsChild>
    </w:div>
    <w:div w:id="71586877">
      <w:bodyDiv w:val="1"/>
      <w:marLeft w:val="0"/>
      <w:marRight w:val="0"/>
      <w:marTop w:val="0"/>
      <w:marBottom w:val="0"/>
      <w:divBdr>
        <w:top w:val="none" w:sz="0" w:space="0" w:color="auto"/>
        <w:left w:val="none" w:sz="0" w:space="0" w:color="auto"/>
        <w:bottom w:val="none" w:sz="0" w:space="0" w:color="auto"/>
        <w:right w:val="none" w:sz="0" w:space="0" w:color="auto"/>
      </w:divBdr>
    </w:div>
    <w:div w:id="73013278">
      <w:bodyDiv w:val="1"/>
      <w:marLeft w:val="0"/>
      <w:marRight w:val="0"/>
      <w:marTop w:val="0"/>
      <w:marBottom w:val="0"/>
      <w:divBdr>
        <w:top w:val="none" w:sz="0" w:space="0" w:color="auto"/>
        <w:left w:val="none" w:sz="0" w:space="0" w:color="auto"/>
        <w:bottom w:val="none" w:sz="0" w:space="0" w:color="auto"/>
        <w:right w:val="none" w:sz="0" w:space="0" w:color="auto"/>
      </w:divBdr>
    </w:div>
    <w:div w:id="91096905">
      <w:bodyDiv w:val="1"/>
      <w:marLeft w:val="0"/>
      <w:marRight w:val="0"/>
      <w:marTop w:val="0"/>
      <w:marBottom w:val="0"/>
      <w:divBdr>
        <w:top w:val="none" w:sz="0" w:space="0" w:color="auto"/>
        <w:left w:val="none" w:sz="0" w:space="0" w:color="auto"/>
        <w:bottom w:val="none" w:sz="0" w:space="0" w:color="auto"/>
        <w:right w:val="none" w:sz="0" w:space="0" w:color="auto"/>
      </w:divBdr>
    </w:div>
    <w:div w:id="95682878">
      <w:bodyDiv w:val="1"/>
      <w:marLeft w:val="0"/>
      <w:marRight w:val="0"/>
      <w:marTop w:val="0"/>
      <w:marBottom w:val="0"/>
      <w:divBdr>
        <w:top w:val="none" w:sz="0" w:space="0" w:color="auto"/>
        <w:left w:val="none" w:sz="0" w:space="0" w:color="auto"/>
        <w:bottom w:val="none" w:sz="0" w:space="0" w:color="auto"/>
        <w:right w:val="none" w:sz="0" w:space="0" w:color="auto"/>
      </w:divBdr>
    </w:div>
    <w:div w:id="101069102">
      <w:bodyDiv w:val="1"/>
      <w:marLeft w:val="0"/>
      <w:marRight w:val="0"/>
      <w:marTop w:val="0"/>
      <w:marBottom w:val="0"/>
      <w:divBdr>
        <w:top w:val="none" w:sz="0" w:space="0" w:color="auto"/>
        <w:left w:val="none" w:sz="0" w:space="0" w:color="auto"/>
        <w:bottom w:val="none" w:sz="0" w:space="0" w:color="auto"/>
        <w:right w:val="none" w:sz="0" w:space="0" w:color="auto"/>
      </w:divBdr>
    </w:div>
    <w:div w:id="102505683">
      <w:bodyDiv w:val="1"/>
      <w:marLeft w:val="0"/>
      <w:marRight w:val="0"/>
      <w:marTop w:val="0"/>
      <w:marBottom w:val="0"/>
      <w:divBdr>
        <w:top w:val="none" w:sz="0" w:space="0" w:color="auto"/>
        <w:left w:val="none" w:sz="0" w:space="0" w:color="auto"/>
        <w:bottom w:val="none" w:sz="0" w:space="0" w:color="auto"/>
        <w:right w:val="none" w:sz="0" w:space="0" w:color="auto"/>
      </w:divBdr>
    </w:div>
    <w:div w:id="107549718">
      <w:bodyDiv w:val="1"/>
      <w:marLeft w:val="0"/>
      <w:marRight w:val="0"/>
      <w:marTop w:val="0"/>
      <w:marBottom w:val="0"/>
      <w:divBdr>
        <w:top w:val="none" w:sz="0" w:space="0" w:color="auto"/>
        <w:left w:val="none" w:sz="0" w:space="0" w:color="auto"/>
        <w:bottom w:val="none" w:sz="0" w:space="0" w:color="auto"/>
        <w:right w:val="none" w:sz="0" w:space="0" w:color="auto"/>
      </w:divBdr>
      <w:divsChild>
        <w:div w:id="1285579772">
          <w:marLeft w:val="480"/>
          <w:marRight w:val="0"/>
          <w:marTop w:val="0"/>
          <w:marBottom w:val="0"/>
          <w:divBdr>
            <w:top w:val="none" w:sz="0" w:space="0" w:color="auto"/>
            <w:left w:val="none" w:sz="0" w:space="0" w:color="auto"/>
            <w:bottom w:val="none" w:sz="0" w:space="0" w:color="auto"/>
            <w:right w:val="none" w:sz="0" w:space="0" w:color="auto"/>
          </w:divBdr>
        </w:div>
        <w:div w:id="104933969">
          <w:marLeft w:val="480"/>
          <w:marRight w:val="0"/>
          <w:marTop w:val="0"/>
          <w:marBottom w:val="0"/>
          <w:divBdr>
            <w:top w:val="none" w:sz="0" w:space="0" w:color="auto"/>
            <w:left w:val="none" w:sz="0" w:space="0" w:color="auto"/>
            <w:bottom w:val="none" w:sz="0" w:space="0" w:color="auto"/>
            <w:right w:val="none" w:sz="0" w:space="0" w:color="auto"/>
          </w:divBdr>
        </w:div>
        <w:div w:id="1482456532">
          <w:marLeft w:val="480"/>
          <w:marRight w:val="0"/>
          <w:marTop w:val="0"/>
          <w:marBottom w:val="0"/>
          <w:divBdr>
            <w:top w:val="none" w:sz="0" w:space="0" w:color="auto"/>
            <w:left w:val="none" w:sz="0" w:space="0" w:color="auto"/>
            <w:bottom w:val="none" w:sz="0" w:space="0" w:color="auto"/>
            <w:right w:val="none" w:sz="0" w:space="0" w:color="auto"/>
          </w:divBdr>
        </w:div>
        <w:div w:id="1416321292">
          <w:marLeft w:val="480"/>
          <w:marRight w:val="0"/>
          <w:marTop w:val="0"/>
          <w:marBottom w:val="0"/>
          <w:divBdr>
            <w:top w:val="none" w:sz="0" w:space="0" w:color="auto"/>
            <w:left w:val="none" w:sz="0" w:space="0" w:color="auto"/>
            <w:bottom w:val="none" w:sz="0" w:space="0" w:color="auto"/>
            <w:right w:val="none" w:sz="0" w:space="0" w:color="auto"/>
          </w:divBdr>
        </w:div>
        <w:div w:id="982343912">
          <w:marLeft w:val="480"/>
          <w:marRight w:val="0"/>
          <w:marTop w:val="0"/>
          <w:marBottom w:val="0"/>
          <w:divBdr>
            <w:top w:val="none" w:sz="0" w:space="0" w:color="auto"/>
            <w:left w:val="none" w:sz="0" w:space="0" w:color="auto"/>
            <w:bottom w:val="none" w:sz="0" w:space="0" w:color="auto"/>
            <w:right w:val="none" w:sz="0" w:space="0" w:color="auto"/>
          </w:divBdr>
        </w:div>
        <w:div w:id="45495909">
          <w:marLeft w:val="480"/>
          <w:marRight w:val="0"/>
          <w:marTop w:val="0"/>
          <w:marBottom w:val="0"/>
          <w:divBdr>
            <w:top w:val="none" w:sz="0" w:space="0" w:color="auto"/>
            <w:left w:val="none" w:sz="0" w:space="0" w:color="auto"/>
            <w:bottom w:val="none" w:sz="0" w:space="0" w:color="auto"/>
            <w:right w:val="none" w:sz="0" w:space="0" w:color="auto"/>
          </w:divBdr>
        </w:div>
        <w:div w:id="1456101492">
          <w:marLeft w:val="480"/>
          <w:marRight w:val="0"/>
          <w:marTop w:val="0"/>
          <w:marBottom w:val="0"/>
          <w:divBdr>
            <w:top w:val="none" w:sz="0" w:space="0" w:color="auto"/>
            <w:left w:val="none" w:sz="0" w:space="0" w:color="auto"/>
            <w:bottom w:val="none" w:sz="0" w:space="0" w:color="auto"/>
            <w:right w:val="none" w:sz="0" w:space="0" w:color="auto"/>
          </w:divBdr>
        </w:div>
        <w:div w:id="1494489871">
          <w:marLeft w:val="480"/>
          <w:marRight w:val="0"/>
          <w:marTop w:val="0"/>
          <w:marBottom w:val="0"/>
          <w:divBdr>
            <w:top w:val="none" w:sz="0" w:space="0" w:color="auto"/>
            <w:left w:val="none" w:sz="0" w:space="0" w:color="auto"/>
            <w:bottom w:val="none" w:sz="0" w:space="0" w:color="auto"/>
            <w:right w:val="none" w:sz="0" w:space="0" w:color="auto"/>
          </w:divBdr>
        </w:div>
        <w:div w:id="1957102519">
          <w:marLeft w:val="480"/>
          <w:marRight w:val="0"/>
          <w:marTop w:val="0"/>
          <w:marBottom w:val="0"/>
          <w:divBdr>
            <w:top w:val="none" w:sz="0" w:space="0" w:color="auto"/>
            <w:left w:val="none" w:sz="0" w:space="0" w:color="auto"/>
            <w:bottom w:val="none" w:sz="0" w:space="0" w:color="auto"/>
            <w:right w:val="none" w:sz="0" w:space="0" w:color="auto"/>
          </w:divBdr>
        </w:div>
        <w:div w:id="864489030">
          <w:marLeft w:val="480"/>
          <w:marRight w:val="0"/>
          <w:marTop w:val="0"/>
          <w:marBottom w:val="0"/>
          <w:divBdr>
            <w:top w:val="none" w:sz="0" w:space="0" w:color="auto"/>
            <w:left w:val="none" w:sz="0" w:space="0" w:color="auto"/>
            <w:bottom w:val="none" w:sz="0" w:space="0" w:color="auto"/>
            <w:right w:val="none" w:sz="0" w:space="0" w:color="auto"/>
          </w:divBdr>
        </w:div>
        <w:div w:id="1545409000">
          <w:marLeft w:val="480"/>
          <w:marRight w:val="0"/>
          <w:marTop w:val="0"/>
          <w:marBottom w:val="0"/>
          <w:divBdr>
            <w:top w:val="none" w:sz="0" w:space="0" w:color="auto"/>
            <w:left w:val="none" w:sz="0" w:space="0" w:color="auto"/>
            <w:bottom w:val="none" w:sz="0" w:space="0" w:color="auto"/>
            <w:right w:val="none" w:sz="0" w:space="0" w:color="auto"/>
          </w:divBdr>
        </w:div>
        <w:div w:id="363024413">
          <w:marLeft w:val="480"/>
          <w:marRight w:val="0"/>
          <w:marTop w:val="0"/>
          <w:marBottom w:val="0"/>
          <w:divBdr>
            <w:top w:val="none" w:sz="0" w:space="0" w:color="auto"/>
            <w:left w:val="none" w:sz="0" w:space="0" w:color="auto"/>
            <w:bottom w:val="none" w:sz="0" w:space="0" w:color="auto"/>
            <w:right w:val="none" w:sz="0" w:space="0" w:color="auto"/>
          </w:divBdr>
        </w:div>
        <w:div w:id="760418196">
          <w:marLeft w:val="480"/>
          <w:marRight w:val="0"/>
          <w:marTop w:val="0"/>
          <w:marBottom w:val="0"/>
          <w:divBdr>
            <w:top w:val="none" w:sz="0" w:space="0" w:color="auto"/>
            <w:left w:val="none" w:sz="0" w:space="0" w:color="auto"/>
            <w:bottom w:val="none" w:sz="0" w:space="0" w:color="auto"/>
            <w:right w:val="none" w:sz="0" w:space="0" w:color="auto"/>
          </w:divBdr>
        </w:div>
        <w:div w:id="1162547927">
          <w:marLeft w:val="480"/>
          <w:marRight w:val="0"/>
          <w:marTop w:val="0"/>
          <w:marBottom w:val="0"/>
          <w:divBdr>
            <w:top w:val="none" w:sz="0" w:space="0" w:color="auto"/>
            <w:left w:val="none" w:sz="0" w:space="0" w:color="auto"/>
            <w:bottom w:val="none" w:sz="0" w:space="0" w:color="auto"/>
            <w:right w:val="none" w:sz="0" w:space="0" w:color="auto"/>
          </w:divBdr>
        </w:div>
        <w:div w:id="615255739">
          <w:marLeft w:val="480"/>
          <w:marRight w:val="0"/>
          <w:marTop w:val="0"/>
          <w:marBottom w:val="0"/>
          <w:divBdr>
            <w:top w:val="none" w:sz="0" w:space="0" w:color="auto"/>
            <w:left w:val="none" w:sz="0" w:space="0" w:color="auto"/>
            <w:bottom w:val="none" w:sz="0" w:space="0" w:color="auto"/>
            <w:right w:val="none" w:sz="0" w:space="0" w:color="auto"/>
          </w:divBdr>
        </w:div>
        <w:div w:id="892616490">
          <w:marLeft w:val="480"/>
          <w:marRight w:val="0"/>
          <w:marTop w:val="0"/>
          <w:marBottom w:val="0"/>
          <w:divBdr>
            <w:top w:val="none" w:sz="0" w:space="0" w:color="auto"/>
            <w:left w:val="none" w:sz="0" w:space="0" w:color="auto"/>
            <w:bottom w:val="none" w:sz="0" w:space="0" w:color="auto"/>
            <w:right w:val="none" w:sz="0" w:space="0" w:color="auto"/>
          </w:divBdr>
        </w:div>
        <w:div w:id="298582336">
          <w:marLeft w:val="480"/>
          <w:marRight w:val="0"/>
          <w:marTop w:val="0"/>
          <w:marBottom w:val="0"/>
          <w:divBdr>
            <w:top w:val="none" w:sz="0" w:space="0" w:color="auto"/>
            <w:left w:val="none" w:sz="0" w:space="0" w:color="auto"/>
            <w:bottom w:val="none" w:sz="0" w:space="0" w:color="auto"/>
            <w:right w:val="none" w:sz="0" w:space="0" w:color="auto"/>
          </w:divBdr>
        </w:div>
        <w:div w:id="131942128">
          <w:marLeft w:val="480"/>
          <w:marRight w:val="0"/>
          <w:marTop w:val="0"/>
          <w:marBottom w:val="0"/>
          <w:divBdr>
            <w:top w:val="none" w:sz="0" w:space="0" w:color="auto"/>
            <w:left w:val="none" w:sz="0" w:space="0" w:color="auto"/>
            <w:bottom w:val="none" w:sz="0" w:space="0" w:color="auto"/>
            <w:right w:val="none" w:sz="0" w:space="0" w:color="auto"/>
          </w:divBdr>
        </w:div>
        <w:div w:id="772748026">
          <w:marLeft w:val="480"/>
          <w:marRight w:val="0"/>
          <w:marTop w:val="0"/>
          <w:marBottom w:val="0"/>
          <w:divBdr>
            <w:top w:val="none" w:sz="0" w:space="0" w:color="auto"/>
            <w:left w:val="none" w:sz="0" w:space="0" w:color="auto"/>
            <w:bottom w:val="none" w:sz="0" w:space="0" w:color="auto"/>
            <w:right w:val="none" w:sz="0" w:space="0" w:color="auto"/>
          </w:divBdr>
        </w:div>
        <w:div w:id="81537231">
          <w:marLeft w:val="480"/>
          <w:marRight w:val="0"/>
          <w:marTop w:val="0"/>
          <w:marBottom w:val="0"/>
          <w:divBdr>
            <w:top w:val="none" w:sz="0" w:space="0" w:color="auto"/>
            <w:left w:val="none" w:sz="0" w:space="0" w:color="auto"/>
            <w:bottom w:val="none" w:sz="0" w:space="0" w:color="auto"/>
            <w:right w:val="none" w:sz="0" w:space="0" w:color="auto"/>
          </w:divBdr>
        </w:div>
        <w:div w:id="547111454">
          <w:marLeft w:val="480"/>
          <w:marRight w:val="0"/>
          <w:marTop w:val="0"/>
          <w:marBottom w:val="0"/>
          <w:divBdr>
            <w:top w:val="none" w:sz="0" w:space="0" w:color="auto"/>
            <w:left w:val="none" w:sz="0" w:space="0" w:color="auto"/>
            <w:bottom w:val="none" w:sz="0" w:space="0" w:color="auto"/>
            <w:right w:val="none" w:sz="0" w:space="0" w:color="auto"/>
          </w:divBdr>
        </w:div>
        <w:div w:id="234898363">
          <w:marLeft w:val="480"/>
          <w:marRight w:val="0"/>
          <w:marTop w:val="0"/>
          <w:marBottom w:val="0"/>
          <w:divBdr>
            <w:top w:val="none" w:sz="0" w:space="0" w:color="auto"/>
            <w:left w:val="none" w:sz="0" w:space="0" w:color="auto"/>
            <w:bottom w:val="none" w:sz="0" w:space="0" w:color="auto"/>
            <w:right w:val="none" w:sz="0" w:space="0" w:color="auto"/>
          </w:divBdr>
        </w:div>
      </w:divsChild>
    </w:div>
    <w:div w:id="111099495">
      <w:bodyDiv w:val="1"/>
      <w:marLeft w:val="0"/>
      <w:marRight w:val="0"/>
      <w:marTop w:val="0"/>
      <w:marBottom w:val="0"/>
      <w:divBdr>
        <w:top w:val="none" w:sz="0" w:space="0" w:color="auto"/>
        <w:left w:val="none" w:sz="0" w:space="0" w:color="auto"/>
        <w:bottom w:val="none" w:sz="0" w:space="0" w:color="auto"/>
        <w:right w:val="none" w:sz="0" w:space="0" w:color="auto"/>
      </w:divBdr>
    </w:div>
    <w:div w:id="117988242">
      <w:bodyDiv w:val="1"/>
      <w:marLeft w:val="0"/>
      <w:marRight w:val="0"/>
      <w:marTop w:val="0"/>
      <w:marBottom w:val="0"/>
      <w:divBdr>
        <w:top w:val="none" w:sz="0" w:space="0" w:color="auto"/>
        <w:left w:val="none" w:sz="0" w:space="0" w:color="auto"/>
        <w:bottom w:val="none" w:sz="0" w:space="0" w:color="auto"/>
        <w:right w:val="none" w:sz="0" w:space="0" w:color="auto"/>
      </w:divBdr>
    </w:div>
    <w:div w:id="123430161">
      <w:bodyDiv w:val="1"/>
      <w:marLeft w:val="0"/>
      <w:marRight w:val="0"/>
      <w:marTop w:val="0"/>
      <w:marBottom w:val="0"/>
      <w:divBdr>
        <w:top w:val="none" w:sz="0" w:space="0" w:color="auto"/>
        <w:left w:val="none" w:sz="0" w:space="0" w:color="auto"/>
        <w:bottom w:val="none" w:sz="0" w:space="0" w:color="auto"/>
        <w:right w:val="none" w:sz="0" w:space="0" w:color="auto"/>
      </w:divBdr>
    </w:div>
    <w:div w:id="126315131">
      <w:bodyDiv w:val="1"/>
      <w:marLeft w:val="0"/>
      <w:marRight w:val="0"/>
      <w:marTop w:val="0"/>
      <w:marBottom w:val="0"/>
      <w:divBdr>
        <w:top w:val="none" w:sz="0" w:space="0" w:color="auto"/>
        <w:left w:val="none" w:sz="0" w:space="0" w:color="auto"/>
        <w:bottom w:val="none" w:sz="0" w:space="0" w:color="auto"/>
        <w:right w:val="none" w:sz="0" w:space="0" w:color="auto"/>
      </w:divBdr>
      <w:divsChild>
        <w:div w:id="901141106">
          <w:marLeft w:val="480"/>
          <w:marRight w:val="0"/>
          <w:marTop w:val="0"/>
          <w:marBottom w:val="0"/>
          <w:divBdr>
            <w:top w:val="none" w:sz="0" w:space="0" w:color="auto"/>
            <w:left w:val="none" w:sz="0" w:space="0" w:color="auto"/>
            <w:bottom w:val="none" w:sz="0" w:space="0" w:color="auto"/>
            <w:right w:val="none" w:sz="0" w:space="0" w:color="auto"/>
          </w:divBdr>
        </w:div>
        <w:div w:id="85929518">
          <w:marLeft w:val="480"/>
          <w:marRight w:val="0"/>
          <w:marTop w:val="0"/>
          <w:marBottom w:val="0"/>
          <w:divBdr>
            <w:top w:val="none" w:sz="0" w:space="0" w:color="auto"/>
            <w:left w:val="none" w:sz="0" w:space="0" w:color="auto"/>
            <w:bottom w:val="none" w:sz="0" w:space="0" w:color="auto"/>
            <w:right w:val="none" w:sz="0" w:space="0" w:color="auto"/>
          </w:divBdr>
        </w:div>
        <w:div w:id="186220127">
          <w:marLeft w:val="480"/>
          <w:marRight w:val="0"/>
          <w:marTop w:val="0"/>
          <w:marBottom w:val="0"/>
          <w:divBdr>
            <w:top w:val="none" w:sz="0" w:space="0" w:color="auto"/>
            <w:left w:val="none" w:sz="0" w:space="0" w:color="auto"/>
            <w:bottom w:val="none" w:sz="0" w:space="0" w:color="auto"/>
            <w:right w:val="none" w:sz="0" w:space="0" w:color="auto"/>
          </w:divBdr>
        </w:div>
        <w:div w:id="488447246">
          <w:marLeft w:val="480"/>
          <w:marRight w:val="0"/>
          <w:marTop w:val="0"/>
          <w:marBottom w:val="0"/>
          <w:divBdr>
            <w:top w:val="none" w:sz="0" w:space="0" w:color="auto"/>
            <w:left w:val="none" w:sz="0" w:space="0" w:color="auto"/>
            <w:bottom w:val="none" w:sz="0" w:space="0" w:color="auto"/>
            <w:right w:val="none" w:sz="0" w:space="0" w:color="auto"/>
          </w:divBdr>
        </w:div>
        <w:div w:id="591403062">
          <w:marLeft w:val="480"/>
          <w:marRight w:val="0"/>
          <w:marTop w:val="0"/>
          <w:marBottom w:val="0"/>
          <w:divBdr>
            <w:top w:val="none" w:sz="0" w:space="0" w:color="auto"/>
            <w:left w:val="none" w:sz="0" w:space="0" w:color="auto"/>
            <w:bottom w:val="none" w:sz="0" w:space="0" w:color="auto"/>
            <w:right w:val="none" w:sz="0" w:space="0" w:color="auto"/>
          </w:divBdr>
        </w:div>
        <w:div w:id="1599219883">
          <w:marLeft w:val="480"/>
          <w:marRight w:val="0"/>
          <w:marTop w:val="0"/>
          <w:marBottom w:val="0"/>
          <w:divBdr>
            <w:top w:val="none" w:sz="0" w:space="0" w:color="auto"/>
            <w:left w:val="none" w:sz="0" w:space="0" w:color="auto"/>
            <w:bottom w:val="none" w:sz="0" w:space="0" w:color="auto"/>
            <w:right w:val="none" w:sz="0" w:space="0" w:color="auto"/>
          </w:divBdr>
        </w:div>
        <w:div w:id="531115639">
          <w:marLeft w:val="480"/>
          <w:marRight w:val="0"/>
          <w:marTop w:val="0"/>
          <w:marBottom w:val="0"/>
          <w:divBdr>
            <w:top w:val="none" w:sz="0" w:space="0" w:color="auto"/>
            <w:left w:val="none" w:sz="0" w:space="0" w:color="auto"/>
            <w:bottom w:val="none" w:sz="0" w:space="0" w:color="auto"/>
            <w:right w:val="none" w:sz="0" w:space="0" w:color="auto"/>
          </w:divBdr>
        </w:div>
        <w:div w:id="2128156951">
          <w:marLeft w:val="480"/>
          <w:marRight w:val="0"/>
          <w:marTop w:val="0"/>
          <w:marBottom w:val="0"/>
          <w:divBdr>
            <w:top w:val="none" w:sz="0" w:space="0" w:color="auto"/>
            <w:left w:val="none" w:sz="0" w:space="0" w:color="auto"/>
            <w:bottom w:val="none" w:sz="0" w:space="0" w:color="auto"/>
            <w:right w:val="none" w:sz="0" w:space="0" w:color="auto"/>
          </w:divBdr>
        </w:div>
        <w:div w:id="717584076">
          <w:marLeft w:val="480"/>
          <w:marRight w:val="0"/>
          <w:marTop w:val="0"/>
          <w:marBottom w:val="0"/>
          <w:divBdr>
            <w:top w:val="none" w:sz="0" w:space="0" w:color="auto"/>
            <w:left w:val="none" w:sz="0" w:space="0" w:color="auto"/>
            <w:bottom w:val="none" w:sz="0" w:space="0" w:color="auto"/>
            <w:right w:val="none" w:sz="0" w:space="0" w:color="auto"/>
          </w:divBdr>
        </w:div>
        <w:div w:id="1484155294">
          <w:marLeft w:val="480"/>
          <w:marRight w:val="0"/>
          <w:marTop w:val="0"/>
          <w:marBottom w:val="0"/>
          <w:divBdr>
            <w:top w:val="none" w:sz="0" w:space="0" w:color="auto"/>
            <w:left w:val="none" w:sz="0" w:space="0" w:color="auto"/>
            <w:bottom w:val="none" w:sz="0" w:space="0" w:color="auto"/>
            <w:right w:val="none" w:sz="0" w:space="0" w:color="auto"/>
          </w:divBdr>
        </w:div>
        <w:div w:id="924220130">
          <w:marLeft w:val="480"/>
          <w:marRight w:val="0"/>
          <w:marTop w:val="0"/>
          <w:marBottom w:val="0"/>
          <w:divBdr>
            <w:top w:val="none" w:sz="0" w:space="0" w:color="auto"/>
            <w:left w:val="none" w:sz="0" w:space="0" w:color="auto"/>
            <w:bottom w:val="none" w:sz="0" w:space="0" w:color="auto"/>
            <w:right w:val="none" w:sz="0" w:space="0" w:color="auto"/>
          </w:divBdr>
        </w:div>
        <w:div w:id="1375690323">
          <w:marLeft w:val="480"/>
          <w:marRight w:val="0"/>
          <w:marTop w:val="0"/>
          <w:marBottom w:val="0"/>
          <w:divBdr>
            <w:top w:val="none" w:sz="0" w:space="0" w:color="auto"/>
            <w:left w:val="none" w:sz="0" w:space="0" w:color="auto"/>
            <w:bottom w:val="none" w:sz="0" w:space="0" w:color="auto"/>
            <w:right w:val="none" w:sz="0" w:space="0" w:color="auto"/>
          </w:divBdr>
        </w:div>
        <w:div w:id="1261718573">
          <w:marLeft w:val="480"/>
          <w:marRight w:val="0"/>
          <w:marTop w:val="0"/>
          <w:marBottom w:val="0"/>
          <w:divBdr>
            <w:top w:val="none" w:sz="0" w:space="0" w:color="auto"/>
            <w:left w:val="none" w:sz="0" w:space="0" w:color="auto"/>
            <w:bottom w:val="none" w:sz="0" w:space="0" w:color="auto"/>
            <w:right w:val="none" w:sz="0" w:space="0" w:color="auto"/>
          </w:divBdr>
        </w:div>
        <w:div w:id="1442994020">
          <w:marLeft w:val="480"/>
          <w:marRight w:val="0"/>
          <w:marTop w:val="0"/>
          <w:marBottom w:val="0"/>
          <w:divBdr>
            <w:top w:val="none" w:sz="0" w:space="0" w:color="auto"/>
            <w:left w:val="none" w:sz="0" w:space="0" w:color="auto"/>
            <w:bottom w:val="none" w:sz="0" w:space="0" w:color="auto"/>
            <w:right w:val="none" w:sz="0" w:space="0" w:color="auto"/>
          </w:divBdr>
        </w:div>
        <w:div w:id="835804343">
          <w:marLeft w:val="480"/>
          <w:marRight w:val="0"/>
          <w:marTop w:val="0"/>
          <w:marBottom w:val="0"/>
          <w:divBdr>
            <w:top w:val="none" w:sz="0" w:space="0" w:color="auto"/>
            <w:left w:val="none" w:sz="0" w:space="0" w:color="auto"/>
            <w:bottom w:val="none" w:sz="0" w:space="0" w:color="auto"/>
            <w:right w:val="none" w:sz="0" w:space="0" w:color="auto"/>
          </w:divBdr>
        </w:div>
        <w:div w:id="1853297680">
          <w:marLeft w:val="480"/>
          <w:marRight w:val="0"/>
          <w:marTop w:val="0"/>
          <w:marBottom w:val="0"/>
          <w:divBdr>
            <w:top w:val="none" w:sz="0" w:space="0" w:color="auto"/>
            <w:left w:val="none" w:sz="0" w:space="0" w:color="auto"/>
            <w:bottom w:val="none" w:sz="0" w:space="0" w:color="auto"/>
            <w:right w:val="none" w:sz="0" w:space="0" w:color="auto"/>
          </w:divBdr>
        </w:div>
        <w:div w:id="237599753">
          <w:marLeft w:val="480"/>
          <w:marRight w:val="0"/>
          <w:marTop w:val="0"/>
          <w:marBottom w:val="0"/>
          <w:divBdr>
            <w:top w:val="none" w:sz="0" w:space="0" w:color="auto"/>
            <w:left w:val="none" w:sz="0" w:space="0" w:color="auto"/>
            <w:bottom w:val="none" w:sz="0" w:space="0" w:color="auto"/>
            <w:right w:val="none" w:sz="0" w:space="0" w:color="auto"/>
          </w:divBdr>
        </w:div>
        <w:div w:id="747844722">
          <w:marLeft w:val="480"/>
          <w:marRight w:val="0"/>
          <w:marTop w:val="0"/>
          <w:marBottom w:val="0"/>
          <w:divBdr>
            <w:top w:val="none" w:sz="0" w:space="0" w:color="auto"/>
            <w:left w:val="none" w:sz="0" w:space="0" w:color="auto"/>
            <w:bottom w:val="none" w:sz="0" w:space="0" w:color="auto"/>
            <w:right w:val="none" w:sz="0" w:space="0" w:color="auto"/>
          </w:divBdr>
        </w:div>
        <w:div w:id="543257398">
          <w:marLeft w:val="480"/>
          <w:marRight w:val="0"/>
          <w:marTop w:val="0"/>
          <w:marBottom w:val="0"/>
          <w:divBdr>
            <w:top w:val="none" w:sz="0" w:space="0" w:color="auto"/>
            <w:left w:val="none" w:sz="0" w:space="0" w:color="auto"/>
            <w:bottom w:val="none" w:sz="0" w:space="0" w:color="auto"/>
            <w:right w:val="none" w:sz="0" w:space="0" w:color="auto"/>
          </w:divBdr>
        </w:div>
        <w:div w:id="1357001436">
          <w:marLeft w:val="480"/>
          <w:marRight w:val="0"/>
          <w:marTop w:val="0"/>
          <w:marBottom w:val="0"/>
          <w:divBdr>
            <w:top w:val="none" w:sz="0" w:space="0" w:color="auto"/>
            <w:left w:val="none" w:sz="0" w:space="0" w:color="auto"/>
            <w:bottom w:val="none" w:sz="0" w:space="0" w:color="auto"/>
            <w:right w:val="none" w:sz="0" w:space="0" w:color="auto"/>
          </w:divBdr>
        </w:div>
        <w:div w:id="2006786652">
          <w:marLeft w:val="480"/>
          <w:marRight w:val="0"/>
          <w:marTop w:val="0"/>
          <w:marBottom w:val="0"/>
          <w:divBdr>
            <w:top w:val="none" w:sz="0" w:space="0" w:color="auto"/>
            <w:left w:val="none" w:sz="0" w:space="0" w:color="auto"/>
            <w:bottom w:val="none" w:sz="0" w:space="0" w:color="auto"/>
            <w:right w:val="none" w:sz="0" w:space="0" w:color="auto"/>
          </w:divBdr>
        </w:div>
        <w:div w:id="929656579">
          <w:marLeft w:val="480"/>
          <w:marRight w:val="0"/>
          <w:marTop w:val="0"/>
          <w:marBottom w:val="0"/>
          <w:divBdr>
            <w:top w:val="none" w:sz="0" w:space="0" w:color="auto"/>
            <w:left w:val="none" w:sz="0" w:space="0" w:color="auto"/>
            <w:bottom w:val="none" w:sz="0" w:space="0" w:color="auto"/>
            <w:right w:val="none" w:sz="0" w:space="0" w:color="auto"/>
          </w:divBdr>
        </w:div>
        <w:div w:id="303000347">
          <w:marLeft w:val="480"/>
          <w:marRight w:val="0"/>
          <w:marTop w:val="0"/>
          <w:marBottom w:val="0"/>
          <w:divBdr>
            <w:top w:val="none" w:sz="0" w:space="0" w:color="auto"/>
            <w:left w:val="none" w:sz="0" w:space="0" w:color="auto"/>
            <w:bottom w:val="none" w:sz="0" w:space="0" w:color="auto"/>
            <w:right w:val="none" w:sz="0" w:space="0" w:color="auto"/>
          </w:divBdr>
        </w:div>
      </w:divsChild>
    </w:div>
    <w:div w:id="133565834">
      <w:bodyDiv w:val="1"/>
      <w:marLeft w:val="0"/>
      <w:marRight w:val="0"/>
      <w:marTop w:val="0"/>
      <w:marBottom w:val="0"/>
      <w:divBdr>
        <w:top w:val="none" w:sz="0" w:space="0" w:color="auto"/>
        <w:left w:val="none" w:sz="0" w:space="0" w:color="auto"/>
        <w:bottom w:val="none" w:sz="0" w:space="0" w:color="auto"/>
        <w:right w:val="none" w:sz="0" w:space="0" w:color="auto"/>
      </w:divBdr>
    </w:div>
    <w:div w:id="134881987">
      <w:bodyDiv w:val="1"/>
      <w:marLeft w:val="0"/>
      <w:marRight w:val="0"/>
      <w:marTop w:val="0"/>
      <w:marBottom w:val="0"/>
      <w:divBdr>
        <w:top w:val="none" w:sz="0" w:space="0" w:color="auto"/>
        <w:left w:val="none" w:sz="0" w:space="0" w:color="auto"/>
        <w:bottom w:val="none" w:sz="0" w:space="0" w:color="auto"/>
        <w:right w:val="none" w:sz="0" w:space="0" w:color="auto"/>
      </w:divBdr>
      <w:divsChild>
        <w:div w:id="949583808">
          <w:marLeft w:val="480"/>
          <w:marRight w:val="0"/>
          <w:marTop w:val="0"/>
          <w:marBottom w:val="0"/>
          <w:divBdr>
            <w:top w:val="none" w:sz="0" w:space="0" w:color="auto"/>
            <w:left w:val="none" w:sz="0" w:space="0" w:color="auto"/>
            <w:bottom w:val="none" w:sz="0" w:space="0" w:color="auto"/>
            <w:right w:val="none" w:sz="0" w:space="0" w:color="auto"/>
          </w:divBdr>
        </w:div>
        <w:div w:id="914316628">
          <w:marLeft w:val="480"/>
          <w:marRight w:val="0"/>
          <w:marTop w:val="0"/>
          <w:marBottom w:val="0"/>
          <w:divBdr>
            <w:top w:val="none" w:sz="0" w:space="0" w:color="auto"/>
            <w:left w:val="none" w:sz="0" w:space="0" w:color="auto"/>
            <w:bottom w:val="none" w:sz="0" w:space="0" w:color="auto"/>
            <w:right w:val="none" w:sz="0" w:space="0" w:color="auto"/>
          </w:divBdr>
        </w:div>
        <w:div w:id="1346325275">
          <w:marLeft w:val="480"/>
          <w:marRight w:val="0"/>
          <w:marTop w:val="0"/>
          <w:marBottom w:val="0"/>
          <w:divBdr>
            <w:top w:val="none" w:sz="0" w:space="0" w:color="auto"/>
            <w:left w:val="none" w:sz="0" w:space="0" w:color="auto"/>
            <w:bottom w:val="none" w:sz="0" w:space="0" w:color="auto"/>
            <w:right w:val="none" w:sz="0" w:space="0" w:color="auto"/>
          </w:divBdr>
        </w:div>
        <w:div w:id="2116631615">
          <w:marLeft w:val="480"/>
          <w:marRight w:val="0"/>
          <w:marTop w:val="0"/>
          <w:marBottom w:val="0"/>
          <w:divBdr>
            <w:top w:val="none" w:sz="0" w:space="0" w:color="auto"/>
            <w:left w:val="none" w:sz="0" w:space="0" w:color="auto"/>
            <w:bottom w:val="none" w:sz="0" w:space="0" w:color="auto"/>
            <w:right w:val="none" w:sz="0" w:space="0" w:color="auto"/>
          </w:divBdr>
        </w:div>
        <w:div w:id="174270218">
          <w:marLeft w:val="480"/>
          <w:marRight w:val="0"/>
          <w:marTop w:val="0"/>
          <w:marBottom w:val="0"/>
          <w:divBdr>
            <w:top w:val="none" w:sz="0" w:space="0" w:color="auto"/>
            <w:left w:val="none" w:sz="0" w:space="0" w:color="auto"/>
            <w:bottom w:val="none" w:sz="0" w:space="0" w:color="auto"/>
            <w:right w:val="none" w:sz="0" w:space="0" w:color="auto"/>
          </w:divBdr>
        </w:div>
        <w:div w:id="1661499279">
          <w:marLeft w:val="480"/>
          <w:marRight w:val="0"/>
          <w:marTop w:val="0"/>
          <w:marBottom w:val="0"/>
          <w:divBdr>
            <w:top w:val="none" w:sz="0" w:space="0" w:color="auto"/>
            <w:left w:val="none" w:sz="0" w:space="0" w:color="auto"/>
            <w:bottom w:val="none" w:sz="0" w:space="0" w:color="auto"/>
            <w:right w:val="none" w:sz="0" w:space="0" w:color="auto"/>
          </w:divBdr>
        </w:div>
        <w:div w:id="2037651458">
          <w:marLeft w:val="480"/>
          <w:marRight w:val="0"/>
          <w:marTop w:val="0"/>
          <w:marBottom w:val="0"/>
          <w:divBdr>
            <w:top w:val="none" w:sz="0" w:space="0" w:color="auto"/>
            <w:left w:val="none" w:sz="0" w:space="0" w:color="auto"/>
            <w:bottom w:val="none" w:sz="0" w:space="0" w:color="auto"/>
            <w:right w:val="none" w:sz="0" w:space="0" w:color="auto"/>
          </w:divBdr>
        </w:div>
        <w:div w:id="326131028">
          <w:marLeft w:val="480"/>
          <w:marRight w:val="0"/>
          <w:marTop w:val="0"/>
          <w:marBottom w:val="0"/>
          <w:divBdr>
            <w:top w:val="none" w:sz="0" w:space="0" w:color="auto"/>
            <w:left w:val="none" w:sz="0" w:space="0" w:color="auto"/>
            <w:bottom w:val="none" w:sz="0" w:space="0" w:color="auto"/>
            <w:right w:val="none" w:sz="0" w:space="0" w:color="auto"/>
          </w:divBdr>
        </w:div>
        <w:div w:id="1981226306">
          <w:marLeft w:val="480"/>
          <w:marRight w:val="0"/>
          <w:marTop w:val="0"/>
          <w:marBottom w:val="0"/>
          <w:divBdr>
            <w:top w:val="none" w:sz="0" w:space="0" w:color="auto"/>
            <w:left w:val="none" w:sz="0" w:space="0" w:color="auto"/>
            <w:bottom w:val="none" w:sz="0" w:space="0" w:color="auto"/>
            <w:right w:val="none" w:sz="0" w:space="0" w:color="auto"/>
          </w:divBdr>
        </w:div>
        <w:div w:id="1649438865">
          <w:marLeft w:val="480"/>
          <w:marRight w:val="0"/>
          <w:marTop w:val="0"/>
          <w:marBottom w:val="0"/>
          <w:divBdr>
            <w:top w:val="none" w:sz="0" w:space="0" w:color="auto"/>
            <w:left w:val="none" w:sz="0" w:space="0" w:color="auto"/>
            <w:bottom w:val="none" w:sz="0" w:space="0" w:color="auto"/>
            <w:right w:val="none" w:sz="0" w:space="0" w:color="auto"/>
          </w:divBdr>
        </w:div>
        <w:div w:id="1660304777">
          <w:marLeft w:val="480"/>
          <w:marRight w:val="0"/>
          <w:marTop w:val="0"/>
          <w:marBottom w:val="0"/>
          <w:divBdr>
            <w:top w:val="none" w:sz="0" w:space="0" w:color="auto"/>
            <w:left w:val="none" w:sz="0" w:space="0" w:color="auto"/>
            <w:bottom w:val="none" w:sz="0" w:space="0" w:color="auto"/>
            <w:right w:val="none" w:sz="0" w:space="0" w:color="auto"/>
          </w:divBdr>
        </w:div>
        <w:div w:id="1647737619">
          <w:marLeft w:val="480"/>
          <w:marRight w:val="0"/>
          <w:marTop w:val="0"/>
          <w:marBottom w:val="0"/>
          <w:divBdr>
            <w:top w:val="none" w:sz="0" w:space="0" w:color="auto"/>
            <w:left w:val="none" w:sz="0" w:space="0" w:color="auto"/>
            <w:bottom w:val="none" w:sz="0" w:space="0" w:color="auto"/>
            <w:right w:val="none" w:sz="0" w:space="0" w:color="auto"/>
          </w:divBdr>
        </w:div>
        <w:div w:id="539126536">
          <w:marLeft w:val="480"/>
          <w:marRight w:val="0"/>
          <w:marTop w:val="0"/>
          <w:marBottom w:val="0"/>
          <w:divBdr>
            <w:top w:val="none" w:sz="0" w:space="0" w:color="auto"/>
            <w:left w:val="none" w:sz="0" w:space="0" w:color="auto"/>
            <w:bottom w:val="none" w:sz="0" w:space="0" w:color="auto"/>
            <w:right w:val="none" w:sz="0" w:space="0" w:color="auto"/>
          </w:divBdr>
        </w:div>
        <w:div w:id="323051486">
          <w:marLeft w:val="480"/>
          <w:marRight w:val="0"/>
          <w:marTop w:val="0"/>
          <w:marBottom w:val="0"/>
          <w:divBdr>
            <w:top w:val="none" w:sz="0" w:space="0" w:color="auto"/>
            <w:left w:val="none" w:sz="0" w:space="0" w:color="auto"/>
            <w:bottom w:val="none" w:sz="0" w:space="0" w:color="auto"/>
            <w:right w:val="none" w:sz="0" w:space="0" w:color="auto"/>
          </w:divBdr>
        </w:div>
        <w:div w:id="1230192774">
          <w:marLeft w:val="480"/>
          <w:marRight w:val="0"/>
          <w:marTop w:val="0"/>
          <w:marBottom w:val="0"/>
          <w:divBdr>
            <w:top w:val="none" w:sz="0" w:space="0" w:color="auto"/>
            <w:left w:val="none" w:sz="0" w:space="0" w:color="auto"/>
            <w:bottom w:val="none" w:sz="0" w:space="0" w:color="auto"/>
            <w:right w:val="none" w:sz="0" w:space="0" w:color="auto"/>
          </w:divBdr>
        </w:div>
        <w:div w:id="783810933">
          <w:marLeft w:val="480"/>
          <w:marRight w:val="0"/>
          <w:marTop w:val="0"/>
          <w:marBottom w:val="0"/>
          <w:divBdr>
            <w:top w:val="none" w:sz="0" w:space="0" w:color="auto"/>
            <w:left w:val="none" w:sz="0" w:space="0" w:color="auto"/>
            <w:bottom w:val="none" w:sz="0" w:space="0" w:color="auto"/>
            <w:right w:val="none" w:sz="0" w:space="0" w:color="auto"/>
          </w:divBdr>
        </w:div>
        <w:div w:id="1019698381">
          <w:marLeft w:val="480"/>
          <w:marRight w:val="0"/>
          <w:marTop w:val="0"/>
          <w:marBottom w:val="0"/>
          <w:divBdr>
            <w:top w:val="none" w:sz="0" w:space="0" w:color="auto"/>
            <w:left w:val="none" w:sz="0" w:space="0" w:color="auto"/>
            <w:bottom w:val="none" w:sz="0" w:space="0" w:color="auto"/>
            <w:right w:val="none" w:sz="0" w:space="0" w:color="auto"/>
          </w:divBdr>
        </w:div>
        <w:div w:id="1418136787">
          <w:marLeft w:val="480"/>
          <w:marRight w:val="0"/>
          <w:marTop w:val="0"/>
          <w:marBottom w:val="0"/>
          <w:divBdr>
            <w:top w:val="none" w:sz="0" w:space="0" w:color="auto"/>
            <w:left w:val="none" w:sz="0" w:space="0" w:color="auto"/>
            <w:bottom w:val="none" w:sz="0" w:space="0" w:color="auto"/>
            <w:right w:val="none" w:sz="0" w:space="0" w:color="auto"/>
          </w:divBdr>
        </w:div>
        <w:div w:id="1871989273">
          <w:marLeft w:val="480"/>
          <w:marRight w:val="0"/>
          <w:marTop w:val="0"/>
          <w:marBottom w:val="0"/>
          <w:divBdr>
            <w:top w:val="none" w:sz="0" w:space="0" w:color="auto"/>
            <w:left w:val="none" w:sz="0" w:space="0" w:color="auto"/>
            <w:bottom w:val="none" w:sz="0" w:space="0" w:color="auto"/>
            <w:right w:val="none" w:sz="0" w:space="0" w:color="auto"/>
          </w:divBdr>
        </w:div>
        <w:div w:id="802381122">
          <w:marLeft w:val="480"/>
          <w:marRight w:val="0"/>
          <w:marTop w:val="0"/>
          <w:marBottom w:val="0"/>
          <w:divBdr>
            <w:top w:val="none" w:sz="0" w:space="0" w:color="auto"/>
            <w:left w:val="none" w:sz="0" w:space="0" w:color="auto"/>
            <w:bottom w:val="none" w:sz="0" w:space="0" w:color="auto"/>
            <w:right w:val="none" w:sz="0" w:space="0" w:color="auto"/>
          </w:divBdr>
        </w:div>
        <w:div w:id="952324924">
          <w:marLeft w:val="480"/>
          <w:marRight w:val="0"/>
          <w:marTop w:val="0"/>
          <w:marBottom w:val="0"/>
          <w:divBdr>
            <w:top w:val="none" w:sz="0" w:space="0" w:color="auto"/>
            <w:left w:val="none" w:sz="0" w:space="0" w:color="auto"/>
            <w:bottom w:val="none" w:sz="0" w:space="0" w:color="auto"/>
            <w:right w:val="none" w:sz="0" w:space="0" w:color="auto"/>
          </w:divBdr>
        </w:div>
        <w:div w:id="1431438770">
          <w:marLeft w:val="480"/>
          <w:marRight w:val="0"/>
          <w:marTop w:val="0"/>
          <w:marBottom w:val="0"/>
          <w:divBdr>
            <w:top w:val="none" w:sz="0" w:space="0" w:color="auto"/>
            <w:left w:val="none" w:sz="0" w:space="0" w:color="auto"/>
            <w:bottom w:val="none" w:sz="0" w:space="0" w:color="auto"/>
            <w:right w:val="none" w:sz="0" w:space="0" w:color="auto"/>
          </w:divBdr>
        </w:div>
        <w:div w:id="483202798">
          <w:marLeft w:val="480"/>
          <w:marRight w:val="0"/>
          <w:marTop w:val="0"/>
          <w:marBottom w:val="0"/>
          <w:divBdr>
            <w:top w:val="none" w:sz="0" w:space="0" w:color="auto"/>
            <w:left w:val="none" w:sz="0" w:space="0" w:color="auto"/>
            <w:bottom w:val="none" w:sz="0" w:space="0" w:color="auto"/>
            <w:right w:val="none" w:sz="0" w:space="0" w:color="auto"/>
          </w:divBdr>
        </w:div>
      </w:divsChild>
    </w:div>
    <w:div w:id="147484985">
      <w:bodyDiv w:val="1"/>
      <w:marLeft w:val="0"/>
      <w:marRight w:val="0"/>
      <w:marTop w:val="0"/>
      <w:marBottom w:val="0"/>
      <w:divBdr>
        <w:top w:val="none" w:sz="0" w:space="0" w:color="auto"/>
        <w:left w:val="none" w:sz="0" w:space="0" w:color="auto"/>
        <w:bottom w:val="none" w:sz="0" w:space="0" w:color="auto"/>
        <w:right w:val="none" w:sz="0" w:space="0" w:color="auto"/>
      </w:divBdr>
    </w:div>
    <w:div w:id="169681556">
      <w:bodyDiv w:val="1"/>
      <w:marLeft w:val="0"/>
      <w:marRight w:val="0"/>
      <w:marTop w:val="0"/>
      <w:marBottom w:val="0"/>
      <w:divBdr>
        <w:top w:val="none" w:sz="0" w:space="0" w:color="auto"/>
        <w:left w:val="none" w:sz="0" w:space="0" w:color="auto"/>
        <w:bottom w:val="none" w:sz="0" w:space="0" w:color="auto"/>
        <w:right w:val="none" w:sz="0" w:space="0" w:color="auto"/>
      </w:divBdr>
    </w:div>
    <w:div w:id="170529244">
      <w:bodyDiv w:val="1"/>
      <w:marLeft w:val="0"/>
      <w:marRight w:val="0"/>
      <w:marTop w:val="0"/>
      <w:marBottom w:val="0"/>
      <w:divBdr>
        <w:top w:val="none" w:sz="0" w:space="0" w:color="auto"/>
        <w:left w:val="none" w:sz="0" w:space="0" w:color="auto"/>
        <w:bottom w:val="none" w:sz="0" w:space="0" w:color="auto"/>
        <w:right w:val="none" w:sz="0" w:space="0" w:color="auto"/>
      </w:divBdr>
    </w:div>
    <w:div w:id="174271136">
      <w:bodyDiv w:val="1"/>
      <w:marLeft w:val="0"/>
      <w:marRight w:val="0"/>
      <w:marTop w:val="0"/>
      <w:marBottom w:val="0"/>
      <w:divBdr>
        <w:top w:val="none" w:sz="0" w:space="0" w:color="auto"/>
        <w:left w:val="none" w:sz="0" w:space="0" w:color="auto"/>
        <w:bottom w:val="none" w:sz="0" w:space="0" w:color="auto"/>
        <w:right w:val="none" w:sz="0" w:space="0" w:color="auto"/>
      </w:divBdr>
    </w:div>
    <w:div w:id="174345055">
      <w:bodyDiv w:val="1"/>
      <w:marLeft w:val="0"/>
      <w:marRight w:val="0"/>
      <w:marTop w:val="0"/>
      <w:marBottom w:val="0"/>
      <w:divBdr>
        <w:top w:val="none" w:sz="0" w:space="0" w:color="auto"/>
        <w:left w:val="none" w:sz="0" w:space="0" w:color="auto"/>
        <w:bottom w:val="none" w:sz="0" w:space="0" w:color="auto"/>
        <w:right w:val="none" w:sz="0" w:space="0" w:color="auto"/>
      </w:divBdr>
      <w:divsChild>
        <w:div w:id="1559510720">
          <w:marLeft w:val="480"/>
          <w:marRight w:val="0"/>
          <w:marTop w:val="0"/>
          <w:marBottom w:val="0"/>
          <w:divBdr>
            <w:top w:val="none" w:sz="0" w:space="0" w:color="auto"/>
            <w:left w:val="none" w:sz="0" w:space="0" w:color="auto"/>
            <w:bottom w:val="none" w:sz="0" w:space="0" w:color="auto"/>
            <w:right w:val="none" w:sz="0" w:space="0" w:color="auto"/>
          </w:divBdr>
        </w:div>
        <w:div w:id="1242326447">
          <w:marLeft w:val="480"/>
          <w:marRight w:val="0"/>
          <w:marTop w:val="0"/>
          <w:marBottom w:val="0"/>
          <w:divBdr>
            <w:top w:val="none" w:sz="0" w:space="0" w:color="auto"/>
            <w:left w:val="none" w:sz="0" w:space="0" w:color="auto"/>
            <w:bottom w:val="none" w:sz="0" w:space="0" w:color="auto"/>
            <w:right w:val="none" w:sz="0" w:space="0" w:color="auto"/>
          </w:divBdr>
        </w:div>
        <w:div w:id="543176223">
          <w:marLeft w:val="480"/>
          <w:marRight w:val="0"/>
          <w:marTop w:val="0"/>
          <w:marBottom w:val="0"/>
          <w:divBdr>
            <w:top w:val="none" w:sz="0" w:space="0" w:color="auto"/>
            <w:left w:val="none" w:sz="0" w:space="0" w:color="auto"/>
            <w:bottom w:val="none" w:sz="0" w:space="0" w:color="auto"/>
            <w:right w:val="none" w:sz="0" w:space="0" w:color="auto"/>
          </w:divBdr>
        </w:div>
        <w:div w:id="1776094602">
          <w:marLeft w:val="480"/>
          <w:marRight w:val="0"/>
          <w:marTop w:val="0"/>
          <w:marBottom w:val="0"/>
          <w:divBdr>
            <w:top w:val="none" w:sz="0" w:space="0" w:color="auto"/>
            <w:left w:val="none" w:sz="0" w:space="0" w:color="auto"/>
            <w:bottom w:val="none" w:sz="0" w:space="0" w:color="auto"/>
            <w:right w:val="none" w:sz="0" w:space="0" w:color="auto"/>
          </w:divBdr>
        </w:div>
        <w:div w:id="1327171553">
          <w:marLeft w:val="480"/>
          <w:marRight w:val="0"/>
          <w:marTop w:val="0"/>
          <w:marBottom w:val="0"/>
          <w:divBdr>
            <w:top w:val="none" w:sz="0" w:space="0" w:color="auto"/>
            <w:left w:val="none" w:sz="0" w:space="0" w:color="auto"/>
            <w:bottom w:val="none" w:sz="0" w:space="0" w:color="auto"/>
            <w:right w:val="none" w:sz="0" w:space="0" w:color="auto"/>
          </w:divBdr>
        </w:div>
        <w:div w:id="12808032">
          <w:marLeft w:val="480"/>
          <w:marRight w:val="0"/>
          <w:marTop w:val="0"/>
          <w:marBottom w:val="0"/>
          <w:divBdr>
            <w:top w:val="none" w:sz="0" w:space="0" w:color="auto"/>
            <w:left w:val="none" w:sz="0" w:space="0" w:color="auto"/>
            <w:bottom w:val="none" w:sz="0" w:space="0" w:color="auto"/>
            <w:right w:val="none" w:sz="0" w:space="0" w:color="auto"/>
          </w:divBdr>
        </w:div>
        <w:div w:id="2009359208">
          <w:marLeft w:val="480"/>
          <w:marRight w:val="0"/>
          <w:marTop w:val="0"/>
          <w:marBottom w:val="0"/>
          <w:divBdr>
            <w:top w:val="none" w:sz="0" w:space="0" w:color="auto"/>
            <w:left w:val="none" w:sz="0" w:space="0" w:color="auto"/>
            <w:bottom w:val="none" w:sz="0" w:space="0" w:color="auto"/>
            <w:right w:val="none" w:sz="0" w:space="0" w:color="auto"/>
          </w:divBdr>
        </w:div>
        <w:div w:id="368646185">
          <w:marLeft w:val="480"/>
          <w:marRight w:val="0"/>
          <w:marTop w:val="0"/>
          <w:marBottom w:val="0"/>
          <w:divBdr>
            <w:top w:val="none" w:sz="0" w:space="0" w:color="auto"/>
            <w:left w:val="none" w:sz="0" w:space="0" w:color="auto"/>
            <w:bottom w:val="none" w:sz="0" w:space="0" w:color="auto"/>
            <w:right w:val="none" w:sz="0" w:space="0" w:color="auto"/>
          </w:divBdr>
        </w:div>
        <w:div w:id="1505165578">
          <w:marLeft w:val="480"/>
          <w:marRight w:val="0"/>
          <w:marTop w:val="0"/>
          <w:marBottom w:val="0"/>
          <w:divBdr>
            <w:top w:val="none" w:sz="0" w:space="0" w:color="auto"/>
            <w:left w:val="none" w:sz="0" w:space="0" w:color="auto"/>
            <w:bottom w:val="none" w:sz="0" w:space="0" w:color="auto"/>
            <w:right w:val="none" w:sz="0" w:space="0" w:color="auto"/>
          </w:divBdr>
        </w:div>
        <w:div w:id="1628394200">
          <w:marLeft w:val="480"/>
          <w:marRight w:val="0"/>
          <w:marTop w:val="0"/>
          <w:marBottom w:val="0"/>
          <w:divBdr>
            <w:top w:val="none" w:sz="0" w:space="0" w:color="auto"/>
            <w:left w:val="none" w:sz="0" w:space="0" w:color="auto"/>
            <w:bottom w:val="none" w:sz="0" w:space="0" w:color="auto"/>
            <w:right w:val="none" w:sz="0" w:space="0" w:color="auto"/>
          </w:divBdr>
        </w:div>
        <w:div w:id="734009337">
          <w:marLeft w:val="480"/>
          <w:marRight w:val="0"/>
          <w:marTop w:val="0"/>
          <w:marBottom w:val="0"/>
          <w:divBdr>
            <w:top w:val="none" w:sz="0" w:space="0" w:color="auto"/>
            <w:left w:val="none" w:sz="0" w:space="0" w:color="auto"/>
            <w:bottom w:val="none" w:sz="0" w:space="0" w:color="auto"/>
            <w:right w:val="none" w:sz="0" w:space="0" w:color="auto"/>
          </w:divBdr>
        </w:div>
        <w:div w:id="247886867">
          <w:marLeft w:val="480"/>
          <w:marRight w:val="0"/>
          <w:marTop w:val="0"/>
          <w:marBottom w:val="0"/>
          <w:divBdr>
            <w:top w:val="none" w:sz="0" w:space="0" w:color="auto"/>
            <w:left w:val="none" w:sz="0" w:space="0" w:color="auto"/>
            <w:bottom w:val="none" w:sz="0" w:space="0" w:color="auto"/>
            <w:right w:val="none" w:sz="0" w:space="0" w:color="auto"/>
          </w:divBdr>
        </w:div>
        <w:div w:id="2050032320">
          <w:marLeft w:val="480"/>
          <w:marRight w:val="0"/>
          <w:marTop w:val="0"/>
          <w:marBottom w:val="0"/>
          <w:divBdr>
            <w:top w:val="none" w:sz="0" w:space="0" w:color="auto"/>
            <w:left w:val="none" w:sz="0" w:space="0" w:color="auto"/>
            <w:bottom w:val="none" w:sz="0" w:space="0" w:color="auto"/>
            <w:right w:val="none" w:sz="0" w:space="0" w:color="auto"/>
          </w:divBdr>
        </w:div>
        <w:div w:id="1270968865">
          <w:marLeft w:val="480"/>
          <w:marRight w:val="0"/>
          <w:marTop w:val="0"/>
          <w:marBottom w:val="0"/>
          <w:divBdr>
            <w:top w:val="none" w:sz="0" w:space="0" w:color="auto"/>
            <w:left w:val="none" w:sz="0" w:space="0" w:color="auto"/>
            <w:bottom w:val="none" w:sz="0" w:space="0" w:color="auto"/>
            <w:right w:val="none" w:sz="0" w:space="0" w:color="auto"/>
          </w:divBdr>
        </w:div>
        <w:div w:id="161051664">
          <w:marLeft w:val="480"/>
          <w:marRight w:val="0"/>
          <w:marTop w:val="0"/>
          <w:marBottom w:val="0"/>
          <w:divBdr>
            <w:top w:val="none" w:sz="0" w:space="0" w:color="auto"/>
            <w:left w:val="none" w:sz="0" w:space="0" w:color="auto"/>
            <w:bottom w:val="none" w:sz="0" w:space="0" w:color="auto"/>
            <w:right w:val="none" w:sz="0" w:space="0" w:color="auto"/>
          </w:divBdr>
        </w:div>
        <w:div w:id="272371785">
          <w:marLeft w:val="480"/>
          <w:marRight w:val="0"/>
          <w:marTop w:val="0"/>
          <w:marBottom w:val="0"/>
          <w:divBdr>
            <w:top w:val="none" w:sz="0" w:space="0" w:color="auto"/>
            <w:left w:val="none" w:sz="0" w:space="0" w:color="auto"/>
            <w:bottom w:val="none" w:sz="0" w:space="0" w:color="auto"/>
            <w:right w:val="none" w:sz="0" w:space="0" w:color="auto"/>
          </w:divBdr>
        </w:div>
        <w:div w:id="326253915">
          <w:marLeft w:val="480"/>
          <w:marRight w:val="0"/>
          <w:marTop w:val="0"/>
          <w:marBottom w:val="0"/>
          <w:divBdr>
            <w:top w:val="none" w:sz="0" w:space="0" w:color="auto"/>
            <w:left w:val="none" w:sz="0" w:space="0" w:color="auto"/>
            <w:bottom w:val="none" w:sz="0" w:space="0" w:color="auto"/>
            <w:right w:val="none" w:sz="0" w:space="0" w:color="auto"/>
          </w:divBdr>
        </w:div>
        <w:div w:id="665281637">
          <w:marLeft w:val="480"/>
          <w:marRight w:val="0"/>
          <w:marTop w:val="0"/>
          <w:marBottom w:val="0"/>
          <w:divBdr>
            <w:top w:val="none" w:sz="0" w:space="0" w:color="auto"/>
            <w:left w:val="none" w:sz="0" w:space="0" w:color="auto"/>
            <w:bottom w:val="none" w:sz="0" w:space="0" w:color="auto"/>
            <w:right w:val="none" w:sz="0" w:space="0" w:color="auto"/>
          </w:divBdr>
        </w:div>
        <w:div w:id="518856607">
          <w:marLeft w:val="480"/>
          <w:marRight w:val="0"/>
          <w:marTop w:val="0"/>
          <w:marBottom w:val="0"/>
          <w:divBdr>
            <w:top w:val="none" w:sz="0" w:space="0" w:color="auto"/>
            <w:left w:val="none" w:sz="0" w:space="0" w:color="auto"/>
            <w:bottom w:val="none" w:sz="0" w:space="0" w:color="auto"/>
            <w:right w:val="none" w:sz="0" w:space="0" w:color="auto"/>
          </w:divBdr>
        </w:div>
        <w:div w:id="1382944235">
          <w:marLeft w:val="480"/>
          <w:marRight w:val="0"/>
          <w:marTop w:val="0"/>
          <w:marBottom w:val="0"/>
          <w:divBdr>
            <w:top w:val="none" w:sz="0" w:space="0" w:color="auto"/>
            <w:left w:val="none" w:sz="0" w:space="0" w:color="auto"/>
            <w:bottom w:val="none" w:sz="0" w:space="0" w:color="auto"/>
            <w:right w:val="none" w:sz="0" w:space="0" w:color="auto"/>
          </w:divBdr>
        </w:div>
        <w:div w:id="418910218">
          <w:marLeft w:val="480"/>
          <w:marRight w:val="0"/>
          <w:marTop w:val="0"/>
          <w:marBottom w:val="0"/>
          <w:divBdr>
            <w:top w:val="none" w:sz="0" w:space="0" w:color="auto"/>
            <w:left w:val="none" w:sz="0" w:space="0" w:color="auto"/>
            <w:bottom w:val="none" w:sz="0" w:space="0" w:color="auto"/>
            <w:right w:val="none" w:sz="0" w:space="0" w:color="auto"/>
          </w:divBdr>
        </w:div>
        <w:div w:id="500782240">
          <w:marLeft w:val="480"/>
          <w:marRight w:val="0"/>
          <w:marTop w:val="0"/>
          <w:marBottom w:val="0"/>
          <w:divBdr>
            <w:top w:val="none" w:sz="0" w:space="0" w:color="auto"/>
            <w:left w:val="none" w:sz="0" w:space="0" w:color="auto"/>
            <w:bottom w:val="none" w:sz="0" w:space="0" w:color="auto"/>
            <w:right w:val="none" w:sz="0" w:space="0" w:color="auto"/>
          </w:divBdr>
        </w:div>
        <w:div w:id="271206886">
          <w:marLeft w:val="480"/>
          <w:marRight w:val="0"/>
          <w:marTop w:val="0"/>
          <w:marBottom w:val="0"/>
          <w:divBdr>
            <w:top w:val="none" w:sz="0" w:space="0" w:color="auto"/>
            <w:left w:val="none" w:sz="0" w:space="0" w:color="auto"/>
            <w:bottom w:val="none" w:sz="0" w:space="0" w:color="auto"/>
            <w:right w:val="none" w:sz="0" w:space="0" w:color="auto"/>
          </w:divBdr>
        </w:div>
      </w:divsChild>
    </w:div>
    <w:div w:id="177239238">
      <w:bodyDiv w:val="1"/>
      <w:marLeft w:val="0"/>
      <w:marRight w:val="0"/>
      <w:marTop w:val="0"/>
      <w:marBottom w:val="0"/>
      <w:divBdr>
        <w:top w:val="none" w:sz="0" w:space="0" w:color="auto"/>
        <w:left w:val="none" w:sz="0" w:space="0" w:color="auto"/>
        <w:bottom w:val="none" w:sz="0" w:space="0" w:color="auto"/>
        <w:right w:val="none" w:sz="0" w:space="0" w:color="auto"/>
      </w:divBdr>
    </w:div>
    <w:div w:id="177738308">
      <w:bodyDiv w:val="1"/>
      <w:marLeft w:val="0"/>
      <w:marRight w:val="0"/>
      <w:marTop w:val="0"/>
      <w:marBottom w:val="0"/>
      <w:divBdr>
        <w:top w:val="none" w:sz="0" w:space="0" w:color="auto"/>
        <w:left w:val="none" w:sz="0" w:space="0" w:color="auto"/>
        <w:bottom w:val="none" w:sz="0" w:space="0" w:color="auto"/>
        <w:right w:val="none" w:sz="0" w:space="0" w:color="auto"/>
      </w:divBdr>
    </w:div>
    <w:div w:id="177893763">
      <w:bodyDiv w:val="1"/>
      <w:marLeft w:val="0"/>
      <w:marRight w:val="0"/>
      <w:marTop w:val="0"/>
      <w:marBottom w:val="0"/>
      <w:divBdr>
        <w:top w:val="none" w:sz="0" w:space="0" w:color="auto"/>
        <w:left w:val="none" w:sz="0" w:space="0" w:color="auto"/>
        <w:bottom w:val="none" w:sz="0" w:space="0" w:color="auto"/>
        <w:right w:val="none" w:sz="0" w:space="0" w:color="auto"/>
      </w:divBdr>
      <w:divsChild>
        <w:div w:id="524951891">
          <w:marLeft w:val="480"/>
          <w:marRight w:val="0"/>
          <w:marTop w:val="0"/>
          <w:marBottom w:val="0"/>
          <w:divBdr>
            <w:top w:val="none" w:sz="0" w:space="0" w:color="auto"/>
            <w:left w:val="none" w:sz="0" w:space="0" w:color="auto"/>
            <w:bottom w:val="none" w:sz="0" w:space="0" w:color="auto"/>
            <w:right w:val="none" w:sz="0" w:space="0" w:color="auto"/>
          </w:divBdr>
        </w:div>
        <w:div w:id="420564942">
          <w:marLeft w:val="480"/>
          <w:marRight w:val="0"/>
          <w:marTop w:val="0"/>
          <w:marBottom w:val="0"/>
          <w:divBdr>
            <w:top w:val="none" w:sz="0" w:space="0" w:color="auto"/>
            <w:left w:val="none" w:sz="0" w:space="0" w:color="auto"/>
            <w:bottom w:val="none" w:sz="0" w:space="0" w:color="auto"/>
            <w:right w:val="none" w:sz="0" w:space="0" w:color="auto"/>
          </w:divBdr>
        </w:div>
        <w:div w:id="367150253">
          <w:marLeft w:val="480"/>
          <w:marRight w:val="0"/>
          <w:marTop w:val="0"/>
          <w:marBottom w:val="0"/>
          <w:divBdr>
            <w:top w:val="none" w:sz="0" w:space="0" w:color="auto"/>
            <w:left w:val="none" w:sz="0" w:space="0" w:color="auto"/>
            <w:bottom w:val="none" w:sz="0" w:space="0" w:color="auto"/>
            <w:right w:val="none" w:sz="0" w:space="0" w:color="auto"/>
          </w:divBdr>
        </w:div>
        <w:div w:id="528690037">
          <w:marLeft w:val="480"/>
          <w:marRight w:val="0"/>
          <w:marTop w:val="0"/>
          <w:marBottom w:val="0"/>
          <w:divBdr>
            <w:top w:val="none" w:sz="0" w:space="0" w:color="auto"/>
            <w:left w:val="none" w:sz="0" w:space="0" w:color="auto"/>
            <w:bottom w:val="none" w:sz="0" w:space="0" w:color="auto"/>
            <w:right w:val="none" w:sz="0" w:space="0" w:color="auto"/>
          </w:divBdr>
        </w:div>
        <w:div w:id="1661999430">
          <w:marLeft w:val="480"/>
          <w:marRight w:val="0"/>
          <w:marTop w:val="0"/>
          <w:marBottom w:val="0"/>
          <w:divBdr>
            <w:top w:val="none" w:sz="0" w:space="0" w:color="auto"/>
            <w:left w:val="none" w:sz="0" w:space="0" w:color="auto"/>
            <w:bottom w:val="none" w:sz="0" w:space="0" w:color="auto"/>
            <w:right w:val="none" w:sz="0" w:space="0" w:color="auto"/>
          </w:divBdr>
        </w:div>
        <w:div w:id="539782225">
          <w:marLeft w:val="480"/>
          <w:marRight w:val="0"/>
          <w:marTop w:val="0"/>
          <w:marBottom w:val="0"/>
          <w:divBdr>
            <w:top w:val="none" w:sz="0" w:space="0" w:color="auto"/>
            <w:left w:val="none" w:sz="0" w:space="0" w:color="auto"/>
            <w:bottom w:val="none" w:sz="0" w:space="0" w:color="auto"/>
            <w:right w:val="none" w:sz="0" w:space="0" w:color="auto"/>
          </w:divBdr>
        </w:div>
        <w:div w:id="1943803171">
          <w:marLeft w:val="480"/>
          <w:marRight w:val="0"/>
          <w:marTop w:val="0"/>
          <w:marBottom w:val="0"/>
          <w:divBdr>
            <w:top w:val="none" w:sz="0" w:space="0" w:color="auto"/>
            <w:left w:val="none" w:sz="0" w:space="0" w:color="auto"/>
            <w:bottom w:val="none" w:sz="0" w:space="0" w:color="auto"/>
            <w:right w:val="none" w:sz="0" w:space="0" w:color="auto"/>
          </w:divBdr>
        </w:div>
        <w:div w:id="10760620">
          <w:marLeft w:val="480"/>
          <w:marRight w:val="0"/>
          <w:marTop w:val="0"/>
          <w:marBottom w:val="0"/>
          <w:divBdr>
            <w:top w:val="none" w:sz="0" w:space="0" w:color="auto"/>
            <w:left w:val="none" w:sz="0" w:space="0" w:color="auto"/>
            <w:bottom w:val="none" w:sz="0" w:space="0" w:color="auto"/>
            <w:right w:val="none" w:sz="0" w:space="0" w:color="auto"/>
          </w:divBdr>
        </w:div>
        <w:div w:id="1292127211">
          <w:marLeft w:val="480"/>
          <w:marRight w:val="0"/>
          <w:marTop w:val="0"/>
          <w:marBottom w:val="0"/>
          <w:divBdr>
            <w:top w:val="none" w:sz="0" w:space="0" w:color="auto"/>
            <w:left w:val="none" w:sz="0" w:space="0" w:color="auto"/>
            <w:bottom w:val="none" w:sz="0" w:space="0" w:color="auto"/>
            <w:right w:val="none" w:sz="0" w:space="0" w:color="auto"/>
          </w:divBdr>
        </w:div>
        <w:div w:id="1028604066">
          <w:marLeft w:val="480"/>
          <w:marRight w:val="0"/>
          <w:marTop w:val="0"/>
          <w:marBottom w:val="0"/>
          <w:divBdr>
            <w:top w:val="none" w:sz="0" w:space="0" w:color="auto"/>
            <w:left w:val="none" w:sz="0" w:space="0" w:color="auto"/>
            <w:bottom w:val="none" w:sz="0" w:space="0" w:color="auto"/>
            <w:right w:val="none" w:sz="0" w:space="0" w:color="auto"/>
          </w:divBdr>
        </w:div>
        <w:div w:id="1342320427">
          <w:marLeft w:val="480"/>
          <w:marRight w:val="0"/>
          <w:marTop w:val="0"/>
          <w:marBottom w:val="0"/>
          <w:divBdr>
            <w:top w:val="none" w:sz="0" w:space="0" w:color="auto"/>
            <w:left w:val="none" w:sz="0" w:space="0" w:color="auto"/>
            <w:bottom w:val="none" w:sz="0" w:space="0" w:color="auto"/>
            <w:right w:val="none" w:sz="0" w:space="0" w:color="auto"/>
          </w:divBdr>
        </w:div>
        <w:div w:id="177275760">
          <w:marLeft w:val="480"/>
          <w:marRight w:val="0"/>
          <w:marTop w:val="0"/>
          <w:marBottom w:val="0"/>
          <w:divBdr>
            <w:top w:val="none" w:sz="0" w:space="0" w:color="auto"/>
            <w:left w:val="none" w:sz="0" w:space="0" w:color="auto"/>
            <w:bottom w:val="none" w:sz="0" w:space="0" w:color="auto"/>
            <w:right w:val="none" w:sz="0" w:space="0" w:color="auto"/>
          </w:divBdr>
        </w:div>
        <w:div w:id="703141891">
          <w:marLeft w:val="480"/>
          <w:marRight w:val="0"/>
          <w:marTop w:val="0"/>
          <w:marBottom w:val="0"/>
          <w:divBdr>
            <w:top w:val="none" w:sz="0" w:space="0" w:color="auto"/>
            <w:left w:val="none" w:sz="0" w:space="0" w:color="auto"/>
            <w:bottom w:val="none" w:sz="0" w:space="0" w:color="auto"/>
            <w:right w:val="none" w:sz="0" w:space="0" w:color="auto"/>
          </w:divBdr>
        </w:div>
        <w:div w:id="1920359458">
          <w:marLeft w:val="480"/>
          <w:marRight w:val="0"/>
          <w:marTop w:val="0"/>
          <w:marBottom w:val="0"/>
          <w:divBdr>
            <w:top w:val="none" w:sz="0" w:space="0" w:color="auto"/>
            <w:left w:val="none" w:sz="0" w:space="0" w:color="auto"/>
            <w:bottom w:val="none" w:sz="0" w:space="0" w:color="auto"/>
            <w:right w:val="none" w:sz="0" w:space="0" w:color="auto"/>
          </w:divBdr>
        </w:div>
        <w:div w:id="1356883466">
          <w:marLeft w:val="480"/>
          <w:marRight w:val="0"/>
          <w:marTop w:val="0"/>
          <w:marBottom w:val="0"/>
          <w:divBdr>
            <w:top w:val="none" w:sz="0" w:space="0" w:color="auto"/>
            <w:left w:val="none" w:sz="0" w:space="0" w:color="auto"/>
            <w:bottom w:val="none" w:sz="0" w:space="0" w:color="auto"/>
            <w:right w:val="none" w:sz="0" w:space="0" w:color="auto"/>
          </w:divBdr>
        </w:div>
        <w:div w:id="1609699554">
          <w:marLeft w:val="480"/>
          <w:marRight w:val="0"/>
          <w:marTop w:val="0"/>
          <w:marBottom w:val="0"/>
          <w:divBdr>
            <w:top w:val="none" w:sz="0" w:space="0" w:color="auto"/>
            <w:left w:val="none" w:sz="0" w:space="0" w:color="auto"/>
            <w:bottom w:val="none" w:sz="0" w:space="0" w:color="auto"/>
            <w:right w:val="none" w:sz="0" w:space="0" w:color="auto"/>
          </w:divBdr>
        </w:div>
        <w:div w:id="1590384684">
          <w:marLeft w:val="480"/>
          <w:marRight w:val="0"/>
          <w:marTop w:val="0"/>
          <w:marBottom w:val="0"/>
          <w:divBdr>
            <w:top w:val="none" w:sz="0" w:space="0" w:color="auto"/>
            <w:left w:val="none" w:sz="0" w:space="0" w:color="auto"/>
            <w:bottom w:val="none" w:sz="0" w:space="0" w:color="auto"/>
            <w:right w:val="none" w:sz="0" w:space="0" w:color="auto"/>
          </w:divBdr>
        </w:div>
        <w:div w:id="1880971405">
          <w:marLeft w:val="480"/>
          <w:marRight w:val="0"/>
          <w:marTop w:val="0"/>
          <w:marBottom w:val="0"/>
          <w:divBdr>
            <w:top w:val="none" w:sz="0" w:space="0" w:color="auto"/>
            <w:left w:val="none" w:sz="0" w:space="0" w:color="auto"/>
            <w:bottom w:val="none" w:sz="0" w:space="0" w:color="auto"/>
            <w:right w:val="none" w:sz="0" w:space="0" w:color="auto"/>
          </w:divBdr>
        </w:div>
        <w:div w:id="506939819">
          <w:marLeft w:val="480"/>
          <w:marRight w:val="0"/>
          <w:marTop w:val="0"/>
          <w:marBottom w:val="0"/>
          <w:divBdr>
            <w:top w:val="none" w:sz="0" w:space="0" w:color="auto"/>
            <w:left w:val="none" w:sz="0" w:space="0" w:color="auto"/>
            <w:bottom w:val="none" w:sz="0" w:space="0" w:color="auto"/>
            <w:right w:val="none" w:sz="0" w:space="0" w:color="auto"/>
          </w:divBdr>
        </w:div>
        <w:div w:id="1926255818">
          <w:marLeft w:val="480"/>
          <w:marRight w:val="0"/>
          <w:marTop w:val="0"/>
          <w:marBottom w:val="0"/>
          <w:divBdr>
            <w:top w:val="none" w:sz="0" w:space="0" w:color="auto"/>
            <w:left w:val="none" w:sz="0" w:space="0" w:color="auto"/>
            <w:bottom w:val="none" w:sz="0" w:space="0" w:color="auto"/>
            <w:right w:val="none" w:sz="0" w:space="0" w:color="auto"/>
          </w:divBdr>
        </w:div>
        <w:div w:id="228614459">
          <w:marLeft w:val="480"/>
          <w:marRight w:val="0"/>
          <w:marTop w:val="0"/>
          <w:marBottom w:val="0"/>
          <w:divBdr>
            <w:top w:val="none" w:sz="0" w:space="0" w:color="auto"/>
            <w:left w:val="none" w:sz="0" w:space="0" w:color="auto"/>
            <w:bottom w:val="none" w:sz="0" w:space="0" w:color="auto"/>
            <w:right w:val="none" w:sz="0" w:space="0" w:color="auto"/>
          </w:divBdr>
        </w:div>
        <w:div w:id="1110009980">
          <w:marLeft w:val="480"/>
          <w:marRight w:val="0"/>
          <w:marTop w:val="0"/>
          <w:marBottom w:val="0"/>
          <w:divBdr>
            <w:top w:val="none" w:sz="0" w:space="0" w:color="auto"/>
            <w:left w:val="none" w:sz="0" w:space="0" w:color="auto"/>
            <w:bottom w:val="none" w:sz="0" w:space="0" w:color="auto"/>
            <w:right w:val="none" w:sz="0" w:space="0" w:color="auto"/>
          </w:divBdr>
        </w:div>
        <w:div w:id="951401910">
          <w:marLeft w:val="480"/>
          <w:marRight w:val="0"/>
          <w:marTop w:val="0"/>
          <w:marBottom w:val="0"/>
          <w:divBdr>
            <w:top w:val="none" w:sz="0" w:space="0" w:color="auto"/>
            <w:left w:val="none" w:sz="0" w:space="0" w:color="auto"/>
            <w:bottom w:val="none" w:sz="0" w:space="0" w:color="auto"/>
            <w:right w:val="none" w:sz="0" w:space="0" w:color="auto"/>
          </w:divBdr>
        </w:div>
      </w:divsChild>
    </w:div>
    <w:div w:id="180707325">
      <w:bodyDiv w:val="1"/>
      <w:marLeft w:val="0"/>
      <w:marRight w:val="0"/>
      <w:marTop w:val="0"/>
      <w:marBottom w:val="0"/>
      <w:divBdr>
        <w:top w:val="none" w:sz="0" w:space="0" w:color="auto"/>
        <w:left w:val="none" w:sz="0" w:space="0" w:color="auto"/>
        <w:bottom w:val="none" w:sz="0" w:space="0" w:color="auto"/>
        <w:right w:val="none" w:sz="0" w:space="0" w:color="auto"/>
      </w:divBdr>
    </w:div>
    <w:div w:id="181869698">
      <w:bodyDiv w:val="1"/>
      <w:marLeft w:val="0"/>
      <w:marRight w:val="0"/>
      <w:marTop w:val="0"/>
      <w:marBottom w:val="0"/>
      <w:divBdr>
        <w:top w:val="none" w:sz="0" w:space="0" w:color="auto"/>
        <w:left w:val="none" w:sz="0" w:space="0" w:color="auto"/>
        <w:bottom w:val="none" w:sz="0" w:space="0" w:color="auto"/>
        <w:right w:val="none" w:sz="0" w:space="0" w:color="auto"/>
      </w:divBdr>
    </w:div>
    <w:div w:id="187842208">
      <w:bodyDiv w:val="1"/>
      <w:marLeft w:val="0"/>
      <w:marRight w:val="0"/>
      <w:marTop w:val="0"/>
      <w:marBottom w:val="0"/>
      <w:divBdr>
        <w:top w:val="none" w:sz="0" w:space="0" w:color="auto"/>
        <w:left w:val="none" w:sz="0" w:space="0" w:color="auto"/>
        <w:bottom w:val="none" w:sz="0" w:space="0" w:color="auto"/>
        <w:right w:val="none" w:sz="0" w:space="0" w:color="auto"/>
      </w:divBdr>
    </w:div>
    <w:div w:id="192690515">
      <w:bodyDiv w:val="1"/>
      <w:marLeft w:val="0"/>
      <w:marRight w:val="0"/>
      <w:marTop w:val="0"/>
      <w:marBottom w:val="0"/>
      <w:divBdr>
        <w:top w:val="none" w:sz="0" w:space="0" w:color="auto"/>
        <w:left w:val="none" w:sz="0" w:space="0" w:color="auto"/>
        <w:bottom w:val="none" w:sz="0" w:space="0" w:color="auto"/>
        <w:right w:val="none" w:sz="0" w:space="0" w:color="auto"/>
      </w:divBdr>
      <w:divsChild>
        <w:div w:id="701366893">
          <w:marLeft w:val="480"/>
          <w:marRight w:val="0"/>
          <w:marTop w:val="0"/>
          <w:marBottom w:val="0"/>
          <w:divBdr>
            <w:top w:val="none" w:sz="0" w:space="0" w:color="auto"/>
            <w:left w:val="none" w:sz="0" w:space="0" w:color="auto"/>
            <w:bottom w:val="none" w:sz="0" w:space="0" w:color="auto"/>
            <w:right w:val="none" w:sz="0" w:space="0" w:color="auto"/>
          </w:divBdr>
        </w:div>
        <w:div w:id="1907833464">
          <w:marLeft w:val="480"/>
          <w:marRight w:val="0"/>
          <w:marTop w:val="0"/>
          <w:marBottom w:val="0"/>
          <w:divBdr>
            <w:top w:val="none" w:sz="0" w:space="0" w:color="auto"/>
            <w:left w:val="none" w:sz="0" w:space="0" w:color="auto"/>
            <w:bottom w:val="none" w:sz="0" w:space="0" w:color="auto"/>
            <w:right w:val="none" w:sz="0" w:space="0" w:color="auto"/>
          </w:divBdr>
        </w:div>
        <w:div w:id="1003044865">
          <w:marLeft w:val="480"/>
          <w:marRight w:val="0"/>
          <w:marTop w:val="0"/>
          <w:marBottom w:val="0"/>
          <w:divBdr>
            <w:top w:val="none" w:sz="0" w:space="0" w:color="auto"/>
            <w:left w:val="none" w:sz="0" w:space="0" w:color="auto"/>
            <w:bottom w:val="none" w:sz="0" w:space="0" w:color="auto"/>
            <w:right w:val="none" w:sz="0" w:space="0" w:color="auto"/>
          </w:divBdr>
        </w:div>
        <w:div w:id="2028407301">
          <w:marLeft w:val="480"/>
          <w:marRight w:val="0"/>
          <w:marTop w:val="0"/>
          <w:marBottom w:val="0"/>
          <w:divBdr>
            <w:top w:val="none" w:sz="0" w:space="0" w:color="auto"/>
            <w:left w:val="none" w:sz="0" w:space="0" w:color="auto"/>
            <w:bottom w:val="none" w:sz="0" w:space="0" w:color="auto"/>
            <w:right w:val="none" w:sz="0" w:space="0" w:color="auto"/>
          </w:divBdr>
        </w:div>
        <w:div w:id="517936636">
          <w:marLeft w:val="480"/>
          <w:marRight w:val="0"/>
          <w:marTop w:val="0"/>
          <w:marBottom w:val="0"/>
          <w:divBdr>
            <w:top w:val="none" w:sz="0" w:space="0" w:color="auto"/>
            <w:left w:val="none" w:sz="0" w:space="0" w:color="auto"/>
            <w:bottom w:val="none" w:sz="0" w:space="0" w:color="auto"/>
            <w:right w:val="none" w:sz="0" w:space="0" w:color="auto"/>
          </w:divBdr>
        </w:div>
        <w:div w:id="1359089626">
          <w:marLeft w:val="480"/>
          <w:marRight w:val="0"/>
          <w:marTop w:val="0"/>
          <w:marBottom w:val="0"/>
          <w:divBdr>
            <w:top w:val="none" w:sz="0" w:space="0" w:color="auto"/>
            <w:left w:val="none" w:sz="0" w:space="0" w:color="auto"/>
            <w:bottom w:val="none" w:sz="0" w:space="0" w:color="auto"/>
            <w:right w:val="none" w:sz="0" w:space="0" w:color="auto"/>
          </w:divBdr>
        </w:div>
        <w:div w:id="2040818882">
          <w:marLeft w:val="480"/>
          <w:marRight w:val="0"/>
          <w:marTop w:val="0"/>
          <w:marBottom w:val="0"/>
          <w:divBdr>
            <w:top w:val="none" w:sz="0" w:space="0" w:color="auto"/>
            <w:left w:val="none" w:sz="0" w:space="0" w:color="auto"/>
            <w:bottom w:val="none" w:sz="0" w:space="0" w:color="auto"/>
            <w:right w:val="none" w:sz="0" w:space="0" w:color="auto"/>
          </w:divBdr>
        </w:div>
        <w:div w:id="771973518">
          <w:marLeft w:val="480"/>
          <w:marRight w:val="0"/>
          <w:marTop w:val="0"/>
          <w:marBottom w:val="0"/>
          <w:divBdr>
            <w:top w:val="none" w:sz="0" w:space="0" w:color="auto"/>
            <w:left w:val="none" w:sz="0" w:space="0" w:color="auto"/>
            <w:bottom w:val="none" w:sz="0" w:space="0" w:color="auto"/>
            <w:right w:val="none" w:sz="0" w:space="0" w:color="auto"/>
          </w:divBdr>
        </w:div>
        <w:div w:id="2124031823">
          <w:marLeft w:val="480"/>
          <w:marRight w:val="0"/>
          <w:marTop w:val="0"/>
          <w:marBottom w:val="0"/>
          <w:divBdr>
            <w:top w:val="none" w:sz="0" w:space="0" w:color="auto"/>
            <w:left w:val="none" w:sz="0" w:space="0" w:color="auto"/>
            <w:bottom w:val="none" w:sz="0" w:space="0" w:color="auto"/>
            <w:right w:val="none" w:sz="0" w:space="0" w:color="auto"/>
          </w:divBdr>
        </w:div>
        <w:div w:id="2119792388">
          <w:marLeft w:val="480"/>
          <w:marRight w:val="0"/>
          <w:marTop w:val="0"/>
          <w:marBottom w:val="0"/>
          <w:divBdr>
            <w:top w:val="none" w:sz="0" w:space="0" w:color="auto"/>
            <w:left w:val="none" w:sz="0" w:space="0" w:color="auto"/>
            <w:bottom w:val="none" w:sz="0" w:space="0" w:color="auto"/>
            <w:right w:val="none" w:sz="0" w:space="0" w:color="auto"/>
          </w:divBdr>
        </w:div>
        <w:div w:id="1381977499">
          <w:marLeft w:val="480"/>
          <w:marRight w:val="0"/>
          <w:marTop w:val="0"/>
          <w:marBottom w:val="0"/>
          <w:divBdr>
            <w:top w:val="none" w:sz="0" w:space="0" w:color="auto"/>
            <w:left w:val="none" w:sz="0" w:space="0" w:color="auto"/>
            <w:bottom w:val="none" w:sz="0" w:space="0" w:color="auto"/>
            <w:right w:val="none" w:sz="0" w:space="0" w:color="auto"/>
          </w:divBdr>
        </w:div>
        <w:div w:id="131945749">
          <w:marLeft w:val="480"/>
          <w:marRight w:val="0"/>
          <w:marTop w:val="0"/>
          <w:marBottom w:val="0"/>
          <w:divBdr>
            <w:top w:val="none" w:sz="0" w:space="0" w:color="auto"/>
            <w:left w:val="none" w:sz="0" w:space="0" w:color="auto"/>
            <w:bottom w:val="none" w:sz="0" w:space="0" w:color="auto"/>
            <w:right w:val="none" w:sz="0" w:space="0" w:color="auto"/>
          </w:divBdr>
        </w:div>
        <w:div w:id="638657109">
          <w:marLeft w:val="480"/>
          <w:marRight w:val="0"/>
          <w:marTop w:val="0"/>
          <w:marBottom w:val="0"/>
          <w:divBdr>
            <w:top w:val="none" w:sz="0" w:space="0" w:color="auto"/>
            <w:left w:val="none" w:sz="0" w:space="0" w:color="auto"/>
            <w:bottom w:val="none" w:sz="0" w:space="0" w:color="auto"/>
            <w:right w:val="none" w:sz="0" w:space="0" w:color="auto"/>
          </w:divBdr>
        </w:div>
        <w:div w:id="2090418011">
          <w:marLeft w:val="480"/>
          <w:marRight w:val="0"/>
          <w:marTop w:val="0"/>
          <w:marBottom w:val="0"/>
          <w:divBdr>
            <w:top w:val="none" w:sz="0" w:space="0" w:color="auto"/>
            <w:left w:val="none" w:sz="0" w:space="0" w:color="auto"/>
            <w:bottom w:val="none" w:sz="0" w:space="0" w:color="auto"/>
            <w:right w:val="none" w:sz="0" w:space="0" w:color="auto"/>
          </w:divBdr>
        </w:div>
        <w:div w:id="307587770">
          <w:marLeft w:val="480"/>
          <w:marRight w:val="0"/>
          <w:marTop w:val="0"/>
          <w:marBottom w:val="0"/>
          <w:divBdr>
            <w:top w:val="none" w:sz="0" w:space="0" w:color="auto"/>
            <w:left w:val="none" w:sz="0" w:space="0" w:color="auto"/>
            <w:bottom w:val="none" w:sz="0" w:space="0" w:color="auto"/>
            <w:right w:val="none" w:sz="0" w:space="0" w:color="auto"/>
          </w:divBdr>
        </w:div>
        <w:div w:id="1966154640">
          <w:marLeft w:val="480"/>
          <w:marRight w:val="0"/>
          <w:marTop w:val="0"/>
          <w:marBottom w:val="0"/>
          <w:divBdr>
            <w:top w:val="none" w:sz="0" w:space="0" w:color="auto"/>
            <w:left w:val="none" w:sz="0" w:space="0" w:color="auto"/>
            <w:bottom w:val="none" w:sz="0" w:space="0" w:color="auto"/>
            <w:right w:val="none" w:sz="0" w:space="0" w:color="auto"/>
          </w:divBdr>
        </w:div>
        <w:div w:id="1240598538">
          <w:marLeft w:val="480"/>
          <w:marRight w:val="0"/>
          <w:marTop w:val="0"/>
          <w:marBottom w:val="0"/>
          <w:divBdr>
            <w:top w:val="none" w:sz="0" w:space="0" w:color="auto"/>
            <w:left w:val="none" w:sz="0" w:space="0" w:color="auto"/>
            <w:bottom w:val="none" w:sz="0" w:space="0" w:color="auto"/>
            <w:right w:val="none" w:sz="0" w:space="0" w:color="auto"/>
          </w:divBdr>
        </w:div>
        <w:div w:id="431828406">
          <w:marLeft w:val="480"/>
          <w:marRight w:val="0"/>
          <w:marTop w:val="0"/>
          <w:marBottom w:val="0"/>
          <w:divBdr>
            <w:top w:val="none" w:sz="0" w:space="0" w:color="auto"/>
            <w:left w:val="none" w:sz="0" w:space="0" w:color="auto"/>
            <w:bottom w:val="none" w:sz="0" w:space="0" w:color="auto"/>
            <w:right w:val="none" w:sz="0" w:space="0" w:color="auto"/>
          </w:divBdr>
        </w:div>
        <w:div w:id="506211032">
          <w:marLeft w:val="480"/>
          <w:marRight w:val="0"/>
          <w:marTop w:val="0"/>
          <w:marBottom w:val="0"/>
          <w:divBdr>
            <w:top w:val="none" w:sz="0" w:space="0" w:color="auto"/>
            <w:left w:val="none" w:sz="0" w:space="0" w:color="auto"/>
            <w:bottom w:val="none" w:sz="0" w:space="0" w:color="auto"/>
            <w:right w:val="none" w:sz="0" w:space="0" w:color="auto"/>
          </w:divBdr>
        </w:div>
        <w:div w:id="965428621">
          <w:marLeft w:val="480"/>
          <w:marRight w:val="0"/>
          <w:marTop w:val="0"/>
          <w:marBottom w:val="0"/>
          <w:divBdr>
            <w:top w:val="none" w:sz="0" w:space="0" w:color="auto"/>
            <w:left w:val="none" w:sz="0" w:space="0" w:color="auto"/>
            <w:bottom w:val="none" w:sz="0" w:space="0" w:color="auto"/>
            <w:right w:val="none" w:sz="0" w:space="0" w:color="auto"/>
          </w:divBdr>
        </w:div>
        <w:div w:id="174807594">
          <w:marLeft w:val="480"/>
          <w:marRight w:val="0"/>
          <w:marTop w:val="0"/>
          <w:marBottom w:val="0"/>
          <w:divBdr>
            <w:top w:val="none" w:sz="0" w:space="0" w:color="auto"/>
            <w:left w:val="none" w:sz="0" w:space="0" w:color="auto"/>
            <w:bottom w:val="none" w:sz="0" w:space="0" w:color="auto"/>
            <w:right w:val="none" w:sz="0" w:space="0" w:color="auto"/>
          </w:divBdr>
        </w:div>
        <w:div w:id="44450956">
          <w:marLeft w:val="480"/>
          <w:marRight w:val="0"/>
          <w:marTop w:val="0"/>
          <w:marBottom w:val="0"/>
          <w:divBdr>
            <w:top w:val="none" w:sz="0" w:space="0" w:color="auto"/>
            <w:left w:val="none" w:sz="0" w:space="0" w:color="auto"/>
            <w:bottom w:val="none" w:sz="0" w:space="0" w:color="auto"/>
            <w:right w:val="none" w:sz="0" w:space="0" w:color="auto"/>
          </w:divBdr>
        </w:div>
        <w:div w:id="741372764">
          <w:marLeft w:val="480"/>
          <w:marRight w:val="0"/>
          <w:marTop w:val="0"/>
          <w:marBottom w:val="0"/>
          <w:divBdr>
            <w:top w:val="none" w:sz="0" w:space="0" w:color="auto"/>
            <w:left w:val="none" w:sz="0" w:space="0" w:color="auto"/>
            <w:bottom w:val="none" w:sz="0" w:space="0" w:color="auto"/>
            <w:right w:val="none" w:sz="0" w:space="0" w:color="auto"/>
          </w:divBdr>
        </w:div>
      </w:divsChild>
    </w:div>
    <w:div w:id="204372059">
      <w:bodyDiv w:val="1"/>
      <w:marLeft w:val="0"/>
      <w:marRight w:val="0"/>
      <w:marTop w:val="0"/>
      <w:marBottom w:val="0"/>
      <w:divBdr>
        <w:top w:val="none" w:sz="0" w:space="0" w:color="auto"/>
        <w:left w:val="none" w:sz="0" w:space="0" w:color="auto"/>
        <w:bottom w:val="none" w:sz="0" w:space="0" w:color="auto"/>
        <w:right w:val="none" w:sz="0" w:space="0" w:color="auto"/>
      </w:divBdr>
    </w:div>
    <w:div w:id="209152224">
      <w:bodyDiv w:val="1"/>
      <w:marLeft w:val="0"/>
      <w:marRight w:val="0"/>
      <w:marTop w:val="0"/>
      <w:marBottom w:val="0"/>
      <w:divBdr>
        <w:top w:val="none" w:sz="0" w:space="0" w:color="auto"/>
        <w:left w:val="none" w:sz="0" w:space="0" w:color="auto"/>
        <w:bottom w:val="none" w:sz="0" w:space="0" w:color="auto"/>
        <w:right w:val="none" w:sz="0" w:space="0" w:color="auto"/>
      </w:divBdr>
    </w:div>
    <w:div w:id="217980452">
      <w:bodyDiv w:val="1"/>
      <w:marLeft w:val="0"/>
      <w:marRight w:val="0"/>
      <w:marTop w:val="0"/>
      <w:marBottom w:val="0"/>
      <w:divBdr>
        <w:top w:val="none" w:sz="0" w:space="0" w:color="auto"/>
        <w:left w:val="none" w:sz="0" w:space="0" w:color="auto"/>
        <w:bottom w:val="none" w:sz="0" w:space="0" w:color="auto"/>
        <w:right w:val="none" w:sz="0" w:space="0" w:color="auto"/>
      </w:divBdr>
    </w:div>
    <w:div w:id="224604260">
      <w:bodyDiv w:val="1"/>
      <w:marLeft w:val="0"/>
      <w:marRight w:val="0"/>
      <w:marTop w:val="0"/>
      <w:marBottom w:val="0"/>
      <w:divBdr>
        <w:top w:val="none" w:sz="0" w:space="0" w:color="auto"/>
        <w:left w:val="none" w:sz="0" w:space="0" w:color="auto"/>
        <w:bottom w:val="none" w:sz="0" w:space="0" w:color="auto"/>
        <w:right w:val="none" w:sz="0" w:space="0" w:color="auto"/>
      </w:divBdr>
      <w:divsChild>
        <w:div w:id="1542086648">
          <w:marLeft w:val="480"/>
          <w:marRight w:val="0"/>
          <w:marTop w:val="0"/>
          <w:marBottom w:val="0"/>
          <w:divBdr>
            <w:top w:val="none" w:sz="0" w:space="0" w:color="auto"/>
            <w:left w:val="none" w:sz="0" w:space="0" w:color="auto"/>
            <w:bottom w:val="none" w:sz="0" w:space="0" w:color="auto"/>
            <w:right w:val="none" w:sz="0" w:space="0" w:color="auto"/>
          </w:divBdr>
        </w:div>
        <w:div w:id="929123923">
          <w:marLeft w:val="480"/>
          <w:marRight w:val="0"/>
          <w:marTop w:val="0"/>
          <w:marBottom w:val="0"/>
          <w:divBdr>
            <w:top w:val="none" w:sz="0" w:space="0" w:color="auto"/>
            <w:left w:val="none" w:sz="0" w:space="0" w:color="auto"/>
            <w:bottom w:val="none" w:sz="0" w:space="0" w:color="auto"/>
            <w:right w:val="none" w:sz="0" w:space="0" w:color="auto"/>
          </w:divBdr>
        </w:div>
        <w:div w:id="1249191516">
          <w:marLeft w:val="480"/>
          <w:marRight w:val="0"/>
          <w:marTop w:val="0"/>
          <w:marBottom w:val="0"/>
          <w:divBdr>
            <w:top w:val="none" w:sz="0" w:space="0" w:color="auto"/>
            <w:left w:val="none" w:sz="0" w:space="0" w:color="auto"/>
            <w:bottom w:val="none" w:sz="0" w:space="0" w:color="auto"/>
            <w:right w:val="none" w:sz="0" w:space="0" w:color="auto"/>
          </w:divBdr>
        </w:div>
        <w:div w:id="134955053">
          <w:marLeft w:val="480"/>
          <w:marRight w:val="0"/>
          <w:marTop w:val="0"/>
          <w:marBottom w:val="0"/>
          <w:divBdr>
            <w:top w:val="none" w:sz="0" w:space="0" w:color="auto"/>
            <w:left w:val="none" w:sz="0" w:space="0" w:color="auto"/>
            <w:bottom w:val="none" w:sz="0" w:space="0" w:color="auto"/>
            <w:right w:val="none" w:sz="0" w:space="0" w:color="auto"/>
          </w:divBdr>
        </w:div>
        <w:div w:id="2139640047">
          <w:marLeft w:val="480"/>
          <w:marRight w:val="0"/>
          <w:marTop w:val="0"/>
          <w:marBottom w:val="0"/>
          <w:divBdr>
            <w:top w:val="none" w:sz="0" w:space="0" w:color="auto"/>
            <w:left w:val="none" w:sz="0" w:space="0" w:color="auto"/>
            <w:bottom w:val="none" w:sz="0" w:space="0" w:color="auto"/>
            <w:right w:val="none" w:sz="0" w:space="0" w:color="auto"/>
          </w:divBdr>
        </w:div>
        <w:div w:id="1628581134">
          <w:marLeft w:val="480"/>
          <w:marRight w:val="0"/>
          <w:marTop w:val="0"/>
          <w:marBottom w:val="0"/>
          <w:divBdr>
            <w:top w:val="none" w:sz="0" w:space="0" w:color="auto"/>
            <w:left w:val="none" w:sz="0" w:space="0" w:color="auto"/>
            <w:bottom w:val="none" w:sz="0" w:space="0" w:color="auto"/>
            <w:right w:val="none" w:sz="0" w:space="0" w:color="auto"/>
          </w:divBdr>
        </w:div>
        <w:div w:id="755125983">
          <w:marLeft w:val="480"/>
          <w:marRight w:val="0"/>
          <w:marTop w:val="0"/>
          <w:marBottom w:val="0"/>
          <w:divBdr>
            <w:top w:val="none" w:sz="0" w:space="0" w:color="auto"/>
            <w:left w:val="none" w:sz="0" w:space="0" w:color="auto"/>
            <w:bottom w:val="none" w:sz="0" w:space="0" w:color="auto"/>
            <w:right w:val="none" w:sz="0" w:space="0" w:color="auto"/>
          </w:divBdr>
        </w:div>
        <w:div w:id="753092147">
          <w:marLeft w:val="480"/>
          <w:marRight w:val="0"/>
          <w:marTop w:val="0"/>
          <w:marBottom w:val="0"/>
          <w:divBdr>
            <w:top w:val="none" w:sz="0" w:space="0" w:color="auto"/>
            <w:left w:val="none" w:sz="0" w:space="0" w:color="auto"/>
            <w:bottom w:val="none" w:sz="0" w:space="0" w:color="auto"/>
            <w:right w:val="none" w:sz="0" w:space="0" w:color="auto"/>
          </w:divBdr>
        </w:div>
        <w:div w:id="1323582792">
          <w:marLeft w:val="480"/>
          <w:marRight w:val="0"/>
          <w:marTop w:val="0"/>
          <w:marBottom w:val="0"/>
          <w:divBdr>
            <w:top w:val="none" w:sz="0" w:space="0" w:color="auto"/>
            <w:left w:val="none" w:sz="0" w:space="0" w:color="auto"/>
            <w:bottom w:val="none" w:sz="0" w:space="0" w:color="auto"/>
            <w:right w:val="none" w:sz="0" w:space="0" w:color="auto"/>
          </w:divBdr>
        </w:div>
        <w:div w:id="1588811017">
          <w:marLeft w:val="480"/>
          <w:marRight w:val="0"/>
          <w:marTop w:val="0"/>
          <w:marBottom w:val="0"/>
          <w:divBdr>
            <w:top w:val="none" w:sz="0" w:space="0" w:color="auto"/>
            <w:left w:val="none" w:sz="0" w:space="0" w:color="auto"/>
            <w:bottom w:val="none" w:sz="0" w:space="0" w:color="auto"/>
            <w:right w:val="none" w:sz="0" w:space="0" w:color="auto"/>
          </w:divBdr>
        </w:div>
        <w:div w:id="963078973">
          <w:marLeft w:val="480"/>
          <w:marRight w:val="0"/>
          <w:marTop w:val="0"/>
          <w:marBottom w:val="0"/>
          <w:divBdr>
            <w:top w:val="none" w:sz="0" w:space="0" w:color="auto"/>
            <w:left w:val="none" w:sz="0" w:space="0" w:color="auto"/>
            <w:bottom w:val="none" w:sz="0" w:space="0" w:color="auto"/>
            <w:right w:val="none" w:sz="0" w:space="0" w:color="auto"/>
          </w:divBdr>
        </w:div>
        <w:div w:id="2050956009">
          <w:marLeft w:val="480"/>
          <w:marRight w:val="0"/>
          <w:marTop w:val="0"/>
          <w:marBottom w:val="0"/>
          <w:divBdr>
            <w:top w:val="none" w:sz="0" w:space="0" w:color="auto"/>
            <w:left w:val="none" w:sz="0" w:space="0" w:color="auto"/>
            <w:bottom w:val="none" w:sz="0" w:space="0" w:color="auto"/>
            <w:right w:val="none" w:sz="0" w:space="0" w:color="auto"/>
          </w:divBdr>
        </w:div>
        <w:div w:id="643125758">
          <w:marLeft w:val="480"/>
          <w:marRight w:val="0"/>
          <w:marTop w:val="0"/>
          <w:marBottom w:val="0"/>
          <w:divBdr>
            <w:top w:val="none" w:sz="0" w:space="0" w:color="auto"/>
            <w:left w:val="none" w:sz="0" w:space="0" w:color="auto"/>
            <w:bottom w:val="none" w:sz="0" w:space="0" w:color="auto"/>
            <w:right w:val="none" w:sz="0" w:space="0" w:color="auto"/>
          </w:divBdr>
        </w:div>
        <w:div w:id="2087876574">
          <w:marLeft w:val="480"/>
          <w:marRight w:val="0"/>
          <w:marTop w:val="0"/>
          <w:marBottom w:val="0"/>
          <w:divBdr>
            <w:top w:val="none" w:sz="0" w:space="0" w:color="auto"/>
            <w:left w:val="none" w:sz="0" w:space="0" w:color="auto"/>
            <w:bottom w:val="none" w:sz="0" w:space="0" w:color="auto"/>
            <w:right w:val="none" w:sz="0" w:space="0" w:color="auto"/>
          </w:divBdr>
        </w:div>
        <w:div w:id="97339510">
          <w:marLeft w:val="480"/>
          <w:marRight w:val="0"/>
          <w:marTop w:val="0"/>
          <w:marBottom w:val="0"/>
          <w:divBdr>
            <w:top w:val="none" w:sz="0" w:space="0" w:color="auto"/>
            <w:left w:val="none" w:sz="0" w:space="0" w:color="auto"/>
            <w:bottom w:val="none" w:sz="0" w:space="0" w:color="auto"/>
            <w:right w:val="none" w:sz="0" w:space="0" w:color="auto"/>
          </w:divBdr>
        </w:div>
        <w:div w:id="1965038695">
          <w:marLeft w:val="480"/>
          <w:marRight w:val="0"/>
          <w:marTop w:val="0"/>
          <w:marBottom w:val="0"/>
          <w:divBdr>
            <w:top w:val="none" w:sz="0" w:space="0" w:color="auto"/>
            <w:left w:val="none" w:sz="0" w:space="0" w:color="auto"/>
            <w:bottom w:val="none" w:sz="0" w:space="0" w:color="auto"/>
            <w:right w:val="none" w:sz="0" w:space="0" w:color="auto"/>
          </w:divBdr>
        </w:div>
        <w:div w:id="1914002234">
          <w:marLeft w:val="480"/>
          <w:marRight w:val="0"/>
          <w:marTop w:val="0"/>
          <w:marBottom w:val="0"/>
          <w:divBdr>
            <w:top w:val="none" w:sz="0" w:space="0" w:color="auto"/>
            <w:left w:val="none" w:sz="0" w:space="0" w:color="auto"/>
            <w:bottom w:val="none" w:sz="0" w:space="0" w:color="auto"/>
            <w:right w:val="none" w:sz="0" w:space="0" w:color="auto"/>
          </w:divBdr>
        </w:div>
        <w:div w:id="1008100789">
          <w:marLeft w:val="480"/>
          <w:marRight w:val="0"/>
          <w:marTop w:val="0"/>
          <w:marBottom w:val="0"/>
          <w:divBdr>
            <w:top w:val="none" w:sz="0" w:space="0" w:color="auto"/>
            <w:left w:val="none" w:sz="0" w:space="0" w:color="auto"/>
            <w:bottom w:val="none" w:sz="0" w:space="0" w:color="auto"/>
            <w:right w:val="none" w:sz="0" w:space="0" w:color="auto"/>
          </w:divBdr>
        </w:div>
        <w:div w:id="1399553353">
          <w:marLeft w:val="480"/>
          <w:marRight w:val="0"/>
          <w:marTop w:val="0"/>
          <w:marBottom w:val="0"/>
          <w:divBdr>
            <w:top w:val="none" w:sz="0" w:space="0" w:color="auto"/>
            <w:left w:val="none" w:sz="0" w:space="0" w:color="auto"/>
            <w:bottom w:val="none" w:sz="0" w:space="0" w:color="auto"/>
            <w:right w:val="none" w:sz="0" w:space="0" w:color="auto"/>
          </w:divBdr>
        </w:div>
        <w:div w:id="1301887042">
          <w:marLeft w:val="480"/>
          <w:marRight w:val="0"/>
          <w:marTop w:val="0"/>
          <w:marBottom w:val="0"/>
          <w:divBdr>
            <w:top w:val="none" w:sz="0" w:space="0" w:color="auto"/>
            <w:left w:val="none" w:sz="0" w:space="0" w:color="auto"/>
            <w:bottom w:val="none" w:sz="0" w:space="0" w:color="auto"/>
            <w:right w:val="none" w:sz="0" w:space="0" w:color="auto"/>
          </w:divBdr>
        </w:div>
        <w:div w:id="142042975">
          <w:marLeft w:val="480"/>
          <w:marRight w:val="0"/>
          <w:marTop w:val="0"/>
          <w:marBottom w:val="0"/>
          <w:divBdr>
            <w:top w:val="none" w:sz="0" w:space="0" w:color="auto"/>
            <w:left w:val="none" w:sz="0" w:space="0" w:color="auto"/>
            <w:bottom w:val="none" w:sz="0" w:space="0" w:color="auto"/>
            <w:right w:val="none" w:sz="0" w:space="0" w:color="auto"/>
          </w:divBdr>
        </w:div>
        <w:div w:id="316030770">
          <w:marLeft w:val="480"/>
          <w:marRight w:val="0"/>
          <w:marTop w:val="0"/>
          <w:marBottom w:val="0"/>
          <w:divBdr>
            <w:top w:val="none" w:sz="0" w:space="0" w:color="auto"/>
            <w:left w:val="none" w:sz="0" w:space="0" w:color="auto"/>
            <w:bottom w:val="none" w:sz="0" w:space="0" w:color="auto"/>
            <w:right w:val="none" w:sz="0" w:space="0" w:color="auto"/>
          </w:divBdr>
        </w:div>
        <w:div w:id="209345621">
          <w:marLeft w:val="480"/>
          <w:marRight w:val="0"/>
          <w:marTop w:val="0"/>
          <w:marBottom w:val="0"/>
          <w:divBdr>
            <w:top w:val="none" w:sz="0" w:space="0" w:color="auto"/>
            <w:left w:val="none" w:sz="0" w:space="0" w:color="auto"/>
            <w:bottom w:val="none" w:sz="0" w:space="0" w:color="auto"/>
            <w:right w:val="none" w:sz="0" w:space="0" w:color="auto"/>
          </w:divBdr>
        </w:div>
      </w:divsChild>
    </w:div>
    <w:div w:id="231549407">
      <w:bodyDiv w:val="1"/>
      <w:marLeft w:val="0"/>
      <w:marRight w:val="0"/>
      <w:marTop w:val="0"/>
      <w:marBottom w:val="0"/>
      <w:divBdr>
        <w:top w:val="none" w:sz="0" w:space="0" w:color="auto"/>
        <w:left w:val="none" w:sz="0" w:space="0" w:color="auto"/>
        <w:bottom w:val="none" w:sz="0" w:space="0" w:color="auto"/>
        <w:right w:val="none" w:sz="0" w:space="0" w:color="auto"/>
      </w:divBdr>
      <w:divsChild>
        <w:div w:id="384646385">
          <w:marLeft w:val="480"/>
          <w:marRight w:val="0"/>
          <w:marTop w:val="0"/>
          <w:marBottom w:val="0"/>
          <w:divBdr>
            <w:top w:val="none" w:sz="0" w:space="0" w:color="auto"/>
            <w:left w:val="none" w:sz="0" w:space="0" w:color="auto"/>
            <w:bottom w:val="none" w:sz="0" w:space="0" w:color="auto"/>
            <w:right w:val="none" w:sz="0" w:space="0" w:color="auto"/>
          </w:divBdr>
        </w:div>
        <w:div w:id="2079012313">
          <w:marLeft w:val="480"/>
          <w:marRight w:val="0"/>
          <w:marTop w:val="0"/>
          <w:marBottom w:val="0"/>
          <w:divBdr>
            <w:top w:val="none" w:sz="0" w:space="0" w:color="auto"/>
            <w:left w:val="none" w:sz="0" w:space="0" w:color="auto"/>
            <w:bottom w:val="none" w:sz="0" w:space="0" w:color="auto"/>
            <w:right w:val="none" w:sz="0" w:space="0" w:color="auto"/>
          </w:divBdr>
        </w:div>
        <w:div w:id="997154639">
          <w:marLeft w:val="480"/>
          <w:marRight w:val="0"/>
          <w:marTop w:val="0"/>
          <w:marBottom w:val="0"/>
          <w:divBdr>
            <w:top w:val="none" w:sz="0" w:space="0" w:color="auto"/>
            <w:left w:val="none" w:sz="0" w:space="0" w:color="auto"/>
            <w:bottom w:val="none" w:sz="0" w:space="0" w:color="auto"/>
            <w:right w:val="none" w:sz="0" w:space="0" w:color="auto"/>
          </w:divBdr>
        </w:div>
        <w:div w:id="1816798291">
          <w:marLeft w:val="480"/>
          <w:marRight w:val="0"/>
          <w:marTop w:val="0"/>
          <w:marBottom w:val="0"/>
          <w:divBdr>
            <w:top w:val="none" w:sz="0" w:space="0" w:color="auto"/>
            <w:left w:val="none" w:sz="0" w:space="0" w:color="auto"/>
            <w:bottom w:val="none" w:sz="0" w:space="0" w:color="auto"/>
            <w:right w:val="none" w:sz="0" w:space="0" w:color="auto"/>
          </w:divBdr>
        </w:div>
        <w:div w:id="1195921699">
          <w:marLeft w:val="480"/>
          <w:marRight w:val="0"/>
          <w:marTop w:val="0"/>
          <w:marBottom w:val="0"/>
          <w:divBdr>
            <w:top w:val="none" w:sz="0" w:space="0" w:color="auto"/>
            <w:left w:val="none" w:sz="0" w:space="0" w:color="auto"/>
            <w:bottom w:val="none" w:sz="0" w:space="0" w:color="auto"/>
            <w:right w:val="none" w:sz="0" w:space="0" w:color="auto"/>
          </w:divBdr>
        </w:div>
        <w:div w:id="380713372">
          <w:marLeft w:val="480"/>
          <w:marRight w:val="0"/>
          <w:marTop w:val="0"/>
          <w:marBottom w:val="0"/>
          <w:divBdr>
            <w:top w:val="none" w:sz="0" w:space="0" w:color="auto"/>
            <w:left w:val="none" w:sz="0" w:space="0" w:color="auto"/>
            <w:bottom w:val="none" w:sz="0" w:space="0" w:color="auto"/>
            <w:right w:val="none" w:sz="0" w:space="0" w:color="auto"/>
          </w:divBdr>
        </w:div>
        <w:div w:id="1318149081">
          <w:marLeft w:val="480"/>
          <w:marRight w:val="0"/>
          <w:marTop w:val="0"/>
          <w:marBottom w:val="0"/>
          <w:divBdr>
            <w:top w:val="none" w:sz="0" w:space="0" w:color="auto"/>
            <w:left w:val="none" w:sz="0" w:space="0" w:color="auto"/>
            <w:bottom w:val="none" w:sz="0" w:space="0" w:color="auto"/>
            <w:right w:val="none" w:sz="0" w:space="0" w:color="auto"/>
          </w:divBdr>
        </w:div>
        <w:div w:id="675423254">
          <w:marLeft w:val="480"/>
          <w:marRight w:val="0"/>
          <w:marTop w:val="0"/>
          <w:marBottom w:val="0"/>
          <w:divBdr>
            <w:top w:val="none" w:sz="0" w:space="0" w:color="auto"/>
            <w:left w:val="none" w:sz="0" w:space="0" w:color="auto"/>
            <w:bottom w:val="none" w:sz="0" w:space="0" w:color="auto"/>
            <w:right w:val="none" w:sz="0" w:space="0" w:color="auto"/>
          </w:divBdr>
        </w:div>
        <w:div w:id="125507966">
          <w:marLeft w:val="480"/>
          <w:marRight w:val="0"/>
          <w:marTop w:val="0"/>
          <w:marBottom w:val="0"/>
          <w:divBdr>
            <w:top w:val="none" w:sz="0" w:space="0" w:color="auto"/>
            <w:left w:val="none" w:sz="0" w:space="0" w:color="auto"/>
            <w:bottom w:val="none" w:sz="0" w:space="0" w:color="auto"/>
            <w:right w:val="none" w:sz="0" w:space="0" w:color="auto"/>
          </w:divBdr>
        </w:div>
        <w:div w:id="825365714">
          <w:marLeft w:val="480"/>
          <w:marRight w:val="0"/>
          <w:marTop w:val="0"/>
          <w:marBottom w:val="0"/>
          <w:divBdr>
            <w:top w:val="none" w:sz="0" w:space="0" w:color="auto"/>
            <w:left w:val="none" w:sz="0" w:space="0" w:color="auto"/>
            <w:bottom w:val="none" w:sz="0" w:space="0" w:color="auto"/>
            <w:right w:val="none" w:sz="0" w:space="0" w:color="auto"/>
          </w:divBdr>
        </w:div>
        <w:div w:id="364983031">
          <w:marLeft w:val="480"/>
          <w:marRight w:val="0"/>
          <w:marTop w:val="0"/>
          <w:marBottom w:val="0"/>
          <w:divBdr>
            <w:top w:val="none" w:sz="0" w:space="0" w:color="auto"/>
            <w:left w:val="none" w:sz="0" w:space="0" w:color="auto"/>
            <w:bottom w:val="none" w:sz="0" w:space="0" w:color="auto"/>
            <w:right w:val="none" w:sz="0" w:space="0" w:color="auto"/>
          </w:divBdr>
        </w:div>
        <w:div w:id="70978457">
          <w:marLeft w:val="480"/>
          <w:marRight w:val="0"/>
          <w:marTop w:val="0"/>
          <w:marBottom w:val="0"/>
          <w:divBdr>
            <w:top w:val="none" w:sz="0" w:space="0" w:color="auto"/>
            <w:left w:val="none" w:sz="0" w:space="0" w:color="auto"/>
            <w:bottom w:val="none" w:sz="0" w:space="0" w:color="auto"/>
            <w:right w:val="none" w:sz="0" w:space="0" w:color="auto"/>
          </w:divBdr>
        </w:div>
        <w:div w:id="2120564404">
          <w:marLeft w:val="480"/>
          <w:marRight w:val="0"/>
          <w:marTop w:val="0"/>
          <w:marBottom w:val="0"/>
          <w:divBdr>
            <w:top w:val="none" w:sz="0" w:space="0" w:color="auto"/>
            <w:left w:val="none" w:sz="0" w:space="0" w:color="auto"/>
            <w:bottom w:val="none" w:sz="0" w:space="0" w:color="auto"/>
            <w:right w:val="none" w:sz="0" w:space="0" w:color="auto"/>
          </w:divBdr>
        </w:div>
        <w:div w:id="764956804">
          <w:marLeft w:val="480"/>
          <w:marRight w:val="0"/>
          <w:marTop w:val="0"/>
          <w:marBottom w:val="0"/>
          <w:divBdr>
            <w:top w:val="none" w:sz="0" w:space="0" w:color="auto"/>
            <w:left w:val="none" w:sz="0" w:space="0" w:color="auto"/>
            <w:bottom w:val="none" w:sz="0" w:space="0" w:color="auto"/>
            <w:right w:val="none" w:sz="0" w:space="0" w:color="auto"/>
          </w:divBdr>
        </w:div>
        <w:div w:id="58555874">
          <w:marLeft w:val="480"/>
          <w:marRight w:val="0"/>
          <w:marTop w:val="0"/>
          <w:marBottom w:val="0"/>
          <w:divBdr>
            <w:top w:val="none" w:sz="0" w:space="0" w:color="auto"/>
            <w:left w:val="none" w:sz="0" w:space="0" w:color="auto"/>
            <w:bottom w:val="none" w:sz="0" w:space="0" w:color="auto"/>
            <w:right w:val="none" w:sz="0" w:space="0" w:color="auto"/>
          </w:divBdr>
        </w:div>
        <w:div w:id="1482042478">
          <w:marLeft w:val="480"/>
          <w:marRight w:val="0"/>
          <w:marTop w:val="0"/>
          <w:marBottom w:val="0"/>
          <w:divBdr>
            <w:top w:val="none" w:sz="0" w:space="0" w:color="auto"/>
            <w:left w:val="none" w:sz="0" w:space="0" w:color="auto"/>
            <w:bottom w:val="none" w:sz="0" w:space="0" w:color="auto"/>
            <w:right w:val="none" w:sz="0" w:space="0" w:color="auto"/>
          </w:divBdr>
        </w:div>
        <w:div w:id="800077652">
          <w:marLeft w:val="480"/>
          <w:marRight w:val="0"/>
          <w:marTop w:val="0"/>
          <w:marBottom w:val="0"/>
          <w:divBdr>
            <w:top w:val="none" w:sz="0" w:space="0" w:color="auto"/>
            <w:left w:val="none" w:sz="0" w:space="0" w:color="auto"/>
            <w:bottom w:val="none" w:sz="0" w:space="0" w:color="auto"/>
            <w:right w:val="none" w:sz="0" w:space="0" w:color="auto"/>
          </w:divBdr>
        </w:div>
        <w:div w:id="1374646742">
          <w:marLeft w:val="480"/>
          <w:marRight w:val="0"/>
          <w:marTop w:val="0"/>
          <w:marBottom w:val="0"/>
          <w:divBdr>
            <w:top w:val="none" w:sz="0" w:space="0" w:color="auto"/>
            <w:left w:val="none" w:sz="0" w:space="0" w:color="auto"/>
            <w:bottom w:val="none" w:sz="0" w:space="0" w:color="auto"/>
            <w:right w:val="none" w:sz="0" w:space="0" w:color="auto"/>
          </w:divBdr>
        </w:div>
        <w:div w:id="1370453786">
          <w:marLeft w:val="480"/>
          <w:marRight w:val="0"/>
          <w:marTop w:val="0"/>
          <w:marBottom w:val="0"/>
          <w:divBdr>
            <w:top w:val="none" w:sz="0" w:space="0" w:color="auto"/>
            <w:left w:val="none" w:sz="0" w:space="0" w:color="auto"/>
            <w:bottom w:val="none" w:sz="0" w:space="0" w:color="auto"/>
            <w:right w:val="none" w:sz="0" w:space="0" w:color="auto"/>
          </w:divBdr>
        </w:div>
        <w:div w:id="919486315">
          <w:marLeft w:val="480"/>
          <w:marRight w:val="0"/>
          <w:marTop w:val="0"/>
          <w:marBottom w:val="0"/>
          <w:divBdr>
            <w:top w:val="none" w:sz="0" w:space="0" w:color="auto"/>
            <w:left w:val="none" w:sz="0" w:space="0" w:color="auto"/>
            <w:bottom w:val="none" w:sz="0" w:space="0" w:color="auto"/>
            <w:right w:val="none" w:sz="0" w:space="0" w:color="auto"/>
          </w:divBdr>
        </w:div>
        <w:div w:id="1466269094">
          <w:marLeft w:val="480"/>
          <w:marRight w:val="0"/>
          <w:marTop w:val="0"/>
          <w:marBottom w:val="0"/>
          <w:divBdr>
            <w:top w:val="none" w:sz="0" w:space="0" w:color="auto"/>
            <w:left w:val="none" w:sz="0" w:space="0" w:color="auto"/>
            <w:bottom w:val="none" w:sz="0" w:space="0" w:color="auto"/>
            <w:right w:val="none" w:sz="0" w:space="0" w:color="auto"/>
          </w:divBdr>
        </w:div>
        <w:div w:id="1891460280">
          <w:marLeft w:val="480"/>
          <w:marRight w:val="0"/>
          <w:marTop w:val="0"/>
          <w:marBottom w:val="0"/>
          <w:divBdr>
            <w:top w:val="none" w:sz="0" w:space="0" w:color="auto"/>
            <w:left w:val="none" w:sz="0" w:space="0" w:color="auto"/>
            <w:bottom w:val="none" w:sz="0" w:space="0" w:color="auto"/>
            <w:right w:val="none" w:sz="0" w:space="0" w:color="auto"/>
          </w:divBdr>
        </w:div>
      </w:divsChild>
    </w:div>
    <w:div w:id="232283276">
      <w:bodyDiv w:val="1"/>
      <w:marLeft w:val="0"/>
      <w:marRight w:val="0"/>
      <w:marTop w:val="0"/>
      <w:marBottom w:val="0"/>
      <w:divBdr>
        <w:top w:val="none" w:sz="0" w:space="0" w:color="auto"/>
        <w:left w:val="none" w:sz="0" w:space="0" w:color="auto"/>
        <w:bottom w:val="none" w:sz="0" w:space="0" w:color="auto"/>
        <w:right w:val="none" w:sz="0" w:space="0" w:color="auto"/>
      </w:divBdr>
    </w:div>
    <w:div w:id="234363886">
      <w:bodyDiv w:val="1"/>
      <w:marLeft w:val="0"/>
      <w:marRight w:val="0"/>
      <w:marTop w:val="0"/>
      <w:marBottom w:val="0"/>
      <w:divBdr>
        <w:top w:val="none" w:sz="0" w:space="0" w:color="auto"/>
        <w:left w:val="none" w:sz="0" w:space="0" w:color="auto"/>
        <w:bottom w:val="none" w:sz="0" w:space="0" w:color="auto"/>
        <w:right w:val="none" w:sz="0" w:space="0" w:color="auto"/>
      </w:divBdr>
    </w:div>
    <w:div w:id="237833126">
      <w:bodyDiv w:val="1"/>
      <w:marLeft w:val="0"/>
      <w:marRight w:val="0"/>
      <w:marTop w:val="0"/>
      <w:marBottom w:val="0"/>
      <w:divBdr>
        <w:top w:val="none" w:sz="0" w:space="0" w:color="auto"/>
        <w:left w:val="none" w:sz="0" w:space="0" w:color="auto"/>
        <w:bottom w:val="none" w:sz="0" w:space="0" w:color="auto"/>
        <w:right w:val="none" w:sz="0" w:space="0" w:color="auto"/>
      </w:divBdr>
    </w:div>
    <w:div w:id="239758549">
      <w:bodyDiv w:val="1"/>
      <w:marLeft w:val="0"/>
      <w:marRight w:val="0"/>
      <w:marTop w:val="0"/>
      <w:marBottom w:val="0"/>
      <w:divBdr>
        <w:top w:val="none" w:sz="0" w:space="0" w:color="auto"/>
        <w:left w:val="none" w:sz="0" w:space="0" w:color="auto"/>
        <w:bottom w:val="none" w:sz="0" w:space="0" w:color="auto"/>
        <w:right w:val="none" w:sz="0" w:space="0" w:color="auto"/>
      </w:divBdr>
    </w:div>
    <w:div w:id="240023206">
      <w:bodyDiv w:val="1"/>
      <w:marLeft w:val="0"/>
      <w:marRight w:val="0"/>
      <w:marTop w:val="0"/>
      <w:marBottom w:val="0"/>
      <w:divBdr>
        <w:top w:val="none" w:sz="0" w:space="0" w:color="auto"/>
        <w:left w:val="none" w:sz="0" w:space="0" w:color="auto"/>
        <w:bottom w:val="none" w:sz="0" w:space="0" w:color="auto"/>
        <w:right w:val="none" w:sz="0" w:space="0" w:color="auto"/>
      </w:divBdr>
    </w:div>
    <w:div w:id="243301440">
      <w:bodyDiv w:val="1"/>
      <w:marLeft w:val="0"/>
      <w:marRight w:val="0"/>
      <w:marTop w:val="0"/>
      <w:marBottom w:val="0"/>
      <w:divBdr>
        <w:top w:val="none" w:sz="0" w:space="0" w:color="auto"/>
        <w:left w:val="none" w:sz="0" w:space="0" w:color="auto"/>
        <w:bottom w:val="none" w:sz="0" w:space="0" w:color="auto"/>
        <w:right w:val="none" w:sz="0" w:space="0" w:color="auto"/>
      </w:divBdr>
    </w:div>
    <w:div w:id="243877164">
      <w:bodyDiv w:val="1"/>
      <w:marLeft w:val="0"/>
      <w:marRight w:val="0"/>
      <w:marTop w:val="0"/>
      <w:marBottom w:val="0"/>
      <w:divBdr>
        <w:top w:val="none" w:sz="0" w:space="0" w:color="auto"/>
        <w:left w:val="none" w:sz="0" w:space="0" w:color="auto"/>
        <w:bottom w:val="none" w:sz="0" w:space="0" w:color="auto"/>
        <w:right w:val="none" w:sz="0" w:space="0" w:color="auto"/>
      </w:divBdr>
    </w:div>
    <w:div w:id="255015719">
      <w:bodyDiv w:val="1"/>
      <w:marLeft w:val="0"/>
      <w:marRight w:val="0"/>
      <w:marTop w:val="0"/>
      <w:marBottom w:val="0"/>
      <w:divBdr>
        <w:top w:val="none" w:sz="0" w:space="0" w:color="auto"/>
        <w:left w:val="none" w:sz="0" w:space="0" w:color="auto"/>
        <w:bottom w:val="none" w:sz="0" w:space="0" w:color="auto"/>
        <w:right w:val="none" w:sz="0" w:space="0" w:color="auto"/>
      </w:divBdr>
    </w:div>
    <w:div w:id="272328233">
      <w:bodyDiv w:val="1"/>
      <w:marLeft w:val="0"/>
      <w:marRight w:val="0"/>
      <w:marTop w:val="0"/>
      <w:marBottom w:val="0"/>
      <w:divBdr>
        <w:top w:val="none" w:sz="0" w:space="0" w:color="auto"/>
        <w:left w:val="none" w:sz="0" w:space="0" w:color="auto"/>
        <w:bottom w:val="none" w:sz="0" w:space="0" w:color="auto"/>
        <w:right w:val="none" w:sz="0" w:space="0" w:color="auto"/>
      </w:divBdr>
      <w:divsChild>
        <w:div w:id="559051953">
          <w:marLeft w:val="480"/>
          <w:marRight w:val="0"/>
          <w:marTop w:val="0"/>
          <w:marBottom w:val="0"/>
          <w:divBdr>
            <w:top w:val="none" w:sz="0" w:space="0" w:color="auto"/>
            <w:left w:val="none" w:sz="0" w:space="0" w:color="auto"/>
            <w:bottom w:val="none" w:sz="0" w:space="0" w:color="auto"/>
            <w:right w:val="none" w:sz="0" w:space="0" w:color="auto"/>
          </w:divBdr>
        </w:div>
        <w:div w:id="1309627761">
          <w:marLeft w:val="480"/>
          <w:marRight w:val="0"/>
          <w:marTop w:val="0"/>
          <w:marBottom w:val="0"/>
          <w:divBdr>
            <w:top w:val="none" w:sz="0" w:space="0" w:color="auto"/>
            <w:left w:val="none" w:sz="0" w:space="0" w:color="auto"/>
            <w:bottom w:val="none" w:sz="0" w:space="0" w:color="auto"/>
            <w:right w:val="none" w:sz="0" w:space="0" w:color="auto"/>
          </w:divBdr>
        </w:div>
        <w:div w:id="1498619152">
          <w:marLeft w:val="480"/>
          <w:marRight w:val="0"/>
          <w:marTop w:val="0"/>
          <w:marBottom w:val="0"/>
          <w:divBdr>
            <w:top w:val="none" w:sz="0" w:space="0" w:color="auto"/>
            <w:left w:val="none" w:sz="0" w:space="0" w:color="auto"/>
            <w:bottom w:val="none" w:sz="0" w:space="0" w:color="auto"/>
            <w:right w:val="none" w:sz="0" w:space="0" w:color="auto"/>
          </w:divBdr>
        </w:div>
        <w:div w:id="921915260">
          <w:marLeft w:val="480"/>
          <w:marRight w:val="0"/>
          <w:marTop w:val="0"/>
          <w:marBottom w:val="0"/>
          <w:divBdr>
            <w:top w:val="none" w:sz="0" w:space="0" w:color="auto"/>
            <w:left w:val="none" w:sz="0" w:space="0" w:color="auto"/>
            <w:bottom w:val="none" w:sz="0" w:space="0" w:color="auto"/>
            <w:right w:val="none" w:sz="0" w:space="0" w:color="auto"/>
          </w:divBdr>
        </w:div>
        <w:div w:id="527065004">
          <w:marLeft w:val="480"/>
          <w:marRight w:val="0"/>
          <w:marTop w:val="0"/>
          <w:marBottom w:val="0"/>
          <w:divBdr>
            <w:top w:val="none" w:sz="0" w:space="0" w:color="auto"/>
            <w:left w:val="none" w:sz="0" w:space="0" w:color="auto"/>
            <w:bottom w:val="none" w:sz="0" w:space="0" w:color="auto"/>
            <w:right w:val="none" w:sz="0" w:space="0" w:color="auto"/>
          </w:divBdr>
        </w:div>
        <w:div w:id="1441336821">
          <w:marLeft w:val="480"/>
          <w:marRight w:val="0"/>
          <w:marTop w:val="0"/>
          <w:marBottom w:val="0"/>
          <w:divBdr>
            <w:top w:val="none" w:sz="0" w:space="0" w:color="auto"/>
            <w:left w:val="none" w:sz="0" w:space="0" w:color="auto"/>
            <w:bottom w:val="none" w:sz="0" w:space="0" w:color="auto"/>
            <w:right w:val="none" w:sz="0" w:space="0" w:color="auto"/>
          </w:divBdr>
        </w:div>
        <w:div w:id="1372192902">
          <w:marLeft w:val="480"/>
          <w:marRight w:val="0"/>
          <w:marTop w:val="0"/>
          <w:marBottom w:val="0"/>
          <w:divBdr>
            <w:top w:val="none" w:sz="0" w:space="0" w:color="auto"/>
            <w:left w:val="none" w:sz="0" w:space="0" w:color="auto"/>
            <w:bottom w:val="none" w:sz="0" w:space="0" w:color="auto"/>
            <w:right w:val="none" w:sz="0" w:space="0" w:color="auto"/>
          </w:divBdr>
        </w:div>
        <w:div w:id="756250848">
          <w:marLeft w:val="480"/>
          <w:marRight w:val="0"/>
          <w:marTop w:val="0"/>
          <w:marBottom w:val="0"/>
          <w:divBdr>
            <w:top w:val="none" w:sz="0" w:space="0" w:color="auto"/>
            <w:left w:val="none" w:sz="0" w:space="0" w:color="auto"/>
            <w:bottom w:val="none" w:sz="0" w:space="0" w:color="auto"/>
            <w:right w:val="none" w:sz="0" w:space="0" w:color="auto"/>
          </w:divBdr>
        </w:div>
        <w:div w:id="1616207129">
          <w:marLeft w:val="480"/>
          <w:marRight w:val="0"/>
          <w:marTop w:val="0"/>
          <w:marBottom w:val="0"/>
          <w:divBdr>
            <w:top w:val="none" w:sz="0" w:space="0" w:color="auto"/>
            <w:left w:val="none" w:sz="0" w:space="0" w:color="auto"/>
            <w:bottom w:val="none" w:sz="0" w:space="0" w:color="auto"/>
            <w:right w:val="none" w:sz="0" w:space="0" w:color="auto"/>
          </w:divBdr>
        </w:div>
        <w:div w:id="118496373">
          <w:marLeft w:val="480"/>
          <w:marRight w:val="0"/>
          <w:marTop w:val="0"/>
          <w:marBottom w:val="0"/>
          <w:divBdr>
            <w:top w:val="none" w:sz="0" w:space="0" w:color="auto"/>
            <w:left w:val="none" w:sz="0" w:space="0" w:color="auto"/>
            <w:bottom w:val="none" w:sz="0" w:space="0" w:color="auto"/>
            <w:right w:val="none" w:sz="0" w:space="0" w:color="auto"/>
          </w:divBdr>
        </w:div>
        <w:div w:id="623199137">
          <w:marLeft w:val="480"/>
          <w:marRight w:val="0"/>
          <w:marTop w:val="0"/>
          <w:marBottom w:val="0"/>
          <w:divBdr>
            <w:top w:val="none" w:sz="0" w:space="0" w:color="auto"/>
            <w:left w:val="none" w:sz="0" w:space="0" w:color="auto"/>
            <w:bottom w:val="none" w:sz="0" w:space="0" w:color="auto"/>
            <w:right w:val="none" w:sz="0" w:space="0" w:color="auto"/>
          </w:divBdr>
        </w:div>
        <w:div w:id="1924996253">
          <w:marLeft w:val="480"/>
          <w:marRight w:val="0"/>
          <w:marTop w:val="0"/>
          <w:marBottom w:val="0"/>
          <w:divBdr>
            <w:top w:val="none" w:sz="0" w:space="0" w:color="auto"/>
            <w:left w:val="none" w:sz="0" w:space="0" w:color="auto"/>
            <w:bottom w:val="none" w:sz="0" w:space="0" w:color="auto"/>
            <w:right w:val="none" w:sz="0" w:space="0" w:color="auto"/>
          </w:divBdr>
        </w:div>
        <w:div w:id="915283778">
          <w:marLeft w:val="480"/>
          <w:marRight w:val="0"/>
          <w:marTop w:val="0"/>
          <w:marBottom w:val="0"/>
          <w:divBdr>
            <w:top w:val="none" w:sz="0" w:space="0" w:color="auto"/>
            <w:left w:val="none" w:sz="0" w:space="0" w:color="auto"/>
            <w:bottom w:val="none" w:sz="0" w:space="0" w:color="auto"/>
            <w:right w:val="none" w:sz="0" w:space="0" w:color="auto"/>
          </w:divBdr>
        </w:div>
        <w:div w:id="1411584774">
          <w:marLeft w:val="480"/>
          <w:marRight w:val="0"/>
          <w:marTop w:val="0"/>
          <w:marBottom w:val="0"/>
          <w:divBdr>
            <w:top w:val="none" w:sz="0" w:space="0" w:color="auto"/>
            <w:left w:val="none" w:sz="0" w:space="0" w:color="auto"/>
            <w:bottom w:val="none" w:sz="0" w:space="0" w:color="auto"/>
            <w:right w:val="none" w:sz="0" w:space="0" w:color="auto"/>
          </w:divBdr>
        </w:div>
        <w:div w:id="1437748216">
          <w:marLeft w:val="480"/>
          <w:marRight w:val="0"/>
          <w:marTop w:val="0"/>
          <w:marBottom w:val="0"/>
          <w:divBdr>
            <w:top w:val="none" w:sz="0" w:space="0" w:color="auto"/>
            <w:left w:val="none" w:sz="0" w:space="0" w:color="auto"/>
            <w:bottom w:val="none" w:sz="0" w:space="0" w:color="auto"/>
            <w:right w:val="none" w:sz="0" w:space="0" w:color="auto"/>
          </w:divBdr>
        </w:div>
        <w:div w:id="774327050">
          <w:marLeft w:val="480"/>
          <w:marRight w:val="0"/>
          <w:marTop w:val="0"/>
          <w:marBottom w:val="0"/>
          <w:divBdr>
            <w:top w:val="none" w:sz="0" w:space="0" w:color="auto"/>
            <w:left w:val="none" w:sz="0" w:space="0" w:color="auto"/>
            <w:bottom w:val="none" w:sz="0" w:space="0" w:color="auto"/>
            <w:right w:val="none" w:sz="0" w:space="0" w:color="auto"/>
          </w:divBdr>
        </w:div>
        <w:div w:id="966544141">
          <w:marLeft w:val="480"/>
          <w:marRight w:val="0"/>
          <w:marTop w:val="0"/>
          <w:marBottom w:val="0"/>
          <w:divBdr>
            <w:top w:val="none" w:sz="0" w:space="0" w:color="auto"/>
            <w:left w:val="none" w:sz="0" w:space="0" w:color="auto"/>
            <w:bottom w:val="none" w:sz="0" w:space="0" w:color="auto"/>
            <w:right w:val="none" w:sz="0" w:space="0" w:color="auto"/>
          </w:divBdr>
        </w:div>
        <w:div w:id="1062217994">
          <w:marLeft w:val="480"/>
          <w:marRight w:val="0"/>
          <w:marTop w:val="0"/>
          <w:marBottom w:val="0"/>
          <w:divBdr>
            <w:top w:val="none" w:sz="0" w:space="0" w:color="auto"/>
            <w:left w:val="none" w:sz="0" w:space="0" w:color="auto"/>
            <w:bottom w:val="none" w:sz="0" w:space="0" w:color="auto"/>
            <w:right w:val="none" w:sz="0" w:space="0" w:color="auto"/>
          </w:divBdr>
        </w:div>
        <w:div w:id="1742437776">
          <w:marLeft w:val="480"/>
          <w:marRight w:val="0"/>
          <w:marTop w:val="0"/>
          <w:marBottom w:val="0"/>
          <w:divBdr>
            <w:top w:val="none" w:sz="0" w:space="0" w:color="auto"/>
            <w:left w:val="none" w:sz="0" w:space="0" w:color="auto"/>
            <w:bottom w:val="none" w:sz="0" w:space="0" w:color="auto"/>
            <w:right w:val="none" w:sz="0" w:space="0" w:color="auto"/>
          </w:divBdr>
        </w:div>
        <w:div w:id="359403935">
          <w:marLeft w:val="480"/>
          <w:marRight w:val="0"/>
          <w:marTop w:val="0"/>
          <w:marBottom w:val="0"/>
          <w:divBdr>
            <w:top w:val="none" w:sz="0" w:space="0" w:color="auto"/>
            <w:left w:val="none" w:sz="0" w:space="0" w:color="auto"/>
            <w:bottom w:val="none" w:sz="0" w:space="0" w:color="auto"/>
            <w:right w:val="none" w:sz="0" w:space="0" w:color="auto"/>
          </w:divBdr>
        </w:div>
        <w:div w:id="2077121846">
          <w:marLeft w:val="480"/>
          <w:marRight w:val="0"/>
          <w:marTop w:val="0"/>
          <w:marBottom w:val="0"/>
          <w:divBdr>
            <w:top w:val="none" w:sz="0" w:space="0" w:color="auto"/>
            <w:left w:val="none" w:sz="0" w:space="0" w:color="auto"/>
            <w:bottom w:val="none" w:sz="0" w:space="0" w:color="auto"/>
            <w:right w:val="none" w:sz="0" w:space="0" w:color="auto"/>
          </w:divBdr>
        </w:div>
        <w:div w:id="521817886">
          <w:marLeft w:val="480"/>
          <w:marRight w:val="0"/>
          <w:marTop w:val="0"/>
          <w:marBottom w:val="0"/>
          <w:divBdr>
            <w:top w:val="none" w:sz="0" w:space="0" w:color="auto"/>
            <w:left w:val="none" w:sz="0" w:space="0" w:color="auto"/>
            <w:bottom w:val="none" w:sz="0" w:space="0" w:color="auto"/>
            <w:right w:val="none" w:sz="0" w:space="0" w:color="auto"/>
          </w:divBdr>
        </w:div>
        <w:div w:id="1746146199">
          <w:marLeft w:val="480"/>
          <w:marRight w:val="0"/>
          <w:marTop w:val="0"/>
          <w:marBottom w:val="0"/>
          <w:divBdr>
            <w:top w:val="none" w:sz="0" w:space="0" w:color="auto"/>
            <w:left w:val="none" w:sz="0" w:space="0" w:color="auto"/>
            <w:bottom w:val="none" w:sz="0" w:space="0" w:color="auto"/>
            <w:right w:val="none" w:sz="0" w:space="0" w:color="auto"/>
          </w:divBdr>
        </w:div>
      </w:divsChild>
    </w:div>
    <w:div w:id="282418105">
      <w:bodyDiv w:val="1"/>
      <w:marLeft w:val="0"/>
      <w:marRight w:val="0"/>
      <w:marTop w:val="0"/>
      <w:marBottom w:val="0"/>
      <w:divBdr>
        <w:top w:val="none" w:sz="0" w:space="0" w:color="auto"/>
        <w:left w:val="none" w:sz="0" w:space="0" w:color="auto"/>
        <w:bottom w:val="none" w:sz="0" w:space="0" w:color="auto"/>
        <w:right w:val="none" w:sz="0" w:space="0" w:color="auto"/>
      </w:divBdr>
    </w:div>
    <w:div w:id="288360602">
      <w:bodyDiv w:val="1"/>
      <w:marLeft w:val="0"/>
      <w:marRight w:val="0"/>
      <w:marTop w:val="0"/>
      <w:marBottom w:val="0"/>
      <w:divBdr>
        <w:top w:val="none" w:sz="0" w:space="0" w:color="auto"/>
        <w:left w:val="none" w:sz="0" w:space="0" w:color="auto"/>
        <w:bottom w:val="none" w:sz="0" w:space="0" w:color="auto"/>
        <w:right w:val="none" w:sz="0" w:space="0" w:color="auto"/>
      </w:divBdr>
    </w:div>
    <w:div w:id="289095364">
      <w:bodyDiv w:val="1"/>
      <w:marLeft w:val="0"/>
      <w:marRight w:val="0"/>
      <w:marTop w:val="0"/>
      <w:marBottom w:val="0"/>
      <w:divBdr>
        <w:top w:val="none" w:sz="0" w:space="0" w:color="auto"/>
        <w:left w:val="none" w:sz="0" w:space="0" w:color="auto"/>
        <w:bottom w:val="none" w:sz="0" w:space="0" w:color="auto"/>
        <w:right w:val="none" w:sz="0" w:space="0" w:color="auto"/>
      </w:divBdr>
    </w:div>
    <w:div w:id="290788541">
      <w:bodyDiv w:val="1"/>
      <w:marLeft w:val="0"/>
      <w:marRight w:val="0"/>
      <w:marTop w:val="0"/>
      <w:marBottom w:val="0"/>
      <w:divBdr>
        <w:top w:val="none" w:sz="0" w:space="0" w:color="auto"/>
        <w:left w:val="none" w:sz="0" w:space="0" w:color="auto"/>
        <w:bottom w:val="none" w:sz="0" w:space="0" w:color="auto"/>
        <w:right w:val="none" w:sz="0" w:space="0" w:color="auto"/>
      </w:divBdr>
    </w:div>
    <w:div w:id="305091700">
      <w:bodyDiv w:val="1"/>
      <w:marLeft w:val="0"/>
      <w:marRight w:val="0"/>
      <w:marTop w:val="0"/>
      <w:marBottom w:val="0"/>
      <w:divBdr>
        <w:top w:val="none" w:sz="0" w:space="0" w:color="auto"/>
        <w:left w:val="none" w:sz="0" w:space="0" w:color="auto"/>
        <w:bottom w:val="none" w:sz="0" w:space="0" w:color="auto"/>
        <w:right w:val="none" w:sz="0" w:space="0" w:color="auto"/>
      </w:divBdr>
    </w:div>
    <w:div w:id="305401554">
      <w:bodyDiv w:val="1"/>
      <w:marLeft w:val="0"/>
      <w:marRight w:val="0"/>
      <w:marTop w:val="0"/>
      <w:marBottom w:val="0"/>
      <w:divBdr>
        <w:top w:val="none" w:sz="0" w:space="0" w:color="auto"/>
        <w:left w:val="none" w:sz="0" w:space="0" w:color="auto"/>
        <w:bottom w:val="none" w:sz="0" w:space="0" w:color="auto"/>
        <w:right w:val="none" w:sz="0" w:space="0" w:color="auto"/>
      </w:divBdr>
    </w:div>
    <w:div w:id="316157290">
      <w:bodyDiv w:val="1"/>
      <w:marLeft w:val="0"/>
      <w:marRight w:val="0"/>
      <w:marTop w:val="0"/>
      <w:marBottom w:val="0"/>
      <w:divBdr>
        <w:top w:val="none" w:sz="0" w:space="0" w:color="auto"/>
        <w:left w:val="none" w:sz="0" w:space="0" w:color="auto"/>
        <w:bottom w:val="none" w:sz="0" w:space="0" w:color="auto"/>
        <w:right w:val="none" w:sz="0" w:space="0" w:color="auto"/>
      </w:divBdr>
    </w:div>
    <w:div w:id="318384405">
      <w:bodyDiv w:val="1"/>
      <w:marLeft w:val="0"/>
      <w:marRight w:val="0"/>
      <w:marTop w:val="0"/>
      <w:marBottom w:val="0"/>
      <w:divBdr>
        <w:top w:val="none" w:sz="0" w:space="0" w:color="auto"/>
        <w:left w:val="none" w:sz="0" w:space="0" w:color="auto"/>
        <w:bottom w:val="none" w:sz="0" w:space="0" w:color="auto"/>
        <w:right w:val="none" w:sz="0" w:space="0" w:color="auto"/>
      </w:divBdr>
      <w:divsChild>
        <w:div w:id="946279027">
          <w:marLeft w:val="480"/>
          <w:marRight w:val="0"/>
          <w:marTop w:val="0"/>
          <w:marBottom w:val="0"/>
          <w:divBdr>
            <w:top w:val="none" w:sz="0" w:space="0" w:color="auto"/>
            <w:left w:val="none" w:sz="0" w:space="0" w:color="auto"/>
            <w:bottom w:val="none" w:sz="0" w:space="0" w:color="auto"/>
            <w:right w:val="none" w:sz="0" w:space="0" w:color="auto"/>
          </w:divBdr>
        </w:div>
        <w:div w:id="665790347">
          <w:marLeft w:val="480"/>
          <w:marRight w:val="0"/>
          <w:marTop w:val="0"/>
          <w:marBottom w:val="0"/>
          <w:divBdr>
            <w:top w:val="none" w:sz="0" w:space="0" w:color="auto"/>
            <w:left w:val="none" w:sz="0" w:space="0" w:color="auto"/>
            <w:bottom w:val="none" w:sz="0" w:space="0" w:color="auto"/>
            <w:right w:val="none" w:sz="0" w:space="0" w:color="auto"/>
          </w:divBdr>
        </w:div>
        <w:div w:id="1472868198">
          <w:marLeft w:val="480"/>
          <w:marRight w:val="0"/>
          <w:marTop w:val="0"/>
          <w:marBottom w:val="0"/>
          <w:divBdr>
            <w:top w:val="none" w:sz="0" w:space="0" w:color="auto"/>
            <w:left w:val="none" w:sz="0" w:space="0" w:color="auto"/>
            <w:bottom w:val="none" w:sz="0" w:space="0" w:color="auto"/>
            <w:right w:val="none" w:sz="0" w:space="0" w:color="auto"/>
          </w:divBdr>
        </w:div>
        <w:div w:id="1546019073">
          <w:marLeft w:val="480"/>
          <w:marRight w:val="0"/>
          <w:marTop w:val="0"/>
          <w:marBottom w:val="0"/>
          <w:divBdr>
            <w:top w:val="none" w:sz="0" w:space="0" w:color="auto"/>
            <w:left w:val="none" w:sz="0" w:space="0" w:color="auto"/>
            <w:bottom w:val="none" w:sz="0" w:space="0" w:color="auto"/>
            <w:right w:val="none" w:sz="0" w:space="0" w:color="auto"/>
          </w:divBdr>
        </w:div>
        <w:div w:id="6057196">
          <w:marLeft w:val="480"/>
          <w:marRight w:val="0"/>
          <w:marTop w:val="0"/>
          <w:marBottom w:val="0"/>
          <w:divBdr>
            <w:top w:val="none" w:sz="0" w:space="0" w:color="auto"/>
            <w:left w:val="none" w:sz="0" w:space="0" w:color="auto"/>
            <w:bottom w:val="none" w:sz="0" w:space="0" w:color="auto"/>
            <w:right w:val="none" w:sz="0" w:space="0" w:color="auto"/>
          </w:divBdr>
        </w:div>
        <w:div w:id="1074471680">
          <w:marLeft w:val="480"/>
          <w:marRight w:val="0"/>
          <w:marTop w:val="0"/>
          <w:marBottom w:val="0"/>
          <w:divBdr>
            <w:top w:val="none" w:sz="0" w:space="0" w:color="auto"/>
            <w:left w:val="none" w:sz="0" w:space="0" w:color="auto"/>
            <w:bottom w:val="none" w:sz="0" w:space="0" w:color="auto"/>
            <w:right w:val="none" w:sz="0" w:space="0" w:color="auto"/>
          </w:divBdr>
        </w:div>
        <w:div w:id="756944205">
          <w:marLeft w:val="480"/>
          <w:marRight w:val="0"/>
          <w:marTop w:val="0"/>
          <w:marBottom w:val="0"/>
          <w:divBdr>
            <w:top w:val="none" w:sz="0" w:space="0" w:color="auto"/>
            <w:left w:val="none" w:sz="0" w:space="0" w:color="auto"/>
            <w:bottom w:val="none" w:sz="0" w:space="0" w:color="auto"/>
            <w:right w:val="none" w:sz="0" w:space="0" w:color="auto"/>
          </w:divBdr>
        </w:div>
        <w:div w:id="939727795">
          <w:marLeft w:val="480"/>
          <w:marRight w:val="0"/>
          <w:marTop w:val="0"/>
          <w:marBottom w:val="0"/>
          <w:divBdr>
            <w:top w:val="none" w:sz="0" w:space="0" w:color="auto"/>
            <w:left w:val="none" w:sz="0" w:space="0" w:color="auto"/>
            <w:bottom w:val="none" w:sz="0" w:space="0" w:color="auto"/>
            <w:right w:val="none" w:sz="0" w:space="0" w:color="auto"/>
          </w:divBdr>
        </w:div>
        <w:div w:id="1996491633">
          <w:marLeft w:val="480"/>
          <w:marRight w:val="0"/>
          <w:marTop w:val="0"/>
          <w:marBottom w:val="0"/>
          <w:divBdr>
            <w:top w:val="none" w:sz="0" w:space="0" w:color="auto"/>
            <w:left w:val="none" w:sz="0" w:space="0" w:color="auto"/>
            <w:bottom w:val="none" w:sz="0" w:space="0" w:color="auto"/>
            <w:right w:val="none" w:sz="0" w:space="0" w:color="auto"/>
          </w:divBdr>
        </w:div>
        <w:div w:id="1352533539">
          <w:marLeft w:val="480"/>
          <w:marRight w:val="0"/>
          <w:marTop w:val="0"/>
          <w:marBottom w:val="0"/>
          <w:divBdr>
            <w:top w:val="none" w:sz="0" w:space="0" w:color="auto"/>
            <w:left w:val="none" w:sz="0" w:space="0" w:color="auto"/>
            <w:bottom w:val="none" w:sz="0" w:space="0" w:color="auto"/>
            <w:right w:val="none" w:sz="0" w:space="0" w:color="auto"/>
          </w:divBdr>
        </w:div>
        <w:div w:id="794255398">
          <w:marLeft w:val="480"/>
          <w:marRight w:val="0"/>
          <w:marTop w:val="0"/>
          <w:marBottom w:val="0"/>
          <w:divBdr>
            <w:top w:val="none" w:sz="0" w:space="0" w:color="auto"/>
            <w:left w:val="none" w:sz="0" w:space="0" w:color="auto"/>
            <w:bottom w:val="none" w:sz="0" w:space="0" w:color="auto"/>
            <w:right w:val="none" w:sz="0" w:space="0" w:color="auto"/>
          </w:divBdr>
        </w:div>
        <w:div w:id="1531650772">
          <w:marLeft w:val="480"/>
          <w:marRight w:val="0"/>
          <w:marTop w:val="0"/>
          <w:marBottom w:val="0"/>
          <w:divBdr>
            <w:top w:val="none" w:sz="0" w:space="0" w:color="auto"/>
            <w:left w:val="none" w:sz="0" w:space="0" w:color="auto"/>
            <w:bottom w:val="none" w:sz="0" w:space="0" w:color="auto"/>
            <w:right w:val="none" w:sz="0" w:space="0" w:color="auto"/>
          </w:divBdr>
        </w:div>
        <w:div w:id="1714191639">
          <w:marLeft w:val="480"/>
          <w:marRight w:val="0"/>
          <w:marTop w:val="0"/>
          <w:marBottom w:val="0"/>
          <w:divBdr>
            <w:top w:val="none" w:sz="0" w:space="0" w:color="auto"/>
            <w:left w:val="none" w:sz="0" w:space="0" w:color="auto"/>
            <w:bottom w:val="none" w:sz="0" w:space="0" w:color="auto"/>
            <w:right w:val="none" w:sz="0" w:space="0" w:color="auto"/>
          </w:divBdr>
        </w:div>
        <w:div w:id="45955583">
          <w:marLeft w:val="480"/>
          <w:marRight w:val="0"/>
          <w:marTop w:val="0"/>
          <w:marBottom w:val="0"/>
          <w:divBdr>
            <w:top w:val="none" w:sz="0" w:space="0" w:color="auto"/>
            <w:left w:val="none" w:sz="0" w:space="0" w:color="auto"/>
            <w:bottom w:val="none" w:sz="0" w:space="0" w:color="auto"/>
            <w:right w:val="none" w:sz="0" w:space="0" w:color="auto"/>
          </w:divBdr>
        </w:div>
        <w:div w:id="2063213036">
          <w:marLeft w:val="480"/>
          <w:marRight w:val="0"/>
          <w:marTop w:val="0"/>
          <w:marBottom w:val="0"/>
          <w:divBdr>
            <w:top w:val="none" w:sz="0" w:space="0" w:color="auto"/>
            <w:left w:val="none" w:sz="0" w:space="0" w:color="auto"/>
            <w:bottom w:val="none" w:sz="0" w:space="0" w:color="auto"/>
            <w:right w:val="none" w:sz="0" w:space="0" w:color="auto"/>
          </w:divBdr>
        </w:div>
        <w:div w:id="180821282">
          <w:marLeft w:val="480"/>
          <w:marRight w:val="0"/>
          <w:marTop w:val="0"/>
          <w:marBottom w:val="0"/>
          <w:divBdr>
            <w:top w:val="none" w:sz="0" w:space="0" w:color="auto"/>
            <w:left w:val="none" w:sz="0" w:space="0" w:color="auto"/>
            <w:bottom w:val="none" w:sz="0" w:space="0" w:color="auto"/>
            <w:right w:val="none" w:sz="0" w:space="0" w:color="auto"/>
          </w:divBdr>
        </w:div>
        <w:div w:id="1023823998">
          <w:marLeft w:val="480"/>
          <w:marRight w:val="0"/>
          <w:marTop w:val="0"/>
          <w:marBottom w:val="0"/>
          <w:divBdr>
            <w:top w:val="none" w:sz="0" w:space="0" w:color="auto"/>
            <w:left w:val="none" w:sz="0" w:space="0" w:color="auto"/>
            <w:bottom w:val="none" w:sz="0" w:space="0" w:color="auto"/>
            <w:right w:val="none" w:sz="0" w:space="0" w:color="auto"/>
          </w:divBdr>
        </w:div>
        <w:div w:id="69354958">
          <w:marLeft w:val="480"/>
          <w:marRight w:val="0"/>
          <w:marTop w:val="0"/>
          <w:marBottom w:val="0"/>
          <w:divBdr>
            <w:top w:val="none" w:sz="0" w:space="0" w:color="auto"/>
            <w:left w:val="none" w:sz="0" w:space="0" w:color="auto"/>
            <w:bottom w:val="none" w:sz="0" w:space="0" w:color="auto"/>
            <w:right w:val="none" w:sz="0" w:space="0" w:color="auto"/>
          </w:divBdr>
        </w:div>
        <w:div w:id="386496534">
          <w:marLeft w:val="480"/>
          <w:marRight w:val="0"/>
          <w:marTop w:val="0"/>
          <w:marBottom w:val="0"/>
          <w:divBdr>
            <w:top w:val="none" w:sz="0" w:space="0" w:color="auto"/>
            <w:left w:val="none" w:sz="0" w:space="0" w:color="auto"/>
            <w:bottom w:val="none" w:sz="0" w:space="0" w:color="auto"/>
            <w:right w:val="none" w:sz="0" w:space="0" w:color="auto"/>
          </w:divBdr>
        </w:div>
        <w:div w:id="398676315">
          <w:marLeft w:val="480"/>
          <w:marRight w:val="0"/>
          <w:marTop w:val="0"/>
          <w:marBottom w:val="0"/>
          <w:divBdr>
            <w:top w:val="none" w:sz="0" w:space="0" w:color="auto"/>
            <w:left w:val="none" w:sz="0" w:space="0" w:color="auto"/>
            <w:bottom w:val="none" w:sz="0" w:space="0" w:color="auto"/>
            <w:right w:val="none" w:sz="0" w:space="0" w:color="auto"/>
          </w:divBdr>
        </w:div>
        <w:div w:id="1896429668">
          <w:marLeft w:val="480"/>
          <w:marRight w:val="0"/>
          <w:marTop w:val="0"/>
          <w:marBottom w:val="0"/>
          <w:divBdr>
            <w:top w:val="none" w:sz="0" w:space="0" w:color="auto"/>
            <w:left w:val="none" w:sz="0" w:space="0" w:color="auto"/>
            <w:bottom w:val="none" w:sz="0" w:space="0" w:color="auto"/>
            <w:right w:val="none" w:sz="0" w:space="0" w:color="auto"/>
          </w:divBdr>
        </w:div>
        <w:div w:id="1527407474">
          <w:marLeft w:val="480"/>
          <w:marRight w:val="0"/>
          <w:marTop w:val="0"/>
          <w:marBottom w:val="0"/>
          <w:divBdr>
            <w:top w:val="none" w:sz="0" w:space="0" w:color="auto"/>
            <w:left w:val="none" w:sz="0" w:space="0" w:color="auto"/>
            <w:bottom w:val="none" w:sz="0" w:space="0" w:color="auto"/>
            <w:right w:val="none" w:sz="0" w:space="0" w:color="auto"/>
          </w:divBdr>
        </w:div>
      </w:divsChild>
    </w:div>
    <w:div w:id="322899064">
      <w:bodyDiv w:val="1"/>
      <w:marLeft w:val="0"/>
      <w:marRight w:val="0"/>
      <w:marTop w:val="0"/>
      <w:marBottom w:val="0"/>
      <w:divBdr>
        <w:top w:val="none" w:sz="0" w:space="0" w:color="auto"/>
        <w:left w:val="none" w:sz="0" w:space="0" w:color="auto"/>
        <w:bottom w:val="none" w:sz="0" w:space="0" w:color="auto"/>
        <w:right w:val="none" w:sz="0" w:space="0" w:color="auto"/>
      </w:divBdr>
    </w:div>
    <w:div w:id="325327026">
      <w:bodyDiv w:val="1"/>
      <w:marLeft w:val="0"/>
      <w:marRight w:val="0"/>
      <w:marTop w:val="0"/>
      <w:marBottom w:val="0"/>
      <w:divBdr>
        <w:top w:val="none" w:sz="0" w:space="0" w:color="auto"/>
        <w:left w:val="none" w:sz="0" w:space="0" w:color="auto"/>
        <w:bottom w:val="none" w:sz="0" w:space="0" w:color="auto"/>
        <w:right w:val="none" w:sz="0" w:space="0" w:color="auto"/>
      </w:divBdr>
    </w:div>
    <w:div w:id="325979385">
      <w:bodyDiv w:val="1"/>
      <w:marLeft w:val="0"/>
      <w:marRight w:val="0"/>
      <w:marTop w:val="0"/>
      <w:marBottom w:val="0"/>
      <w:divBdr>
        <w:top w:val="none" w:sz="0" w:space="0" w:color="auto"/>
        <w:left w:val="none" w:sz="0" w:space="0" w:color="auto"/>
        <w:bottom w:val="none" w:sz="0" w:space="0" w:color="auto"/>
        <w:right w:val="none" w:sz="0" w:space="0" w:color="auto"/>
      </w:divBdr>
    </w:div>
    <w:div w:id="337542019">
      <w:bodyDiv w:val="1"/>
      <w:marLeft w:val="0"/>
      <w:marRight w:val="0"/>
      <w:marTop w:val="0"/>
      <w:marBottom w:val="0"/>
      <w:divBdr>
        <w:top w:val="none" w:sz="0" w:space="0" w:color="auto"/>
        <w:left w:val="none" w:sz="0" w:space="0" w:color="auto"/>
        <w:bottom w:val="none" w:sz="0" w:space="0" w:color="auto"/>
        <w:right w:val="none" w:sz="0" w:space="0" w:color="auto"/>
      </w:divBdr>
    </w:div>
    <w:div w:id="339087132">
      <w:bodyDiv w:val="1"/>
      <w:marLeft w:val="0"/>
      <w:marRight w:val="0"/>
      <w:marTop w:val="0"/>
      <w:marBottom w:val="0"/>
      <w:divBdr>
        <w:top w:val="none" w:sz="0" w:space="0" w:color="auto"/>
        <w:left w:val="none" w:sz="0" w:space="0" w:color="auto"/>
        <w:bottom w:val="none" w:sz="0" w:space="0" w:color="auto"/>
        <w:right w:val="none" w:sz="0" w:space="0" w:color="auto"/>
      </w:divBdr>
    </w:div>
    <w:div w:id="343552942">
      <w:bodyDiv w:val="1"/>
      <w:marLeft w:val="0"/>
      <w:marRight w:val="0"/>
      <w:marTop w:val="0"/>
      <w:marBottom w:val="0"/>
      <w:divBdr>
        <w:top w:val="none" w:sz="0" w:space="0" w:color="auto"/>
        <w:left w:val="none" w:sz="0" w:space="0" w:color="auto"/>
        <w:bottom w:val="none" w:sz="0" w:space="0" w:color="auto"/>
        <w:right w:val="none" w:sz="0" w:space="0" w:color="auto"/>
      </w:divBdr>
      <w:divsChild>
        <w:div w:id="151726230">
          <w:marLeft w:val="0"/>
          <w:marRight w:val="0"/>
          <w:marTop w:val="0"/>
          <w:marBottom w:val="0"/>
          <w:divBdr>
            <w:top w:val="none" w:sz="0" w:space="0" w:color="auto"/>
            <w:left w:val="none" w:sz="0" w:space="0" w:color="auto"/>
            <w:bottom w:val="none" w:sz="0" w:space="0" w:color="auto"/>
            <w:right w:val="none" w:sz="0" w:space="0" w:color="auto"/>
          </w:divBdr>
        </w:div>
        <w:div w:id="170149867">
          <w:marLeft w:val="0"/>
          <w:marRight w:val="0"/>
          <w:marTop w:val="0"/>
          <w:marBottom w:val="0"/>
          <w:divBdr>
            <w:top w:val="none" w:sz="0" w:space="0" w:color="auto"/>
            <w:left w:val="none" w:sz="0" w:space="0" w:color="auto"/>
            <w:bottom w:val="none" w:sz="0" w:space="0" w:color="auto"/>
            <w:right w:val="none" w:sz="0" w:space="0" w:color="auto"/>
          </w:divBdr>
        </w:div>
      </w:divsChild>
    </w:div>
    <w:div w:id="347484526">
      <w:bodyDiv w:val="1"/>
      <w:marLeft w:val="0"/>
      <w:marRight w:val="0"/>
      <w:marTop w:val="0"/>
      <w:marBottom w:val="0"/>
      <w:divBdr>
        <w:top w:val="none" w:sz="0" w:space="0" w:color="auto"/>
        <w:left w:val="none" w:sz="0" w:space="0" w:color="auto"/>
        <w:bottom w:val="none" w:sz="0" w:space="0" w:color="auto"/>
        <w:right w:val="none" w:sz="0" w:space="0" w:color="auto"/>
      </w:divBdr>
      <w:divsChild>
        <w:div w:id="1965110820">
          <w:marLeft w:val="480"/>
          <w:marRight w:val="0"/>
          <w:marTop w:val="0"/>
          <w:marBottom w:val="0"/>
          <w:divBdr>
            <w:top w:val="none" w:sz="0" w:space="0" w:color="auto"/>
            <w:left w:val="none" w:sz="0" w:space="0" w:color="auto"/>
            <w:bottom w:val="none" w:sz="0" w:space="0" w:color="auto"/>
            <w:right w:val="none" w:sz="0" w:space="0" w:color="auto"/>
          </w:divBdr>
        </w:div>
        <w:div w:id="1876187511">
          <w:marLeft w:val="480"/>
          <w:marRight w:val="0"/>
          <w:marTop w:val="0"/>
          <w:marBottom w:val="0"/>
          <w:divBdr>
            <w:top w:val="none" w:sz="0" w:space="0" w:color="auto"/>
            <w:left w:val="none" w:sz="0" w:space="0" w:color="auto"/>
            <w:bottom w:val="none" w:sz="0" w:space="0" w:color="auto"/>
            <w:right w:val="none" w:sz="0" w:space="0" w:color="auto"/>
          </w:divBdr>
        </w:div>
        <w:div w:id="397290665">
          <w:marLeft w:val="480"/>
          <w:marRight w:val="0"/>
          <w:marTop w:val="0"/>
          <w:marBottom w:val="0"/>
          <w:divBdr>
            <w:top w:val="none" w:sz="0" w:space="0" w:color="auto"/>
            <w:left w:val="none" w:sz="0" w:space="0" w:color="auto"/>
            <w:bottom w:val="none" w:sz="0" w:space="0" w:color="auto"/>
            <w:right w:val="none" w:sz="0" w:space="0" w:color="auto"/>
          </w:divBdr>
        </w:div>
        <w:div w:id="125584349">
          <w:marLeft w:val="480"/>
          <w:marRight w:val="0"/>
          <w:marTop w:val="0"/>
          <w:marBottom w:val="0"/>
          <w:divBdr>
            <w:top w:val="none" w:sz="0" w:space="0" w:color="auto"/>
            <w:left w:val="none" w:sz="0" w:space="0" w:color="auto"/>
            <w:bottom w:val="none" w:sz="0" w:space="0" w:color="auto"/>
            <w:right w:val="none" w:sz="0" w:space="0" w:color="auto"/>
          </w:divBdr>
        </w:div>
        <w:div w:id="251089828">
          <w:marLeft w:val="480"/>
          <w:marRight w:val="0"/>
          <w:marTop w:val="0"/>
          <w:marBottom w:val="0"/>
          <w:divBdr>
            <w:top w:val="none" w:sz="0" w:space="0" w:color="auto"/>
            <w:left w:val="none" w:sz="0" w:space="0" w:color="auto"/>
            <w:bottom w:val="none" w:sz="0" w:space="0" w:color="auto"/>
            <w:right w:val="none" w:sz="0" w:space="0" w:color="auto"/>
          </w:divBdr>
        </w:div>
        <w:div w:id="1882550665">
          <w:marLeft w:val="480"/>
          <w:marRight w:val="0"/>
          <w:marTop w:val="0"/>
          <w:marBottom w:val="0"/>
          <w:divBdr>
            <w:top w:val="none" w:sz="0" w:space="0" w:color="auto"/>
            <w:left w:val="none" w:sz="0" w:space="0" w:color="auto"/>
            <w:bottom w:val="none" w:sz="0" w:space="0" w:color="auto"/>
            <w:right w:val="none" w:sz="0" w:space="0" w:color="auto"/>
          </w:divBdr>
        </w:div>
        <w:div w:id="359553398">
          <w:marLeft w:val="480"/>
          <w:marRight w:val="0"/>
          <w:marTop w:val="0"/>
          <w:marBottom w:val="0"/>
          <w:divBdr>
            <w:top w:val="none" w:sz="0" w:space="0" w:color="auto"/>
            <w:left w:val="none" w:sz="0" w:space="0" w:color="auto"/>
            <w:bottom w:val="none" w:sz="0" w:space="0" w:color="auto"/>
            <w:right w:val="none" w:sz="0" w:space="0" w:color="auto"/>
          </w:divBdr>
        </w:div>
        <w:div w:id="229467325">
          <w:marLeft w:val="480"/>
          <w:marRight w:val="0"/>
          <w:marTop w:val="0"/>
          <w:marBottom w:val="0"/>
          <w:divBdr>
            <w:top w:val="none" w:sz="0" w:space="0" w:color="auto"/>
            <w:left w:val="none" w:sz="0" w:space="0" w:color="auto"/>
            <w:bottom w:val="none" w:sz="0" w:space="0" w:color="auto"/>
            <w:right w:val="none" w:sz="0" w:space="0" w:color="auto"/>
          </w:divBdr>
        </w:div>
        <w:div w:id="946153722">
          <w:marLeft w:val="480"/>
          <w:marRight w:val="0"/>
          <w:marTop w:val="0"/>
          <w:marBottom w:val="0"/>
          <w:divBdr>
            <w:top w:val="none" w:sz="0" w:space="0" w:color="auto"/>
            <w:left w:val="none" w:sz="0" w:space="0" w:color="auto"/>
            <w:bottom w:val="none" w:sz="0" w:space="0" w:color="auto"/>
            <w:right w:val="none" w:sz="0" w:space="0" w:color="auto"/>
          </w:divBdr>
        </w:div>
        <w:div w:id="2012832150">
          <w:marLeft w:val="480"/>
          <w:marRight w:val="0"/>
          <w:marTop w:val="0"/>
          <w:marBottom w:val="0"/>
          <w:divBdr>
            <w:top w:val="none" w:sz="0" w:space="0" w:color="auto"/>
            <w:left w:val="none" w:sz="0" w:space="0" w:color="auto"/>
            <w:bottom w:val="none" w:sz="0" w:space="0" w:color="auto"/>
            <w:right w:val="none" w:sz="0" w:space="0" w:color="auto"/>
          </w:divBdr>
        </w:div>
        <w:div w:id="100498231">
          <w:marLeft w:val="480"/>
          <w:marRight w:val="0"/>
          <w:marTop w:val="0"/>
          <w:marBottom w:val="0"/>
          <w:divBdr>
            <w:top w:val="none" w:sz="0" w:space="0" w:color="auto"/>
            <w:left w:val="none" w:sz="0" w:space="0" w:color="auto"/>
            <w:bottom w:val="none" w:sz="0" w:space="0" w:color="auto"/>
            <w:right w:val="none" w:sz="0" w:space="0" w:color="auto"/>
          </w:divBdr>
        </w:div>
        <w:div w:id="410615187">
          <w:marLeft w:val="480"/>
          <w:marRight w:val="0"/>
          <w:marTop w:val="0"/>
          <w:marBottom w:val="0"/>
          <w:divBdr>
            <w:top w:val="none" w:sz="0" w:space="0" w:color="auto"/>
            <w:left w:val="none" w:sz="0" w:space="0" w:color="auto"/>
            <w:bottom w:val="none" w:sz="0" w:space="0" w:color="auto"/>
            <w:right w:val="none" w:sz="0" w:space="0" w:color="auto"/>
          </w:divBdr>
        </w:div>
        <w:div w:id="1651207015">
          <w:marLeft w:val="480"/>
          <w:marRight w:val="0"/>
          <w:marTop w:val="0"/>
          <w:marBottom w:val="0"/>
          <w:divBdr>
            <w:top w:val="none" w:sz="0" w:space="0" w:color="auto"/>
            <w:left w:val="none" w:sz="0" w:space="0" w:color="auto"/>
            <w:bottom w:val="none" w:sz="0" w:space="0" w:color="auto"/>
            <w:right w:val="none" w:sz="0" w:space="0" w:color="auto"/>
          </w:divBdr>
        </w:div>
        <w:div w:id="1616911029">
          <w:marLeft w:val="480"/>
          <w:marRight w:val="0"/>
          <w:marTop w:val="0"/>
          <w:marBottom w:val="0"/>
          <w:divBdr>
            <w:top w:val="none" w:sz="0" w:space="0" w:color="auto"/>
            <w:left w:val="none" w:sz="0" w:space="0" w:color="auto"/>
            <w:bottom w:val="none" w:sz="0" w:space="0" w:color="auto"/>
            <w:right w:val="none" w:sz="0" w:space="0" w:color="auto"/>
          </w:divBdr>
        </w:div>
        <w:div w:id="806164340">
          <w:marLeft w:val="480"/>
          <w:marRight w:val="0"/>
          <w:marTop w:val="0"/>
          <w:marBottom w:val="0"/>
          <w:divBdr>
            <w:top w:val="none" w:sz="0" w:space="0" w:color="auto"/>
            <w:left w:val="none" w:sz="0" w:space="0" w:color="auto"/>
            <w:bottom w:val="none" w:sz="0" w:space="0" w:color="auto"/>
            <w:right w:val="none" w:sz="0" w:space="0" w:color="auto"/>
          </w:divBdr>
        </w:div>
        <w:div w:id="861208930">
          <w:marLeft w:val="480"/>
          <w:marRight w:val="0"/>
          <w:marTop w:val="0"/>
          <w:marBottom w:val="0"/>
          <w:divBdr>
            <w:top w:val="none" w:sz="0" w:space="0" w:color="auto"/>
            <w:left w:val="none" w:sz="0" w:space="0" w:color="auto"/>
            <w:bottom w:val="none" w:sz="0" w:space="0" w:color="auto"/>
            <w:right w:val="none" w:sz="0" w:space="0" w:color="auto"/>
          </w:divBdr>
        </w:div>
        <w:div w:id="136774461">
          <w:marLeft w:val="480"/>
          <w:marRight w:val="0"/>
          <w:marTop w:val="0"/>
          <w:marBottom w:val="0"/>
          <w:divBdr>
            <w:top w:val="none" w:sz="0" w:space="0" w:color="auto"/>
            <w:left w:val="none" w:sz="0" w:space="0" w:color="auto"/>
            <w:bottom w:val="none" w:sz="0" w:space="0" w:color="auto"/>
            <w:right w:val="none" w:sz="0" w:space="0" w:color="auto"/>
          </w:divBdr>
        </w:div>
        <w:div w:id="595138556">
          <w:marLeft w:val="480"/>
          <w:marRight w:val="0"/>
          <w:marTop w:val="0"/>
          <w:marBottom w:val="0"/>
          <w:divBdr>
            <w:top w:val="none" w:sz="0" w:space="0" w:color="auto"/>
            <w:left w:val="none" w:sz="0" w:space="0" w:color="auto"/>
            <w:bottom w:val="none" w:sz="0" w:space="0" w:color="auto"/>
            <w:right w:val="none" w:sz="0" w:space="0" w:color="auto"/>
          </w:divBdr>
        </w:div>
        <w:div w:id="915628784">
          <w:marLeft w:val="480"/>
          <w:marRight w:val="0"/>
          <w:marTop w:val="0"/>
          <w:marBottom w:val="0"/>
          <w:divBdr>
            <w:top w:val="none" w:sz="0" w:space="0" w:color="auto"/>
            <w:left w:val="none" w:sz="0" w:space="0" w:color="auto"/>
            <w:bottom w:val="none" w:sz="0" w:space="0" w:color="auto"/>
            <w:right w:val="none" w:sz="0" w:space="0" w:color="auto"/>
          </w:divBdr>
        </w:div>
        <w:div w:id="1516066830">
          <w:marLeft w:val="480"/>
          <w:marRight w:val="0"/>
          <w:marTop w:val="0"/>
          <w:marBottom w:val="0"/>
          <w:divBdr>
            <w:top w:val="none" w:sz="0" w:space="0" w:color="auto"/>
            <w:left w:val="none" w:sz="0" w:space="0" w:color="auto"/>
            <w:bottom w:val="none" w:sz="0" w:space="0" w:color="auto"/>
            <w:right w:val="none" w:sz="0" w:space="0" w:color="auto"/>
          </w:divBdr>
        </w:div>
        <w:div w:id="20713653">
          <w:marLeft w:val="480"/>
          <w:marRight w:val="0"/>
          <w:marTop w:val="0"/>
          <w:marBottom w:val="0"/>
          <w:divBdr>
            <w:top w:val="none" w:sz="0" w:space="0" w:color="auto"/>
            <w:left w:val="none" w:sz="0" w:space="0" w:color="auto"/>
            <w:bottom w:val="none" w:sz="0" w:space="0" w:color="auto"/>
            <w:right w:val="none" w:sz="0" w:space="0" w:color="auto"/>
          </w:divBdr>
        </w:div>
        <w:div w:id="676615738">
          <w:marLeft w:val="480"/>
          <w:marRight w:val="0"/>
          <w:marTop w:val="0"/>
          <w:marBottom w:val="0"/>
          <w:divBdr>
            <w:top w:val="none" w:sz="0" w:space="0" w:color="auto"/>
            <w:left w:val="none" w:sz="0" w:space="0" w:color="auto"/>
            <w:bottom w:val="none" w:sz="0" w:space="0" w:color="auto"/>
            <w:right w:val="none" w:sz="0" w:space="0" w:color="auto"/>
          </w:divBdr>
        </w:div>
        <w:div w:id="849176332">
          <w:marLeft w:val="480"/>
          <w:marRight w:val="0"/>
          <w:marTop w:val="0"/>
          <w:marBottom w:val="0"/>
          <w:divBdr>
            <w:top w:val="none" w:sz="0" w:space="0" w:color="auto"/>
            <w:left w:val="none" w:sz="0" w:space="0" w:color="auto"/>
            <w:bottom w:val="none" w:sz="0" w:space="0" w:color="auto"/>
            <w:right w:val="none" w:sz="0" w:space="0" w:color="auto"/>
          </w:divBdr>
        </w:div>
      </w:divsChild>
    </w:div>
    <w:div w:id="352995768">
      <w:bodyDiv w:val="1"/>
      <w:marLeft w:val="0"/>
      <w:marRight w:val="0"/>
      <w:marTop w:val="0"/>
      <w:marBottom w:val="0"/>
      <w:divBdr>
        <w:top w:val="none" w:sz="0" w:space="0" w:color="auto"/>
        <w:left w:val="none" w:sz="0" w:space="0" w:color="auto"/>
        <w:bottom w:val="none" w:sz="0" w:space="0" w:color="auto"/>
        <w:right w:val="none" w:sz="0" w:space="0" w:color="auto"/>
      </w:divBdr>
    </w:div>
    <w:div w:id="356808501">
      <w:bodyDiv w:val="1"/>
      <w:marLeft w:val="0"/>
      <w:marRight w:val="0"/>
      <w:marTop w:val="0"/>
      <w:marBottom w:val="0"/>
      <w:divBdr>
        <w:top w:val="none" w:sz="0" w:space="0" w:color="auto"/>
        <w:left w:val="none" w:sz="0" w:space="0" w:color="auto"/>
        <w:bottom w:val="none" w:sz="0" w:space="0" w:color="auto"/>
        <w:right w:val="none" w:sz="0" w:space="0" w:color="auto"/>
      </w:divBdr>
    </w:div>
    <w:div w:id="363218156">
      <w:bodyDiv w:val="1"/>
      <w:marLeft w:val="0"/>
      <w:marRight w:val="0"/>
      <w:marTop w:val="0"/>
      <w:marBottom w:val="0"/>
      <w:divBdr>
        <w:top w:val="none" w:sz="0" w:space="0" w:color="auto"/>
        <w:left w:val="none" w:sz="0" w:space="0" w:color="auto"/>
        <w:bottom w:val="none" w:sz="0" w:space="0" w:color="auto"/>
        <w:right w:val="none" w:sz="0" w:space="0" w:color="auto"/>
      </w:divBdr>
    </w:div>
    <w:div w:id="364142622">
      <w:bodyDiv w:val="1"/>
      <w:marLeft w:val="0"/>
      <w:marRight w:val="0"/>
      <w:marTop w:val="0"/>
      <w:marBottom w:val="0"/>
      <w:divBdr>
        <w:top w:val="none" w:sz="0" w:space="0" w:color="auto"/>
        <w:left w:val="none" w:sz="0" w:space="0" w:color="auto"/>
        <w:bottom w:val="none" w:sz="0" w:space="0" w:color="auto"/>
        <w:right w:val="none" w:sz="0" w:space="0" w:color="auto"/>
      </w:divBdr>
    </w:div>
    <w:div w:id="368147522">
      <w:bodyDiv w:val="1"/>
      <w:marLeft w:val="0"/>
      <w:marRight w:val="0"/>
      <w:marTop w:val="0"/>
      <w:marBottom w:val="0"/>
      <w:divBdr>
        <w:top w:val="none" w:sz="0" w:space="0" w:color="auto"/>
        <w:left w:val="none" w:sz="0" w:space="0" w:color="auto"/>
        <w:bottom w:val="none" w:sz="0" w:space="0" w:color="auto"/>
        <w:right w:val="none" w:sz="0" w:space="0" w:color="auto"/>
      </w:divBdr>
    </w:div>
    <w:div w:id="394208722">
      <w:bodyDiv w:val="1"/>
      <w:marLeft w:val="0"/>
      <w:marRight w:val="0"/>
      <w:marTop w:val="0"/>
      <w:marBottom w:val="0"/>
      <w:divBdr>
        <w:top w:val="none" w:sz="0" w:space="0" w:color="auto"/>
        <w:left w:val="none" w:sz="0" w:space="0" w:color="auto"/>
        <w:bottom w:val="none" w:sz="0" w:space="0" w:color="auto"/>
        <w:right w:val="none" w:sz="0" w:space="0" w:color="auto"/>
      </w:divBdr>
    </w:div>
    <w:div w:id="394281191">
      <w:bodyDiv w:val="1"/>
      <w:marLeft w:val="0"/>
      <w:marRight w:val="0"/>
      <w:marTop w:val="0"/>
      <w:marBottom w:val="0"/>
      <w:divBdr>
        <w:top w:val="none" w:sz="0" w:space="0" w:color="auto"/>
        <w:left w:val="none" w:sz="0" w:space="0" w:color="auto"/>
        <w:bottom w:val="none" w:sz="0" w:space="0" w:color="auto"/>
        <w:right w:val="none" w:sz="0" w:space="0" w:color="auto"/>
      </w:divBdr>
      <w:divsChild>
        <w:div w:id="1423337046">
          <w:marLeft w:val="480"/>
          <w:marRight w:val="0"/>
          <w:marTop w:val="0"/>
          <w:marBottom w:val="0"/>
          <w:divBdr>
            <w:top w:val="none" w:sz="0" w:space="0" w:color="auto"/>
            <w:left w:val="none" w:sz="0" w:space="0" w:color="auto"/>
            <w:bottom w:val="none" w:sz="0" w:space="0" w:color="auto"/>
            <w:right w:val="none" w:sz="0" w:space="0" w:color="auto"/>
          </w:divBdr>
        </w:div>
        <w:div w:id="1429621875">
          <w:marLeft w:val="480"/>
          <w:marRight w:val="0"/>
          <w:marTop w:val="0"/>
          <w:marBottom w:val="0"/>
          <w:divBdr>
            <w:top w:val="none" w:sz="0" w:space="0" w:color="auto"/>
            <w:left w:val="none" w:sz="0" w:space="0" w:color="auto"/>
            <w:bottom w:val="none" w:sz="0" w:space="0" w:color="auto"/>
            <w:right w:val="none" w:sz="0" w:space="0" w:color="auto"/>
          </w:divBdr>
        </w:div>
        <w:div w:id="459616639">
          <w:marLeft w:val="480"/>
          <w:marRight w:val="0"/>
          <w:marTop w:val="0"/>
          <w:marBottom w:val="0"/>
          <w:divBdr>
            <w:top w:val="none" w:sz="0" w:space="0" w:color="auto"/>
            <w:left w:val="none" w:sz="0" w:space="0" w:color="auto"/>
            <w:bottom w:val="none" w:sz="0" w:space="0" w:color="auto"/>
            <w:right w:val="none" w:sz="0" w:space="0" w:color="auto"/>
          </w:divBdr>
        </w:div>
        <w:div w:id="1832284751">
          <w:marLeft w:val="480"/>
          <w:marRight w:val="0"/>
          <w:marTop w:val="0"/>
          <w:marBottom w:val="0"/>
          <w:divBdr>
            <w:top w:val="none" w:sz="0" w:space="0" w:color="auto"/>
            <w:left w:val="none" w:sz="0" w:space="0" w:color="auto"/>
            <w:bottom w:val="none" w:sz="0" w:space="0" w:color="auto"/>
            <w:right w:val="none" w:sz="0" w:space="0" w:color="auto"/>
          </w:divBdr>
        </w:div>
        <w:div w:id="1929804173">
          <w:marLeft w:val="480"/>
          <w:marRight w:val="0"/>
          <w:marTop w:val="0"/>
          <w:marBottom w:val="0"/>
          <w:divBdr>
            <w:top w:val="none" w:sz="0" w:space="0" w:color="auto"/>
            <w:left w:val="none" w:sz="0" w:space="0" w:color="auto"/>
            <w:bottom w:val="none" w:sz="0" w:space="0" w:color="auto"/>
            <w:right w:val="none" w:sz="0" w:space="0" w:color="auto"/>
          </w:divBdr>
        </w:div>
        <w:div w:id="1338575137">
          <w:marLeft w:val="480"/>
          <w:marRight w:val="0"/>
          <w:marTop w:val="0"/>
          <w:marBottom w:val="0"/>
          <w:divBdr>
            <w:top w:val="none" w:sz="0" w:space="0" w:color="auto"/>
            <w:left w:val="none" w:sz="0" w:space="0" w:color="auto"/>
            <w:bottom w:val="none" w:sz="0" w:space="0" w:color="auto"/>
            <w:right w:val="none" w:sz="0" w:space="0" w:color="auto"/>
          </w:divBdr>
        </w:div>
        <w:div w:id="1461220089">
          <w:marLeft w:val="480"/>
          <w:marRight w:val="0"/>
          <w:marTop w:val="0"/>
          <w:marBottom w:val="0"/>
          <w:divBdr>
            <w:top w:val="none" w:sz="0" w:space="0" w:color="auto"/>
            <w:left w:val="none" w:sz="0" w:space="0" w:color="auto"/>
            <w:bottom w:val="none" w:sz="0" w:space="0" w:color="auto"/>
            <w:right w:val="none" w:sz="0" w:space="0" w:color="auto"/>
          </w:divBdr>
        </w:div>
        <w:div w:id="1784768894">
          <w:marLeft w:val="480"/>
          <w:marRight w:val="0"/>
          <w:marTop w:val="0"/>
          <w:marBottom w:val="0"/>
          <w:divBdr>
            <w:top w:val="none" w:sz="0" w:space="0" w:color="auto"/>
            <w:left w:val="none" w:sz="0" w:space="0" w:color="auto"/>
            <w:bottom w:val="none" w:sz="0" w:space="0" w:color="auto"/>
            <w:right w:val="none" w:sz="0" w:space="0" w:color="auto"/>
          </w:divBdr>
        </w:div>
        <w:div w:id="1367636469">
          <w:marLeft w:val="480"/>
          <w:marRight w:val="0"/>
          <w:marTop w:val="0"/>
          <w:marBottom w:val="0"/>
          <w:divBdr>
            <w:top w:val="none" w:sz="0" w:space="0" w:color="auto"/>
            <w:left w:val="none" w:sz="0" w:space="0" w:color="auto"/>
            <w:bottom w:val="none" w:sz="0" w:space="0" w:color="auto"/>
            <w:right w:val="none" w:sz="0" w:space="0" w:color="auto"/>
          </w:divBdr>
        </w:div>
        <w:div w:id="1967277304">
          <w:marLeft w:val="480"/>
          <w:marRight w:val="0"/>
          <w:marTop w:val="0"/>
          <w:marBottom w:val="0"/>
          <w:divBdr>
            <w:top w:val="none" w:sz="0" w:space="0" w:color="auto"/>
            <w:left w:val="none" w:sz="0" w:space="0" w:color="auto"/>
            <w:bottom w:val="none" w:sz="0" w:space="0" w:color="auto"/>
            <w:right w:val="none" w:sz="0" w:space="0" w:color="auto"/>
          </w:divBdr>
        </w:div>
        <w:div w:id="1098529026">
          <w:marLeft w:val="480"/>
          <w:marRight w:val="0"/>
          <w:marTop w:val="0"/>
          <w:marBottom w:val="0"/>
          <w:divBdr>
            <w:top w:val="none" w:sz="0" w:space="0" w:color="auto"/>
            <w:left w:val="none" w:sz="0" w:space="0" w:color="auto"/>
            <w:bottom w:val="none" w:sz="0" w:space="0" w:color="auto"/>
            <w:right w:val="none" w:sz="0" w:space="0" w:color="auto"/>
          </w:divBdr>
        </w:div>
        <w:div w:id="187524218">
          <w:marLeft w:val="480"/>
          <w:marRight w:val="0"/>
          <w:marTop w:val="0"/>
          <w:marBottom w:val="0"/>
          <w:divBdr>
            <w:top w:val="none" w:sz="0" w:space="0" w:color="auto"/>
            <w:left w:val="none" w:sz="0" w:space="0" w:color="auto"/>
            <w:bottom w:val="none" w:sz="0" w:space="0" w:color="auto"/>
            <w:right w:val="none" w:sz="0" w:space="0" w:color="auto"/>
          </w:divBdr>
        </w:div>
        <w:div w:id="506334961">
          <w:marLeft w:val="480"/>
          <w:marRight w:val="0"/>
          <w:marTop w:val="0"/>
          <w:marBottom w:val="0"/>
          <w:divBdr>
            <w:top w:val="none" w:sz="0" w:space="0" w:color="auto"/>
            <w:left w:val="none" w:sz="0" w:space="0" w:color="auto"/>
            <w:bottom w:val="none" w:sz="0" w:space="0" w:color="auto"/>
            <w:right w:val="none" w:sz="0" w:space="0" w:color="auto"/>
          </w:divBdr>
        </w:div>
        <w:div w:id="1352609544">
          <w:marLeft w:val="480"/>
          <w:marRight w:val="0"/>
          <w:marTop w:val="0"/>
          <w:marBottom w:val="0"/>
          <w:divBdr>
            <w:top w:val="none" w:sz="0" w:space="0" w:color="auto"/>
            <w:left w:val="none" w:sz="0" w:space="0" w:color="auto"/>
            <w:bottom w:val="none" w:sz="0" w:space="0" w:color="auto"/>
            <w:right w:val="none" w:sz="0" w:space="0" w:color="auto"/>
          </w:divBdr>
        </w:div>
        <w:div w:id="1867595665">
          <w:marLeft w:val="480"/>
          <w:marRight w:val="0"/>
          <w:marTop w:val="0"/>
          <w:marBottom w:val="0"/>
          <w:divBdr>
            <w:top w:val="none" w:sz="0" w:space="0" w:color="auto"/>
            <w:left w:val="none" w:sz="0" w:space="0" w:color="auto"/>
            <w:bottom w:val="none" w:sz="0" w:space="0" w:color="auto"/>
            <w:right w:val="none" w:sz="0" w:space="0" w:color="auto"/>
          </w:divBdr>
        </w:div>
        <w:div w:id="824781553">
          <w:marLeft w:val="480"/>
          <w:marRight w:val="0"/>
          <w:marTop w:val="0"/>
          <w:marBottom w:val="0"/>
          <w:divBdr>
            <w:top w:val="none" w:sz="0" w:space="0" w:color="auto"/>
            <w:left w:val="none" w:sz="0" w:space="0" w:color="auto"/>
            <w:bottom w:val="none" w:sz="0" w:space="0" w:color="auto"/>
            <w:right w:val="none" w:sz="0" w:space="0" w:color="auto"/>
          </w:divBdr>
        </w:div>
        <w:div w:id="1533424134">
          <w:marLeft w:val="480"/>
          <w:marRight w:val="0"/>
          <w:marTop w:val="0"/>
          <w:marBottom w:val="0"/>
          <w:divBdr>
            <w:top w:val="none" w:sz="0" w:space="0" w:color="auto"/>
            <w:left w:val="none" w:sz="0" w:space="0" w:color="auto"/>
            <w:bottom w:val="none" w:sz="0" w:space="0" w:color="auto"/>
            <w:right w:val="none" w:sz="0" w:space="0" w:color="auto"/>
          </w:divBdr>
        </w:div>
        <w:div w:id="961351884">
          <w:marLeft w:val="480"/>
          <w:marRight w:val="0"/>
          <w:marTop w:val="0"/>
          <w:marBottom w:val="0"/>
          <w:divBdr>
            <w:top w:val="none" w:sz="0" w:space="0" w:color="auto"/>
            <w:left w:val="none" w:sz="0" w:space="0" w:color="auto"/>
            <w:bottom w:val="none" w:sz="0" w:space="0" w:color="auto"/>
            <w:right w:val="none" w:sz="0" w:space="0" w:color="auto"/>
          </w:divBdr>
        </w:div>
        <w:div w:id="623774314">
          <w:marLeft w:val="480"/>
          <w:marRight w:val="0"/>
          <w:marTop w:val="0"/>
          <w:marBottom w:val="0"/>
          <w:divBdr>
            <w:top w:val="none" w:sz="0" w:space="0" w:color="auto"/>
            <w:left w:val="none" w:sz="0" w:space="0" w:color="auto"/>
            <w:bottom w:val="none" w:sz="0" w:space="0" w:color="auto"/>
            <w:right w:val="none" w:sz="0" w:space="0" w:color="auto"/>
          </w:divBdr>
        </w:div>
        <w:div w:id="287397012">
          <w:marLeft w:val="480"/>
          <w:marRight w:val="0"/>
          <w:marTop w:val="0"/>
          <w:marBottom w:val="0"/>
          <w:divBdr>
            <w:top w:val="none" w:sz="0" w:space="0" w:color="auto"/>
            <w:left w:val="none" w:sz="0" w:space="0" w:color="auto"/>
            <w:bottom w:val="none" w:sz="0" w:space="0" w:color="auto"/>
            <w:right w:val="none" w:sz="0" w:space="0" w:color="auto"/>
          </w:divBdr>
        </w:div>
        <w:div w:id="839153984">
          <w:marLeft w:val="480"/>
          <w:marRight w:val="0"/>
          <w:marTop w:val="0"/>
          <w:marBottom w:val="0"/>
          <w:divBdr>
            <w:top w:val="none" w:sz="0" w:space="0" w:color="auto"/>
            <w:left w:val="none" w:sz="0" w:space="0" w:color="auto"/>
            <w:bottom w:val="none" w:sz="0" w:space="0" w:color="auto"/>
            <w:right w:val="none" w:sz="0" w:space="0" w:color="auto"/>
          </w:divBdr>
        </w:div>
        <w:div w:id="2110812418">
          <w:marLeft w:val="480"/>
          <w:marRight w:val="0"/>
          <w:marTop w:val="0"/>
          <w:marBottom w:val="0"/>
          <w:divBdr>
            <w:top w:val="none" w:sz="0" w:space="0" w:color="auto"/>
            <w:left w:val="none" w:sz="0" w:space="0" w:color="auto"/>
            <w:bottom w:val="none" w:sz="0" w:space="0" w:color="auto"/>
            <w:right w:val="none" w:sz="0" w:space="0" w:color="auto"/>
          </w:divBdr>
        </w:div>
      </w:divsChild>
    </w:div>
    <w:div w:id="399250300">
      <w:bodyDiv w:val="1"/>
      <w:marLeft w:val="0"/>
      <w:marRight w:val="0"/>
      <w:marTop w:val="0"/>
      <w:marBottom w:val="0"/>
      <w:divBdr>
        <w:top w:val="none" w:sz="0" w:space="0" w:color="auto"/>
        <w:left w:val="none" w:sz="0" w:space="0" w:color="auto"/>
        <w:bottom w:val="none" w:sz="0" w:space="0" w:color="auto"/>
        <w:right w:val="none" w:sz="0" w:space="0" w:color="auto"/>
      </w:divBdr>
      <w:divsChild>
        <w:div w:id="1187980488">
          <w:marLeft w:val="480"/>
          <w:marRight w:val="0"/>
          <w:marTop w:val="0"/>
          <w:marBottom w:val="0"/>
          <w:divBdr>
            <w:top w:val="none" w:sz="0" w:space="0" w:color="auto"/>
            <w:left w:val="none" w:sz="0" w:space="0" w:color="auto"/>
            <w:bottom w:val="none" w:sz="0" w:space="0" w:color="auto"/>
            <w:right w:val="none" w:sz="0" w:space="0" w:color="auto"/>
          </w:divBdr>
        </w:div>
        <w:div w:id="1948807767">
          <w:marLeft w:val="480"/>
          <w:marRight w:val="0"/>
          <w:marTop w:val="0"/>
          <w:marBottom w:val="0"/>
          <w:divBdr>
            <w:top w:val="none" w:sz="0" w:space="0" w:color="auto"/>
            <w:left w:val="none" w:sz="0" w:space="0" w:color="auto"/>
            <w:bottom w:val="none" w:sz="0" w:space="0" w:color="auto"/>
            <w:right w:val="none" w:sz="0" w:space="0" w:color="auto"/>
          </w:divBdr>
        </w:div>
        <w:div w:id="1992170487">
          <w:marLeft w:val="480"/>
          <w:marRight w:val="0"/>
          <w:marTop w:val="0"/>
          <w:marBottom w:val="0"/>
          <w:divBdr>
            <w:top w:val="none" w:sz="0" w:space="0" w:color="auto"/>
            <w:left w:val="none" w:sz="0" w:space="0" w:color="auto"/>
            <w:bottom w:val="none" w:sz="0" w:space="0" w:color="auto"/>
            <w:right w:val="none" w:sz="0" w:space="0" w:color="auto"/>
          </w:divBdr>
        </w:div>
        <w:div w:id="1657605512">
          <w:marLeft w:val="480"/>
          <w:marRight w:val="0"/>
          <w:marTop w:val="0"/>
          <w:marBottom w:val="0"/>
          <w:divBdr>
            <w:top w:val="none" w:sz="0" w:space="0" w:color="auto"/>
            <w:left w:val="none" w:sz="0" w:space="0" w:color="auto"/>
            <w:bottom w:val="none" w:sz="0" w:space="0" w:color="auto"/>
            <w:right w:val="none" w:sz="0" w:space="0" w:color="auto"/>
          </w:divBdr>
        </w:div>
        <w:div w:id="808788547">
          <w:marLeft w:val="480"/>
          <w:marRight w:val="0"/>
          <w:marTop w:val="0"/>
          <w:marBottom w:val="0"/>
          <w:divBdr>
            <w:top w:val="none" w:sz="0" w:space="0" w:color="auto"/>
            <w:left w:val="none" w:sz="0" w:space="0" w:color="auto"/>
            <w:bottom w:val="none" w:sz="0" w:space="0" w:color="auto"/>
            <w:right w:val="none" w:sz="0" w:space="0" w:color="auto"/>
          </w:divBdr>
        </w:div>
        <w:div w:id="577709355">
          <w:marLeft w:val="480"/>
          <w:marRight w:val="0"/>
          <w:marTop w:val="0"/>
          <w:marBottom w:val="0"/>
          <w:divBdr>
            <w:top w:val="none" w:sz="0" w:space="0" w:color="auto"/>
            <w:left w:val="none" w:sz="0" w:space="0" w:color="auto"/>
            <w:bottom w:val="none" w:sz="0" w:space="0" w:color="auto"/>
            <w:right w:val="none" w:sz="0" w:space="0" w:color="auto"/>
          </w:divBdr>
        </w:div>
        <w:div w:id="2034574938">
          <w:marLeft w:val="480"/>
          <w:marRight w:val="0"/>
          <w:marTop w:val="0"/>
          <w:marBottom w:val="0"/>
          <w:divBdr>
            <w:top w:val="none" w:sz="0" w:space="0" w:color="auto"/>
            <w:left w:val="none" w:sz="0" w:space="0" w:color="auto"/>
            <w:bottom w:val="none" w:sz="0" w:space="0" w:color="auto"/>
            <w:right w:val="none" w:sz="0" w:space="0" w:color="auto"/>
          </w:divBdr>
        </w:div>
        <w:div w:id="1661496569">
          <w:marLeft w:val="480"/>
          <w:marRight w:val="0"/>
          <w:marTop w:val="0"/>
          <w:marBottom w:val="0"/>
          <w:divBdr>
            <w:top w:val="none" w:sz="0" w:space="0" w:color="auto"/>
            <w:left w:val="none" w:sz="0" w:space="0" w:color="auto"/>
            <w:bottom w:val="none" w:sz="0" w:space="0" w:color="auto"/>
            <w:right w:val="none" w:sz="0" w:space="0" w:color="auto"/>
          </w:divBdr>
        </w:div>
        <w:div w:id="1353454483">
          <w:marLeft w:val="480"/>
          <w:marRight w:val="0"/>
          <w:marTop w:val="0"/>
          <w:marBottom w:val="0"/>
          <w:divBdr>
            <w:top w:val="none" w:sz="0" w:space="0" w:color="auto"/>
            <w:left w:val="none" w:sz="0" w:space="0" w:color="auto"/>
            <w:bottom w:val="none" w:sz="0" w:space="0" w:color="auto"/>
            <w:right w:val="none" w:sz="0" w:space="0" w:color="auto"/>
          </w:divBdr>
        </w:div>
        <w:div w:id="1588230997">
          <w:marLeft w:val="480"/>
          <w:marRight w:val="0"/>
          <w:marTop w:val="0"/>
          <w:marBottom w:val="0"/>
          <w:divBdr>
            <w:top w:val="none" w:sz="0" w:space="0" w:color="auto"/>
            <w:left w:val="none" w:sz="0" w:space="0" w:color="auto"/>
            <w:bottom w:val="none" w:sz="0" w:space="0" w:color="auto"/>
            <w:right w:val="none" w:sz="0" w:space="0" w:color="auto"/>
          </w:divBdr>
        </w:div>
        <w:div w:id="77332769">
          <w:marLeft w:val="480"/>
          <w:marRight w:val="0"/>
          <w:marTop w:val="0"/>
          <w:marBottom w:val="0"/>
          <w:divBdr>
            <w:top w:val="none" w:sz="0" w:space="0" w:color="auto"/>
            <w:left w:val="none" w:sz="0" w:space="0" w:color="auto"/>
            <w:bottom w:val="none" w:sz="0" w:space="0" w:color="auto"/>
            <w:right w:val="none" w:sz="0" w:space="0" w:color="auto"/>
          </w:divBdr>
        </w:div>
        <w:div w:id="166673896">
          <w:marLeft w:val="480"/>
          <w:marRight w:val="0"/>
          <w:marTop w:val="0"/>
          <w:marBottom w:val="0"/>
          <w:divBdr>
            <w:top w:val="none" w:sz="0" w:space="0" w:color="auto"/>
            <w:left w:val="none" w:sz="0" w:space="0" w:color="auto"/>
            <w:bottom w:val="none" w:sz="0" w:space="0" w:color="auto"/>
            <w:right w:val="none" w:sz="0" w:space="0" w:color="auto"/>
          </w:divBdr>
        </w:div>
        <w:div w:id="953168343">
          <w:marLeft w:val="480"/>
          <w:marRight w:val="0"/>
          <w:marTop w:val="0"/>
          <w:marBottom w:val="0"/>
          <w:divBdr>
            <w:top w:val="none" w:sz="0" w:space="0" w:color="auto"/>
            <w:left w:val="none" w:sz="0" w:space="0" w:color="auto"/>
            <w:bottom w:val="none" w:sz="0" w:space="0" w:color="auto"/>
            <w:right w:val="none" w:sz="0" w:space="0" w:color="auto"/>
          </w:divBdr>
        </w:div>
        <w:div w:id="1966697661">
          <w:marLeft w:val="480"/>
          <w:marRight w:val="0"/>
          <w:marTop w:val="0"/>
          <w:marBottom w:val="0"/>
          <w:divBdr>
            <w:top w:val="none" w:sz="0" w:space="0" w:color="auto"/>
            <w:left w:val="none" w:sz="0" w:space="0" w:color="auto"/>
            <w:bottom w:val="none" w:sz="0" w:space="0" w:color="auto"/>
            <w:right w:val="none" w:sz="0" w:space="0" w:color="auto"/>
          </w:divBdr>
        </w:div>
        <w:div w:id="1408110057">
          <w:marLeft w:val="480"/>
          <w:marRight w:val="0"/>
          <w:marTop w:val="0"/>
          <w:marBottom w:val="0"/>
          <w:divBdr>
            <w:top w:val="none" w:sz="0" w:space="0" w:color="auto"/>
            <w:left w:val="none" w:sz="0" w:space="0" w:color="auto"/>
            <w:bottom w:val="none" w:sz="0" w:space="0" w:color="auto"/>
            <w:right w:val="none" w:sz="0" w:space="0" w:color="auto"/>
          </w:divBdr>
        </w:div>
        <w:div w:id="545723790">
          <w:marLeft w:val="480"/>
          <w:marRight w:val="0"/>
          <w:marTop w:val="0"/>
          <w:marBottom w:val="0"/>
          <w:divBdr>
            <w:top w:val="none" w:sz="0" w:space="0" w:color="auto"/>
            <w:left w:val="none" w:sz="0" w:space="0" w:color="auto"/>
            <w:bottom w:val="none" w:sz="0" w:space="0" w:color="auto"/>
            <w:right w:val="none" w:sz="0" w:space="0" w:color="auto"/>
          </w:divBdr>
        </w:div>
        <w:div w:id="371273462">
          <w:marLeft w:val="480"/>
          <w:marRight w:val="0"/>
          <w:marTop w:val="0"/>
          <w:marBottom w:val="0"/>
          <w:divBdr>
            <w:top w:val="none" w:sz="0" w:space="0" w:color="auto"/>
            <w:left w:val="none" w:sz="0" w:space="0" w:color="auto"/>
            <w:bottom w:val="none" w:sz="0" w:space="0" w:color="auto"/>
            <w:right w:val="none" w:sz="0" w:space="0" w:color="auto"/>
          </w:divBdr>
        </w:div>
        <w:div w:id="1999918737">
          <w:marLeft w:val="480"/>
          <w:marRight w:val="0"/>
          <w:marTop w:val="0"/>
          <w:marBottom w:val="0"/>
          <w:divBdr>
            <w:top w:val="none" w:sz="0" w:space="0" w:color="auto"/>
            <w:left w:val="none" w:sz="0" w:space="0" w:color="auto"/>
            <w:bottom w:val="none" w:sz="0" w:space="0" w:color="auto"/>
            <w:right w:val="none" w:sz="0" w:space="0" w:color="auto"/>
          </w:divBdr>
        </w:div>
        <w:div w:id="1013724188">
          <w:marLeft w:val="480"/>
          <w:marRight w:val="0"/>
          <w:marTop w:val="0"/>
          <w:marBottom w:val="0"/>
          <w:divBdr>
            <w:top w:val="none" w:sz="0" w:space="0" w:color="auto"/>
            <w:left w:val="none" w:sz="0" w:space="0" w:color="auto"/>
            <w:bottom w:val="none" w:sz="0" w:space="0" w:color="auto"/>
            <w:right w:val="none" w:sz="0" w:space="0" w:color="auto"/>
          </w:divBdr>
        </w:div>
        <w:div w:id="2017339596">
          <w:marLeft w:val="480"/>
          <w:marRight w:val="0"/>
          <w:marTop w:val="0"/>
          <w:marBottom w:val="0"/>
          <w:divBdr>
            <w:top w:val="none" w:sz="0" w:space="0" w:color="auto"/>
            <w:left w:val="none" w:sz="0" w:space="0" w:color="auto"/>
            <w:bottom w:val="none" w:sz="0" w:space="0" w:color="auto"/>
            <w:right w:val="none" w:sz="0" w:space="0" w:color="auto"/>
          </w:divBdr>
        </w:div>
        <w:div w:id="152840693">
          <w:marLeft w:val="480"/>
          <w:marRight w:val="0"/>
          <w:marTop w:val="0"/>
          <w:marBottom w:val="0"/>
          <w:divBdr>
            <w:top w:val="none" w:sz="0" w:space="0" w:color="auto"/>
            <w:left w:val="none" w:sz="0" w:space="0" w:color="auto"/>
            <w:bottom w:val="none" w:sz="0" w:space="0" w:color="auto"/>
            <w:right w:val="none" w:sz="0" w:space="0" w:color="auto"/>
          </w:divBdr>
        </w:div>
        <w:div w:id="1226985063">
          <w:marLeft w:val="480"/>
          <w:marRight w:val="0"/>
          <w:marTop w:val="0"/>
          <w:marBottom w:val="0"/>
          <w:divBdr>
            <w:top w:val="none" w:sz="0" w:space="0" w:color="auto"/>
            <w:left w:val="none" w:sz="0" w:space="0" w:color="auto"/>
            <w:bottom w:val="none" w:sz="0" w:space="0" w:color="auto"/>
            <w:right w:val="none" w:sz="0" w:space="0" w:color="auto"/>
          </w:divBdr>
        </w:div>
        <w:div w:id="1594121248">
          <w:marLeft w:val="480"/>
          <w:marRight w:val="0"/>
          <w:marTop w:val="0"/>
          <w:marBottom w:val="0"/>
          <w:divBdr>
            <w:top w:val="none" w:sz="0" w:space="0" w:color="auto"/>
            <w:left w:val="none" w:sz="0" w:space="0" w:color="auto"/>
            <w:bottom w:val="none" w:sz="0" w:space="0" w:color="auto"/>
            <w:right w:val="none" w:sz="0" w:space="0" w:color="auto"/>
          </w:divBdr>
        </w:div>
      </w:divsChild>
    </w:div>
    <w:div w:id="401870725">
      <w:bodyDiv w:val="1"/>
      <w:marLeft w:val="0"/>
      <w:marRight w:val="0"/>
      <w:marTop w:val="0"/>
      <w:marBottom w:val="0"/>
      <w:divBdr>
        <w:top w:val="none" w:sz="0" w:space="0" w:color="auto"/>
        <w:left w:val="none" w:sz="0" w:space="0" w:color="auto"/>
        <w:bottom w:val="none" w:sz="0" w:space="0" w:color="auto"/>
        <w:right w:val="none" w:sz="0" w:space="0" w:color="auto"/>
      </w:divBdr>
    </w:div>
    <w:div w:id="402795812">
      <w:bodyDiv w:val="1"/>
      <w:marLeft w:val="0"/>
      <w:marRight w:val="0"/>
      <w:marTop w:val="0"/>
      <w:marBottom w:val="0"/>
      <w:divBdr>
        <w:top w:val="none" w:sz="0" w:space="0" w:color="auto"/>
        <w:left w:val="none" w:sz="0" w:space="0" w:color="auto"/>
        <w:bottom w:val="none" w:sz="0" w:space="0" w:color="auto"/>
        <w:right w:val="none" w:sz="0" w:space="0" w:color="auto"/>
      </w:divBdr>
    </w:div>
    <w:div w:id="407271828">
      <w:bodyDiv w:val="1"/>
      <w:marLeft w:val="0"/>
      <w:marRight w:val="0"/>
      <w:marTop w:val="0"/>
      <w:marBottom w:val="0"/>
      <w:divBdr>
        <w:top w:val="none" w:sz="0" w:space="0" w:color="auto"/>
        <w:left w:val="none" w:sz="0" w:space="0" w:color="auto"/>
        <w:bottom w:val="none" w:sz="0" w:space="0" w:color="auto"/>
        <w:right w:val="none" w:sz="0" w:space="0" w:color="auto"/>
      </w:divBdr>
    </w:div>
    <w:div w:id="407534288">
      <w:bodyDiv w:val="1"/>
      <w:marLeft w:val="0"/>
      <w:marRight w:val="0"/>
      <w:marTop w:val="0"/>
      <w:marBottom w:val="0"/>
      <w:divBdr>
        <w:top w:val="none" w:sz="0" w:space="0" w:color="auto"/>
        <w:left w:val="none" w:sz="0" w:space="0" w:color="auto"/>
        <w:bottom w:val="none" w:sz="0" w:space="0" w:color="auto"/>
        <w:right w:val="none" w:sz="0" w:space="0" w:color="auto"/>
      </w:divBdr>
    </w:div>
    <w:div w:id="407848708">
      <w:bodyDiv w:val="1"/>
      <w:marLeft w:val="0"/>
      <w:marRight w:val="0"/>
      <w:marTop w:val="0"/>
      <w:marBottom w:val="0"/>
      <w:divBdr>
        <w:top w:val="none" w:sz="0" w:space="0" w:color="auto"/>
        <w:left w:val="none" w:sz="0" w:space="0" w:color="auto"/>
        <w:bottom w:val="none" w:sz="0" w:space="0" w:color="auto"/>
        <w:right w:val="none" w:sz="0" w:space="0" w:color="auto"/>
      </w:divBdr>
    </w:div>
    <w:div w:id="408039886">
      <w:bodyDiv w:val="1"/>
      <w:marLeft w:val="0"/>
      <w:marRight w:val="0"/>
      <w:marTop w:val="0"/>
      <w:marBottom w:val="0"/>
      <w:divBdr>
        <w:top w:val="none" w:sz="0" w:space="0" w:color="auto"/>
        <w:left w:val="none" w:sz="0" w:space="0" w:color="auto"/>
        <w:bottom w:val="none" w:sz="0" w:space="0" w:color="auto"/>
        <w:right w:val="none" w:sz="0" w:space="0" w:color="auto"/>
      </w:divBdr>
    </w:div>
    <w:div w:id="408505795">
      <w:bodyDiv w:val="1"/>
      <w:marLeft w:val="0"/>
      <w:marRight w:val="0"/>
      <w:marTop w:val="0"/>
      <w:marBottom w:val="0"/>
      <w:divBdr>
        <w:top w:val="none" w:sz="0" w:space="0" w:color="auto"/>
        <w:left w:val="none" w:sz="0" w:space="0" w:color="auto"/>
        <w:bottom w:val="none" w:sz="0" w:space="0" w:color="auto"/>
        <w:right w:val="none" w:sz="0" w:space="0" w:color="auto"/>
      </w:divBdr>
    </w:div>
    <w:div w:id="409035706">
      <w:bodyDiv w:val="1"/>
      <w:marLeft w:val="0"/>
      <w:marRight w:val="0"/>
      <w:marTop w:val="0"/>
      <w:marBottom w:val="0"/>
      <w:divBdr>
        <w:top w:val="none" w:sz="0" w:space="0" w:color="auto"/>
        <w:left w:val="none" w:sz="0" w:space="0" w:color="auto"/>
        <w:bottom w:val="none" w:sz="0" w:space="0" w:color="auto"/>
        <w:right w:val="none" w:sz="0" w:space="0" w:color="auto"/>
      </w:divBdr>
    </w:div>
    <w:div w:id="414016905">
      <w:bodyDiv w:val="1"/>
      <w:marLeft w:val="0"/>
      <w:marRight w:val="0"/>
      <w:marTop w:val="0"/>
      <w:marBottom w:val="0"/>
      <w:divBdr>
        <w:top w:val="none" w:sz="0" w:space="0" w:color="auto"/>
        <w:left w:val="none" w:sz="0" w:space="0" w:color="auto"/>
        <w:bottom w:val="none" w:sz="0" w:space="0" w:color="auto"/>
        <w:right w:val="none" w:sz="0" w:space="0" w:color="auto"/>
      </w:divBdr>
    </w:div>
    <w:div w:id="415439326">
      <w:bodyDiv w:val="1"/>
      <w:marLeft w:val="0"/>
      <w:marRight w:val="0"/>
      <w:marTop w:val="0"/>
      <w:marBottom w:val="0"/>
      <w:divBdr>
        <w:top w:val="none" w:sz="0" w:space="0" w:color="auto"/>
        <w:left w:val="none" w:sz="0" w:space="0" w:color="auto"/>
        <w:bottom w:val="none" w:sz="0" w:space="0" w:color="auto"/>
        <w:right w:val="none" w:sz="0" w:space="0" w:color="auto"/>
      </w:divBdr>
    </w:div>
    <w:div w:id="416437307">
      <w:bodyDiv w:val="1"/>
      <w:marLeft w:val="0"/>
      <w:marRight w:val="0"/>
      <w:marTop w:val="0"/>
      <w:marBottom w:val="0"/>
      <w:divBdr>
        <w:top w:val="none" w:sz="0" w:space="0" w:color="auto"/>
        <w:left w:val="none" w:sz="0" w:space="0" w:color="auto"/>
        <w:bottom w:val="none" w:sz="0" w:space="0" w:color="auto"/>
        <w:right w:val="none" w:sz="0" w:space="0" w:color="auto"/>
      </w:divBdr>
    </w:div>
    <w:div w:id="435253341">
      <w:bodyDiv w:val="1"/>
      <w:marLeft w:val="0"/>
      <w:marRight w:val="0"/>
      <w:marTop w:val="0"/>
      <w:marBottom w:val="0"/>
      <w:divBdr>
        <w:top w:val="none" w:sz="0" w:space="0" w:color="auto"/>
        <w:left w:val="none" w:sz="0" w:space="0" w:color="auto"/>
        <w:bottom w:val="none" w:sz="0" w:space="0" w:color="auto"/>
        <w:right w:val="none" w:sz="0" w:space="0" w:color="auto"/>
      </w:divBdr>
    </w:div>
    <w:div w:id="435710507">
      <w:bodyDiv w:val="1"/>
      <w:marLeft w:val="0"/>
      <w:marRight w:val="0"/>
      <w:marTop w:val="0"/>
      <w:marBottom w:val="0"/>
      <w:divBdr>
        <w:top w:val="none" w:sz="0" w:space="0" w:color="auto"/>
        <w:left w:val="none" w:sz="0" w:space="0" w:color="auto"/>
        <w:bottom w:val="none" w:sz="0" w:space="0" w:color="auto"/>
        <w:right w:val="none" w:sz="0" w:space="0" w:color="auto"/>
      </w:divBdr>
    </w:div>
    <w:div w:id="438989544">
      <w:bodyDiv w:val="1"/>
      <w:marLeft w:val="0"/>
      <w:marRight w:val="0"/>
      <w:marTop w:val="0"/>
      <w:marBottom w:val="0"/>
      <w:divBdr>
        <w:top w:val="none" w:sz="0" w:space="0" w:color="auto"/>
        <w:left w:val="none" w:sz="0" w:space="0" w:color="auto"/>
        <w:bottom w:val="none" w:sz="0" w:space="0" w:color="auto"/>
        <w:right w:val="none" w:sz="0" w:space="0" w:color="auto"/>
      </w:divBdr>
      <w:divsChild>
        <w:div w:id="192428312">
          <w:marLeft w:val="480"/>
          <w:marRight w:val="0"/>
          <w:marTop w:val="0"/>
          <w:marBottom w:val="0"/>
          <w:divBdr>
            <w:top w:val="none" w:sz="0" w:space="0" w:color="auto"/>
            <w:left w:val="none" w:sz="0" w:space="0" w:color="auto"/>
            <w:bottom w:val="none" w:sz="0" w:space="0" w:color="auto"/>
            <w:right w:val="none" w:sz="0" w:space="0" w:color="auto"/>
          </w:divBdr>
        </w:div>
        <w:div w:id="1127507795">
          <w:marLeft w:val="480"/>
          <w:marRight w:val="0"/>
          <w:marTop w:val="0"/>
          <w:marBottom w:val="0"/>
          <w:divBdr>
            <w:top w:val="none" w:sz="0" w:space="0" w:color="auto"/>
            <w:left w:val="none" w:sz="0" w:space="0" w:color="auto"/>
            <w:bottom w:val="none" w:sz="0" w:space="0" w:color="auto"/>
            <w:right w:val="none" w:sz="0" w:space="0" w:color="auto"/>
          </w:divBdr>
        </w:div>
        <w:div w:id="1415013273">
          <w:marLeft w:val="480"/>
          <w:marRight w:val="0"/>
          <w:marTop w:val="0"/>
          <w:marBottom w:val="0"/>
          <w:divBdr>
            <w:top w:val="none" w:sz="0" w:space="0" w:color="auto"/>
            <w:left w:val="none" w:sz="0" w:space="0" w:color="auto"/>
            <w:bottom w:val="none" w:sz="0" w:space="0" w:color="auto"/>
            <w:right w:val="none" w:sz="0" w:space="0" w:color="auto"/>
          </w:divBdr>
        </w:div>
        <w:div w:id="917136298">
          <w:marLeft w:val="480"/>
          <w:marRight w:val="0"/>
          <w:marTop w:val="0"/>
          <w:marBottom w:val="0"/>
          <w:divBdr>
            <w:top w:val="none" w:sz="0" w:space="0" w:color="auto"/>
            <w:left w:val="none" w:sz="0" w:space="0" w:color="auto"/>
            <w:bottom w:val="none" w:sz="0" w:space="0" w:color="auto"/>
            <w:right w:val="none" w:sz="0" w:space="0" w:color="auto"/>
          </w:divBdr>
        </w:div>
        <w:div w:id="2047174003">
          <w:marLeft w:val="480"/>
          <w:marRight w:val="0"/>
          <w:marTop w:val="0"/>
          <w:marBottom w:val="0"/>
          <w:divBdr>
            <w:top w:val="none" w:sz="0" w:space="0" w:color="auto"/>
            <w:left w:val="none" w:sz="0" w:space="0" w:color="auto"/>
            <w:bottom w:val="none" w:sz="0" w:space="0" w:color="auto"/>
            <w:right w:val="none" w:sz="0" w:space="0" w:color="auto"/>
          </w:divBdr>
        </w:div>
        <w:div w:id="1325354985">
          <w:marLeft w:val="480"/>
          <w:marRight w:val="0"/>
          <w:marTop w:val="0"/>
          <w:marBottom w:val="0"/>
          <w:divBdr>
            <w:top w:val="none" w:sz="0" w:space="0" w:color="auto"/>
            <w:left w:val="none" w:sz="0" w:space="0" w:color="auto"/>
            <w:bottom w:val="none" w:sz="0" w:space="0" w:color="auto"/>
            <w:right w:val="none" w:sz="0" w:space="0" w:color="auto"/>
          </w:divBdr>
        </w:div>
        <w:div w:id="686832852">
          <w:marLeft w:val="480"/>
          <w:marRight w:val="0"/>
          <w:marTop w:val="0"/>
          <w:marBottom w:val="0"/>
          <w:divBdr>
            <w:top w:val="none" w:sz="0" w:space="0" w:color="auto"/>
            <w:left w:val="none" w:sz="0" w:space="0" w:color="auto"/>
            <w:bottom w:val="none" w:sz="0" w:space="0" w:color="auto"/>
            <w:right w:val="none" w:sz="0" w:space="0" w:color="auto"/>
          </w:divBdr>
        </w:div>
        <w:div w:id="459344175">
          <w:marLeft w:val="480"/>
          <w:marRight w:val="0"/>
          <w:marTop w:val="0"/>
          <w:marBottom w:val="0"/>
          <w:divBdr>
            <w:top w:val="none" w:sz="0" w:space="0" w:color="auto"/>
            <w:left w:val="none" w:sz="0" w:space="0" w:color="auto"/>
            <w:bottom w:val="none" w:sz="0" w:space="0" w:color="auto"/>
            <w:right w:val="none" w:sz="0" w:space="0" w:color="auto"/>
          </w:divBdr>
        </w:div>
        <w:div w:id="2071880799">
          <w:marLeft w:val="480"/>
          <w:marRight w:val="0"/>
          <w:marTop w:val="0"/>
          <w:marBottom w:val="0"/>
          <w:divBdr>
            <w:top w:val="none" w:sz="0" w:space="0" w:color="auto"/>
            <w:left w:val="none" w:sz="0" w:space="0" w:color="auto"/>
            <w:bottom w:val="none" w:sz="0" w:space="0" w:color="auto"/>
            <w:right w:val="none" w:sz="0" w:space="0" w:color="auto"/>
          </w:divBdr>
        </w:div>
        <w:div w:id="372657806">
          <w:marLeft w:val="480"/>
          <w:marRight w:val="0"/>
          <w:marTop w:val="0"/>
          <w:marBottom w:val="0"/>
          <w:divBdr>
            <w:top w:val="none" w:sz="0" w:space="0" w:color="auto"/>
            <w:left w:val="none" w:sz="0" w:space="0" w:color="auto"/>
            <w:bottom w:val="none" w:sz="0" w:space="0" w:color="auto"/>
            <w:right w:val="none" w:sz="0" w:space="0" w:color="auto"/>
          </w:divBdr>
        </w:div>
        <w:div w:id="1242328425">
          <w:marLeft w:val="480"/>
          <w:marRight w:val="0"/>
          <w:marTop w:val="0"/>
          <w:marBottom w:val="0"/>
          <w:divBdr>
            <w:top w:val="none" w:sz="0" w:space="0" w:color="auto"/>
            <w:left w:val="none" w:sz="0" w:space="0" w:color="auto"/>
            <w:bottom w:val="none" w:sz="0" w:space="0" w:color="auto"/>
            <w:right w:val="none" w:sz="0" w:space="0" w:color="auto"/>
          </w:divBdr>
        </w:div>
        <w:div w:id="189074480">
          <w:marLeft w:val="480"/>
          <w:marRight w:val="0"/>
          <w:marTop w:val="0"/>
          <w:marBottom w:val="0"/>
          <w:divBdr>
            <w:top w:val="none" w:sz="0" w:space="0" w:color="auto"/>
            <w:left w:val="none" w:sz="0" w:space="0" w:color="auto"/>
            <w:bottom w:val="none" w:sz="0" w:space="0" w:color="auto"/>
            <w:right w:val="none" w:sz="0" w:space="0" w:color="auto"/>
          </w:divBdr>
        </w:div>
        <w:div w:id="1385526954">
          <w:marLeft w:val="480"/>
          <w:marRight w:val="0"/>
          <w:marTop w:val="0"/>
          <w:marBottom w:val="0"/>
          <w:divBdr>
            <w:top w:val="none" w:sz="0" w:space="0" w:color="auto"/>
            <w:left w:val="none" w:sz="0" w:space="0" w:color="auto"/>
            <w:bottom w:val="none" w:sz="0" w:space="0" w:color="auto"/>
            <w:right w:val="none" w:sz="0" w:space="0" w:color="auto"/>
          </w:divBdr>
        </w:div>
        <w:div w:id="272589309">
          <w:marLeft w:val="480"/>
          <w:marRight w:val="0"/>
          <w:marTop w:val="0"/>
          <w:marBottom w:val="0"/>
          <w:divBdr>
            <w:top w:val="none" w:sz="0" w:space="0" w:color="auto"/>
            <w:left w:val="none" w:sz="0" w:space="0" w:color="auto"/>
            <w:bottom w:val="none" w:sz="0" w:space="0" w:color="auto"/>
            <w:right w:val="none" w:sz="0" w:space="0" w:color="auto"/>
          </w:divBdr>
        </w:div>
        <w:div w:id="1968730327">
          <w:marLeft w:val="480"/>
          <w:marRight w:val="0"/>
          <w:marTop w:val="0"/>
          <w:marBottom w:val="0"/>
          <w:divBdr>
            <w:top w:val="none" w:sz="0" w:space="0" w:color="auto"/>
            <w:left w:val="none" w:sz="0" w:space="0" w:color="auto"/>
            <w:bottom w:val="none" w:sz="0" w:space="0" w:color="auto"/>
            <w:right w:val="none" w:sz="0" w:space="0" w:color="auto"/>
          </w:divBdr>
        </w:div>
        <w:div w:id="410734162">
          <w:marLeft w:val="480"/>
          <w:marRight w:val="0"/>
          <w:marTop w:val="0"/>
          <w:marBottom w:val="0"/>
          <w:divBdr>
            <w:top w:val="none" w:sz="0" w:space="0" w:color="auto"/>
            <w:left w:val="none" w:sz="0" w:space="0" w:color="auto"/>
            <w:bottom w:val="none" w:sz="0" w:space="0" w:color="auto"/>
            <w:right w:val="none" w:sz="0" w:space="0" w:color="auto"/>
          </w:divBdr>
        </w:div>
        <w:div w:id="1508861935">
          <w:marLeft w:val="480"/>
          <w:marRight w:val="0"/>
          <w:marTop w:val="0"/>
          <w:marBottom w:val="0"/>
          <w:divBdr>
            <w:top w:val="none" w:sz="0" w:space="0" w:color="auto"/>
            <w:left w:val="none" w:sz="0" w:space="0" w:color="auto"/>
            <w:bottom w:val="none" w:sz="0" w:space="0" w:color="auto"/>
            <w:right w:val="none" w:sz="0" w:space="0" w:color="auto"/>
          </w:divBdr>
        </w:div>
        <w:div w:id="944382400">
          <w:marLeft w:val="480"/>
          <w:marRight w:val="0"/>
          <w:marTop w:val="0"/>
          <w:marBottom w:val="0"/>
          <w:divBdr>
            <w:top w:val="none" w:sz="0" w:space="0" w:color="auto"/>
            <w:left w:val="none" w:sz="0" w:space="0" w:color="auto"/>
            <w:bottom w:val="none" w:sz="0" w:space="0" w:color="auto"/>
            <w:right w:val="none" w:sz="0" w:space="0" w:color="auto"/>
          </w:divBdr>
        </w:div>
        <w:div w:id="738673840">
          <w:marLeft w:val="480"/>
          <w:marRight w:val="0"/>
          <w:marTop w:val="0"/>
          <w:marBottom w:val="0"/>
          <w:divBdr>
            <w:top w:val="none" w:sz="0" w:space="0" w:color="auto"/>
            <w:left w:val="none" w:sz="0" w:space="0" w:color="auto"/>
            <w:bottom w:val="none" w:sz="0" w:space="0" w:color="auto"/>
            <w:right w:val="none" w:sz="0" w:space="0" w:color="auto"/>
          </w:divBdr>
        </w:div>
        <w:div w:id="828519069">
          <w:marLeft w:val="480"/>
          <w:marRight w:val="0"/>
          <w:marTop w:val="0"/>
          <w:marBottom w:val="0"/>
          <w:divBdr>
            <w:top w:val="none" w:sz="0" w:space="0" w:color="auto"/>
            <w:left w:val="none" w:sz="0" w:space="0" w:color="auto"/>
            <w:bottom w:val="none" w:sz="0" w:space="0" w:color="auto"/>
            <w:right w:val="none" w:sz="0" w:space="0" w:color="auto"/>
          </w:divBdr>
        </w:div>
        <w:div w:id="1509170181">
          <w:marLeft w:val="480"/>
          <w:marRight w:val="0"/>
          <w:marTop w:val="0"/>
          <w:marBottom w:val="0"/>
          <w:divBdr>
            <w:top w:val="none" w:sz="0" w:space="0" w:color="auto"/>
            <w:left w:val="none" w:sz="0" w:space="0" w:color="auto"/>
            <w:bottom w:val="none" w:sz="0" w:space="0" w:color="auto"/>
            <w:right w:val="none" w:sz="0" w:space="0" w:color="auto"/>
          </w:divBdr>
        </w:div>
        <w:div w:id="2075816544">
          <w:marLeft w:val="480"/>
          <w:marRight w:val="0"/>
          <w:marTop w:val="0"/>
          <w:marBottom w:val="0"/>
          <w:divBdr>
            <w:top w:val="none" w:sz="0" w:space="0" w:color="auto"/>
            <w:left w:val="none" w:sz="0" w:space="0" w:color="auto"/>
            <w:bottom w:val="none" w:sz="0" w:space="0" w:color="auto"/>
            <w:right w:val="none" w:sz="0" w:space="0" w:color="auto"/>
          </w:divBdr>
        </w:div>
        <w:div w:id="1084834391">
          <w:marLeft w:val="480"/>
          <w:marRight w:val="0"/>
          <w:marTop w:val="0"/>
          <w:marBottom w:val="0"/>
          <w:divBdr>
            <w:top w:val="none" w:sz="0" w:space="0" w:color="auto"/>
            <w:left w:val="none" w:sz="0" w:space="0" w:color="auto"/>
            <w:bottom w:val="none" w:sz="0" w:space="0" w:color="auto"/>
            <w:right w:val="none" w:sz="0" w:space="0" w:color="auto"/>
          </w:divBdr>
        </w:div>
      </w:divsChild>
    </w:div>
    <w:div w:id="439885116">
      <w:bodyDiv w:val="1"/>
      <w:marLeft w:val="0"/>
      <w:marRight w:val="0"/>
      <w:marTop w:val="0"/>
      <w:marBottom w:val="0"/>
      <w:divBdr>
        <w:top w:val="none" w:sz="0" w:space="0" w:color="auto"/>
        <w:left w:val="none" w:sz="0" w:space="0" w:color="auto"/>
        <w:bottom w:val="none" w:sz="0" w:space="0" w:color="auto"/>
        <w:right w:val="none" w:sz="0" w:space="0" w:color="auto"/>
      </w:divBdr>
    </w:div>
    <w:div w:id="441850958">
      <w:bodyDiv w:val="1"/>
      <w:marLeft w:val="0"/>
      <w:marRight w:val="0"/>
      <w:marTop w:val="0"/>
      <w:marBottom w:val="0"/>
      <w:divBdr>
        <w:top w:val="none" w:sz="0" w:space="0" w:color="auto"/>
        <w:left w:val="none" w:sz="0" w:space="0" w:color="auto"/>
        <w:bottom w:val="none" w:sz="0" w:space="0" w:color="auto"/>
        <w:right w:val="none" w:sz="0" w:space="0" w:color="auto"/>
      </w:divBdr>
    </w:div>
    <w:div w:id="449785598">
      <w:bodyDiv w:val="1"/>
      <w:marLeft w:val="0"/>
      <w:marRight w:val="0"/>
      <w:marTop w:val="0"/>
      <w:marBottom w:val="0"/>
      <w:divBdr>
        <w:top w:val="none" w:sz="0" w:space="0" w:color="auto"/>
        <w:left w:val="none" w:sz="0" w:space="0" w:color="auto"/>
        <w:bottom w:val="none" w:sz="0" w:space="0" w:color="auto"/>
        <w:right w:val="none" w:sz="0" w:space="0" w:color="auto"/>
      </w:divBdr>
    </w:div>
    <w:div w:id="453788512">
      <w:bodyDiv w:val="1"/>
      <w:marLeft w:val="0"/>
      <w:marRight w:val="0"/>
      <w:marTop w:val="0"/>
      <w:marBottom w:val="0"/>
      <w:divBdr>
        <w:top w:val="none" w:sz="0" w:space="0" w:color="auto"/>
        <w:left w:val="none" w:sz="0" w:space="0" w:color="auto"/>
        <w:bottom w:val="none" w:sz="0" w:space="0" w:color="auto"/>
        <w:right w:val="none" w:sz="0" w:space="0" w:color="auto"/>
      </w:divBdr>
    </w:div>
    <w:div w:id="454176629">
      <w:bodyDiv w:val="1"/>
      <w:marLeft w:val="0"/>
      <w:marRight w:val="0"/>
      <w:marTop w:val="0"/>
      <w:marBottom w:val="0"/>
      <w:divBdr>
        <w:top w:val="none" w:sz="0" w:space="0" w:color="auto"/>
        <w:left w:val="none" w:sz="0" w:space="0" w:color="auto"/>
        <w:bottom w:val="none" w:sz="0" w:space="0" w:color="auto"/>
        <w:right w:val="none" w:sz="0" w:space="0" w:color="auto"/>
      </w:divBdr>
    </w:div>
    <w:div w:id="456460581">
      <w:bodyDiv w:val="1"/>
      <w:marLeft w:val="0"/>
      <w:marRight w:val="0"/>
      <w:marTop w:val="0"/>
      <w:marBottom w:val="0"/>
      <w:divBdr>
        <w:top w:val="none" w:sz="0" w:space="0" w:color="auto"/>
        <w:left w:val="none" w:sz="0" w:space="0" w:color="auto"/>
        <w:bottom w:val="none" w:sz="0" w:space="0" w:color="auto"/>
        <w:right w:val="none" w:sz="0" w:space="0" w:color="auto"/>
      </w:divBdr>
    </w:div>
    <w:div w:id="458305743">
      <w:bodyDiv w:val="1"/>
      <w:marLeft w:val="0"/>
      <w:marRight w:val="0"/>
      <w:marTop w:val="0"/>
      <w:marBottom w:val="0"/>
      <w:divBdr>
        <w:top w:val="none" w:sz="0" w:space="0" w:color="auto"/>
        <w:left w:val="none" w:sz="0" w:space="0" w:color="auto"/>
        <w:bottom w:val="none" w:sz="0" w:space="0" w:color="auto"/>
        <w:right w:val="none" w:sz="0" w:space="0" w:color="auto"/>
      </w:divBdr>
    </w:div>
    <w:div w:id="459960327">
      <w:bodyDiv w:val="1"/>
      <w:marLeft w:val="0"/>
      <w:marRight w:val="0"/>
      <w:marTop w:val="0"/>
      <w:marBottom w:val="0"/>
      <w:divBdr>
        <w:top w:val="none" w:sz="0" w:space="0" w:color="auto"/>
        <w:left w:val="none" w:sz="0" w:space="0" w:color="auto"/>
        <w:bottom w:val="none" w:sz="0" w:space="0" w:color="auto"/>
        <w:right w:val="none" w:sz="0" w:space="0" w:color="auto"/>
      </w:divBdr>
    </w:div>
    <w:div w:id="463736695">
      <w:bodyDiv w:val="1"/>
      <w:marLeft w:val="0"/>
      <w:marRight w:val="0"/>
      <w:marTop w:val="0"/>
      <w:marBottom w:val="0"/>
      <w:divBdr>
        <w:top w:val="none" w:sz="0" w:space="0" w:color="auto"/>
        <w:left w:val="none" w:sz="0" w:space="0" w:color="auto"/>
        <w:bottom w:val="none" w:sz="0" w:space="0" w:color="auto"/>
        <w:right w:val="none" w:sz="0" w:space="0" w:color="auto"/>
      </w:divBdr>
      <w:divsChild>
        <w:div w:id="1139608224">
          <w:marLeft w:val="480"/>
          <w:marRight w:val="0"/>
          <w:marTop w:val="0"/>
          <w:marBottom w:val="0"/>
          <w:divBdr>
            <w:top w:val="none" w:sz="0" w:space="0" w:color="auto"/>
            <w:left w:val="none" w:sz="0" w:space="0" w:color="auto"/>
            <w:bottom w:val="none" w:sz="0" w:space="0" w:color="auto"/>
            <w:right w:val="none" w:sz="0" w:space="0" w:color="auto"/>
          </w:divBdr>
        </w:div>
        <w:div w:id="2102791470">
          <w:marLeft w:val="480"/>
          <w:marRight w:val="0"/>
          <w:marTop w:val="0"/>
          <w:marBottom w:val="0"/>
          <w:divBdr>
            <w:top w:val="none" w:sz="0" w:space="0" w:color="auto"/>
            <w:left w:val="none" w:sz="0" w:space="0" w:color="auto"/>
            <w:bottom w:val="none" w:sz="0" w:space="0" w:color="auto"/>
            <w:right w:val="none" w:sz="0" w:space="0" w:color="auto"/>
          </w:divBdr>
        </w:div>
        <w:div w:id="1251231739">
          <w:marLeft w:val="480"/>
          <w:marRight w:val="0"/>
          <w:marTop w:val="0"/>
          <w:marBottom w:val="0"/>
          <w:divBdr>
            <w:top w:val="none" w:sz="0" w:space="0" w:color="auto"/>
            <w:left w:val="none" w:sz="0" w:space="0" w:color="auto"/>
            <w:bottom w:val="none" w:sz="0" w:space="0" w:color="auto"/>
            <w:right w:val="none" w:sz="0" w:space="0" w:color="auto"/>
          </w:divBdr>
        </w:div>
        <w:div w:id="1180008002">
          <w:marLeft w:val="480"/>
          <w:marRight w:val="0"/>
          <w:marTop w:val="0"/>
          <w:marBottom w:val="0"/>
          <w:divBdr>
            <w:top w:val="none" w:sz="0" w:space="0" w:color="auto"/>
            <w:left w:val="none" w:sz="0" w:space="0" w:color="auto"/>
            <w:bottom w:val="none" w:sz="0" w:space="0" w:color="auto"/>
            <w:right w:val="none" w:sz="0" w:space="0" w:color="auto"/>
          </w:divBdr>
        </w:div>
        <w:div w:id="1717586498">
          <w:marLeft w:val="480"/>
          <w:marRight w:val="0"/>
          <w:marTop w:val="0"/>
          <w:marBottom w:val="0"/>
          <w:divBdr>
            <w:top w:val="none" w:sz="0" w:space="0" w:color="auto"/>
            <w:left w:val="none" w:sz="0" w:space="0" w:color="auto"/>
            <w:bottom w:val="none" w:sz="0" w:space="0" w:color="auto"/>
            <w:right w:val="none" w:sz="0" w:space="0" w:color="auto"/>
          </w:divBdr>
        </w:div>
        <w:div w:id="816916827">
          <w:marLeft w:val="480"/>
          <w:marRight w:val="0"/>
          <w:marTop w:val="0"/>
          <w:marBottom w:val="0"/>
          <w:divBdr>
            <w:top w:val="none" w:sz="0" w:space="0" w:color="auto"/>
            <w:left w:val="none" w:sz="0" w:space="0" w:color="auto"/>
            <w:bottom w:val="none" w:sz="0" w:space="0" w:color="auto"/>
            <w:right w:val="none" w:sz="0" w:space="0" w:color="auto"/>
          </w:divBdr>
        </w:div>
        <w:div w:id="754976262">
          <w:marLeft w:val="480"/>
          <w:marRight w:val="0"/>
          <w:marTop w:val="0"/>
          <w:marBottom w:val="0"/>
          <w:divBdr>
            <w:top w:val="none" w:sz="0" w:space="0" w:color="auto"/>
            <w:left w:val="none" w:sz="0" w:space="0" w:color="auto"/>
            <w:bottom w:val="none" w:sz="0" w:space="0" w:color="auto"/>
            <w:right w:val="none" w:sz="0" w:space="0" w:color="auto"/>
          </w:divBdr>
        </w:div>
        <w:div w:id="601687247">
          <w:marLeft w:val="480"/>
          <w:marRight w:val="0"/>
          <w:marTop w:val="0"/>
          <w:marBottom w:val="0"/>
          <w:divBdr>
            <w:top w:val="none" w:sz="0" w:space="0" w:color="auto"/>
            <w:left w:val="none" w:sz="0" w:space="0" w:color="auto"/>
            <w:bottom w:val="none" w:sz="0" w:space="0" w:color="auto"/>
            <w:right w:val="none" w:sz="0" w:space="0" w:color="auto"/>
          </w:divBdr>
        </w:div>
        <w:div w:id="2031566634">
          <w:marLeft w:val="480"/>
          <w:marRight w:val="0"/>
          <w:marTop w:val="0"/>
          <w:marBottom w:val="0"/>
          <w:divBdr>
            <w:top w:val="none" w:sz="0" w:space="0" w:color="auto"/>
            <w:left w:val="none" w:sz="0" w:space="0" w:color="auto"/>
            <w:bottom w:val="none" w:sz="0" w:space="0" w:color="auto"/>
            <w:right w:val="none" w:sz="0" w:space="0" w:color="auto"/>
          </w:divBdr>
        </w:div>
        <w:div w:id="812260372">
          <w:marLeft w:val="480"/>
          <w:marRight w:val="0"/>
          <w:marTop w:val="0"/>
          <w:marBottom w:val="0"/>
          <w:divBdr>
            <w:top w:val="none" w:sz="0" w:space="0" w:color="auto"/>
            <w:left w:val="none" w:sz="0" w:space="0" w:color="auto"/>
            <w:bottom w:val="none" w:sz="0" w:space="0" w:color="auto"/>
            <w:right w:val="none" w:sz="0" w:space="0" w:color="auto"/>
          </w:divBdr>
        </w:div>
        <w:div w:id="1299216240">
          <w:marLeft w:val="480"/>
          <w:marRight w:val="0"/>
          <w:marTop w:val="0"/>
          <w:marBottom w:val="0"/>
          <w:divBdr>
            <w:top w:val="none" w:sz="0" w:space="0" w:color="auto"/>
            <w:left w:val="none" w:sz="0" w:space="0" w:color="auto"/>
            <w:bottom w:val="none" w:sz="0" w:space="0" w:color="auto"/>
            <w:right w:val="none" w:sz="0" w:space="0" w:color="auto"/>
          </w:divBdr>
        </w:div>
        <w:div w:id="83692854">
          <w:marLeft w:val="480"/>
          <w:marRight w:val="0"/>
          <w:marTop w:val="0"/>
          <w:marBottom w:val="0"/>
          <w:divBdr>
            <w:top w:val="none" w:sz="0" w:space="0" w:color="auto"/>
            <w:left w:val="none" w:sz="0" w:space="0" w:color="auto"/>
            <w:bottom w:val="none" w:sz="0" w:space="0" w:color="auto"/>
            <w:right w:val="none" w:sz="0" w:space="0" w:color="auto"/>
          </w:divBdr>
        </w:div>
        <w:div w:id="937248643">
          <w:marLeft w:val="480"/>
          <w:marRight w:val="0"/>
          <w:marTop w:val="0"/>
          <w:marBottom w:val="0"/>
          <w:divBdr>
            <w:top w:val="none" w:sz="0" w:space="0" w:color="auto"/>
            <w:left w:val="none" w:sz="0" w:space="0" w:color="auto"/>
            <w:bottom w:val="none" w:sz="0" w:space="0" w:color="auto"/>
            <w:right w:val="none" w:sz="0" w:space="0" w:color="auto"/>
          </w:divBdr>
        </w:div>
        <w:div w:id="13772027">
          <w:marLeft w:val="480"/>
          <w:marRight w:val="0"/>
          <w:marTop w:val="0"/>
          <w:marBottom w:val="0"/>
          <w:divBdr>
            <w:top w:val="none" w:sz="0" w:space="0" w:color="auto"/>
            <w:left w:val="none" w:sz="0" w:space="0" w:color="auto"/>
            <w:bottom w:val="none" w:sz="0" w:space="0" w:color="auto"/>
            <w:right w:val="none" w:sz="0" w:space="0" w:color="auto"/>
          </w:divBdr>
        </w:div>
        <w:div w:id="1644388963">
          <w:marLeft w:val="480"/>
          <w:marRight w:val="0"/>
          <w:marTop w:val="0"/>
          <w:marBottom w:val="0"/>
          <w:divBdr>
            <w:top w:val="none" w:sz="0" w:space="0" w:color="auto"/>
            <w:left w:val="none" w:sz="0" w:space="0" w:color="auto"/>
            <w:bottom w:val="none" w:sz="0" w:space="0" w:color="auto"/>
            <w:right w:val="none" w:sz="0" w:space="0" w:color="auto"/>
          </w:divBdr>
        </w:div>
        <w:div w:id="351880250">
          <w:marLeft w:val="480"/>
          <w:marRight w:val="0"/>
          <w:marTop w:val="0"/>
          <w:marBottom w:val="0"/>
          <w:divBdr>
            <w:top w:val="none" w:sz="0" w:space="0" w:color="auto"/>
            <w:left w:val="none" w:sz="0" w:space="0" w:color="auto"/>
            <w:bottom w:val="none" w:sz="0" w:space="0" w:color="auto"/>
            <w:right w:val="none" w:sz="0" w:space="0" w:color="auto"/>
          </w:divBdr>
        </w:div>
        <w:div w:id="1018586452">
          <w:marLeft w:val="480"/>
          <w:marRight w:val="0"/>
          <w:marTop w:val="0"/>
          <w:marBottom w:val="0"/>
          <w:divBdr>
            <w:top w:val="none" w:sz="0" w:space="0" w:color="auto"/>
            <w:left w:val="none" w:sz="0" w:space="0" w:color="auto"/>
            <w:bottom w:val="none" w:sz="0" w:space="0" w:color="auto"/>
            <w:right w:val="none" w:sz="0" w:space="0" w:color="auto"/>
          </w:divBdr>
        </w:div>
        <w:div w:id="625549006">
          <w:marLeft w:val="480"/>
          <w:marRight w:val="0"/>
          <w:marTop w:val="0"/>
          <w:marBottom w:val="0"/>
          <w:divBdr>
            <w:top w:val="none" w:sz="0" w:space="0" w:color="auto"/>
            <w:left w:val="none" w:sz="0" w:space="0" w:color="auto"/>
            <w:bottom w:val="none" w:sz="0" w:space="0" w:color="auto"/>
            <w:right w:val="none" w:sz="0" w:space="0" w:color="auto"/>
          </w:divBdr>
        </w:div>
        <w:div w:id="1103647667">
          <w:marLeft w:val="480"/>
          <w:marRight w:val="0"/>
          <w:marTop w:val="0"/>
          <w:marBottom w:val="0"/>
          <w:divBdr>
            <w:top w:val="none" w:sz="0" w:space="0" w:color="auto"/>
            <w:left w:val="none" w:sz="0" w:space="0" w:color="auto"/>
            <w:bottom w:val="none" w:sz="0" w:space="0" w:color="auto"/>
            <w:right w:val="none" w:sz="0" w:space="0" w:color="auto"/>
          </w:divBdr>
        </w:div>
        <w:div w:id="287470518">
          <w:marLeft w:val="480"/>
          <w:marRight w:val="0"/>
          <w:marTop w:val="0"/>
          <w:marBottom w:val="0"/>
          <w:divBdr>
            <w:top w:val="none" w:sz="0" w:space="0" w:color="auto"/>
            <w:left w:val="none" w:sz="0" w:space="0" w:color="auto"/>
            <w:bottom w:val="none" w:sz="0" w:space="0" w:color="auto"/>
            <w:right w:val="none" w:sz="0" w:space="0" w:color="auto"/>
          </w:divBdr>
        </w:div>
        <w:div w:id="1585146302">
          <w:marLeft w:val="480"/>
          <w:marRight w:val="0"/>
          <w:marTop w:val="0"/>
          <w:marBottom w:val="0"/>
          <w:divBdr>
            <w:top w:val="none" w:sz="0" w:space="0" w:color="auto"/>
            <w:left w:val="none" w:sz="0" w:space="0" w:color="auto"/>
            <w:bottom w:val="none" w:sz="0" w:space="0" w:color="auto"/>
            <w:right w:val="none" w:sz="0" w:space="0" w:color="auto"/>
          </w:divBdr>
        </w:div>
        <w:div w:id="1143541868">
          <w:marLeft w:val="480"/>
          <w:marRight w:val="0"/>
          <w:marTop w:val="0"/>
          <w:marBottom w:val="0"/>
          <w:divBdr>
            <w:top w:val="none" w:sz="0" w:space="0" w:color="auto"/>
            <w:left w:val="none" w:sz="0" w:space="0" w:color="auto"/>
            <w:bottom w:val="none" w:sz="0" w:space="0" w:color="auto"/>
            <w:right w:val="none" w:sz="0" w:space="0" w:color="auto"/>
          </w:divBdr>
        </w:div>
        <w:div w:id="1487896247">
          <w:marLeft w:val="480"/>
          <w:marRight w:val="0"/>
          <w:marTop w:val="0"/>
          <w:marBottom w:val="0"/>
          <w:divBdr>
            <w:top w:val="none" w:sz="0" w:space="0" w:color="auto"/>
            <w:left w:val="none" w:sz="0" w:space="0" w:color="auto"/>
            <w:bottom w:val="none" w:sz="0" w:space="0" w:color="auto"/>
            <w:right w:val="none" w:sz="0" w:space="0" w:color="auto"/>
          </w:divBdr>
        </w:div>
      </w:divsChild>
    </w:div>
    <w:div w:id="465320205">
      <w:bodyDiv w:val="1"/>
      <w:marLeft w:val="0"/>
      <w:marRight w:val="0"/>
      <w:marTop w:val="0"/>
      <w:marBottom w:val="0"/>
      <w:divBdr>
        <w:top w:val="none" w:sz="0" w:space="0" w:color="auto"/>
        <w:left w:val="none" w:sz="0" w:space="0" w:color="auto"/>
        <w:bottom w:val="none" w:sz="0" w:space="0" w:color="auto"/>
        <w:right w:val="none" w:sz="0" w:space="0" w:color="auto"/>
      </w:divBdr>
      <w:divsChild>
        <w:div w:id="939408953">
          <w:marLeft w:val="480"/>
          <w:marRight w:val="0"/>
          <w:marTop w:val="0"/>
          <w:marBottom w:val="0"/>
          <w:divBdr>
            <w:top w:val="none" w:sz="0" w:space="0" w:color="auto"/>
            <w:left w:val="none" w:sz="0" w:space="0" w:color="auto"/>
            <w:bottom w:val="none" w:sz="0" w:space="0" w:color="auto"/>
            <w:right w:val="none" w:sz="0" w:space="0" w:color="auto"/>
          </w:divBdr>
        </w:div>
        <w:div w:id="933395083">
          <w:marLeft w:val="480"/>
          <w:marRight w:val="0"/>
          <w:marTop w:val="0"/>
          <w:marBottom w:val="0"/>
          <w:divBdr>
            <w:top w:val="none" w:sz="0" w:space="0" w:color="auto"/>
            <w:left w:val="none" w:sz="0" w:space="0" w:color="auto"/>
            <w:bottom w:val="none" w:sz="0" w:space="0" w:color="auto"/>
            <w:right w:val="none" w:sz="0" w:space="0" w:color="auto"/>
          </w:divBdr>
        </w:div>
        <w:div w:id="298851204">
          <w:marLeft w:val="480"/>
          <w:marRight w:val="0"/>
          <w:marTop w:val="0"/>
          <w:marBottom w:val="0"/>
          <w:divBdr>
            <w:top w:val="none" w:sz="0" w:space="0" w:color="auto"/>
            <w:left w:val="none" w:sz="0" w:space="0" w:color="auto"/>
            <w:bottom w:val="none" w:sz="0" w:space="0" w:color="auto"/>
            <w:right w:val="none" w:sz="0" w:space="0" w:color="auto"/>
          </w:divBdr>
        </w:div>
        <w:div w:id="1237204699">
          <w:marLeft w:val="480"/>
          <w:marRight w:val="0"/>
          <w:marTop w:val="0"/>
          <w:marBottom w:val="0"/>
          <w:divBdr>
            <w:top w:val="none" w:sz="0" w:space="0" w:color="auto"/>
            <w:left w:val="none" w:sz="0" w:space="0" w:color="auto"/>
            <w:bottom w:val="none" w:sz="0" w:space="0" w:color="auto"/>
            <w:right w:val="none" w:sz="0" w:space="0" w:color="auto"/>
          </w:divBdr>
        </w:div>
        <w:div w:id="1394307246">
          <w:marLeft w:val="480"/>
          <w:marRight w:val="0"/>
          <w:marTop w:val="0"/>
          <w:marBottom w:val="0"/>
          <w:divBdr>
            <w:top w:val="none" w:sz="0" w:space="0" w:color="auto"/>
            <w:left w:val="none" w:sz="0" w:space="0" w:color="auto"/>
            <w:bottom w:val="none" w:sz="0" w:space="0" w:color="auto"/>
            <w:right w:val="none" w:sz="0" w:space="0" w:color="auto"/>
          </w:divBdr>
        </w:div>
        <w:div w:id="1345742504">
          <w:marLeft w:val="480"/>
          <w:marRight w:val="0"/>
          <w:marTop w:val="0"/>
          <w:marBottom w:val="0"/>
          <w:divBdr>
            <w:top w:val="none" w:sz="0" w:space="0" w:color="auto"/>
            <w:left w:val="none" w:sz="0" w:space="0" w:color="auto"/>
            <w:bottom w:val="none" w:sz="0" w:space="0" w:color="auto"/>
            <w:right w:val="none" w:sz="0" w:space="0" w:color="auto"/>
          </w:divBdr>
        </w:div>
        <w:div w:id="2038113157">
          <w:marLeft w:val="480"/>
          <w:marRight w:val="0"/>
          <w:marTop w:val="0"/>
          <w:marBottom w:val="0"/>
          <w:divBdr>
            <w:top w:val="none" w:sz="0" w:space="0" w:color="auto"/>
            <w:left w:val="none" w:sz="0" w:space="0" w:color="auto"/>
            <w:bottom w:val="none" w:sz="0" w:space="0" w:color="auto"/>
            <w:right w:val="none" w:sz="0" w:space="0" w:color="auto"/>
          </w:divBdr>
        </w:div>
        <w:div w:id="834028832">
          <w:marLeft w:val="480"/>
          <w:marRight w:val="0"/>
          <w:marTop w:val="0"/>
          <w:marBottom w:val="0"/>
          <w:divBdr>
            <w:top w:val="none" w:sz="0" w:space="0" w:color="auto"/>
            <w:left w:val="none" w:sz="0" w:space="0" w:color="auto"/>
            <w:bottom w:val="none" w:sz="0" w:space="0" w:color="auto"/>
            <w:right w:val="none" w:sz="0" w:space="0" w:color="auto"/>
          </w:divBdr>
        </w:div>
        <w:div w:id="342511673">
          <w:marLeft w:val="480"/>
          <w:marRight w:val="0"/>
          <w:marTop w:val="0"/>
          <w:marBottom w:val="0"/>
          <w:divBdr>
            <w:top w:val="none" w:sz="0" w:space="0" w:color="auto"/>
            <w:left w:val="none" w:sz="0" w:space="0" w:color="auto"/>
            <w:bottom w:val="none" w:sz="0" w:space="0" w:color="auto"/>
            <w:right w:val="none" w:sz="0" w:space="0" w:color="auto"/>
          </w:divBdr>
        </w:div>
        <w:div w:id="1608466564">
          <w:marLeft w:val="480"/>
          <w:marRight w:val="0"/>
          <w:marTop w:val="0"/>
          <w:marBottom w:val="0"/>
          <w:divBdr>
            <w:top w:val="none" w:sz="0" w:space="0" w:color="auto"/>
            <w:left w:val="none" w:sz="0" w:space="0" w:color="auto"/>
            <w:bottom w:val="none" w:sz="0" w:space="0" w:color="auto"/>
            <w:right w:val="none" w:sz="0" w:space="0" w:color="auto"/>
          </w:divBdr>
        </w:div>
        <w:div w:id="1462501378">
          <w:marLeft w:val="480"/>
          <w:marRight w:val="0"/>
          <w:marTop w:val="0"/>
          <w:marBottom w:val="0"/>
          <w:divBdr>
            <w:top w:val="none" w:sz="0" w:space="0" w:color="auto"/>
            <w:left w:val="none" w:sz="0" w:space="0" w:color="auto"/>
            <w:bottom w:val="none" w:sz="0" w:space="0" w:color="auto"/>
            <w:right w:val="none" w:sz="0" w:space="0" w:color="auto"/>
          </w:divBdr>
        </w:div>
        <w:div w:id="1282420695">
          <w:marLeft w:val="480"/>
          <w:marRight w:val="0"/>
          <w:marTop w:val="0"/>
          <w:marBottom w:val="0"/>
          <w:divBdr>
            <w:top w:val="none" w:sz="0" w:space="0" w:color="auto"/>
            <w:left w:val="none" w:sz="0" w:space="0" w:color="auto"/>
            <w:bottom w:val="none" w:sz="0" w:space="0" w:color="auto"/>
            <w:right w:val="none" w:sz="0" w:space="0" w:color="auto"/>
          </w:divBdr>
        </w:div>
        <w:div w:id="221256137">
          <w:marLeft w:val="480"/>
          <w:marRight w:val="0"/>
          <w:marTop w:val="0"/>
          <w:marBottom w:val="0"/>
          <w:divBdr>
            <w:top w:val="none" w:sz="0" w:space="0" w:color="auto"/>
            <w:left w:val="none" w:sz="0" w:space="0" w:color="auto"/>
            <w:bottom w:val="none" w:sz="0" w:space="0" w:color="auto"/>
            <w:right w:val="none" w:sz="0" w:space="0" w:color="auto"/>
          </w:divBdr>
        </w:div>
        <w:div w:id="2081900800">
          <w:marLeft w:val="480"/>
          <w:marRight w:val="0"/>
          <w:marTop w:val="0"/>
          <w:marBottom w:val="0"/>
          <w:divBdr>
            <w:top w:val="none" w:sz="0" w:space="0" w:color="auto"/>
            <w:left w:val="none" w:sz="0" w:space="0" w:color="auto"/>
            <w:bottom w:val="none" w:sz="0" w:space="0" w:color="auto"/>
            <w:right w:val="none" w:sz="0" w:space="0" w:color="auto"/>
          </w:divBdr>
        </w:div>
        <w:div w:id="1178809434">
          <w:marLeft w:val="480"/>
          <w:marRight w:val="0"/>
          <w:marTop w:val="0"/>
          <w:marBottom w:val="0"/>
          <w:divBdr>
            <w:top w:val="none" w:sz="0" w:space="0" w:color="auto"/>
            <w:left w:val="none" w:sz="0" w:space="0" w:color="auto"/>
            <w:bottom w:val="none" w:sz="0" w:space="0" w:color="auto"/>
            <w:right w:val="none" w:sz="0" w:space="0" w:color="auto"/>
          </w:divBdr>
        </w:div>
        <w:div w:id="1486631733">
          <w:marLeft w:val="480"/>
          <w:marRight w:val="0"/>
          <w:marTop w:val="0"/>
          <w:marBottom w:val="0"/>
          <w:divBdr>
            <w:top w:val="none" w:sz="0" w:space="0" w:color="auto"/>
            <w:left w:val="none" w:sz="0" w:space="0" w:color="auto"/>
            <w:bottom w:val="none" w:sz="0" w:space="0" w:color="auto"/>
            <w:right w:val="none" w:sz="0" w:space="0" w:color="auto"/>
          </w:divBdr>
        </w:div>
        <w:div w:id="2088768165">
          <w:marLeft w:val="480"/>
          <w:marRight w:val="0"/>
          <w:marTop w:val="0"/>
          <w:marBottom w:val="0"/>
          <w:divBdr>
            <w:top w:val="none" w:sz="0" w:space="0" w:color="auto"/>
            <w:left w:val="none" w:sz="0" w:space="0" w:color="auto"/>
            <w:bottom w:val="none" w:sz="0" w:space="0" w:color="auto"/>
            <w:right w:val="none" w:sz="0" w:space="0" w:color="auto"/>
          </w:divBdr>
        </w:div>
        <w:div w:id="1024329657">
          <w:marLeft w:val="480"/>
          <w:marRight w:val="0"/>
          <w:marTop w:val="0"/>
          <w:marBottom w:val="0"/>
          <w:divBdr>
            <w:top w:val="none" w:sz="0" w:space="0" w:color="auto"/>
            <w:left w:val="none" w:sz="0" w:space="0" w:color="auto"/>
            <w:bottom w:val="none" w:sz="0" w:space="0" w:color="auto"/>
            <w:right w:val="none" w:sz="0" w:space="0" w:color="auto"/>
          </w:divBdr>
        </w:div>
        <w:div w:id="610210219">
          <w:marLeft w:val="480"/>
          <w:marRight w:val="0"/>
          <w:marTop w:val="0"/>
          <w:marBottom w:val="0"/>
          <w:divBdr>
            <w:top w:val="none" w:sz="0" w:space="0" w:color="auto"/>
            <w:left w:val="none" w:sz="0" w:space="0" w:color="auto"/>
            <w:bottom w:val="none" w:sz="0" w:space="0" w:color="auto"/>
            <w:right w:val="none" w:sz="0" w:space="0" w:color="auto"/>
          </w:divBdr>
        </w:div>
        <w:div w:id="1885680649">
          <w:marLeft w:val="480"/>
          <w:marRight w:val="0"/>
          <w:marTop w:val="0"/>
          <w:marBottom w:val="0"/>
          <w:divBdr>
            <w:top w:val="none" w:sz="0" w:space="0" w:color="auto"/>
            <w:left w:val="none" w:sz="0" w:space="0" w:color="auto"/>
            <w:bottom w:val="none" w:sz="0" w:space="0" w:color="auto"/>
            <w:right w:val="none" w:sz="0" w:space="0" w:color="auto"/>
          </w:divBdr>
        </w:div>
        <w:div w:id="1272661703">
          <w:marLeft w:val="480"/>
          <w:marRight w:val="0"/>
          <w:marTop w:val="0"/>
          <w:marBottom w:val="0"/>
          <w:divBdr>
            <w:top w:val="none" w:sz="0" w:space="0" w:color="auto"/>
            <w:left w:val="none" w:sz="0" w:space="0" w:color="auto"/>
            <w:bottom w:val="none" w:sz="0" w:space="0" w:color="auto"/>
            <w:right w:val="none" w:sz="0" w:space="0" w:color="auto"/>
          </w:divBdr>
        </w:div>
        <w:div w:id="653677310">
          <w:marLeft w:val="480"/>
          <w:marRight w:val="0"/>
          <w:marTop w:val="0"/>
          <w:marBottom w:val="0"/>
          <w:divBdr>
            <w:top w:val="none" w:sz="0" w:space="0" w:color="auto"/>
            <w:left w:val="none" w:sz="0" w:space="0" w:color="auto"/>
            <w:bottom w:val="none" w:sz="0" w:space="0" w:color="auto"/>
            <w:right w:val="none" w:sz="0" w:space="0" w:color="auto"/>
          </w:divBdr>
        </w:div>
      </w:divsChild>
    </w:div>
    <w:div w:id="468018801">
      <w:bodyDiv w:val="1"/>
      <w:marLeft w:val="0"/>
      <w:marRight w:val="0"/>
      <w:marTop w:val="0"/>
      <w:marBottom w:val="0"/>
      <w:divBdr>
        <w:top w:val="none" w:sz="0" w:space="0" w:color="auto"/>
        <w:left w:val="none" w:sz="0" w:space="0" w:color="auto"/>
        <w:bottom w:val="none" w:sz="0" w:space="0" w:color="auto"/>
        <w:right w:val="none" w:sz="0" w:space="0" w:color="auto"/>
      </w:divBdr>
    </w:div>
    <w:div w:id="468522810">
      <w:bodyDiv w:val="1"/>
      <w:marLeft w:val="0"/>
      <w:marRight w:val="0"/>
      <w:marTop w:val="0"/>
      <w:marBottom w:val="0"/>
      <w:divBdr>
        <w:top w:val="none" w:sz="0" w:space="0" w:color="auto"/>
        <w:left w:val="none" w:sz="0" w:space="0" w:color="auto"/>
        <w:bottom w:val="none" w:sz="0" w:space="0" w:color="auto"/>
        <w:right w:val="none" w:sz="0" w:space="0" w:color="auto"/>
      </w:divBdr>
    </w:div>
    <w:div w:id="468864038">
      <w:bodyDiv w:val="1"/>
      <w:marLeft w:val="0"/>
      <w:marRight w:val="0"/>
      <w:marTop w:val="0"/>
      <w:marBottom w:val="0"/>
      <w:divBdr>
        <w:top w:val="none" w:sz="0" w:space="0" w:color="auto"/>
        <w:left w:val="none" w:sz="0" w:space="0" w:color="auto"/>
        <w:bottom w:val="none" w:sz="0" w:space="0" w:color="auto"/>
        <w:right w:val="none" w:sz="0" w:space="0" w:color="auto"/>
      </w:divBdr>
    </w:div>
    <w:div w:id="475681937">
      <w:bodyDiv w:val="1"/>
      <w:marLeft w:val="0"/>
      <w:marRight w:val="0"/>
      <w:marTop w:val="0"/>
      <w:marBottom w:val="0"/>
      <w:divBdr>
        <w:top w:val="none" w:sz="0" w:space="0" w:color="auto"/>
        <w:left w:val="none" w:sz="0" w:space="0" w:color="auto"/>
        <w:bottom w:val="none" w:sz="0" w:space="0" w:color="auto"/>
        <w:right w:val="none" w:sz="0" w:space="0" w:color="auto"/>
      </w:divBdr>
    </w:div>
    <w:div w:id="476915967">
      <w:bodyDiv w:val="1"/>
      <w:marLeft w:val="0"/>
      <w:marRight w:val="0"/>
      <w:marTop w:val="0"/>
      <w:marBottom w:val="0"/>
      <w:divBdr>
        <w:top w:val="none" w:sz="0" w:space="0" w:color="auto"/>
        <w:left w:val="none" w:sz="0" w:space="0" w:color="auto"/>
        <w:bottom w:val="none" w:sz="0" w:space="0" w:color="auto"/>
        <w:right w:val="none" w:sz="0" w:space="0" w:color="auto"/>
      </w:divBdr>
    </w:div>
    <w:div w:id="483081288">
      <w:bodyDiv w:val="1"/>
      <w:marLeft w:val="0"/>
      <w:marRight w:val="0"/>
      <w:marTop w:val="0"/>
      <w:marBottom w:val="0"/>
      <w:divBdr>
        <w:top w:val="none" w:sz="0" w:space="0" w:color="auto"/>
        <w:left w:val="none" w:sz="0" w:space="0" w:color="auto"/>
        <w:bottom w:val="none" w:sz="0" w:space="0" w:color="auto"/>
        <w:right w:val="none" w:sz="0" w:space="0" w:color="auto"/>
      </w:divBdr>
    </w:div>
    <w:div w:id="485361184">
      <w:bodyDiv w:val="1"/>
      <w:marLeft w:val="0"/>
      <w:marRight w:val="0"/>
      <w:marTop w:val="0"/>
      <w:marBottom w:val="0"/>
      <w:divBdr>
        <w:top w:val="none" w:sz="0" w:space="0" w:color="auto"/>
        <w:left w:val="none" w:sz="0" w:space="0" w:color="auto"/>
        <w:bottom w:val="none" w:sz="0" w:space="0" w:color="auto"/>
        <w:right w:val="none" w:sz="0" w:space="0" w:color="auto"/>
      </w:divBdr>
    </w:div>
    <w:div w:id="486291610">
      <w:bodyDiv w:val="1"/>
      <w:marLeft w:val="0"/>
      <w:marRight w:val="0"/>
      <w:marTop w:val="0"/>
      <w:marBottom w:val="0"/>
      <w:divBdr>
        <w:top w:val="none" w:sz="0" w:space="0" w:color="auto"/>
        <w:left w:val="none" w:sz="0" w:space="0" w:color="auto"/>
        <w:bottom w:val="none" w:sz="0" w:space="0" w:color="auto"/>
        <w:right w:val="none" w:sz="0" w:space="0" w:color="auto"/>
      </w:divBdr>
    </w:div>
    <w:div w:id="489256097">
      <w:bodyDiv w:val="1"/>
      <w:marLeft w:val="0"/>
      <w:marRight w:val="0"/>
      <w:marTop w:val="0"/>
      <w:marBottom w:val="0"/>
      <w:divBdr>
        <w:top w:val="none" w:sz="0" w:space="0" w:color="auto"/>
        <w:left w:val="none" w:sz="0" w:space="0" w:color="auto"/>
        <w:bottom w:val="none" w:sz="0" w:space="0" w:color="auto"/>
        <w:right w:val="none" w:sz="0" w:space="0" w:color="auto"/>
      </w:divBdr>
    </w:div>
    <w:div w:id="492572650">
      <w:bodyDiv w:val="1"/>
      <w:marLeft w:val="0"/>
      <w:marRight w:val="0"/>
      <w:marTop w:val="0"/>
      <w:marBottom w:val="0"/>
      <w:divBdr>
        <w:top w:val="none" w:sz="0" w:space="0" w:color="auto"/>
        <w:left w:val="none" w:sz="0" w:space="0" w:color="auto"/>
        <w:bottom w:val="none" w:sz="0" w:space="0" w:color="auto"/>
        <w:right w:val="none" w:sz="0" w:space="0" w:color="auto"/>
      </w:divBdr>
    </w:div>
    <w:div w:id="495652766">
      <w:bodyDiv w:val="1"/>
      <w:marLeft w:val="0"/>
      <w:marRight w:val="0"/>
      <w:marTop w:val="0"/>
      <w:marBottom w:val="0"/>
      <w:divBdr>
        <w:top w:val="none" w:sz="0" w:space="0" w:color="auto"/>
        <w:left w:val="none" w:sz="0" w:space="0" w:color="auto"/>
        <w:bottom w:val="none" w:sz="0" w:space="0" w:color="auto"/>
        <w:right w:val="none" w:sz="0" w:space="0" w:color="auto"/>
      </w:divBdr>
    </w:div>
    <w:div w:id="498155054">
      <w:bodyDiv w:val="1"/>
      <w:marLeft w:val="0"/>
      <w:marRight w:val="0"/>
      <w:marTop w:val="0"/>
      <w:marBottom w:val="0"/>
      <w:divBdr>
        <w:top w:val="none" w:sz="0" w:space="0" w:color="auto"/>
        <w:left w:val="none" w:sz="0" w:space="0" w:color="auto"/>
        <w:bottom w:val="none" w:sz="0" w:space="0" w:color="auto"/>
        <w:right w:val="none" w:sz="0" w:space="0" w:color="auto"/>
      </w:divBdr>
    </w:div>
    <w:div w:id="498273508">
      <w:bodyDiv w:val="1"/>
      <w:marLeft w:val="0"/>
      <w:marRight w:val="0"/>
      <w:marTop w:val="0"/>
      <w:marBottom w:val="0"/>
      <w:divBdr>
        <w:top w:val="none" w:sz="0" w:space="0" w:color="auto"/>
        <w:left w:val="none" w:sz="0" w:space="0" w:color="auto"/>
        <w:bottom w:val="none" w:sz="0" w:space="0" w:color="auto"/>
        <w:right w:val="none" w:sz="0" w:space="0" w:color="auto"/>
      </w:divBdr>
    </w:div>
    <w:div w:id="507600035">
      <w:bodyDiv w:val="1"/>
      <w:marLeft w:val="0"/>
      <w:marRight w:val="0"/>
      <w:marTop w:val="0"/>
      <w:marBottom w:val="0"/>
      <w:divBdr>
        <w:top w:val="none" w:sz="0" w:space="0" w:color="auto"/>
        <w:left w:val="none" w:sz="0" w:space="0" w:color="auto"/>
        <w:bottom w:val="none" w:sz="0" w:space="0" w:color="auto"/>
        <w:right w:val="none" w:sz="0" w:space="0" w:color="auto"/>
      </w:divBdr>
    </w:div>
    <w:div w:id="510216691">
      <w:bodyDiv w:val="1"/>
      <w:marLeft w:val="0"/>
      <w:marRight w:val="0"/>
      <w:marTop w:val="0"/>
      <w:marBottom w:val="0"/>
      <w:divBdr>
        <w:top w:val="none" w:sz="0" w:space="0" w:color="auto"/>
        <w:left w:val="none" w:sz="0" w:space="0" w:color="auto"/>
        <w:bottom w:val="none" w:sz="0" w:space="0" w:color="auto"/>
        <w:right w:val="none" w:sz="0" w:space="0" w:color="auto"/>
      </w:divBdr>
    </w:div>
    <w:div w:id="510880186">
      <w:bodyDiv w:val="1"/>
      <w:marLeft w:val="0"/>
      <w:marRight w:val="0"/>
      <w:marTop w:val="0"/>
      <w:marBottom w:val="0"/>
      <w:divBdr>
        <w:top w:val="none" w:sz="0" w:space="0" w:color="auto"/>
        <w:left w:val="none" w:sz="0" w:space="0" w:color="auto"/>
        <w:bottom w:val="none" w:sz="0" w:space="0" w:color="auto"/>
        <w:right w:val="none" w:sz="0" w:space="0" w:color="auto"/>
      </w:divBdr>
    </w:div>
    <w:div w:id="512956980">
      <w:bodyDiv w:val="1"/>
      <w:marLeft w:val="0"/>
      <w:marRight w:val="0"/>
      <w:marTop w:val="0"/>
      <w:marBottom w:val="0"/>
      <w:divBdr>
        <w:top w:val="none" w:sz="0" w:space="0" w:color="auto"/>
        <w:left w:val="none" w:sz="0" w:space="0" w:color="auto"/>
        <w:bottom w:val="none" w:sz="0" w:space="0" w:color="auto"/>
        <w:right w:val="none" w:sz="0" w:space="0" w:color="auto"/>
      </w:divBdr>
    </w:div>
    <w:div w:id="515003488">
      <w:bodyDiv w:val="1"/>
      <w:marLeft w:val="0"/>
      <w:marRight w:val="0"/>
      <w:marTop w:val="0"/>
      <w:marBottom w:val="0"/>
      <w:divBdr>
        <w:top w:val="none" w:sz="0" w:space="0" w:color="auto"/>
        <w:left w:val="none" w:sz="0" w:space="0" w:color="auto"/>
        <w:bottom w:val="none" w:sz="0" w:space="0" w:color="auto"/>
        <w:right w:val="none" w:sz="0" w:space="0" w:color="auto"/>
      </w:divBdr>
    </w:div>
    <w:div w:id="523251831">
      <w:bodyDiv w:val="1"/>
      <w:marLeft w:val="0"/>
      <w:marRight w:val="0"/>
      <w:marTop w:val="0"/>
      <w:marBottom w:val="0"/>
      <w:divBdr>
        <w:top w:val="none" w:sz="0" w:space="0" w:color="auto"/>
        <w:left w:val="none" w:sz="0" w:space="0" w:color="auto"/>
        <w:bottom w:val="none" w:sz="0" w:space="0" w:color="auto"/>
        <w:right w:val="none" w:sz="0" w:space="0" w:color="auto"/>
      </w:divBdr>
    </w:div>
    <w:div w:id="532232312">
      <w:bodyDiv w:val="1"/>
      <w:marLeft w:val="0"/>
      <w:marRight w:val="0"/>
      <w:marTop w:val="0"/>
      <w:marBottom w:val="0"/>
      <w:divBdr>
        <w:top w:val="none" w:sz="0" w:space="0" w:color="auto"/>
        <w:left w:val="none" w:sz="0" w:space="0" w:color="auto"/>
        <w:bottom w:val="none" w:sz="0" w:space="0" w:color="auto"/>
        <w:right w:val="none" w:sz="0" w:space="0" w:color="auto"/>
      </w:divBdr>
    </w:div>
    <w:div w:id="532772220">
      <w:bodyDiv w:val="1"/>
      <w:marLeft w:val="0"/>
      <w:marRight w:val="0"/>
      <w:marTop w:val="0"/>
      <w:marBottom w:val="0"/>
      <w:divBdr>
        <w:top w:val="none" w:sz="0" w:space="0" w:color="auto"/>
        <w:left w:val="none" w:sz="0" w:space="0" w:color="auto"/>
        <w:bottom w:val="none" w:sz="0" w:space="0" w:color="auto"/>
        <w:right w:val="none" w:sz="0" w:space="0" w:color="auto"/>
      </w:divBdr>
    </w:div>
    <w:div w:id="536966010">
      <w:bodyDiv w:val="1"/>
      <w:marLeft w:val="0"/>
      <w:marRight w:val="0"/>
      <w:marTop w:val="0"/>
      <w:marBottom w:val="0"/>
      <w:divBdr>
        <w:top w:val="none" w:sz="0" w:space="0" w:color="auto"/>
        <w:left w:val="none" w:sz="0" w:space="0" w:color="auto"/>
        <w:bottom w:val="none" w:sz="0" w:space="0" w:color="auto"/>
        <w:right w:val="none" w:sz="0" w:space="0" w:color="auto"/>
      </w:divBdr>
    </w:div>
    <w:div w:id="540018212">
      <w:bodyDiv w:val="1"/>
      <w:marLeft w:val="0"/>
      <w:marRight w:val="0"/>
      <w:marTop w:val="0"/>
      <w:marBottom w:val="0"/>
      <w:divBdr>
        <w:top w:val="none" w:sz="0" w:space="0" w:color="auto"/>
        <w:left w:val="none" w:sz="0" w:space="0" w:color="auto"/>
        <w:bottom w:val="none" w:sz="0" w:space="0" w:color="auto"/>
        <w:right w:val="none" w:sz="0" w:space="0" w:color="auto"/>
      </w:divBdr>
      <w:divsChild>
        <w:div w:id="1770390701">
          <w:marLeft w:val="480"/>
          <w:marRight w:val="0"/>
          <w:marTop w:val="0"/>
          <w:marBottom w:val="0"/>
          <w:divBdr>
            <w:top w:val="none" w:sz="0" w:space="0" w:color="auto"/>
            <w:left w:val="none" w:sz="0" w:space="0" w:color="auto"/>
            <w:bottom w:val="none" w:sz="0" w:space="0" w:color="auto"/>
            <w:right w:val="none" w:sz="0" w:space="0" w:color="auto"/>
          </w:divBdr>
        </w:div>
        <w:div w:id="1466310117">
          <w:marLeft w:val="480"/>
          <w:marRight w:val="0"/>
          <w:marTop w:val="0"/>
          <w:marBottom w:val="0"/>
          <w:divBdr>
            <w:top w:val="none" w:sz="0" w:space="0" w:color="auto"/>
            <w:left w:val="none" w:sz="0" w:space="0" w:color="auto"/>
            <w:bottom w:val="none" w:sz="0" w:space="0" w:color="auto"/>
            <w:right w:val="none" w:sz="0" w:space="0" w:color="auto"/>
          </w:divBdr>
        </w:div>
        <w:div w:id="1923251962">
          <w:marLeft w:val="480"/>
          <w:marRight w:val="0"/>
          <w:marTop w:val="0"/>
          <w:marBottom w:val="0"/>
          <w:divBdr>
            <w:top w:val="none" w:sz="0" w:space="0" w:color="auto"/>
            <w:left w:val="none" w:sz="0" w:space="0" w:color="auto"/>
            <w:bottom w:val="none" w:sz="0" w:space="0" w:color="auto"/>
            <w:right w:val="none" w:sz="0" w:space="0" w:color="auto"/>
          </w:divBdr>
        </w:div>
        <w:div w:id="595669503">
          <w:marLeft w:val="480"/>
          <w:marRight w:val="0"/>
          <w:marTop w:val="0"/>
          <w:marBottom w:val="0"/>
          <w:divBdr>
            <w:top w:val="none" w:sz="0" w:space="0" w:color="auto"/>
            <w:left w:val="none" w:sz="0" w:space="0" w:color="auto"/>
            <w:bottom w:val="none" w:sz="0" w:space="0" w:color="auto"/>
            <w:right w:val="none" w:sz="0" w:space="0" w:color="auto"/>
          </w:divBdr>
        </w:div>
        <w:div w:id="1866020191">
          <w:marLeft w:val="480"/>
          <w:marRight w:val="0"/>
          <w:marTop w:val="0"/>
          <w:marBottom w:val="0"/>
          <w:divBdr>
            <w:top w:val="none" w:sz="0" w:space="0" w:color="auto"/>
            <w:left w:val="none" w:sz="0" w:space="0" w:color="auto"/>
            <w:bottom w:val="none" w:sz="0" w:space="0" w:color="auto"/>
            <w:right w:val="none" w:sz="0" w:space="0" w:color="auto"/>
          </w:divBdr>
        </w:div>
        <w:div w:id="1871987232">
          <w:marLeft w:val="480"/>
          <w:marRight w:val="0"/>
          <w:marTop w:val="0"/>
          <w:marBottom w:val="0"/>
          <w:divBdr>
            <w:top w:val="none" w:sz="0" w:space="0" w:color="auto"/>
            <w:left w:val="none" w:sz="0" w:space="0" w:color="auto"/>
            <w:bottom w:val="none" w:sz="0" w:space="0" w:color="auto"/>
            <w:right w:val="none" w:sz="0" w:space="0" w:color="auto"/>
          </w:divBdr>
        </w:div>
        <w:div w:id="2111001645">
          <w:marLeft w:val="480"/>
          <w:marRight w:val="0"/>
          <w:marTop w:val="0"/>
          <w:marBottom w:val="0"/>
          <w:divBdr>
            <w:top w:val="none" w:sz="0" w:space="0" w:color="auto"/>
            <w:left w:val="none" w:sz="0" w:space="0" w:color="auto"/>
            <w:bottom w:val="none" w:sz="0" w:space="0" w:color="auto"/>
            <w:right w:val="none" w:sz="0" w:space="0" w:color="auto"/>
          </w:divBdr>
        </w:div>
        <w:div w:id="1302613907">
          <w:marLeft w:val="480"/>
          <w:marRight w:val="0"/>
          <w:marTop w:val="0"/>
          <w:marBottom w:val="0"/>
          <w:divBdr>
            <w:top w:val="none" w:sz="0" w:space="0" w:color="auto"/>
            <w:left w:val="none" w:sz="0" w:space="0" w:color="auto"/>
            <w:bottom w:val="none" w:sz="0" w:space="0" w:color="auto"/>
            <w:right w:val="none" w:sz="0" w:space="0" w:color="auto"/>
          </w:divBdr>
        </w:div>
        <w:div w:id="1473206662">
          <w:marLeft w:val="480"/>
          <w:marRight w:val="0"/>
          <w:marTop w:val="0"/>
          <w:marBottom w:val="0"/>
          <w:divBdr>
            <w:top w:val="none" w:sz="0" w:space="0" w:color="auto"/>
            <w:left w:val="none" w:sz="0" w:space="0" w:color="auto"/>
            <w:bottom w:val="none" w:sz="0" w:space="0" w:color="auto"/>
            <w:right w:val="none" w:sz="0" w:space="0" w:color="auto"/>
          </w:divBdr>
        </w:div>
        <w:div w:id="271859248">
          <w:marLeft w:val="480"/>
          <w:marRight w:val="0"/>
          <w:marTop w:val="0"/>
          <w:marBottom w:val="0"/>
          <w:divBdr>
            <w:top w:val="none" w:sz="0" w:space="0" w:color="auto"/>
            <w:left w:val="none" w:sz="0" w:space="0" w:color="auto"/>
            <w:bottom w:val="none" w:sz="0" w:space="0" w:color="auto"/>
            <w:right w:val="none" w:sz="0" w:space="0" w:color="auto"/>
          </w:divBdr>
        </w:div>
        <w:div w:id="1923372282">
          <w:marLeft w:val="480"/>
          <w:marRight w:val="0"/>
          <w:marTop w:val="0"/>
          <w:marBottom w:val="0"/>
          <w:divBdr>
            <w:top w:val="none" w:sz="0" w:space="0" w:color="auto"/>
            <w:left w:val="none" w:sz="0" w:space="0" w:color="auto"/>
            <w:bottom w:val="none" w:sz="0" w:space="0" w:color="auto"/>
            <w:right w:val="none" w:sz="0" w:space="0" w:color="auto"/>
          </w:divBdr>
        </w:div>
        <w:div w:id="331875045">
          <w:marLeft w:val="480"/>
          <w:marRight w:val="0"/>
          <w:marTop w:val="0"/>
          <w:marBottom w:val="0"/>
          <w:divBdr>
            <w:top w:val="none" w:sz="0" w:space="0" w:color="auto"/>
            <w:left w:val="none" w:sz="0" w:space="0" w:color="auto"/>
            <w:bottom w:val="none" w:sz="0" w:space="0" w:color="auto"/>
            <w:right w:val="none" w:sz="0" w:space="0" w:color="auto"/>
          </w:divBdr>
        </w:div>
        <w:div w:id="1487823314">
          <w:marLeft w:val="480"/>
          <w:marRight w:val="0"/>
          <w:marTop w:val="0"/>
          <w:marBottom w:val="0"/>
          <w:divBdr>
            <w:top w:val="none" w:sz="0" w:space="0" w:color="auto"/>
            <w:left w:val="none" w:sz="0" w:space="0" w:color="auto"/>
            <w:bottom w:val="none" w:sz="0" w:space="0" w:color="auto"/>
            <w:right w:val="none" w:sz="0" w:space="0" w:color="auto"/>
          </w:divBdr>
        </w:div>
        <w:div w:id="320274857">
          <w:marLeft w:val="480"/>
          <w:marRight w:val="0"/>
          <w:marTop w:val="0"/>
          <w:marBottom w:val="0"/>
          <w:divBdr>
            <w:top w:val="none" w:sz="0" w:space="0" w:color="auto"/>
            <w:left w:val="none" w:sz="0" w:space="0" w:color="auto"/>
            <w:bottom w:val="none" w:sz="0" w:space="0" w:color="auto"/>
            <w:right w:val="none" w:sz="0" w:space="0" w:color="auto"/>
          </w:divBdr>
        </w:div>
        <w:div w:id="1973293575">
          <w:marLeft w:val="480"/>
          <w:marRight w:val="0"/>
          <w:marTop w:val="0"/>
          <w:marBottom w:val="0"/>
          <w:divBdr>
            <w:top w:val="none" w:sz="0" w:space="0" w:color="auto"/>
            <w:left w:val="none" w:sz="0" w:space="0" w:color="auto"/>
            <w:bottom w:val="none" w:sz="0" w:space="0" w:color="auto"/>
            <w:right w:val="none" w:sz="0" w:space="0" w:color="auto"/>
          </w:divBdr>
        </w:div>
        <w:div w:id="1730762680">
          <w:marLeft w:val="480"/>
          <w:marRight w:val="0"/>
          <w:marTop w:val="0"/>
          <w:marBottom w:val="0"/>
          <w:divBdr>
            <w:top w:val="none" w:sz="0" w:space="0" w:color="auto"/>
            <w:left w:val="none" w:sz="0" w:space="0" w:color="auto"/>
            <w:bottom w:val="none" w:sz="0" w:space="0" w:color="auto"/>
            <w:right w:val="none" w:sz="0" w:space="0" w:color="auto"/>
          </w:divBdr>
        </w:div>
        <w:div w:id="720636699">
          <w:marLeft w:val="480"/>
          <w:marRight w:val="0"/>
          <w:marTop w:val="0"/>
          <w:marBottom w:val="0"/>
          <w:divBdr>
            <w:top w:val="none" w:sz="0" w:space="0" w:color="auto"/>
            <w:left w:val="none" w:sz="0" w:space="0" w:color="auto"/>
            <w:bottom w:val="none" w:sz="0" w:space="0" w:color="auto"/>
            <w:right w:val="none" w:sz="0" w:space="0" w:color="auto"/>
          </w:divBdr>
        </w:div>
        <w:div w:id="699748827">
          <w:marLeft w:val="480"/>
          <w:marRight w:val="0"/>
          <w:marTop w:val="0"/>
          <w:marBottom w:val="0"/>
          <w:divBdr>
            <w:top w:val="none" w:sz="0" w:space="0" w:color="auto"/>
            <w:left w:val="none" w:sz="0" w:space="0" w:color="auto"/>
            <w:bottom w:val="none" w:sz="0" w:space="0" w:color="auto"/>
            <w:right w:val="none" w:sz="0" w:space="0" w:color="auto"/>
          </w:divBdr>
        </w:div>
        <w:div w:id="709846216">
          <w:marLeft w:val="480"/>
          <w:marRight w:val="0"/>
          <w:marTop w:val="0"/>
          <w:marBottom w:val="0"/>
          <w:divBdr>
            <w:top w:val="none" w:sz="0" w:space="0" w:color="auto"/>
            <w:left w:val="none" w:sz="0" w:space="0" w:color="auto"/>
            <w:bottom w:val="none" w:sz="0" w:space="0" w:color="auto"/>
            <w:right w:val="none" w:sz="0" w:space="0" w:color="auto"/>
          </w:divBdr>
        </w:div>
        <w:div w:id="996307398">
          <w:marLeft w:val="480"/>
          <w:marRight w:val="0"/>
          <w:marTop w:val="0"/>
          <w:marBottom w:val="0"/>
          <w:divBdr>
            <w:top w:val="none" w:sz="0" w:space="0" w:color="auto"/>
            <w:left w:val="none" w:sz="0" w:space="0" w:color="auto"/>
            <w:bottom w:val="none" w:sz="0" w:space="0" w:color="auto"/>
            <w:right w:val="none" w:sz="0" w:space="0" w:color="auto"/>
          </w:divBdr>
        </w:div>
        <w:div w:id="981691778">
          <w:marLeft w:val="480"/>
          <w:marRight w:val="0"/>
          <w:marTop w:val="0"/>
          <w:marBottom w:val="0"/>
          <w:divBdr>
            <w:top w:val="none" w:sz="0" w:space="0" w:color="auto"/>
            <w:left w:val="none" w:sz="0" w:space="0" w:color="auto"/>
            <w:bottom w:val="none" w:sz="0" w:space="0" w:color="auto"/>
            <w:right w:val="none" w:sz="0" w:space="0" w:color="auto"/>
          </w:divBdr>
        </w:div>
        <w:div w:id="1291863904">
          <w:marLeft w:val="480"/>
          <w:marRight w:val="0"/>
          <w:marTop w:val="0"/>
          <w:marBottom w:val="0"/>
          <w:divBdr>
            <w:top w:val="none" w:sz="0" w:space="0" w:color="auto"/>
            <w:left w:val="none" w:sz="0" w:space="0" w:color="auto"/>
            <w:bottom w:val="none" w:sz="0" w:space="0" w:color="auto"/>
            <w:right w:val="none" w:sz="0" w:space="0" w:color="auto"/>
          </w:divBdr>
        </w:div>
        <w:div w:id="1864779293">
          <w:marLeft w:val="480"/>
          <w:marRight w:val="0"/>
          <w:marTop w:val="0"/>
          <w:marBottom w:val="0"/>
          <w:divBdr>
            <w:top w:val="none" w:sz="0" w:space="0" w:color="auto"/>
            <w:left w:val="none" w:sz="0" w:space="0" w:color="auto"/>
            <w:bottom w:val="none" w:sz="0" w:space="0" w:color="auto"/>
            <w:right w:val="none" w:sz="0" w:space="0" w:color="auto"/>
          </w:divBdr>
        </w:div>
        <w:div w:id="369569941">
          <w:marLeft w:val="480"/>
          <w:marRight w:val="0"/>
          <w:marTop w:val="0"/>
          <w:marBottom w:val="0"/>
          <w:divBdr>
            <w:top w:val="none" w:sz="0" w:space="0" w:color="auto"/>
            <w:left w:val="none" w:sz="0" w:space="0" w:color="auto"/>
            <w:bottom w:val="none" w:sz="0" w:space="0" w:color="auto"/>
            <w:right w:val="none" w:sz="0" w:space="0" w:color="auto"/>
          </w:divBdr>
        </w:div>
        <w:div w:id="991443758">
          <w:marLeft w:val="480"/>
          <w:marRight w:val="0"/>
          <w:marTop w:val="0"/>
          <w:marBottom w:val="0"/>
          <w:divBdr>
            <w:top w:val="none" w:sz="0" w:space="0" w:color="auto"/>
            <w:left w:val="none" w:sz="0" w:space="0" w:color="auto"/>
            <w:bottom w:val="none" w:sz="0" w:space="0" w:color="auto"/>
            <w:right w:val="none" w:sz="0" w:space="0" w:color="auto"/>
          </w:divBdr>
        </w:div>
      </w:divsChild>
    </w:div>
    <w:div w:id="541601776">
      <w:bodyDiv w:val="1"/>
      <w:marLeft w:val="0"/>
      <w:marRight w:val="0"/>
      <w:marTop w:val="0"/>
      <w:marBottom w:val="0"/>
      <w:divBdr>
        <w:top w:val="none" w:sz="0" w:space="0" w:color="auto"/>
        <w:left w:val="none" w:sz="0" w:space="0" w:color="auto"/>
        <w:bottom w:val="none" w:sz="0" w:space="0" w:color="auto"/>
        <w:right w:val="none" w:sz="0" w:space="0" w:color="auto"/>
      </w:divBdr>
    </w:div>
    <w:div w:id="547374608">
      <w:bodyDiv w:val="1"/>
      <w:marLeft w:val="0"/>
      <w:marRight w:val="0"/>
      <w:marTop w:val="0"/>
      <w:marBottom w:val="0"/>
      <w:divBdr>
        <w:top w:val="none" w:sz="0" w:space="0" w:color="auto"/>
        <w:left w:val="none" w:sz="0" w:space="0" w:color="auto"/>
        <w:bottom w:val="none" w:sz="0" w:space="0" w:color="auto"/>
        <w:right w:val="none" w:sz="0" w:space="0" w:color="auto"/>
      </w:divBdr>
    </w:div>
    <w:div w:id="555121571">
      <w:bodyDiv w:val="1"/>
      <w:marLeft w:val="0"/>
      <w:marRight w:val="0"/>
      <w:marTop w:val="0"/>
      <w:marBottom w:val="0"/>
      <w:divBdr>
        <w:top w:val="none" w:sz="0" w:space="0" w:color="auto"/>
        <w:left w:val="none" w:sz="0" w:space="0" w:color="auto"/>
        <w:bottom w:val="none" w:sz="0" w:space="0" w:color="auto"/>
        <w:right w:val="none" w:sz="0" w:space="0" w:color="auto"/>
      </w:divBdr>
    </w:div>
    <w:div w:id="555319059">
      <w:bodyDiv w:val="1"/>
      <w:marLeft w:val="0"/>
      <w:marRight w:val="0"/>
      <w:marTop w:val="0"/>
      <w:marBottom w:val="0"/>
      <w:divBdr>
        <w:top w:val="none" w:sz="0" w:space="0" w:color="auto"/>
        <w:left w:val="none" w:sz="0" w:space="0" w:color="auto"/>
        <w:bottom w:val="none" w:sz="0" w:space="0" w:color="auto"/>
        <w:right w:val="none" w:sz="0" w:space="0" w:color="auto"/>
      </w:divBdr>
    </w:div>
    <w:div w:id="559290448">
      <w:bodyDiv w:val="1"/>
      <w:marLeft w:val="0"/>
      <w:marRight w:val="0"/>
      <w:marTop w:val="0"/>
      <w:marBottom w:val="0"/>
      <w:divBdr>
        <w:top w:val="none" w:sz="0" w:space="0" w:color="auto"/>
        <w:left w:val="none" w:sz="0" w:space="0" w:color="auto"/>
        <w:bottom w:val="none" w:sz="0" w:space="0" w:color="auto"/>
        <w:right w:val="none" w:sz="0" w:space="0" w:color="auto"/>
      </w:divBdr>
    </w:div>
    <w:div w:id="566303608">
      <w:bodyDiv w:val="1"/>
      <w:marLeft w:val="0"/>
      <w:marRight w:val="0"/>
      <w:marTop w:val="0"/>
      <w:marBottom w:val="0"/>
      <w:divBdr>
        <w:top w:val="none" w:sz="0" w:space="0" w:color="auto"/>
        <w:left w:val="none" w:sz="0" w:space="0" w:color="auto"/>
        <w:bottom w:val="none" w:sz="0" w:space="0" w:color="auto"/>
        <w:right w:val="none" w:sz="0" w:space="0" w:color="auto"/>
      </w:divBdr>
      <w:divsChild>
        <w:div w:id="601380998">
          <w:marLeft w:val="480"/>
          <w:marRight w:val="0"/>
          <w:marTop w:val="0"/>
          <w:marBottom w:val="0"/>
          <w:divBdr>
            <w:top w:val="none" w:sz="0" w:space="0" w:color="auto"/>
            <w:left w:val="none" w:sz="0" w:space="0" w:color="auto"/>
            <w:bottom w:val="none" w:sz="0" w:space="0" w:color="auto"/>
            <w:right w:val="none" w:sz="0" w:space="0" w:color="auto"/>
          </w:divBdr>
        </w:div>
        <w:div w:id="1953169590">
          <w:marLeft w:val="480"/>
          <w:marRight w:val="0"/>
          <w:marTop w:val="0"/>
          <w:marBottom w:val="0"/>
          <w:divBdr>
            <w:top w:val="none" w:sz="0" w:space="0" w:color="auto"/>
            <w:left w:val="none" w:sz="0" w:space="0" w:color="auto"/>
            <w:bottom w:val="none" w:sz="0" w:space="0" w:color="auto"/>
            <w:right w:val="none" w:sz="0" w:space="0" w:color="auto"/>
          </w:divBdr>
        </w:div>
        <w:div w:id="614026046">
          <w:marLeft w:val="480"/>
          <w:marRight w:val="0"/>
          <w:marTop w:val="0"/>
          <w:marBottom w:val="0"/>
          <w:divBdr>
            <w:top w:val="none" w:sz="0" w:space="0" w:color="auto"/>
            <w:left w:val="none" w:sz="0" w:space="0" w:color="auto"/>
            <w:bottom w:val="none" w:sz="0" w:space="0" w:color="auto"/>
            <w:right w:val="none" w:sz="0" w:space="0" w:color="auto"/>
          </w:divBdr>
        </w:div>
        <w:div w:id="1182822616">
          <w:marLeft w:val="480"/>
          <w:marRight w:val="0"/>
          <w:marTop w:val="0"/>
          <w:marBottom w:val="0"/>
          <w:divBdr>
            <w:top w:val="none" w:sz="0" w:space="0" w:color="auto"/>
            <w:left w:val="none" w:sz="0" w:space="0" w:color="auto"/>
            <w:bottom w:val="none" w:sz="0" w:space="0" w:color="auto"/>
            <w:right w:val="none" w:sz="0" w:space="0" w:color="auto"/>
          </w:divBdr>
        </w:div>
        <w:div w:id="665405123">
          <w:marLeft w:val="480"/>
          <w:marRight w:val="0"/>
          <w:marTop w:val="0"/>
          <w:marBottom w:val="0"/>
          <w:divBdr>
            <w:top w:val="none" w:sz="0" w:space="0" w:color="auto"/>
            <w:left w:val="none" w:sz="0" w:space="0" w:color="auto"/>
            <w:bottom w:val="none" w:sz="0" w:space="0" w:color="auto"/>
            <w:right w:val="none" w:sz="0" w:space="0" w:color="auto"/>
          </w:divBdr>
        </w:div>
        <w:div w:id="333916863">
          <w:marLeft w:val="480"/>
          <w:marRight w:val="0"/>
          <w:marTop w:val="0"/>
          <w:marBottom w:val="0"/>
          <w:divBdr>
            <w:top w:val="none" w:sz="0" w:space="0" w:color="auto"/>
            <w:left w:val="none" w:sz="0" w:space="0" w:color="auto"/>
            <w:bottom w:val="none" w:sz="0" w:space="0" w:color="auto"/>
            <w:right w:val="none" w:sz="0" w:space="0" w:color="auto"/>
          </w:divBdr>
        </w:div>
        <w:div w:id="1820685922">
          <w:marLeft w:val="480"/>
          <w:marRight w:val="0"/>
          <w:marTop w:val="0"/>
          <w:marBottom w:val="0"/>
          <w:divBdr>
            <w:top w:val="none" w:sz="0" w:space="0" w:color="auto"/>
            <w:left w:val="none" w:sz="0" w:space="0" w:color="auto"/>
            <w:bottom w:val="none" w:sz="0" w:space="0" w:color="auto"/>
            <w:right w:val="none" w:sz="0" w:space="0" w:color="auto"/>
          </w:divBdr>
        </w:div>
        <w:div w:id="1204369484">
          <w:marLeft w:val="480"/>
          <w:marRight w:val="0"/>
          <w:marTop w:val="0"/>
          <w:marBottom w:val="0"/>
          <w:divBdr>
            <w:top w:val="none" w:sz="0" w:space="0" w:color="auto"/>
            <w:left w:val="none" w:sz="0" w:space="0" w:color="auto"/>
            <w:bottom w:val="none" w:sz="0" w:space="0" w:color="auto"/>
            <w:right w:val="none" w:sz="0" w:space="0" w:color="auto"/>
          </w:divBdr>
        </w:div>
        <w:div w:id="159662615">
          <w:marLeft w:val="480"/>
          <w:marRight w:val="0"/>
          <w:marTop w:val="0"/>
          <w:marBottom w:val="0"/>
          <w:divBdr>
            <w:top w:val="none" w:sz="0" w:space="0" w:color="auto"/>
            <w:left w:val="none" w:sz="0" w:space="0" w:color="auto"/>
            <w:bottom w:val="none" w:sz="0" w:space="0" w:color="auto"/>
            <w:right w:val="none" w:sz="0" w:space="0" w:color="auto"/>
          </w:divBdr>
        </w:div>
        <w:div w:id="19014713">
          <w:marLeft w:val="480"/>
          <w:marRight w:val="0"/>
          <w:marTop w:val="0"/>
          <w:marBottom w:val="0"/>
          <w:divBdr>
            <w:top w:val="none" w:sz="0" w:space="0" w:color="auto"/>
            <w:left w:val="none" w:sz="0" w:space="0" w:color="auto"/>
            <w:bottom w:val="none" w:sz="0" w:space="0" w:color="auto"/>
            <w:right w:val="none" w:sz="0" w:space="0" w:color="auto"/>
          </w:divBdr>
        </w:div>
        <w:div w:id="1279028675">
          <w:marLeft w:val="480"/>
          <w:marRight w:val="0"/>
          <w:marTop w:val="0"/>
          <w:marBottom w:val="0"/>
          <w:divBdr>
            <w:top w:val="none" w:sz="0" w:space="0" w:color="auto"/>
            <w:left w:val="none" w:sz="0" w:space="0" w:color="auto"/>
            <w:bottom w:val="none" w:sz="0" w:space="0" w:color="auto"/>
            <w:right w:val="none" w:sz="0" w:space="0" w:color="auto"/>
          </w:divBdr>
        </w:div>
        <w:div w:id="505902036">
          <w:marLeft w:val="480"/>
          <w:marRight w:val="0"/>
          <w:marTop w:val="0"/>
          <w:marBottom w:val="0"/>
          <w:divBdr>
            <w:top w:val="none" w:sz="0" w:space="0" w:color="auto"/>
            <w:left w:val="none" w:sz="0" w:space="0" w:color="auto"/>
            <w:bottom w:val="none" w:sz="0" w:space="0" w:color="auto"/>
            <w:right w:val="none" w:sz="0" w:space="0" w:color="auto"/>
          </w:divBdr>
        </w:div>
        <w:div w:id="585771448">
          <w:marLeft w:val="480"/>
          <w:marRight w:val="0"/>
          <w:marTop w:val="0"/>
          <w:marBottom w:val="0"/>
          <w:divBdr>
            <w:top w:val="none" w:sz="0" w:space="0" w:color="auto"/>
            <w:left w:val="none" w:sz="0" w:space="0" w:color="auto"/>
            <w:bottom w:val="none" w:sz="0" w:space="0" w:color="auto"/>
            <w:right w:val="none" w:sz="0" w:space="0" w:color="auto"/>
          </w:divBdr>
        </w:div>
        <w:div w:id="36856848">
          <w:marLeft w:val="480"/>
          <w:marRight w:val="0"/>
          <w:marTop w:val="0"/>
          <w:marBottom w:val="0"/>
          <w:divBdr>
            <w:top w:val="none" w:sz="0" w:space="0" w:color="auto"/>
            <w:left w:val="none" w:sz="0" w:space="0" w:color="auto"/>
            <w:bottom w:val="none" w:sz="0" w:space="0" w:color="auto"/>
            <w:right w:val="none" w:sz="0" w:space="0" w:color="auto"/>
          </w:divBdr>
        </w:div>
        <w:div w:id="384718956">
          <w:marLeft w:val="480"/>
          <w:marRight w:val="0"/>
          <w:marTop w:val="0"/>
          <w:marBottom w:val="0"/>
          <w:divBdr>
            <w:top w:val="none" w:sz="0" w:space="0" w:color="auto"/>
            <w:left w:val="none" w:sz="0" w:space="0" w:color="auto"/>
            <w:bottom w:val="none" w:sz="0" w:space="0" w:color="auto"/>
            <w:right w:val="none" w:sz="0" w:space="0" w:color="auto"/>
          </w:divBdr>
        </w:div>
        <w:div w:id="448479044">
          <w:marLeft w:val="480"/>
          <w:marRight w:val="0"/>
          <w:marTop w:val="0"/>
          <w:marBottom w:val="0"/>
          <w:divBdr>
            <w:top w:val="none" w:sz="0" w:space="0" w:color="auto"/>
            <w:left w:val="none" w:sz="0" w:space="0" w:color="auto"/>
            <w:bottom w:val="none" w:sz="0" w:space="0" w:color="auto"/>
            <w:right w:val="none" w:sz="0" w:space="0" w:color="auto"/>
          </w:divBdr>
        </w:div>
        <w:div w:id="836846397">
          <w:marLeft w:val="480"/>
          <w:marRight w:val="0"/>
          <w:marTop w:val="0"/>
          <w:marBottom w:val="0"/>
          <w:divBdr>
            <w:top w:val="none" w:sz="0" w:space="0" w:color="auto"/>
            <w:left w:val="none" w:sz="0" w:space="0" w:color="auto"/>
            <w:bottom w:val="none" w:sz="0" w:space="0" w:color="auto"/>
            <w:right w:val="none" w:sz="0" w:space="0" w:color="auto"/>
          </w:divBdr>
        </w:div>
        <w:div w:id="409079922">
          <w:marLeft w:val="480"/>
          <w:marRight w:val="0"/>
          <w:marTop w:val="0"/>
          <w:marBottom w:val="0"/>
          <w:divBdr>
            <w:top w:val="none" w:sz="0" w:space="0" w:color="auto"/>
            <w:left w:val="none" w:sz="0" w:space="0" w:color="auto"/>
            <w:bottom w:val="none" w:sz="0" w:space="0" w:color="auto"/>
            <w:right w:val="none" w:sz="0" w:space="0" w:color="auto"/>
          </w:divBdr>
        </w:div>
        <w:div w:id="709377429">
          <w:marLeft w:val="480"/>
          <w:marRight w:val="0"/>
          <w:marTop w:val="0"/>
          <w:marBottom w:val="0"/>
          <w:divBdr>
            <w:top w:val="none" w:sz="0" w:space="0" w:color="auto"/>
            <w:left w:val="none" w:sz="0" w:space="0" w:color="auto"/>
            <w:bottom w:val="none" w:sz="0" w:space="0" w:color="auto"/>
            <w:right w:val="none" w:sz="0" w:space="0" w:color="auto"/>
          </w:divBdr>
        </w:div>
        <w:div w:id="1079212872">
          <w:marLeft w:val="480"/>
          <w:marRight w:val="0"/>
          <w:marTop w:val="0"/>
          <w:marBottom w:val="0"/>
          <w:divBdr>
            <w:top w:val="none" w:sz="0" w:space="0" w:color="auto"/>
            <w:left w:val="none" w:sz="0" w:space="0" w:color="auto"/>
            <w:bottom w:val="none" w:sz="0" w:space="0" w:color="auto"/>
            <w:right w:val="none" w:sz="0" w:space="0" w:color="auto"/>
          </w:divBdr>
        </w:div>
        <w:div w:id="763695163">
          <w:marLeft w:val="480"/>
          <w:marRight w:val="0"/>
          <w:marTop w:val="0"/>
          <w:marBottom w:val="0"/>
          <w:divBdr>
            <w:top w:val="none" w:sz="0" w:space="0" w:color="auto"/>
            <w:left w:val="none" w:sz="0" w:space="0" w:color="auto"/>
            <w:bottom w:val="none" w:sz="0" w:space="0" w:color="auto"/>
            <w:right w:val="none" w:sz="0" w:space="0" w:color="auto"/>
          </w:divBdr>
        </w:div>
        <w:div w:id="197595926">
          <w:marLeft w:val="480"/>
          <w:marRight w:val="0"/>
          <w:marTop w:val="0"/>
          <w:marBottom w:val="0"/>
          <w:divBdr>
            <w:top w:val="none" w:sz="0" w:space="0" w:color="auto"/>
            <w:left w:val="none" w:sz="0" w:space="0" w:color="auto"/>
            <w:bottom w:val="none" w:sz="0" w:space="0" w:color="auto"/>
            <w:right w:val="none" w:sz="0" w:space="0" w:color="auto"/>
          </w:divBdr>
        </w:div>
        <w:div w:id="49883988">
          <w:marLeft w:val="480"/>
          <w:marRight w:val="0"/>
          <w:marTop w:val="0"/>
          <w:marBottom w:val="0"/>
          <w:divBdr>
            <w:top w:val="none" w:sz="0" w:space="0" w:color="auto"/>
            <w:left w:val="none" w:sz="0" w:space="0" w:color="auto"/>
            <w:bottom w:val="none" w:sz="0" w:space="0" w:color="auto"/>
            <w:right w:val="none" w:sz="0" w:space="0" w:color="auto"/>
          </w:divBdr>
        </w:div>
      </w:divsChild>
    </w:div>
    <w:div w:id="569073902">
      <w:bodyDiv w:val="1"/>
      <w:marLeft w:val="0"/>
      <w:marRight w:val="0"/>
      <w:marTop w:val="0"/>
      <w:marBottom w:val="0"/>
      <w:divBdr>
        <w:top w:val="none" w:sz="0" w:space="0" w:color="auto"/>
        <w:left w:val="none" w:sz="0" w:space="0" w:color="auto"/>
        <w:bottom w:val="none" w:sz="0" w:space="0" w:color="auto"/>
        <w:right w:val="none" w:sz="0" w:space="0" w:color="auto"/>
      </w:divBdr>
    </w:div>
    <w:div w:id="584070194">
      <w:bodyDiv w:val="1"/>
      <w:marLeft w:val="0"/>
      <w:marRight w:val="0"/>
      <w:marTop w:val="0"/>
      <w:marBottom w:val="0"/>
      <w:divBdr>
        <w:top w:val="none" w:sz="0" w:space="0" w:color="auto"/>
        <w:left w:val="none" w:sz="0" w:space="0" w:color="auto"/>
        <w:bottom w:val="none" w:sz="0" w:space="0" w:color="auto"/>
        <w:right w:val="none" w:sz="0" w:space="0" w:color="auto"/>
      </w:divBdr>
    </w:div>
    <w:div w:id="587620121">
      <w:bodyDiv w:val="1"/>
      <w:marLeft w:val="0"/>
      <w:marRight w:val="0"/>
      <w:marTop w:val="0"/>
      <w:marBottom w:val="0"/>
      <w:divBdr>
        <w:top w:val="none" w:sz="0" w:space="0" w:color="auto"/>
        <w:left w:val="none" w:sz="0" w:space="0" w:color="auto"/>
        <w:bottom w:val="none" w:sz="0" w:space="0" w:color="auto"/>
        <w:right w:val="none" w:sz="0" w:space="0" w:color="auto"/>
      </w:divBdr>
    </w:div>
    <w:div w:id="596523039">
      <w:bodyDiv w:val="1"/>
      <w:marLeft w:val="0"/>
      <w:marRight w:val="0"/>
      <w:marTop w:val="0"/>
      <w:marBottom w:val="0"/>
      <w:divBdr>
        <w:top w:val="none" w:sz="0" w:space="0" w:color="auto"/>
        <w:left w:val="none" w:sz="0" w:space="0" w:color="auto"/>
        <w:bottom w:val="none" w:sz="0" w:space="0" w:color="auto"/>
        <w:right w:val="none" w:sz="0" w:space="0" w:color="auto"/>
      </w:divBdr>
    </w:div>
    <w:div w:id="599218689">
      <w:bodyDiv w:val="1"/>
      <w:marLeft w:val="0"/>
      <w:marRight w:val="0"/>
      <w:marTop w:val="0"/>
      <w:marBottom w:val="0"/>
      <w:divBdr>
        <w:top w:val="none" w:sz="0" w:space="0" w:color="auto"/>
        <w:left w:val="none" w:sz="0" w:space="0" w:color="auto"/>
        <w:bottom w:val="none" w:sz="0" w:space="0" w:color="auto"/>
        <w:right w:val="none" w:sz="0" w:space="0" w:color="auto"/>
      </w:divBdr>
    </w:div>
    <w:div w:id="612446590">
      <w:bodyDiv w:val="1"/>
      <w:marLeft w:val="0"/>
      <w:marRight w:val="0"/>
      <w:marTop w:val="0"/>
      <w:marBottom w:val="0"/>
      <w:divBdr>
        <w:top w:val="none" w:sz="0" w:space="0" w:color="auto"/>
        <w:left w:val="none" w:sz="0" w:space="0" w:color="auto"/>
        <w:bottom w:val="none" w:sz="0" w:space="0" w:color="auto"/>
        <w:right w:val="none" w:sz="0" w:space="0" w:color="auto"/>
      </w:divBdr>
    </w:div>
    <w:div w:id="614754119">
      <w:bodyDiv w:val="1"/>
      <w:marLeft w:val="0"/>
      <w:marRight w:val="0"/>
      <w:marTop w:val="0"/>
      <w:marBottom w:val="0"/>
      <w:divBdr>
        <w:top w:val="none" w:sz="0" w:space="0" w:color="auto"/>
        <w:left w:val="none" w:sz="0" w:space="0" w:color="auto"/>
        <w:bottom w:val="none" w:sz="0" w:space="0" w:color="auto"/>
        <w:right w:val="none" w:sz="0" w:space="0" w:color="auto"/>
      </w:divBdr>
    </w:div>
    <w:div w:id="619191212">
      <w:bodyDiv w:val="1"/>
      <w:marLeft w:val="0"/>
      <w:marRight w:val="0"/>
      <w:marTop w:val="0"/>
      <w:marBottom w:val="0"/>
      <w:divBdr>
        <w:top w:val="none" w:sz="0" w:space="0" w:color="auto"/>
        <w:left w:val="none" w:sz="0" w:space="0" w:color="auto"/>
        <w:bottom w:val="none" w:sz="0" w:space="0" w:color="auto"/>
        <w:right w:val="none" w:sz="0" w:space="0" w:color="auto"/>
      </w:divBdr>
    </w:div>
    <w:div w:id="619579654">
      <w:bodyDiv w:val="1"/>
      <w:marLeft w:val="0"/>
      <w:marRight w:val="0"/>
      <w:marTop w:val="0"/>
      <w:marBottom w:val="0"/>
      <w:divBdr>
        <w:top w:val="none" w:sz="0" w:space="0" w:color="auto"/>
        <w:left w:val="none" w:sz="0" w:space="0" w:color="auto"/>
        <w:bottom w:val="none" w:sz="0" w:space="0" w:color="auto"/>
        <w:right w:val="none" w:sz="0" w:space="0" w:color="auto"/>
      </w:divBdr>
    </w:div>
    <w:div w:id="619655480">
      <w:bodyDiv w:val="1"/>
      <w:marLeft w:val="0"/>
      <w:marRight w:val="0"/>
      <w:marTop w:val="0"/>
      <w:marBottom w:val="0"/>
      <w:divBdr>
        <w:top w:val="none" w:sz="0" w:space="0" w:color="auto"/>
        <w:left w:val="none" w:sz="0" w:space="0" w:color="auto"/>
        <w:bottom w:val="none" w:sz="0" w:space="0" w:color="auto"/>
        <w:right w:val="none" w:sz="0" w:space="0" w:color="auto"/>
      </w:divBdr>
    </w:div>
    <w:div w:id="634916170">
      <w:bodyDiv w:val="1"/>
      <w:marLeft w:val="0"/>
      <w:marRight w:val="0"/>
      <w:marTop w:val="0"/>
      <w:marBottom w:val="0"/>
      <w:divBdr>
        <w:top w:val="none" w:sz="0" w:space="0" w:color="auto"/>
        <w:left w:val="none" w:sz="0" w:space="0" w:color="auto"/>
        <w:bottom w:val="none" w:sz="0" w:space="0" w:color="auto"/>
        <w:right w:val="none" w:sz="0" w:space="0" w:color="auto"/>
      </w:divBdr>
    </w:div>
    <w:div w:id="637498376">
      <w:bodyDiv w:val="1"/>
      <w:marLeft w:val="0"/>
      <w:marRight w:val="0"/>
      <w:marTop w:val="0"/>
      <w:marBottom w:val="0"/>
      <w:divBdr>
        <w:top w:val="none" w:sz="0" w:space="0" w:color="auto"/>
        <w:left w:val="none" w:sz="0" w:space="0" w:color="auto"/>
        <w:bottom w:val="none" w:sz="0" w:space="0" w:color="auto"/>
        <w:right w:val="none" w:sz="0" w:space="0" w:color="auto"/>
      </w:divBdr>
      <w:divsChild>
        <w:div w:id="1956592996">
          <w:marLeft w:val="480"/>
          <w:marRight w:val="0"/>
          <w:marTop w:val="0"/>
          <w:marBottom w:val="0"/>
          <w:divBdr>
            <w:top w:val="none" w:sz="0" w:space="0" w:color="auto"/>
            <w:left w:val="none" w:sz="0" w:space="0" w:color="auto"/>
            <w:bottom w:val="none" w:sz="0" w:space="0" w:color="auto"/>
            <w:right w:val="none" w:sz="0" w:space="0" w:color="auto"/>
          </w:divBdr>
        </w:div>
        <w:div w:id="1828133213">
          <w:marLeft w:val="480"/>
          <w:marRight w:val="0"/>
          <w:marTop w:val="0"/>
          <w:marBottom w:val="0"/>
          <w:divBdr>
            <w:top w:val="none" w:sz="0" w:space="0" w:color="auto"/>
            <w:left w:val="none" w:sz="0" w:space="0" w:color="auto"/>
            <w:bottom w:val="none" w:sz="0" w:space="0" w:color="auto"/>
            <w:right w:val="none" w:sz="0" w:space="0" w:color="auto"/>
          </w:divBdr>
        </w:div>
        <w:div w:id="354966055">
          <w:marLeft w:val="480"/>
          <w:marRight w:val="0"/>
          <w:marTop w:val="0"/>
          <w:marBottom w:val="0"/>
          <w:divBdr>
            <w:top w:val="none" w:sz="0" w:space="0" w:color="auto"/>
            <w:left w:val="none" w:sz="0" w:space="0" w:color="auto"/>
            <w:bottom w:val="none" w:sz="0" w:space="0" w:color="auto"/>
            <w:right w:val="none" w:sz="0" w:space="0" w:color="auto"/>
          </w:divBdr>
        </w:div>
        <w:div w:id="2119254837">
          <w:marLeft w:val="480"/>
          <w:marRight w:val="0"/>
          <w:marTop w:val="0"/>
          <w:marBottom w:val="0"/>
          <w:divBdr>
            <w:top w:val="none" w:sz="0" w:space="0" w:color="auto"/>
            <w:left w:val="none" w:sz="0" w:space="0" w:color="auto"/>
            <w:bottom w:val="none" w:sz="0" w:space="0" w:color="auto"/>
            <w:right w:val="none" w:sz="0" w:space="0" w:color="auto"/>
          </w:divBdr>
        </w:div>
        <w:div w:id="1661303588">
          <w:marLeft w:val="480"/>
          <w:marRight w:val="0"/>
          <w:marTop w:val="0"/>
          <w:marBottom w:val="0"/>
          <w:divBdr>
            <w:top w:val="none" w:sz="0" w:space="0" w:color="auto"/>
            <w:left w:val="none" w:sz="0" w:space="0" w:color="auto"/>
            <w:bottom w:val="none" w:sz="0" w:space="0" w:color="auto"/>
            <w:right w:val="none" w:sz="0" w:space="0" w:color="auto"/>
          </w:divBdr>
        </w:div>
        <w:div w:id="2073384504">
          <w:marLeft w:val="480"/>
          <w:marRight w:val="0"/>
          <w:marTop w:val="0"/>
          <w:marBottom w:val="0"/>
          <w:divBdr>
            <w:top w:val="none" w:sz="0" w:space="0" w:color="auto"/>
            <w:left w:val="none" w:sz="0" w:space="0" w:color="auto"/>
            <w:bottom w:val="none" w:sz="0" w:space="0" w:color="auto"/>
            <w:right w:val="none" w:sz="0" w:space="0" w:color="auto"/>
          </w:divBdr>
        </w:div>
        <w:div w:id="1542981713">
          <w:marLeft w:val="480"/>
          <w:marRight w:val="0"/>
          <w:marTop w:val="0"/>
          <w:marBottom w:val="0"/>
          <w:divBdr>
            <w:top w:val="none" w:sz="0" w:space="0" w:color="auto"/>
            <w:left w:val="none" w:sz="0" w:space="0" w:color="auto"/>
            <w:bottom w:val="none" w:sz="0" w:space="0" w:color="auto"/>
            <w:right w:val="none" w:sz="0" w:space="0" w:color="auto"/>
          </w:divBdr>
        </w:div>
        <w:div w:id="1416823178">
          <w:marLeft w:val="480"/>
          <w:marRight w:val="0"/>
          <w:marTop w:val="0"/>
          <w:marBottom w:val="0"/>
          <w:divBdr>
            <w:top w:val="none" w:sz="0" w:space="0" w:color="auto"/>
            <w:left w:val="none" w:sz="0" w:space="0" w:color="auto"/>
            <w:bottom w:val="none" w:sz="0" w:space="0" w:color="auto"/>
            <w:right w:val="none" w:sz="0" w:space="0" w:color="auto"/>
          </w:divBdr>
        </w:div>
        <w:div w:id="1622568469">
          <w:marLeft w:val="480"/>
          <w:marRight w:val="0"/>
          <w:marTop w:val="0"/>
          <w:marBottom w:val="0"/>
          <w:divBdr>
            <w:top w:val="none" w:sz="0" w:space="0" w:color="auto"/>
            <w:left w:val="none" w:sz="0" w:space="0" w:color="auto"/>
            <w:bottom w:val="none" w:sz="0" w:space="0" w:color="auto"/>
            <w:right w:val="none" w:sz="0" w:space="0" w:color="auto"/>
          </w:divBdr>
        </w:div>
        <w:div w:id="1587497606">
          <w:marLeft w:val="480"/>
          <w:marRight w:val="0"/>
          <w:marTop w:val="0"/>
          <w:marBottom w:val="0"/>
          <w:divBdr>
            <w:top w:val="none" w:sz="0" w:space="0" w:color="auto"/>
            <w:left w:val="none" w:sz="0" w:space="0" w:color="auto"/>
            <w:bottom w:val="none" w:sz="0" w:space="0" w:color="auto"/>
            <w:right w:val="none" w:sz="0" w:space="0" w:color="auto"/>
          </w:divBdr>
        </w:div>
        <w:div w:id="1783497840">
          <w:marLeft w:val="480"/>
          <w:marRight w:val="0"/>
          <w:marTop w:val="0"/>
          <w:marBottom w:val="0"/>
          <w:divBdr>
            <w:top w:val="none" w:sz="0" w:space="0" w:color="auto"/>
            <w:left w:val="none" w:sz="0" w:space="0" w:color="auto"/>
            <w:bottom w:val="none" w:sz="0" w:space="0" w:color="auto"/>
            <w:right w:val="none" w:sz="0" w:space="0" w:color="auto"/>
          </w:divBdr>
        </w:div>
        <w:div w:id="1160731610">
          <w:marLeft w:val="480"/>
          <w:marRight w:val="0"/>
          <w:marTop w:val="0"/>
          <w:marBottom w:val="0"/>
          <w:divBdr>
            <w:top w:val="none" w:sz="0" w:space="0" w:color="auto"/>
            <w:left w:val="none" w:sz="0" w:space="0" w:color="auto"/>
            <w:bottom w:val="none" w:sz="0" w:space="0" w:color="auto"/>
            <w:right w:val="none" w:sz="0" w:space="0" w:color="auto"/>
          </w:divBdr>
        </w:div>
        <w:div w:id="1501046315">
          <w:marLeft w:val="480"/>
          <w:marRight w:val="0"/>
          <w:marTop w:val="0"/>
          <w:marBottom w:val="0"/>
          <w:divBdr>
            <w:top w:val="none" w:sz="0" w:space="0" w:color="auto"/>
            <w:left w:val="none" w:sz="0" w:space="0" w:color="auto"/>
            <w:bottom w:val="none" w:sz="0" w:space="0" w:color="auto"/>
            <w:right w:val="none" w:sz="0" w:space="0" w:color="auto"/>
          </w:divBdr>
        </w:div>
        <w:div w:id="1658849703">
          <w:marLeft w:val="480"/>
          <w:marRight w:val="0"/>
          <w:marTop w:val="0"/>
          <w:marBottom w:val="0"/>
          <w:divBdr>
            <w:top w:val="none" w:sz="0" w:space="0" w:color="auto"/>
            <w:left w:val="none" w:sz="0" w:space="0" w:color="auto"/>
            <w:bottom w:val="none" w:sz="0" w:space="0" w:color="auto"/>
            <w:right w:val="none" w:sz="0" w:space="0" w:color="auto"/>
          </w:divBdr>
        </w:div>
        <w:div w:id="170531127">
          <w:marLeft w:val="480"/>
          <w:marRight w:val="0"/>
          <w:marTop w:val="0"/>
          <w:marBottom w:val="0"/>
          <w:divBdr>
            <w:top w:val="none" w:sz="0" w:space="0" w:color="auto"/>
            <w:left w:val="none" w:sz="0" w:space="0" w:color="auto"/>
            <w:bottom w:val="none" w:sz="0" w:space="0" w:color="auto"/>
            <w:right w:val="none" w:sz="0" w:space="0" w:color="auto"/>
          </w:divBdr>
        </w:div>
        <w:div w:id="264046130">
          <w:marLeft w:val="480"/>
          <w:marRight w:val="0"/>
          <w:marTop w:val="0"/>
          <w:marBottom w:val="0"/>
          <w:divBdr>
            <w:top w:val="none" w:sz="0" w:space="0" w:color="auto"/>
            <w:left w:val="none" w:sz="0" w:space="0" w:color="auto"/>
            <w:bottom w:val="none" w:sz="0" w:space="0" w:color="auto"/>
            <w:right w:val="none" w:sz="0" w:space="0" w:color="auto"/>
          </w:divBdr>
        </w:div>
        <w:div w:id="728694854">
          <w:marLeft w:val="480"/>
          <w:marRight w:val="0"/>
          <w:marTop w:val="0"/>
          <w:marBottom w:val="0"/>
          <w:divBdr>
            <w:top w:val="none" w:sz="0" w:space="0" w:color="auto"/>
            <w:left w:val="none" w:sz="0" w:space="0" w:color="auto"/>
            <w:bottom w:val="none" w:sz="0" w:space="0" w:color="auto"/>
            <w:right w:val="none" w:sz="0" w:space="0" w:color="auto"/>
          </w:divBdr>
        </w:div>
        <w:div w:id="1926062644">
          <w:marLeft w:val="480"/>
          <w:marRight w:val="0"/>
          <w:marTop w:val="0"/>
          <w:marBottom w:val="0"/>
          <w:divBdr>
            <w:top w:val="none" w:sz="0" w:space="0" w:color="auto"/>
            <w:left w:val="none" w:sz="0" w:space="0" w:color="auto"/>
            <w:bottom w:val="none" w:sz="0" w:space="0" w:color="auto"/>
            <w:right w:val="none" w:sz="0" w:space="0" w:color="auto"/>
          </w:divBdr>
        </w:div>
        <w:div w:id="1262647159">
          <w:marLeft w:val="480"/>
          <w:marRight w:val="0"/>
          <w:marTop w:val="0"/>
          <w:marBottom w:val="0"/>
          <w:divBdr>
            <w:top w:val="none" w:sz="0" w:space="0" w:color="auto"/>
            <w:left w:val="none" w:sz="0" w:space="0" w:color="auto"/>
            <w:bottom w:val="none" w:sz="0" w:space="0" w:color="auto"/>
            <w:right w:val="none" w:sz="0" w:space="0" w:color="auto"/>
          </w:divBdr>
        </w:div>
        <w:div w:id="553008112">
          <w:marLeft w:val="480"/>
          <w:marRight w:val="0"/>
          <w:marTop w:val="0"/>
          <w:marBottom w:val="0"/>
          <w:divBdr>
            <w:top w:val="none" w:sz="0" w:space="0" w:color="auto"/>
            <w:left w:val="none" w:sz="0" w:space="0" w:color="auto"/>
            <w:bottom w:val="none" w:sz="0" w:space="0" w:color="auto"/>
            <w:right w:val="none" w:sz="0" w:space="0" w:color="auto"/>
          </w:divBdr>
        </w:div>
        <w:div w:id="768818251">
          <w:marLeft w:val="480"/>
          <w:marRight w:val="0"/>
          <w:marTop w:val="0"/>
          <w:marBottom w:val="0"/>
          <w:divBdr>
            <w:top w:val="none" w:sz="0" w:space="0" w:color="auto"/>
            <w:left w:val="none" w:sz="0" w:space="0" w:color="auto"/>
            <w:bottom w:val="none" w:sz="0" w:space="0" w:color="auto"/>
            <w:right w:val="none" w:sz="0" w:space="0" w:color="auto"/>
          </w:divBdr>
        </w:div>
        <w:div w:id="1377698250">
          <w:marLeft w:val="480"/>
          <w:marRight w:val="0"/>
          <w:marTop w:val="0"/>
          <w:marBottom w:val="0"/>
          <w:divBdr>
            <w:top w:val="none" w:sz="0" w:space="0" w:color="auto"/>
            <w:left w:val="none" w:sz="0" w:space="0" w:color="auto"/>
            <w:bottom w:val="none" w:sz="0" w:space="0" w:color="auto"/>
            <w:right w:val="none" w:sz="0" w:space="0" w:color="auto"/>
          </w:divBdr>
        </w:div>
      </w:divsChild>
    </w:div>
    <w:div w:id="643854583">
      <w:bodyDiv w:val="1"/>
      <w:marLeft w:val="0"/>
      <w:marRight w:val="0"/>
      <w:marTop w:val="0"/>
      <w:marBottom w:val="0"/>
      <w:divBdr>
        <w:top w:val="none" w:sz="0" w:space="0" w:color="auto"/>
        <w:left w:val="none" w:sz="0" w:space="0" w:color="auto"/>
        <w:bottom w:val="none" w:sz="0" w:space="0" w:color="auto"/>
        <w:right w:val="none" w:sz="0" w:space="0" w:color="auto"/>
      </w:divBdr>
    </w:div>
    <w:div w:id="650133988">
      <w:bodyDiv w:val="1"/>
      <w:marLeft w:val="0"/>
      <w:marRight w:val="0"/>
      <w:marTop w:val="0"/>
      <w:marBottom w:val="0"/>
      <w:divBdr>
        <w:top w:val="none" w:sz="0" w:space="0" w:color="auto"/>
        <w:left w:val="none" w:sz="0" w:space="0" w:color="auto"/>
        <w:bottom w:val="none" w:sz="0" w:space="0" w:color="auto"/>
        <w:right w:val="none" w:sz="0" w:space="0" w:color="auto"/>
      </w:divBdr>
      <w:divsChild>
        <w:div w:id="124202919">
          <w:marLeft w:val="480"/>
          <w:marRight w:val="0"/>
          <w:marTop w:val="0"/>
          <w:marBottom w:val="0"/>
          <w:divBdr>
            <w:top w:val="none" w:sz="0" w:space="0" w:color="auto"/>
            <w:left w:val="none" w:sz="0" w:space="0" w:color="auto"/>
            <w:bottom w:val="none" w:sz="0" w:space="0" w:color="auto"/>
            <w:right w:val="none" w:sz="0" w:space="0" w:color="auto"/>
          </w:divBdr>
        </w:div>
        <w:div w:id="1798834324">
          <w:marLeft w:val="480"/>
          <w:marRight w:val="0"/>
          <w:marTop w:val="0"/>
          <w:marBottom w:val="0"/>
          <w:divBdr>
            <w:top w:val="none" w:sz="0" w:space="0" w:color="auto"/>
            <w:left w:val="none" w:sz="0" w:space="0" w:color="auto"/>
            <w:bottom w:val="none" w:sz="0" w:space="0" w:color="auto"/>
            <w:right w:val="none" w:sz="0" w:space="0" w:color="auto"/>
          </w:divBdr>
        </w:div>
        <w:div w:id="1905870650">
          <w:marLeft w:val="480"/>
          <w:marRight w:val="0"/>
          <w:marTop w:val="0"/>
          <w:marBottom w:val="0"/>
          <w:divBdr>
            <w:top w:val="none" w:sz="0" w:space="0" w:color="auto"/>
            <w:left w:val="none" w:sz="0" w:space="0" w:color="auto"/>
            <w:bottom w:val="none" w:sz="0" w:space="0" w:color="auto"/>
            <w:right w:val="none" w:sz="0" w:space="0" w:color="auto"/>
          </w:divBdr>
        </w:div>
        <w:div w:id="2126924505">
          <w:marLeft w:val="480"/>
          <w:marRight w:val="0"/>
          <w:marTop w:val="0"/>
          <w:marBottom w:val="0"/>
          <w:divBdr>
            <w:top w:val="none" w:sz="0" w:space="0" w:color="auto"/>
            <w:left w:val="none" w:sz="0" w:space="0" w:color="auto"/>
            <w:bottom w:val="none" w:sz="0" w:space="0" w:color="auto"/>
            <w:right w:val="none" w:sz="0" w:space="0" w:color="auto"/>
          </w:divBdr>
        </w:div>
        <w:div w:id="891965162">
          <w:marLeft w:val="480"/>
          <w:marRight w:val="0"/>
          <w:marTop w:val="0"/>
          <w:marBottom w:val="0"/>
          <w:divBdr>
            <w:top w:val="none" w:sz="0" w:space="0" w:color="auto"/>
            <w:left w:val="none" w:sz="0" w:space="0" w:color="auto"/>
            <w:bottom w:val="none" w:sz="0" w:space="0" w:color="auto"/>
            <w:right w:val="none" w:sz="0" w:space="0" w:color="auto"/>
          </w:divBdr>
        </w:div>
        <w:div w:id="1412700944">
          <w:marLeft w:val="480"/>
          <w:marRight w:val="0"/>
          <w:marTop w:val="0"/>
          <w:marBottom w:val="0"/>
          <w:divBdr>
            <w:top w:val="none" w:sz="0" w:space="0" w:color="auto"/>
            <w:left w:val="none" w:sz="0" w:space="0" w:color="auto"/>
            <w:bottom w:val="none" w:sz="0" w:space="0" w:color="auto"/>
            <w:right w:val="none" w:sz="0" w:space="0" w:color="auto"/>
          </w:divBdr>
        </w:div>
        <w:div w:id="1688365165">
          <w:marLeft w:val="480"/>
          <w:marRight w:val="0"/>
          <w:marTop w:val="0"/>
          <w:marBottom w:val="0"/>
          <w:divBdr>
            <w:top w:val="none" w:sz="0" w:space="0" w:color="auto"/>
            <w:left w:val="none" w:sz="0" w:space="0" w:color="auto"/>
            <w:bottom w:val="none" w:sz="0" w:space="0" w:color="auto"/>
            <w:right w:val="none" w:sz="0" w:space="0" w:color="auto"/>
          </w:divBdr>
        </w:div>
        <w:div w:id="1078021064">
          <w:marLeft w:val="480"/>
          <w:marRight w:val="0"/>
          <w:marTop w:val="0"/>
          <w:marBottom w:val="0"/>
          <w:divBdr>
            <w:top w:val="none" w:sz="0" w:space="0" w:color="auto"/>
            <w:left w:val="none" w:sz="0" w:space="0" w:color="auto"/>
            <w:bottom w:val="none" w:sz="0" w:space="0" w:color="auto"/>
            <w:right w:val="none" w:sz="0" w:space="0" w:color="auto"/>
          </w:divBdr>
        </w:div>
        <w:div w:id="866522414">
          <w:marLeft w:val="480"/>
          <w:marRight w:val="0"/>
          <w:marTop w:val="0"/>
          <w:marBottom w:val="0"/>
          <w:divBdr>
            <w:top w:val="none" w:sz="0" w:space="0" w:color="auto"/>
            <w:left w:val="none" w:sz="0" w:space="0" w:color="auto"/>
            <w:bottom w:val="none" w:sz="0" w:space="0" w:color="auto"/>
            <w:right w:val="none" w:sz="0" w:space="0" w:color="auto"/>
          </w:divBdr>
        </w:div>
        <w:div w:id="1110472552">
          <w:marLeft w:val="480"/>
          <w:marRight w:val="0"/>
          <w:marTop w:val="0"/>
          <w:marBottom w:val="0"/>
          <w:divBdr>
            <w:top w:val="none" w:sz="0" w:space="0" w:color="auto"/>
            <w:left w:val="none" w:sz="0" w:space="0" w:color="auto"/>
            <w:bottom w:val="none" w:sz="0" w:space="0" w:color="auto"/>
            <w:right w:val="none" w:sz="0" w:space="0" w:color="auto"/>
          </w:divBdr>
        </w:div>
        <w:div w:id="2132749067">
          <w:marLeft w:val="480"/>
          <w:marRight w:val="0"/>
          <w:marTop w:val="0"/>
          <w:marBottom w:val="0"/>
          <w:divBdr>
            <w:top w:val="none" w:sz="0" w:space="0" w:color="auto"/>
            <w:left w:val="none" w:sz="0" w:space="0" w:color="auto"/>
            <w:bottom w:val="none" w:sz="0" w:space="0" w:color="auto"/>
            <w:right w:val="none" w:sz="0" w:space="0" w:color="auto"/>
          </w:divBdr>
        </w:div>
        <w:div w:id="496919158">
          <w:marLeft w:val="480"/>
          <w:marRight w:val="0"/>
          <w:marTop w:val="0"/>
          <w:marBottom w:val="0"/>
          <w:divBdr>
            <w:top w:val="none" w:sz="0" w:space="0" w:color="auto"/>
            <w:left w:val="none" w:sz="0" w:space="0" w:color="auto"/>
            <w:bottom w:val="none" w:sz="0" w:space="0" w:color="auto"/>
            <w:right w:val="none" w:sz="0" w:space="0" w:color="auto"/>
          </w:divBdr>
        </w:div>
        <w:div w:id="1704477103">
          <w:marLeft w:val="480"/>
          <w:marRight w:val="0"/>
          <w:marTop w:val="0"/>
          <w:marBottom w:val="0"/>
          <w:divBdr>
            <w:top w:val="none" w:sz="0" w:space="0" w:color="auto"/>
            <w:left w:val="none" w:sz="0" w:space="0" w:color="auto"/>
            <w:bottom w:val="none" w:sz="0" w:space="0" w:color="auto"/>
            <w:right w:val="none" w:sz="0" w:space="0" w:color="auto"/>
          </w:divBdr>
        </w:div>
        <w:div w:id="125466387">
          <w:marLeft w:val="480"/>
          <w:marRight w:val="0"/>
          <w:marTop w:val="0"/>
          <w:marBottom w:val="0"/>
          <w:divBdr>
            <w:top w:val="none" w:sz="0" w:space="0" w:color="auto"/>
            <w:left w:val="none" w:sz="0" w:space="0" w:color="auto"/>
            <w:bottom w:val="none" w:sz="0" w:space="0" w:color="auto"/>
            <w:right w:val="none" w:sz="0" w:space="0" w:color="auto"/>
          </w:divBdr>
        </w:div>
        <w:div w:id="1816752906">
          <w:marLeft w:val="480"/>
          <w:marRight w:val="0"/>
          <w:marTop w:val="0"/>
          <w:marBottom w:val="0"/>
          <w:divBdr>
            <w:top w:val="none" w:sz="0" w:space="0" w:color="auto"/>
            <w:left w:val="none" w:sz="0" w:space="0" w:color="auto"/>
            <w:bottom w:val="none" w:sz="0" w:space="0" w:color="auto"/>
            <w:right w:val="none" w:sz="0" w:space="0" w:color="auto"/>
          </w:divBdr>
        </w:div>
        <w:div w:id="1850674937">
          <w:marLeft w:val="480"/>
          <w:marRight w:val="0"/>
          <w:marTop w:val="0"/>
          <w:marBottom w:val="0"/>
          <w:divBdr>
            <w:top w:val="none" w:sz="0" w:space="0" w:color="auto"/>
            <w:left w:val="none" w:sz="0" w:space="0" w:color="auto"/>
            <w:bottom w:val="none" w:sz="0" w:space="0" w:color="auto"/>
            <w:right w:val="none" w:sz="0" w:space="0" w:color="auto"/>
          </w:divBdr>
        </w:div>
        <w:div w:id="554315438">
          <w:marLeft w:val="480"/>
          <w:marRight w:val="0"/>
          <w:marTop w:val="0"/>
          <w:marBottom w:val="0"/>
          <w:divBdr>
            <w:top w:val="none" w:sz="0" w:space="0" w:color="auto"/>
            <w:left w:val="none" w:sz="0" w:space="0" w:color="auto"/>
            <w:bottom w:val="none" w:sz="0" w:space="0" w:color="auto"/>
            <w:right w:val="none" w:sz="0" w:space="0" w:color="auto"/>
          </w:divBdr>
        </w:div>
        <w:div w:id="2112627069">
          <w:marLeft w:val="480"/>
          <w:marRight w:val="0"/>
          <w:marTop w:val="0"/>
          <w:marBottom w:val="0"/>
          <w:divBdr>
            <w:top w:val="none" w:sz="0" w:space="0" w:color="auto"/>
            <w:left w:val="none" w:sz="0" w:space="0" w:color="auto"/>
            <w:bottom w:val="none" w:sz="0" w:space="0" w:color="auto"/>
            <w:right w:val="none" w:sz="0" w:space="0" w:color="auto"/>
          </w:divBdr>
        </w:div>
        <w:div w:id="1573660003">
          <w:marLeft w:val="480"/>
          <w:marRight w:val="0"/>
          <w:marTop w:val="0"/>
          <w:marBottom w:val="0"/>
          <w:divBdr>
            <w:top w:val="none" w:sz="0" w:space="0" w:color="auto"/>
            <w:left w:val="none" w:sz="0" w:space="0" w:color="auto"/>
            <w:bottom w:val="none" w:sz="0" w:space="0" w:color="auto"/>
            <w:right w:val="none" w:sz="0" w:space="0" w:color="auto"/>
          </w:divBdr>
        </w:div>
        <w:div w:id="908467624">
          <w:marLeft w:val="480"/>
          <w:marRight w:val="0"/>
          <w:marTop w:val="0"/>
          <w:marBottom w:val="0"/>
          <w:divBdr>
            <w:top w:val="none" w:sz="0" w:space="0" w:color="auto"/>
            <w:left w:val="none" w:sz="0" w:space="0" w:color="auto"/>
            <w:bottom w:val="none" w:sz="0" w:space="0" w:color="auto"/>
            <w:right w:val="none" w:sz="0" w:space="0" w:color="auto"/>
          </w:divBdr>
        </w:div>
        <w:div w:id="916331426">
          <w:marLeft w:val="480"/>
          <w:marRight w:val="0"/>
          <w:marTop w:val="0"/>
          <w:marBottom w:val="0"/>
          <w:divBdr>
            <w:top w:val="none" w:sz="0" w:space="0" w:color="auto"/>
            <w:left w:val="none" w:sz="0" w:space="0" w:color="auto"/>
            <w:bottom w:val="none" w:sz="0" w:space="0" w:color="auto"/>
            <w:right w:val="none" w:sz="0" w:space="0" w:color="auto"/>
          </w:divBdr>
        </w:div>
        <w:div w:id="417942139">
          <w:marLeft w:val="480"/>
          <w:marRight w:val="0"/>
          <w:marTop w:val="0"/>
          <w:marBottom w:val="0"/>
          <w:divBdr>
            <w:top w:val="none" w:sz="0" w:space="0" w:color="auto"/>
            <w:left w:val="none" w:sz="0" w:space="0" w:color="auto"/>
            <w:bottom w:val="none" w:sz="0" w:space="0" w:color="auto"/>
            <w:right w:val="none" w:sz="0" w:space="0" w:color="auto"/>
          </w:divBdr>
        </w:div>
      </w:divsChild>
    </w:div>
    <w:div w:id="650403877">
      <w:bodyDiv w:val="1"/>
      <w:marLeft w:val="0"/>
      <w:marRight w:val="0"/>
      <w:marTop w:val="0"/>
      <w:marBottom w:val="0"/>
      <w:divBdr>
        <w:top w:val="none" w:sz="0" w:space="0" w:color="auto"/>
        <w:left w:val="none" w:sz="0" w:space="0" w:color="auto"/>
        <w:bottom w:val="none" w:sz="0" w:space="0" w:color="auto"/>
        <w:right w:val="none" w:sz="0" w:space="0" w:color="auto"/>
      </w:divBdr>
    </w:div>
    <w:div w:id="654606205">
      <w:bodyDiv w:val="1"/>
      <w:marLeft w:val="0"/>
      <w:marRight w:val="0"/>
      <w:marTop w:val="0"/>
      <w:marBottom w:val="0"/>
      <w:divBdr>
        <w:top w:val="none" w:sz="0" w:space="0" w:color="auto"/>
        <w:left w:val="none" w:sz="0" w:space="0" w:color="auto"/>
        <w:bottom w:val="none" w:sz="0" w:space="0" w:color="auto"/>
        <w:right w:val="none" w:sz="0" w:space="0" w:color="auto"/>
      </w:divBdr>
    </w:div>
    <w:div w:id="660354284">
      <w:bodyDiv w:val="1"/>
      <w:marLeft w:val="0"/>
      <w:marRight w:val="0"/>
      <w:marTop w:val="0"/>
      <w:marBottom w:val="0"/>
      <w:divBdr>
        <w:top w:val="none" w:sz="0" w:space="0" w:color="auto"/>
        <w:left w:val="none" w:sz="0" w:space="0" w:color="auto"/>
        <w:bottom w:val="none" w:sz="0" w:space="0" w:color="auto"/>
        <w:right w:val="none" w:sz="0" w:space="0" w:color="auto"/>
      </w:divBdr>
    </w:div>
    <w:div w:id="660812994">
      <w:bodyDiv w:val="1"/>
      <w:marLeft w:val="0"/>
      <w:marRight w:val="0"/>
      <w:marTop w:val="0"/>
      <w:marBottom w:val="0"/>
      <w:divBdr>
        <w:top w:val="none" w:sz="0" w:space="0" w:color="auto"/>
        <w:left w:val="none" w:sz="0" w:space="0" w:color="auto"/>
        <w:bottom w:val="none" w:sz="0" w:space="0" w:color="auto"/>
        <w:right w:val="none" w:sz="0" w:space="0" w:color="auto"/>
      </w:divBdr>
    </w:div>
    <w:div w:id="670109931">
      <w:bodyDiv w:val="1"/>
      <w:marLeft w:val="0"/>
      <w:marRight w:val="0"/>
      <w:marTop w:val="0"/>
      <w:marBottom w:val="0"/>
      <w:divBdr>
        <w:top w:val="none" w:sz="0" w:space="0" w:color="auto"/>
        <w:left w:val="none" w:sz="0" w:space="0" w:color="auto"/>
        <w:bottom w:val="none" w:sz="0" w:space="0" w:color="auto"/>
        <w:right w:val="none" w:sz="0" w:space="0" w:color="auto"/>
      </w:divBdr>
    </w:div>
    <w:div w:id="676880712">
      <w:bodyDiv w:val="1"/>
      <w:marLeft w:val="0"/>
      <w:marRight w:val="0"/>
      <w:marTop w:val="0"/>
      <w:marBottom w:val="0"/>
      <w:divBdr>
        <w:top w:val="none" w:sz="0" w:space="0" w:color="auto"/>
        <w:left w:val="none" w:sz="0" w:space="0" w:color="auto"/>
        <w:bottom w:val="none" w:sz="0" w:space="0" w:color="auto"/>
        <w:right w:val="none" w:sz="0" w:space="0" w:color="auto"/>
      </w:divBdr>
    </w:div>
    <w:div w:id="685331425">
      <w:bodyDiv w:val="1"/>
      <w:marLeft w:val="0"/>
      <w:marRight w:val="0"/>
      <w:marTop w:val="0"/>
      <w:marBottom w:val="0"/>
      <w:divBdr>
        <w:top w:val="none" w:sz="0" w:space="0" w:color="auto"/>
        <w:left w:val="none" w:sz="0" w:space="0" w:color="auto"/>
        <w:bottom w:val="none" w:sz="0" w:space="0" w:color="auto"/>
        <w:right w:val="none" w:sz="0" w:space="0" w:color="auto"/>
      </w:divBdr>
    </w:div>
    <w:div w:id="691220733">
      <w:bodyDiv w:val="1"/>
      <w:marLeft w:val="0"/>
      <w:marRight w:val="0"/>
      <w:marTop w:val="0"/>
      <w:marBottom w:val="0"/>
      <w:divBdr>
        <w:top w:val="none" w:sz="0" w:space="0" w:color="auto"/>
        <w:left w:val="none" w:sz="0" w:space="0" w:color="auto"/>
        <w:bottom w:val="none" w:sz="0" w:space="0" w:color="auto"/>
        <w:right w:val="none" w:sz="0" w:space="0" w:color="auto"/>
      </w:divBdr>
    </w:div>
    <w:div w:id="698358967">
      <w:bodyDiv w:val="1"/>
      <w:marLeft w:val="0"/>
      <w:marRight w:val="0"/>
      <w:marTop w:val="0"/>
      <w:marBottom w:val="0"/>
      <w:divBdr>
        <w:top w:val="none" w:sz="0" w:space="0" w:color="auto"/>
        <w:left w:val="none" w:sz="0" w:space="0" w:color="auto"/>
        <w:bottom w:val="none" w:sz="0" w:space="0" w:color="auto"/>
        <w:right w:val="none" w:sz="0" w:space="0" w:color="auto"/>
      </w:divBdr>
    </w:div>
    <w:div w:id="700475551">
      <w:bodyDiv w:val="1"/>
      <w:marLeft w:val="0"/>
      <w:marRight w:val="0"/>
      <w:marTop w:val="0"/>
      <w:marBottom w:val="0"/>
      <w:divBdr>
        <w:top w:val="none" w:sz="0" w:space="0" w:color="auto"/>
        <w:left w:val="none" w:sz="0" w:space="0" w:color="auto"/>
        <w:bottom w:val="none" w:sz="0" w:space="0" w:color="auto"/>
        <w:right w:val="none" w:sz="0" w:space="0" w:color="auto"/>
      </w:divBdr>
    </w:div>
    <w:div w:id="701900767">
      <w:bodyDiv w:val="1"/>
      <w:marLeft w:val="0"/>
      <w:marRight w:val="0"/>
      <w:marTop w:val="0"/>
      <w:marBottom w:val="0"/>
      <w:divBdr>
        <w:top w:val="none" w:sz="0" w:space="0" w:color="auto"/>
        <w:left w:val="none" w:sz="0" w:space="0" w:color="auto"/>
        <w:bottom w:val="none" w:sz="0" w:space="0" w:color="auto"/>
        <w:right w:val="none" w:sz="0" w:space="0" w:color="auto"/>
      </w:divBdr>
    </w:div>
    <w:div w:id="701902610">
      <w:bodyDiv w:val="1"/>
      <w:marLeft w:val="0"/>
      <w:marRight w:val="0"/>
      <w:marTop w:val="0"/>
      <w:marBottom w:val="0"/>
      <w:divBdr>
        <w:top w:val="none" w:sz="0" w:space="0" w:color="auto"/>
        <w:left w:val="none" w:sz="0" w:space="0" w:color="auto"/>
        <w:bottom w:val="none" w:sz="0" w:space="0" w:color="auto"/>
        <w:right w:val="none" w:sz="0" w:space="0" w:color="auto"/>
      </w:divBdr>
    </w:div>
    <w:div w:id="703402717">
      <w:bodyDiv w:val="1"/>
      <w:marLeft w:val="0"/>
      <w:marRight w:val="0"/>
      <w:marTop w:val="0"/>
      <w:marBottom w:val="0"/>
      <w:divBdr>
        <w:top w:val="none" w:sz="0" w:space="0" w:color="auto"/>
        <w:left w:val="none" w:sz="0" w:space="0" w:color="auto"/>
        <w:bottom w:val="none" w:sz="0" w:space="0" w:color="auto"/>
        <w:right w:val="none" w:sz="0" w:space="0" w:color="auto"/>
      </w:divBdr>
    </w:div>
    <w:div w:id="712003049">
      <w:bodyDiv w:val="1"/>
      <w:marLeft w:val="0"/>
      <w:marRight w:val="0"/>
      <w:marTop w:val="0"/>
      <w:marBottom w:val="0"/>
      <w:divBdr>
        <w:top w:val="none" w:sz="0" w:space="0" w:color="auto"/>
        <w:left w:val="none" w:sz="0" w:space="0" w:color="auto"/>
        <w:bottom w:val="none" w:sz="0" w:space="0" w:color="auto"/>
        <w:right w:val="none" w:sz="0" w:space="0" w:color="auto"/>
      </w:divBdr>
      <w:divsChild>
        <w:div w:id="1886211383">
          <w:marLeft w:val="480"/>
          <w:marRight w:val="0"/>
          <w:marTop w:val="0"/>
          <w:marBottom w:val="0"/>
          <w:divBdr>
            <w:top w:val="none" w:sz="0" w:space="0" w:color="auto"/>
            <w:left w:val="none" w:sz="0" w:space="0" w:color="auto"/>
            <w:bottom w:val="none" w:sz="0" w:space="0" w:color="auto"/>
            <w:right w:val="none" w:sz="0" w:space="0" w:color="auto"/>
          </w:divBdr>
        </w:div>
        <w:div w:id="1789229809">
          <w:marLeft w:val="480"/>
          <w:marRight w:val="0"/>
          <w:marTop w:val="0"/>
          <w:marBottom w:val="0"/>
          <w:divBdr>
            <w:top w:val="none" w:sz="0" w:space="0" w:color="auto"/>
            <w:left w:val="none" w:sz="0" w:space="0" w:color="auto"/>
            <w:bottom w:val="none" w:sz="0" w:space="0" w:color="auto"/>
            <w:right w:val="none" w:sz="0" w:space="0" w:color="auto"/>
          </w:divBdr>
        </w:div>
        <w:div w:id="1302350305">
          <w:marLeft w:val="480"/>
          <w:marRight w:val="0"/>
          <w:marTop w:val="0"/>
          <w:marBottom w:val="0"/>
          <w:divBdr>
            <w:top w:val="none" w:sz="0" w:space="0" w:color="auto"/>
            <w:left w:val="none" w:sz="0" w:space="0" w:color="auto"/>
            <w:bottom w:val="none" w:sz="0" w:space="0" w:color="auto"/>
            <w:right w:val="none" w:sz="0" w:space="0" w:color="auto"/>
          </w:divBdr>
        </w:div>
        <w:div w:id="1663700251">
          <w:marLeft w:val="480"/>
          <w:marRight w:val="0"/>
          <w:marTop w:val="0"/>
          <w:marBottom w:val="0"/>
          <w:divBdr>
            <w:top w:val="none" w:sz="0" w:space="0" w:color="auto"/>
            <w:left w:val="none" w:sz="0" w:space="0" w:color="auto"/>
            <w:bottom w:val="none" w:sz="0" w:space="0" w:color="auto"/>
            <w:right w:val="none" w:sz="0" w:space="0" w:color="auto"/>
          </w:divBdr>
        </w:div>
        <w:div w:id="512110570">
          <w:marLeft w:val="480"/>
          <w:marRight w:val="0"/>
          <w:marTop w:val="0"/>
          <w:marBottom w:val="0"/>
          <w:divBdr>
            <w:top w:val="none" w:sz="0" w:space="0" w:color="auto"/>
            <w:left w:val="none" w:sz="0" w:space="0" w:color="auto"/>
            <w:bottom w:val="none" w:sz="0" w:space="0" w:color="auto"/>
            <w:right w:val="none" w:sz="0" w:space="0" w:color="auto"/>
          </w:divBdr>
        </w:div>
        <w:div w:id="1175072080">
          <w:marLeft w:val="480"/>
          <w:marRight w:val="0"/>
          <w:marTop w:val="0"/>
          <w:marBottom w:val="0"/>
          <w:divBdr>
            <w:top w:val="none" w:sz="0" w:space="0" w:color="auto"/>
            <w:left w:val="none" w:sz="0" w:space="0" w:color="auto"/>
            <w:bottom w:val="none" w:sz="0" w:space="0" w:color="auto"/>
            <w:right w:val="none" w:sz="0" w:space="0" w:color="auto"/>
          </w:divBdr>
        </w:div>
        <w:div w:id="1837455419">
          <w:marLeft w:val="480"/>
          <w:marRight w:val="0"/>
          <w:marTop w:val="0"/>
          <w:marBottom w:val="0"/>
          <w:divBdr>
            <w:top w:val="none" w:sz="0" w:space="0" w:color="auto"/>
            <w:left w:val="none" w:sz="0" w:space="0" w:color="auto"/>
            <w:bottom w:val="none" w:sz="0" w:space="0" w:color="auto"/>
            <w:right w:val="none" w:sz="0" w:space="0" w:color="auto"/>
          </w:divBdr>
        </w:div>
        <w:div w:id="1521702701">
          <w:marLeft w:val="480"/>
          <w:marRight w:val="0"/>
          <w:marTop w:val="0"/>
          <w:marBottom w:val="0"/>
          <w:divBdr>
            <w:top w:val="none" w:sz="0" w:space="0" w:color="auto"/>
            <w:left w:val="none" w:sz="0" w:space="0" w:color="auto"/>
            <w:bottom w:val="none" w:sz="0" w:space="0" w:color="auto"/>
            <w:right w:val="none" w:sz="0" w:space="0" w:color="auto"/>
          </w:divBdr>
        </w:div>
        <w:div w:id="1419061357">
          <w:marLeft w:val="480"/>
          <w:marRight w:val="0"/>
          <w:marTop w:val="0"/>
          <w:marBottom w:val="0"/>
          <w:divBdr>
            <w:top w:val="none" w:sz="0" w:space="0" w:color="auto"/>
            <w:left w:val="none" w:sz="0" w:space="0" w:color="auto"/>
            <w:bottom w:val="none" w:sz="0" w:space="0" w:color="auto"/>
            <w:right w:val="none" w:sz="0" w:space="0" w:color="auto"/>
          </w:divBdr>
        </w:div>
        <w:div w:id="1858735040">
          <w:marLeft w:val="480"/>
          <w:marRight w:val="0"/>
          <w:marTop w:val="0"/>
          <w:marBottom w:val="0"/>
          <w:divBdr>
            <w:top w:val="none" w:sz="0" w:space="0" w:color="auto"/>
            <w:left w:val="none" w:sz="0" w:space="0" w:color="auto"/>
            <w:bottom w:val="none" w:sz="0" w:space="0" w:color="auto"/>
            <w:right w:val="none" w:sz="0" w:space="0" w:color="auto"/>
          </w:divBdr>
        </w:div>
        <w:div w:id="1709720898">
          <w:marLeft w:val="480"/>
          <w:marRight w:val="0"/>
          <w:marTop w:val="0"/>
          <w:marBottom w:val="0"/>
          <w:divBdr>
            <w:top w:val="none" w:sz="0" w:space="0" w:color="auto"/>
            <w:left w:val="none" w:sz="0" w:space="0" w:color="auto"/>
            <w:bottom w:val="none" w:sz="0" w:space="0" w:color="auto"/>
            <w:right w:val="none" w:sz="0" w:space="0" w:color="auto"/>
          </w:divBdr>
        </w:div>
        <w:div w:id="580068829">
          <w:marLeft w:val="480"/>
          <w:marRight w:val="0"/>
          <w:marTop w:val="0"/>
          <w:marBottom w:val="0"/>
          <w:divBdr>
            <w:top w:val="none" w:sz="0" w:space="0" w:color="auto"/>
            <w:left w:val="none" w:sz="0" w:space="0" w:color="auto"/>
            <w:bottom w:val="none" w:sz="0" w:space="0" w:color="auto"/>
            <w:right w:val="none" w:sz="0" w:space="0" w:color="auto"/>
          </w:divBdr>
        </w:div>
        <w:div w:id="1632978987">
          <w:marLeft w:val="480"/>
          <w:marRight w:val="0"/>
          <w:marTop w:val="0"/>
          <w:marBottom w:val="0"/>
          <w:divBdr>
            <w:top w:val="none" w:sz="0" w:space="0" w:color="auto"/>
            <w:left w:val="none" w:sz="0" w:space="0" w:color="auto"/>
            <w:bottom w:val="none" w:sz="0" w:space="0" w:color="auto"/>
            <w:right w:val="none" w:sz="0" w:space="0" w:color="auto"/>
          </w:divBdr>
        </w:div>
        <w:div w:id="853230764">
          <w:marLeft w:val="480"/>
          <w:marRight w:val="0"/>
          <w:marTop w:val="0"/>
          <w:marBottom w:val="0"/>
          <w:divBdr>
            <w:top w:val="none" w:sz="0" w:space="0" w:color="auto"/>
            <w:left w:val="none" w:sz="0" w:space="0" w:color="auto"/>
            <w:bottom w:val="none" w:sz="0" w:space="0" w:color="auto"/>
            <w:right w:val="none" w:sz="0" w:space="0" w:color="auto"/>
          </w:divBdr>
        </w:div>
        <w:div w:id="373040090">
          <w:marLeft w:val="480"/>
          <w:marRight w:val="0"/>
          <w:marTop w:val="0"/>
          <w:marBottom w:val="0"/>
          <w:divBdr>
            <w:top w:val="none" w:sz="0" w:space="0" w:color="auto"/>
            <w:left w:val="none" w:sz="0" w:space="0" w:color="auto"/>
            <w:bottom w:val="none" w:sz="0" w:space="0" w:color="auto"/>
            <w:right w:val="none" w:sz="0" w:space="0" w:color="auto"/>
          </w:divBdr>
        </w:div>
        <w:div w:id="563688363">
          <w:marLeft w:val="480"/>
          <w:marRight w:val="0"/>
          <w:marTop w:val="0"/>
          <w:marBottom w:val="0"/>
          <w:divBdr>
            <w:top w:val="none" w:sz="0" w:space="0" w:color="auto"/>
            <w:left w:val="none" w:sz="0" w:space="0" w:color="auto"/>
            <w:bottom w:val="none" w:sz="0" w:space="0" w:color="auto"/>
            <w:right w:val="none" w:sz="0" w:space="0" w:color="auto"/>
          </w:divBdr>
        </w:div>
        <w:div w:id="958607414">
          <w:marLeft w:val="480"/>
          <w:marRight w:val="0"/>
          <w:marTop w:val="0"/>
          <w:marBottom w:val="0"/>
          <w:divBdr>
            <w:top w:val="none" w:sz="0" w:space="0" w:color="auto"/>
            <w:left w:val="none" w:sz="0" w:space="0" w:color="auto"/>
            <w:bottom w:val="none" w:sz="0" w:space="0" w:color="auto"/>
            <w:right w:val="none" w:sz="0" w:space="0" w:color="auto"/>
          </w:divBdr>
        </w:div>
        <w:div w:id="941182769">
          <w:marLeft w:val="480"/>
          <w:marRight w:val="0"/>
          <w:marTop w:val="0"/>
          <w:marBottom w:val="0"/>
          <w:divBdr>
            <w:top w:val="none" w:sz="0" w:space="0" w:color="auto"/>
            <w:left w:val="none" w:sz="0" w:space="0" w:color="auto"/>
            <w:bottom w:val="none" w:sz="0" w:space="0" w:color="auto"/>
            <w:right w:val="none" w:sz="0" w:space="0" w:color="auto"/>
          </w:divBdr>
        </w:div>
        <w:div w:id="1114056024">
          <w:marLeft w:val="480"/>
          <w:marRight w:val="0"/>
          <w:marTop w:val="0"/>
          <w:marBottom w:val="0"/>
          <w:divBdr>
            <w:top w:val="none" w:sz="0" w:space="0" w:color="auto"/>
            <w:left w:val="none" w:sz="0" w:space="0" w:color="auto"/>
            <w:bottom w:val="none" w:sz="0" w:space="0" w:color="auto"/>
            <w:right w:val="none" w:sz="0" w:space="0" w:color="auto"/>
          </w:divBdr>
        </w:div>
        <w:div w:id="91241339">
          <w:marLeft w:val="480"/>
          <w:marRight w:val="0"/>
          <w:marTop w:val="0"/>
          <w:marBottom w:val="0"/>
          <w:divBdr>
            <w:top w:val="none" w:sz="0" w:space="0" w:color="auto"/>
            <w:left w:val="none" w:sz="0" w:space="0" w:color="auto"/>
            <w:bottom w:val="none" w:sz="0" w:space="0" w:color="auto"/>
            <w:right w:val="none" w:sz="0" w:space="0" w:color="auto"/>
          </w:divBdr>
        </w:div>
        <w:div w:id="507789870">
          <w:marLeft w:val="480"/>
          <w:marRight w:val="0"/>
          <w:marTop w:val="0"/>
          <w:marBottom w:val="0"/>
          <w:divBdr>
            <w:top w:val="none" w:sz="0" w:space="0" w:color="auto"/>
            <w:left w:val="none" w:sz="0" w:space="0" w:color="auto"/>
            <w:bottom w:val="none" w:sz="0" w:space="0" w:color="auto"/>
            <w:right w:val="none" w:sz="0" w:space="0" w:color="auto"/>
          </w:divBdr>
        </w:div>
        <w:div w:id="1295409199">
          <w:marLeft w:val="480"/>
          <w:marRight w:val="0"/>
          <w:marTop w:val="0"/>
          <w:marBottom w:val="0"/>
          <w:divBdr>
            <w:top w:val="none" w:sz="0" w:space="0" w:color="auto"/>
            <w:left w:val="none" w:sz="0" w:space="0" w:color="auto"/>
            <w:bottom w:val="none" w:sz="0" w:space="0" w:color="auto"/>
            <w:right w:val="none" w:sz="0" w:space="0" w:color="auto"/>
          </w:divBdr>
        </w:div>
      </w:divsChild>
    </w:div>
    <w:div w:id="715541627">
      <w:bodyDiv w:val="1"/>
      <w:marLeft w:val="0"/>
      <w:marRight w:val="0"/>
      <w:marTop w:val="0"/>
      <w:marBottom w:val="0"/>
      <w:divBdr>
        <w:top w:val="none" w:sz="0" w:space="0" w:color="auto"/>
        <w:left w:val="none" w:sz="0" w:space="0" w:color="auto"/>
        <w:bottom w:val="none" w:sz="0" w:space="0" w:color="auto"/>
        <w:right w:val="none" w:sz="0" w:space="0" w:color="auto"/>
      </w:divBdr>
      <w:divsChild>
        <w:div w:id="67702258">
          <w:marLeft w:val="480"/>
          <w:marRight w:val="0"/>
          <w:marTop w:val="0"/>
          <w:marBottom w:val="0"/>
          <w:divBdr>
            <w:top w:val="none" w:sz="0" w:space="0" w:color="auto"/>
            <w:left w:val="none" w:sz="0" w:space="0" w:color="auto"/>
            <w:bottom w:val="none" w:sz="0" w:space="0" w:color="auto"/>
            <w:right w:val="none" w:sz="0" w:space="0" w:color="auto"/>
          </w:divBdr>
        </w:div>
        <w:div w:id="1975215557">
          <w:marLeft w:val="480"/>
          <w:marRight w:val="0"/>
          <w:marTop w:val="0"/>
          <w:marBottom w:val="0"/>
          <w:divBdr>
            <w:top w:val="none" w:sz="0" w:space="0" w:color="auto"/>
            <w:left w:val="none" w:sz="0" w:space="0" w:color="auto"/>
            <w:bottom w:val="none" w:sz="0" w:space="0" w:color="auto"/>
            <w:right w:val="none" w:sz="0" w:space="0" w:color="auto"/>
          </w:divBdr>
        </w:div>
        <w:div w:id="2036495908">
          <w:marLeft w:val="480"/>
          <w:marRight w:val="0"/>
          <w:marTop w:val="0"/>
          <w:marBottom w:val="0"/>
          <w:divBdr>
            <w:top w:val="none" w:sz="0" w:space="0" w:color="auto"/>
            <w:left w:val="none" w:sz="0" w:space="0" w:color="auto"/>
            <w:bottom w:val="none" w:sz="0" w:space="0" w:color="auto"/>
            <w:right w:val="none" w:sz="0" w:space="0" w:color="auto"/>
          </w:divBdr>
        </w:div>
        <w:div w:id="801651799">
          <w:marLeft w:val="480"/>
          <w:marRight w:val="0"/>
          <w:marTop w:val="0"/>
          <w:marBottom w:val="0"/>
          <w:divBdr>
            <w:top w:val="none" w:sz="0" w:space="0" w:color="auto"/>
            <w:left w:val="none" w:sz="0" w:space="0" w:color="auto"/>
            <w:bottom w:val="none" w:sz="0" w:space="0" w:color="auto"/>
            <w:right w:val="none" w:sz="0" w:space="0" w:color="auto"/>
          </w:divBdr>
        </w:div>
        <w:div w:id="1403797037">
          <w:marLeft w:val="480"/>
          <w:marRight w:val="0"/>
          <w:marTop w:val="0"/>
          <w:marBottom w:val="0"/>
          <w:divBdr>
            <w:top w:val="none" w:sz="0" w:space="0" w:color="auto"/>
            <w:left w:val="none" w:sz="0" w:space="0" w:color="auto"/>
            <w:bottom w:val="none" w:sz="0" w:space="0" w:color="auto"/>
            <w:right w:val="none" w:sz="0" w:space="0" w:color="auto"/>
          </w:divBdr>
        </w:div>
        <w:div w:id="1303196060">
          <w:marLeft w:val="480"/>
          <w:marRight w:val="0"/>
          <w:marTop w:val="0"/>
          <w:marBottom w:val="0"/>
          <w:divBdr>
            <w:top w:val="none" w:sz="0" w:space="0" w:color="auto"/>
            <w:left w:val="none" w:sz="0" w:space="0" w:color="auto"/>
            <w:bottom w:val="none" w:sz="0" w:space="0" w:color="auto"/>
            <w:right w:val="none" w:sz="0" w:space="0" w:color="auto"/>
          </w:divBdr>
        </w:div>
        <w:div w:id="1949122353">
          <w:marLeft w:val="480"/>
          <w:marRight w:val="0"/>
          <w:marTop w:val="0"/>
          <w:marBottom w:val="0"/>
          <w:divBdr>
            <w:top w:val="none" w:sz="0" w:space="0" w:color="auto"/>
            <w:left w:val="none" w:sz="0" w:space="0" w:color="auto"/>
            <w:bottom w:val="none" w:sz="0" w:space="0" w:color="auto"/>
            <w:right w:val="none" w:sz="0" w:space="0" w:color="auto"/>
          </w:divBdr>
        </w:div>
        <w:div w:id="1792701683">
          <w:marLeft w:val="480"/>
          <w:marRight w:val="0"/>
          <w:marTop w:val="0"/>
          <w:marBottom w:val="0"/>
          <w:divBdr>
            <w:top w:val="none" w:sz="0" w:space="0" w:color="auto"/>
            <w:left w:val="none" w:sz="0" w:space="0" w:color="auto"/>
            <w:bottom w:val="none" w:sz="0" w:space="0" w:color="auto"/>
            <w:right w:val="none" w:sz="0" w:space="0" w:color="auto"/>
          </w:divBdr>
        </w:div>
        <w:div w:id="365644437">
          <w:marLeft w:val="480"/>
          <w:marRight w:val="0"/>
          <w:marTop w:val="0"/>
          <w:marBottom w:val="0"/>
          <w:divBdr>
            <w:top w:val="none" w:sz="0" w:space="0" w:color="auto"/>
            <w:left w:val="none" w:sz="0" w:space="0" w:color="auto"/>
            <w:bottom w:val="none" w:sz="0" w:space="0" w:color="auto"/>
            <w:right w:val="none" w:sz="0" w:space="0" w:color="auto"/>
          </w:divBdr>
        </w:div>
        <w:div w:id="657197541">
          <w:marLeft w:val="480"/>
          <w:marRight w:val="0"/>
          <w:marTop w:val="0"/>
          <w:marBottom w:val="0"/>
          <w:divBdr>
            <w:top w:val="none" w:sz="0" w:space="0" w:color="auto"/>
            <w:left w:val="none" w:sz="0" w:space="0" w:color="auto"/>
            <w:bottom w:val="none" w:sz="0" w:space="0" w:color="auto"/>
            <w:right w:val="none" w:sz="0" w:space="0" w:color="auto"/>
          </w:divBdr>
        </w:div>
        <w:div w:id="109403738">
          <w:marLeft w:val="480"/>
          <w:marRight w:val="0"/>
          <w:marTop w:val="0"/>
          <w:marBottom w:val="0"/>
          <w:divBdr>
            <w:top w:val="none" w:sz="0" w:space="0" w:color="auto"/>
            <w:left w:val="none" w:sz="0" w:space="0" w:color="auto"/>
            <w:bottom w:val="none" w:sz="0" w:space="0" w:color="auto"/>
            <w:right w:val="none" w:sz="0" w:space="0" w:color="auto"/>
          </w:divBdr>
        </w:div>
        <w:div w:id="1737782887">
          <w:marLeft w:val="480"/>
          <w:marRight w:val="0"/>
          <w:marTop w:val="0"/>
          <w:marBottom w:val="0"/>
          <w:divBdr>
            <w:top w:val="none" w:sz="0" w:space="0" w:color="auto"/>
            <w:left w:val="none" w:sz="0" w:space="0" w:color="auto"/>
            <w:bottom w:val="none" w:sz="0" w:space="0" w:color="auto"/>
            <w:right w:val="none" w:sz="0" w:space="0" w:color="auto"/>
          </w:divBdr>
        </w:div>
        <w:div w:id="1621037110">
          <w:marLeft w:val="480"/>
          <w:marRight w:val="0"/>
          <w:marTop w:val="0"/>
          <w:marBottom w:val="0"/>
          <w:divBdr>
            <w:top w:val="none" w:sz="0" w:space="0" w:color="auto"/>
            <w:left w:val="none" w:sz="0" w:space="0" w:color="auto"/>
            <w:bottom w:val="none" w:sz="0" w:space="0" w:color="auto"/>
            <w:right w:val="none" w:sz="0" w:space="0" w:color="auto"/>
          </w:divBdr>
        </w:div>
        <w:div w:id="509879394">
          <w:marLeft w:val="480"/>
          <w:marRight w:val="0"/>
          <w:marTop w:val="0"/>
          <w:marBottom w:val="0"/>
          <w:divBdr>
            <w:top w:val="none" w:sz="0" w:space="0" w:color="auto"/>
            <w:left w:val="none" w:sz="0" w:space="0" w:color="auto"/>
            <w:bottom w:val="none" w:sz="0" w:space="0" w:color="auto"/>
            <w:right w:val="none" w:sz="0" w:space="0" w:color="auto"/>
          </w:divBdr>
        </w:div>
        <w:div w:id="1864787782">
          <w:marLeft w:val="480"/>
          <w:marRight w:val="0"/>
          <w:marTop w:val="0"/>
          <w:marBottom w:val="0"/>
          <w:divBdr>
            <w:top w:val="none" w:sz="0" w:space="0" w:color="auto"/>
            <w:left w:val="none" w:sz="0" w:space="0" w:color="auto"/>
            <w:bottom w:val="none" w:sz="0" w:space="0" w:color="auto"/>
            <w:right w:val="none" w:sz="0" w:space="0" w:color="auto"/>
          </w:divBdr>
        </w:div>
        <w:div w:id="221528410">
          <w:marLeft w:val="480"/>
          <w:marRight w:val="0"/>
          <w:marTop w:val="0"/>
          <w:marBottom w:val="0"/>
          <w:divBdr>
            <w:top w:val="none" w:sz="0" w:space="0" w:color="auto"/>
            <w:left w:val="none" w:sz="0" w:space="0" w:color="auto"/>
            <w:bottom w:val="none" w:sz="0" w:space="0" w:color="auto"/>
            <w:right w:val="none" w:sz="0" w:space="0" w:color="auto"/>
          </w:divBdr>
        </w:div>
        <w:div w:id="199368547">
          <w:marLeft w:val="480"/>
          <w:marRight w:val="0"/>
          <w:marTop w:val="0"/>
          <w:marBottom w:val="0"/>
          <w:divBdr>
            <w:top w:val="none" w:sz="0" w:space="0" w:color="auto"/>
            <w:left w:val="none" w:sz="0" w:space="0" w:color="auto"/>
            <w:bottom w:val="none" w:sz="0" w:space="0" w:color="auto"/>
            <w:right w:val="none" w:sz="0" w:space="0" w:color="auto"/>
          </w:divBdr>
        </w:div>
        <w:div w:id="424309710">
          <w:marLeft w:val="480"/>
          <w:marRight w:val="0"/>
          <w:marTop w:val="0"/>
          <w:marBottom w:val="0"/>
          <w:divBdr>
            <w:top w:val="none" w:sz="0" w:space="0" w:color="auto"/>
            <w:left w:val="none" w:sz="0" w:space="0" w:color="auto"/>
            <w:bottom w:val="none" w:sz="0" w:space="0" w:color="auto"/>
            <w:right w:val="none" w:sz="0" w:space="0" w:color="auto"/>
          </w:divBdr>
        </w:div>
        <w:div w:id="129370442">
          <w:marLeft w:val="480"/>
          <w:marRight w:val="0"/>
          <w:marTop w:val="0"/>
          <w:marBottom w:val="0"/>
          <w:divBdr>
            <w:top w:val="none" w:sz="0" w:space="0" w:color="auto"/>
            <w:left w:val="none" w:sz="0" w:space="0" w:color="auto"/>
            <w:bottom w:val="none" w:sz="0" w:space="0" w:color="auto"/>
            <w:right w:val="none" w:sz="0" w:space="0" w:color="auto"/>
          </w:divBdr>
        </w:div>
        <w:div w:id="100224846">
          <w:marLeft w:val="480"/>
          <w:marRight w:val="0"/>
          <w:marTop w:val="0"/>
          <w:marBottom w:val="0"/>
          <w:divBdr>
            <w:top w:val="none" w:sz="0" w:space="0" w:color="auto"/>
            <w:left w:val="none" w:sz="0" w:space="0" w:color="auto"/>
            <w:bottom w:val="none" w:sz="0" w:space="0" w:color="auto"/>
            <w:right w:val="none" w:sz="0" w:space="0" w:color="auto"/>
          </w:divBdr>
        </w:div>
        <w:div w:id="1227376258">
          <w:marLeft w:val="480"/>
          <w:marRight w:val="0"/>
          <w:marTop w:val="0"/>
          <w:marBottom w:val="0"/>
          <w:divBdr>
            <w:top w:val="none" w:sz="0" w:space="0" w:color="auto"/>
            <w:left w:val="none" w:sz="0" w:space="0" w:color="auto"/>
            <w:bottom w:val="none" w:sz="0" w:space="0" w:color="auto"/>
            <w:right w:val="none" w:sz="0" w:space="0" w:color="auto"/>
          </w:divBdr>
        </w:div>
        <w:div w:id="474614740">
          <w:marLeft w:val="480"/>
          <w:marRight w:val="0"/>
          <w:marTop w:val="0"/>
          <w:marBottom w:val="0"/>
          <w:divBdr>
            <w:top w:val="none" w:sz="0" w:space="0" w:color="auto"/>
            <w:left w:val="none" w:sz="0" w:space="0" w:color="auto"/>
            <w:bottom w:val="none" w:sz="0" w:space="0" w:color="auto"/>
            <w:right w:val="none" w:sz="0" w:space="0" w:color="auto"/>
          </w:divBdr>
        </w:div>
        <w:div w:id="696732865">
          <w:marLeft w:val="480"/>
          <w:marRight w:val="0"/>
          <w:marTop w:val="0"/>
          <w:marBottom w:val="0"/>
          <w:divBdr>
            <w:top w:val="none" w:sz="0" w:space="0" w:color="auto"/>
            <w:left w:val="none" w:sz="0" w:space="0" w:color="auto"/>
            <w:bottom w:val="none" w:sz="0" w:space="0" w:color="auto"/>
            <w:right w:val="none" w:sz="0" w:space="0" w:color="auto"/>
          </w:divBdr>
        </w:div>
      </w:divsChild>
    </w:div>
    <w:div w:id="717168995">
      <w:bodyDiv w:val="1"/>
      <w:marLeft w:val="0"/>
      <w:marRight w:val="0"/>
      <w:marTop w:val="0"/>
      <w:marBottom w:val="0"/>
      <w:divBdr>
        <w:top w:val="none" w:sz="0" w:space="0" w:color="auto"/>
        <w:left w:val="none" w:sz="0" w:space="0" w:color="auto"/>
        <w:bottom w:val="none" w:sz="0" w:space="0" w:color="auto"/>
        <w:right w:val="none" w:sz="0" w:space="0" w:color="auto"/>
      </w:divBdr>
    </w:div>
    <w:div w:id="719596795">
      <w:bodyDiv w:val="1"/>
      <w:marLeft w:val="0"/>
      <w:marRight w:val="0"/>
      <w:marTop w:val="0"/>
      <w:marBottom w:val="0"/>
      <w:divBdr>
        <w:top w:val="none" w:sz="0" w:space="0" w:color="auto"/>
        <w:left w:val="none" w:sz="0" w:space="0" w:color="auto"/>
        <w:bottom w:val="none" w:sz="0" w:space="0" w:color="auto"/>
        <w:right w:val="none" w:sz="0" w:space="0" w:color="auto"/>
      </w:divBdr>
    </w:div>
    <w:div w:id="727581009">
      <w:bodyDiv w:val="1"/>
      <w:marLeft w:val="0"/>
      <w:marRight w:val="0"/>
      <w:marTop w:val="0"/>
      <w:marBottom w:val="0"/>
      <w:divBdr>
        <w:top w:val="none" w:sz="0" w:space="0" w:color="auto"/>
        <w:left w:val="none" w:sz="0" w:space="0" w:color="auto"/>
        <w:bottom w:val="none" w:sz="0" w:space="0" w:color="auto"/>
        <w:right w:val="none" w:sz="0" w:space="0" w:color="auto"/>
      </w:divBdr>
      <w:divsChild>
        <w:div w:id="479884749">
          <w:marLeft w:val="480"/>
          <w:marRight w:val="0"/>
          <w:marTop w:val="0"/>
          <w:marBottom w:val="0"/>
          <w:divBdr>
            <w:top w:val="none" w:sz="0" w:space="0" w:color="auto"/>
            <w:left w:val="none" w:sz="0" w:space="0" w:color="auto"/>
            <w:bottom w:val="none" w:sz="0" w:space="0" w:color="auto"/>
            <w:right w:val="none" w:sz="0" w:space="0" w:color="auto"/>
          </w:divBdr>
        </w:div>
        <w:div w:id="2028869383">
          <w:marLeft w:val="480"/>
          <w:marRight w:val="0"/>
          <w:marTop w:val="0"/>
          <w:marBottom w:val="0"/>
          <w:divBdr>
            <w:top w:val="none" w:sz="0" w:space="0" w:color="auto"/>
            <w:left w:val="none" w:sz="0" w:space="0" w:color="auto"/>
            <w:bottom w:val="none" w:sz="0" w:space="0" w:color="auto"/>
            <w:right w:val="none" w:sz="0" w:space="0" w:color="auto"/>
          </w:divBdr>
        </w:div>
        <w:div w:id="1203708348">
          <w:marLeft w:val="480"/>
          <w:marRight w:val="0"/>
          <w:marTop w:val="0"/>
          <w:marBottom w:val="0"/>
          <w:divBdr>
            <w:top w:val="none" w:sz="0" w:space="0" w:color="auto"/>
            <w:left w:val="none" w:sz="0" w:space="0" w:color="auto"/>
            <w:bottom w:val="none" w:sz="0" w:space="0" w:color="auto"/>
            <w:right w:val="none" w:sz="0" w:space="0" w:color="auto"/>
          </w:divBdr>
        </w:div>
        <w:div w:id="376901310">
          <w:marLeft w:val="480"/>
          <w:marRight w:val="0"/>
          <w:marTop w:val="0"/>
          <w:marBottom w:val="0"/>
          <w:divBdr>
            <w:top w:val="none" w:sz="0" w:space="0" w:color="auto"/>
            <w:left w:val="none" w:sz="0" w:space="0" w:color="auto"/>
            <w:bottom w:val="none" w:sz="0" w:space="0" w:color="auto"/>
            <w:right w:val="none" w:sz="0" w:space="0" w:color="auto"/>
          </w:divBdr>
        </w:div>
        <w:div w:id="1331757490">
          <w:marLeft w:val="480"/>
          <w:marRight w:val="0"/>
          <w:marTop w:val="0"/>
          <w:marBottom w:val="0"/>
          <w:divBdr>
            <w:top w:val="none" w:sz="0" w:space="0" w:color="auto"/>
            <w:left w:val="none" w:sz="0" w:space="0" w:color="auto"/>
            <w:bottom w:val="none" w:sz="0" w:space="0" w:color="auto"/>
            <w:right w:val="none" w:sz="0" w:space="0" w:color="auto"/>
          </w:divBdr>
        </w:div>
        <w:div w:id="1200900768">
          <w:marLeft w:val="480"/>
          <w:marRight w:val="0"/>
          <w:marTop w:val="0"/>
          <w:marBottom w:val="0"/>
          <w:divBdr>
            <w:top w:val="none" w:sz="0" w:space="0" w:color="auto"/>
            <w:left w:val="none" w:sz="0" w:space="0" w:color="auto"/>
            <w:bottom w:val="none" w:sz="0" w:space="0" w:color="auto"/>
            <w:right w:val="none" w:sz="0" w:space="0" w:color="auto"/>
          </w:divBdr>
        </w:div>
        <w:div w:id="552816183">
          <w:marLeft w:val="480"/>
          <w:marRight w:val="0"/>
          <w:marTop w:val="0"/>
          <w:marBottom w:val="0"/>
          <w:divBdr>
            <w:top w:val="none" w:sz="0" w:space="0" w:color="auto"/>
            <w:left w:val="none" w:sz="0" w:space="0" w:color="auto"/>
            <w:bottom w:val="none" w:sz="0" w:space="0" w:color="auto"/>
            <w:right w:val="none" w:sz="0" w:space="0" w:color="auto"/>
          </w:divBdr>
        </w:div>
        <w:div w:id="2052798155">
          <w:marLeft w:val="480"/>
          <w:marRight w:val="0"/>
          <w:marTop w:val="0"/>
          <w:marBottom w:val="0"/>
          <w:divBdr>
            <w:top w:val="none" w:sz="0" w:space="0" w:color="auto"/>
            <w:left w:val="none" w:sz="0" w:space="0" w:color="auto"/>
            <w:bottom w:val="none" w:sz="0" w:space="0" w:color="auto"/>
            <w:right w:val="none" w:sz="0" w:space="0" w:color="auto"/>
          </w:divBdr>
        </w:div>
        <w:div w:id="1604025663">
          <w:marLeft w:val="480"/>
          <w:marRight w:val="0"/>
          <w:marTop w:val="0"/>
          <w:marBottom w:val="0"/>
          <w:divBdr>
            <w:top w:val="none" w:sz="0" w:space="0" w:color="auto"/>
            <w:left w:val="none" w:sz="0" w:space="0" w:color="auto"/>
            <w:bottom w:val="none" w:sz="0" w:space="0" w:color="auto"/>
            <w:right w:val="none" w:sz="0" w:space="0" w:color="auto"/>
          </w:divBdr>
        </w:div>
        <w:div w:id="999188750">
          <w:marLeft w:val="480"/>
          <w:marRight w:val="0"/>
          <w:marTop w:val="0"/>
          <w:marBottom w:val="0"/>
          <w:divBdr>
            <w:top w:val="none" w:sz="0" w:space="0" w:color="auto"/>
            <w:left w:val="none" w:sz="0" w:space="0" w:color="auto"/>
            <w:bottom w:val="none" w:sz="0" w:space="0" w:color="auto"/>
            <w:right w:val="none" w:sz="0" w:space="0" w:color="auto"/>
          </w:divBdr>
        </w:div>
        <w:div w:id="513767666">
          <w:marLeft w:val="480"/>
          <w:marRight w:val="0"/>
          <w:marTop w:val="0"/>
          <w:marBottom w:val="0"/>
          <w:divBdr>
            <w:top w:val="none" w:sz="0" w:space="0" w:color="auto"/>
            <w:left w:val="none" w:sz="0" w:space="0" w:color="auto"/>
            <w:bottom w:val="none" w:sz="0" w:space="0" w:color="auto"/>
            <w:right w:val="none" w:sz="0" w:space="0" w:color="auto"/>
          </w:divBdr>
        </w:div>
        <w:div w:id="405612442">
          <w:marLeft w:val="480"/>
          <w:marRight w:val="0"/>
          <w:marTop w:val="0"/>
          <w:marBottom w:val="0"/>
          <w:divBdr>
            <w:top w:val="none" w:sz="0" w:space="0" w:color="auto"/>
            <w:left w:val="none" w:sz="0" w:space="0" w:color="auto"/>
            <w:bottom w:val="none" w:sz="0" w:space="0" w:color="auto"/>
            <w:right w:val="none" w:sz="0" w:space="0" w:color="auto"/>
          </w:divBdr>
        </w:div>
        <w:div w:id="1512069177">
          <w:marLeft w:val="480"/>
          <w:marRight w:val="0"/>
          <w:marTop w:val="0"/>
          <w:marBottom w:val="0"/>
          <w:divBdr>
            <w:top w:val="none" w:sz="0" w:space="0" w:color="auto"/>
            <w:left w:val="none" w:sz="0" w:space="0" w:color="auto"/>
            <w:bottom w:val="none" w:sz="0" w:space="0" w:color="auto"/>
            <w:right w:val="none" w:sz="0" w:space="0" w:color="auto"/>
          </w:divBdr>
        </w:div>
        <w:div w:id="951984598">
          <w:marLeft w:val="480"/>
          <w:marRight w:val="0"/>
          <w:marTop w:val="0"/>
          <w:marBottom w:val="0"/>
          <w:divBdr>
            <w:top w:val="none" w:sz="0" w:space="0" w:color="auto"/>
            <w:left w:val="none" w:sz="0" w:space="0" w:color="auto"/>
            <w:bottom w:val="none" w:sz="0" w:space="0" w:color="auto"/>
            <w:right w:val="none" w:sz="0" w:space="0" w:color="auto"/>
          </w:divBdr>
        </w:div>
        <w:div w:id="922182740">
          <w:marLeft w:val="480"/>
          <w:marRight w:val="0"/>
          <w:marTop w:val="0"/>
          <w:marBottom w:val="0"/>
          <w:divBdr>
            <w:top w:val="none" w:sz="0" w:space="0" w:color="auto"/>
            <w:left w:val="none" w:sz="0" w:space="0" w:color="auto"/>
            <w:bottom w:val="none" w:sz="0" w:space="0" w:color="auto"/>
            <w:right w:val="none" w:sz="0" w:space="0" w:color="auto"/>
          </w:divBdr>
        </w:div>
        <w:div w:id="1526946488">
          <w:marLeft w:val="480"/>
          <w:marRight w:val="0"/>
          <w:marTop w:val="0"/>
          <w:marBottom w:val="0"/>
          <w:divBdr>
            <w:top w:val="none" w:sz="0" w:space="0" w:color="auto"/>
            <w:left w:val="none" w:sz="0" w:space="0" w:color="auto"/>
            <w:bottom w:val="none" w:sz="0" w:space="0" w:color="auto"/>
            <w:right w:val="none" w:sz="0" w:space="0" w:color="auto"/>
          </w:divBdr>
        </w:div>
        <w:div w:id="1692102035">
          <w:marLeft w:val="480"/>
          <w:marRight w:val="0"/>
          <w:marTop w:val="0"/>
          <w:marBottom w:val="0"/>
          <w:divBdr>
            <w:top w:val="none" w:sz="0" w:space="0" w:color="auto"/>
            <w:left w:val="none" w:sz="0" w:space="0" w:color="auto"/>
            <w:bottom w:val="none" w:sz="0" w:space="0" w:color="auto"/>
            <w:right w:val="none" w:sz="0" w:space="0" w:color="auto"/>
          </w:divBdr>
        </w:div>
        <w:div w:id="310449369">
          <w:marLeft w:val="480"/>
          <w:marRight w:val="0"/>
          <w:marTop w:val="0"/>
          <w:marBottom w:val="0"/>
          <w:divBdr>
            <w:top w:val="none" w:sz="0" w:space="0" w:color="auto"/>
            <w:left w:val="none" w:sz="0" w:space="0" w:color="auto"/>
            <w:bottom w:val="none" w:sz="0" w:space="0" w:color="auto"/>
            <w:right w:val="none" w:sz="0" w:space="0" w:color="auto"/>
          </w:divBdr>
        </w:div>
        <w:div w:id="1582526011">
          <w:marLeft w:val="480"/>
          <w:marRight w:val="0"/>
          <w:marTop w:val="0"/>
          <w:marBottom w:val="0"/>
          <w:divBdr>
            <w:top w:val="none" w:sz="0" w:space="0" w:color="auto"/>
            <w:left w:val="none" w:sz="0" w:space="0" w:color="auto"/>
            <w:bottom w:val="none" w:sz="0" w:space="0" w:color="auto"/>
            <w:right w:val="none" w:sz="0" w:space="0" w:color="auto"/>
          </w:divBdr>
        </w:div>
        <w:div w:id="1663197103">
          <w:marLeft w:val="480"/>
          <w:marRight w:val="0"/>
          <w:marTop w:val="0"/>
          <w:marBottom w:val="0"/>
          <w:divBdr>
            <w:top w:val="none" w:sz="0" w:space="0" w:color="auto"/>
            <w:left w:val="none" w:sz="0" w:space="0" w:color="auto"/>
            <w:bottom w:val="none" w:sz="0" w:space="0" w:color="auto"/>
            <w:right w:val="none" w:sz="0" w:space="0" w:color="auto"/>
          </w:divBdr>
        </w:div>
        <w:div w:id="1318925738">
          <w:marLeft w:val="480"/>
          <w:marRight w:val="0"/>
          <w:marTop w:val="0"/>
          <w:marBottom w:val="0"/>
          <w:divBdr>
            <w:top w:val="none" w:sz="0" w:space="0" w:color="auto"/>
            <w:left w:val="none" w:sz="0" w:space="0" w:color="auto"/>
            <w:bottom w:val="none" w:sz="0" w:space="0" w:color="auto"/>
            <w:right w:val="none" w:sz="0" w:space="0" w:color="auto"/>
          </w:divBdr>
        </w:div>
        <w:div w:id="833108019">
          <w:marLeft w:val="480"/>
          <w:marRight w:val="0"/>
          <w:marTop w:val="0"/>
          <w:marBottom w:val="0"/>
          <w:divBdr>
            <w:top w:val="none" w:sz="0" w:space="0" w:color="auto"/>
            <w:left w:val="none" w:sz="0" w:space="0" w:color="auto"/>
            <w:bottom w:val="none" w:sz="0" w:space="0" w:color="auto"/>
            <w:right w:val="none" w:sz="0" w:space="0" w:color="auto"/>
          </w:divBdr>
        </w:div>
        <w:div w:id="1260672776">
          <w:marLeft w:val="480"/>
          <w:marRight w:val="0"/>
          <w:marTop w:val="0"/>
          <w:marBottom w:val="0"/>
          <w:divBdr>
            <w:top w:val="none" w:sz="0" w:space="0" w:color="auto"/>
            <w:left w:val="none" w:sz="0" w:space="0" w:color="auto"/>
            <w:bottom w:val="none" w:sz="0" w:space="0" w:color="auto"/>
            <w:right w:val="none" w:sz="0" w:space="0" w:color="auto"/>
          </w:divBdr>
        </w:div>
        <w:div w:id="144669440">
          <w:marLeft w:val="480"/>
          <w:marRight w:val="0"/>
          <w:marTop w:val="0"/>
          <w:marBottom w:val="0"/>
          <w:divBdr>
            <w:top w:val="none" w:sz="0" w:space="0" w:color="auto"/>
            <w:left w:val="none" w:sz="0" w:space="0" w:color="auto"/>
            <w:bottom w:val="none" w:sz="0" w:space="0" w:color="auto"/>
            <w:right w:val="none" w:sz="0" w:space="0" w:color="auto"/>
          </w:divBdr>
        </w:div>
        <w:div w:id="1397780027">
          <w:marLeft w:val="480"/>
          <w:marRight w:val="0"/>
          <w:marTop w:val="0"/>
          <w:marBottom w:val="0"/>
          <w:divBdr>
            <w:top w:val="none" w:sz="0" w:space="0" w:color="auto"/>
            <w:left w:val="none" w:sz="0" w:space="0" w:color="auto"/>
            <w:bottom w:val="none" w:sz="0" w:space="0" w:color="auto"/>
            <w:right w:val="none" w:sz="0" w:space="0" w:color="auto"/>
          </w:divBdr>
        </w:div>
        <w:div w:id="2035887629">
          <w:marLeft w:val="480"/>
          <w:marRight w:val="0"/>
          <w:marTop w:val="0"/>
          <w:marBottom w:val="0"/>
          <w:divBdr>
            <w:top w:val="none" w:sz="0" w:space="0" w:color="auto"/>
            <w:left w:val="none" w:sz="0" w:space="0" w:color="auto"/>
            <w:bottom w:val="none" w:sz="0" w:space="0" w:color="auto"/>
            <w:right w:val="none" w:sz="0" w:space="0" w:color="auto"/>
          </w:divBdr>
        </w:div>
      </w:divsChild>
    </w:div>
    <w:div w:id="728764358">
      <w:bodyDiv w:val="1"/>
      <w:marLeft w:val="0"/>
      <w:marRight w:val="0"/>
      <w:marTop w:val="0"/>
      <w:marBottom w:val="0"/>
      <w:divBdr>
        <w:top w:val="none" w:sz="0" w:space="0" w:color="auto"/>
        <w:left w:val="none" w:sz="0" w:space="0" w:color="auto"/>
        <w:bottom w:val="none" w:sz="0" w:space="0" w:color="auto"/>
        <w:right w:val="none" w:sz="0" w:space="0" w:color="auto"/>
      </w:divBdr>
    </w:div>
    <w:div w:id="729310359">
      <w:bodyDiv w:val="1"/>
      <w:marLeft w:val="0"/>
      <w:marRight w:val="0"/>
      <w:marTop w:val="0"/>
      <w:marBottom w:val="0"/>
      <w:divBdr>
        <w:top w:val="none" w:sz="0" w:space="0" w:color="auto"/>
        <w:left w:val="none" w:sz="0" w:space="0" w:color="auto"/>
        <w:bottom w:val="none" w:sz="0" w:space="0" w:color="auto"/>
        <w:right w:val="none" w:sz="0" w:space="0" w:color="auto"/>
      </w:divBdr>
    </w:div>
    <w:div w:id="736124709">
      <w:bodyDiv w:val="1"/>
      <w:marLeft w:val="0"/>
      <w:marRight w:val="0"/>
      <w:marTop w:val="0"/>
      <w:marBottom w:val="0"/>
      <w:divBdr>
        <w:top w:val="none" w:sz="0" w:space="0" w:color="auto"/>
        <w:left w:val="none" w:sz="0" w:space="0" w:color="auto"/>
        <w:bottom w:val="none" w:sz="0" w:space="0" w:color="auto"/>
        <w:right w:val="none" w:sz="0" w:space="0" w:color="auto"/>
      </w:divBdr>
    </w:div>
    <w:div w:id="737359968">
      <w:bodyDiv w:val="1"/>
      <w:marLeft w:val="0"/>
      <w:marRight w:val="0"/>
      <w:marTop w:val="0"/>
      <w:marBottom w:val="0"/>
      <w:divBdr>
        <w:top w:val="none" w:sz="0" w:space="0" w:color="auto"/>
        <w:left w:val="none" w:sz="0" w:space="0" w:color="auto"/>
        <w:bottom w:val="none" w:sz="0" w:space="0" w:color="auto"/>
        <w:right w:val="none" w:sz="0" w:space="0" w:color="auto"/>
      </w:divBdr>
    </w:div>
    <w:div w:id="742920845">
      <w:bodyDiv w:val="1"/>
      <w:marLeft w:val="0"/>
      <w:marRight w:val="0"/>
      <w:marTop w:val="0"/>
      <w:marBottom w:val="0"/>
      <w:divBdr>
        <w:top w:val="none" w:sz="0" w:space="0" w:color="auto"/>
        <w:left w:val="none" w:sz="0" w:space="0" w:color="auto"/>
        <w:bottom w:val="none" w:sz="0" w:space="0" w:color="auto"/>
        <w:right w:val="none" w:sz="0" w:space="0" w:color="auto"/>
      </w:divBdr>
    </w:div>
    <w:div w:id="747845064">
      <w:bodyDiv w:val="1"/>
      <w:marLeft w:val="0"/>
      <w:marRight w:val="0"/>
      <w:marTop w:val="0"/>
      <w:marBottom w:val="0"/>
      <w:divBdr>
        <w:top w:val="none" w:sz="0" w:space="0" w:color="auto"/>
        <w:left w:val="none" w:sz="0" w:space="0" w:color="auto"/>
        <w:bottom w:val="none" w:sz="0" w:space="0" w:color="auto"/>
        <w:right w:val="none" w:sz="0" w:space="0" w:color="auto"/>
      </w:divBdr>
    </w:div>
    <w:div w:id="751316745">
      <w:bodyDiv w:val="1"/>
      <w:marLeft w:val="0"/>
      <w:marRight w:val="0"/>
      <w:marTop w:val="0"/>
      <w:marBottom w:val="0"/>
      <w:divBdr>
        <w:top w:val="none" w:sz="0" w:space="0" w:color="auto"/>
        <w:left w:val="none" w:sz="0" w:space="0" w:color="auto"/>
        <w:bottom w:val="none" w:sz="0" w:space="0" w:color="auto"/>
        <w:right w:val="none" w:sz="0" w:space="0" w:color="auto"/>
      </w:divBdr>
    </w:div>
    <w:div w:id="752170518">
      <w:bodyDiv w:val="1"/>
      <w:marLeft w:val="0"/>
      <w:marRight w:val="0"/>
      <w:marTop w:val="0"/>
      <w:marBottom w:val="0"/>
      <w:divBdr>
        <w:top w:val="none" w:sz="0" w:space="0" w:color="auto"/>
        <w:left w:val="none" w:sz="0" w:space="0" w:color="auto"/>
        <w:bottom w:val="none" w:sz="0" w:space="0" w:color="auto"/>
        <w:right w:val="none" w:sz="0" w:space="0" w:color="auto"/>
      </w:divBdr>
    </w:div>
    <w:div w:id="762411736">
      <w:bodyDiv w:val="1"/>
      <w:marLeft w:val="0"/>
      <w:marRight w:val="0"/>
      <w:marTop w:val="0"/>
      <w:marBottom w:val="0"/>
      <w:divBdr>
        <w:top w:val="none" w:sz="0" w:space="0" w:color="auto"/>
        <w:left w:val="none" w:sz="0" w:space="0" w:color="auto"/>
        <w:bottom w:val="none" w:sz="0" w:space="0" w:color="auto"/>
        <w:right w:val="none" w:sz="0" w:space="0" w:color="auto"/>
      </w:divBdr>
    </w:div>
    <w:div w:id="764115211">
      <w:bodyDiv w:val="1"/>
      <w:marLeft w:val="0"/>
      <w:marRight w:val="0"/>
      <w:marTop w:val="0"/>
      <w:marBottom w:val="0"/>
      <w:divBdr>
        <w:top w:val="none" w:sz="0" w:space="0" w:color="auto"/>
        <w:left w:val="none" w:sz="0" w:space="0" w:color="auto"/>
        <w:bottom w:val="none" w:sz="0" w:space="0" w:color="auto"/>
        <w:right w:val="none" w:sz="0" w:space="0" w:color="auto"/>
      </w:divBdr>
    </w:div>
    <w:div w:id="771248575">
      <w:bodyDiv w:val="1"/>
      <w:marLeft w:val="0"/>
      <w:marRight w:val="0"/>
      <w:marTop w:val="0"/>
      <w:marBottom w:val="0"/>
      <w:divBdr>
        <w:top w:val="none" w:sz="0" w:space="0" w:color="auto"/>
        <w:left w:val="none" w:sz="0" w:space="0" w:color="auto"/>
        <w:bottom w:val="none" w:sz="0" w:space="0" w:color="auto"/>
        <w:right w:val="none" w:sz="0" w:space="0" w:color="auto"/>
      </w:divBdr>
    </w:div>
    <w:div w:id="785077294">
      <w:bodyDiv w:val="1"/>
      <w:marLeft w:val="0"/>
      <w:marRight w:val="0"/>
      <w:marTop w:val="0"/>
      <w:marBottom w:val="0"/>
      <w:divBdr>
        <w:top w:val="none" w:sz="0" w:space="0" w:color="auto"/>
        <w:left w:val="none" w:sz="0" w:space="0" w:color="auto"/>
        <w:bottom w:val="none" w:sz="0" w:space="0" w:color="auto"/>
        <w:right w:val="none" w:sz="0" w:space="0" w:color="auto"/>
      </w:divBdr>
    </w:div>
    <w:div w:id="797719754">
      <w:bodyDiv w:val="1"/>
      <w:marLeft w:val="0"/>
      <w:marRight w:val="0"/>
      <w:marTop w:val="0"/>
      <w:marBottom w:val="0"/>
      <w:divBdr>
        <w:top w:val="none" w:sz="0" w:space="0" w:color="auto"/>
        <w:left w:val="none" w:sz="0" w:space="0" w:color="auto"/>
        <w:bottom w:val="none" w:sz="0" w:space="0" w:color="auto"/>
        <w:right w:val="none" w:sz="0" w:space="0" w:color="auto"/>
      </w:divBdr>
      <w:divsChild>
        <w:div w:id="460466474">
          <w:marLeft w:val="480"/>
          <w:marRight w:val="0"/>
          <w:marTop w:val="0"/>
          <w:marBottom w:val="0"/>
          <w:divBdr>
            <w:top w:val="none" w:sz="0" w:space="0" w:color="auto"/>
            <w:left w:val="none" w:sz="0" w:space="0" w:color="auto"/>
            <w:bottom w:val="none" w:sz="0" w:space="0" w:color="auto"/>
            <w:right w:val="none" w:sz="0" w:space="0" w:color="auto"/>
          </w:divBdr>
        </w:div>
        <w:div w:id="1989822207">
          <w:marLeft w:val="480"/>
          <w:marRight w:val="0"/>
          <w:marTop w:val="0"/>
          <w:marBottom w:val="0"/>
          <w:divBdr>
            <w:top w:val="none" w:sz="0" w:space="0" w:color="auto"/>
            <w:left w:val="none" w:sz="0" w:space="0" w:color="auto"/>
            <w:bottom w:val="none" w:sz="0" w:space="0" w:color="auto"/>
            <w:right w:val="none" w:sz="0" w:space="0" w:color="auto"/>
          </w:divBdr>
        </w:div>
        <w:div w:id="857695291">
          <w:marLeft w:val="480"/>
          <w:marRight w:val="0"/>
          <w:marTop w:val="0"/>
          <w:marBottom w:val="0"/>
          <w:divBdr>
            <w:top w:val="none" w:sz="0" w:space="0" w:color="auto"/>
            <w:left w:val="none" w:sz="0" w:space="0" w:color="auto"/>
            <w:bottom w:val="none" w:sz="0" w:space="0" w:color="auto"/>
            <w:right w:val="none" w:sz="0" w:space="0" w:color="auto"/>
          </w:divBdr>
        </w:div>
        <w:div w:id="1273321463">
          <w:marLeft w:val="480"/>
          <w:marRight w:val="0"/>
          <w:marTop w:val="0"/>
          <w:marBottom w:val="0"/>
          <w:divBdr>
            <w:top w:val="none" w:sz="0" w:space="0" w:color="auto"/>
            <w:left w:val="none" w:sz="0" w:space="0" w:color="auto"/>
            <w:bottom w:val="none" w:sz="0" w:space="0" w:color="auto"/>
            <w:right w:val="none" w:sz="0" w:space="0" w:color="auto"/>
          </w:divBdr>
        </w:div>
        <w:div w:id="1924341436">
          <w:marLeft w:val="480"/>
          <w:marRight w:val="0"/>
          <w:marTop w:val="0"/>
          <w:marBottom w:val="0"/>
          <w:divBdr>
            <w:top w:val="none" w:sz="0" w:space="0" w:color="auto"/>
            <w:left w:val="none" w:sz="0" w:space="0" w:color="auto"/>
            <w:bottom w:val="none" w:sz="0" w:space="0" w:color="auto"/>
            <w:right w:val="none" w:sz="0" w:space="0" w:color="auto"/>
          </w:divBdr>
        </w:div>
        <w:div w:id="1475874470">
          <w:marLeft w:val="480"/>
          <w:marRight w:val="0"/>
          <w:marTop w:val="0"/>
          <w:marBottom w:val="0"/>
          <w:divBdr>
            <w:top w:val="none" w:sz="0" w:space="0" w:color="auto"/>
            <w:left w:val="none" w:sz="0" w:space="0" w:color="auto"/>
            <w:bottom w:val="none" w:sz="0" w:space="0" w:color="auto"/>
            <w:right w:val="none" w:sz="0" w:space="0" w:color="auto"/>
          </w:divBdr>
        </w:div>
        <w:div w:id="607271217">
          <w:marLeft w:val="480"/>
          <w:marRight w:val="0"/>
          <w:marTop w:val="0"/>
          <w:marBottom w:val="0"/>
          <w:divBdr>
            <w:top w:val="none" w:sz="0" w:space="0" w:color="auto"/>
            <w:left w:val="none" w:sz="0" w:space="0" w:color="auto"/>
            <w:bottom w:val="none" w:sz="0" w:space="0" w:color="auto"/>
            <w:right w:val="none" w:sz="0" w:space="0" w:color="auto"/>
          </w:divBdr>
        </w:div>
        <w:div w:id="1340037009">
          <w:marLeft w:val="480"/>
          <w:marRight w:val="0"/>
          <w:marTop w:val="0"/>
          <w:marBottom w:val="0"/>
          <w:divBdr>
            <w:top w:val="none" w:sz="0" w:space="0" w:color="auto"/>
            <w:left w:val="none" w:sz="0" w:space="0" w:color="auto"/>
            <w:bottom w:val="none" w:sz="0" w:space="0" w:color="auto"/>
            <w:right w:val="none" w:sz="0" w:space="0" w:color="auto"/>
          </w:divBdr>
        </w:div>
        <w:div w:id="237641373">
          <w:marLeft w:val="480"/>
          <w:marRight w:val="0"/>
          <w:marTop w:val="0"/>
          <w:marBottom w:val="0"/>
          <w:divBdr>
            <w:top w:val="none" w:sz="0" w:space="0" w:color="auto"/>
            <w:left w:val="none" w:sz="0" w:space="0" w:color="auto"/>
            <w:bottom w:val="none" w:sz="0" w:space="0" w:color="auto"/>
            <w:right w:val="none" w:sz="0" w:space="0" w:color="auto"/>
          </w:divBdr>
        </w:div>
        <w:div w:id="305622081">
          <w:marLeft w:val="480"/>
          <w:marRight w:val="0"/>
          <w:marTop w:val="0"/>
          <w:marBottom w:val="0"/>
          <w:divBdr>
            <w:top w:val="none" w:sz="0" w:space="0" w:color="auto"/>
            <w:left w:val="none" w:sz="0" w:space="0" w:color="auto"/>
            <w:bottom w:val="none" w:sz="0" w:space="0" w:color="auto"/>
            <w:right w:val="none" w:sz="0" w:space="0" w:color="auto"/>
          </w:divBdr>
        </w:div>
        <w:div w:id="1681202524">
          <w:marLeft w:val="480"/>
          <w:marRight w:val="0"/>
          <w:marTop w:val="0"/>
          <w:marBottom w:val="0"/>
          <w:divBdr>
            <w:top w:val="none" w:sz="0" w:space="0" w:color="auto"/>
            <w:left w:val="none" w:sz="0" w:space="0" w:color="auto"/>
            <w:bottom w:val="none" w:sz="0" w:space="0" w:color="auto"/>
            <w:right w:val="none" w:sz="0" w:space="0" w:color="auto"/>
          </w:divBdr>
        </w:div>
        <w:div w:id="1915816323">
          <w:marLeft w:val="480"/>
          <w:marRight w:val="0"/>
          <w:marTop w:val="0"/>
          <w:marBottom w:val="0"/>
          <w:divBdr>
            <w:top w:val="none" w:sz="0" w:space="0" w:color="auto"/>
            <w:left w:val="none" w:sz="0" w:space="0" w:color="auto"/>
            <w:bottom w:val="none" w:sz="0" w:space="0" w:color="auto"/>
            <w:right w:val="none" w:sz="0" w:space="0" w:color="auto"/>
          </w:divBdr>
        </w:div>
        <w:div w:id="1060860138">
          <w:marLeft w:val="480"/>
          <w:marRight w:val="0"/>
          <w:marTop w:val="0"/>
          <w:marBottom w:val="0"/>
          <w:divBdr>
            <w:top w:val="none" w:sz="0" w:space="0" w:color="auto"/>
            <w:left w:val="none" w:sz="0" w:space="0" w:color="auto"/>
            <w:bottom w:val="none" w:sz="0" w:space="0" w:color="auto"/>
            <w:right w:val="none" w:sz="0" w:space="0" w:color="auto"/>
          </w:divBdr>
        </w:div>
        <w:div w:id="1190336104">
          <w:marLeft w:val="480"/>
          <w:marRight w:val="0"/>
          <w:marTop w:val="0"/>
          <w:marBottom w:val="0"/>
          <w:divBdr>
            <w:top w:val="none" w:sz="0" w:space="0" w:color="auto"/>
            <w:left w:val="none" w:sz="0" w:space="0" w:color="auto"/>
            <w:bottom w:val="none" w:sz="0" w:space="0" w:color="auto"/>
            <w:right w:val="none" w:sz="0" w:space="0" w:color="auto"/>
          </w:divBdr>
        </w:div>
        <w:div w:id="563831960">
          <w:marLeft w:val="480"/>
          <w:marRight w:val="0"/>
          <w:marTop w:val="0"/>
          <w:marBottom w:val="0"/>
          <w:divBdr>
            <w:top w:val="none" w:sz="0" w:space="0" w:color="auto"/>
            <w:left w:val="none" w:sz="0" w:space="0" w:color="auto"/>
            <w:bottom w:val="none" w:sz="0" w:space="0" w:color="auto"/>
            <w:right w:val="none" w:sz="0" w:space="0" w:color="auto"/>
          </w:divBdr>
        </w:div>
        <w:div w:id="1178813118">
          <w:marLeft w:val="480"/>
          <w:marRight w:val="0"/>
          <w:marTop w:val="0"/>
          <w:marBottom w:val="0"/>
          <w:divBdr>
            <w:top w:val="none" w:sz="0" w:space="0" w:color="auto"/>
            <w:left w:val="none" w:sz="0" w:space="0" w:color="auto"/>
            <w:bottom w:val="none" w:sz="0" w:space="0" w:color="auto"/>
            <w:right w:val="none" w:sz="0" w:space="0" w:color="auto"/>
          </w:divBdr>
        </w:div>
        <w:div w:id="578516407">
          <w:marLeft w:val="480"/>
          <w:marRight w:val="0"/>
          <w:marTop w:val="0"/>
          <w:marBottom w:val="0"/>
          <w:divBdr>
            <w:top w:val="none" w:sz="0" w:space="0" w:color="auto"/>
            <w:left w:val="none" w:sz="0" w:space="0" w:color="auto"/>
            <w:bottom w:val="none" w:sz="0" w:space="0" w:color="auto"/>
            <w:right w:val="none" w:sz="0" w:space="0" w:color="auto"/>
          </w:divBdr>
        </w:div>
        <w:div w:id="970942354">
          <w:marLeft w:val="480"/>
          <w:marRight w:val="0"/>
          <w:marTop w:val="0"/>
          <w:marBottom w:val="0"/>
          <w:divBdr>
            <w:top w:val="none" w:sz="0" w:space="0" w:color="auto"/>
            <w:left w:val="none" w:sz="0" w:space="0" w:color="auto"/>
            <w:bottom w:val="none" w:sz="0" w:space="0" w:color="auto"/>
            <w:right w:val="none" w:sz="0" w:space="0" w:color="auto"/>
          </w:divBdr>
        </w:div>
        <w:div w:id="790636703">
          <w:marLeft w:val="480"/>
          <w:marRight w:val="0"/>
          <w:marTop w:val="0"/>
          <w:marBottom w:val="0"/>
          <w:divBdr>
            <w:top w:val="none" w:sz="0" w:space="0" w:color="auto"/>
            <w:left w:val="none" w:sz="0" w:space="0" w:color="auto"/>
            <w:bottom w:val="none" w:sz="0" w:space="0" w:color="auto"/>
            <w:right w:val="none" w:sz="0" w:space="0" w:color="auto"/>
          </w:divBdr>
        </w:div>
        <w:div w:id="2074421528">
          <w:marLeft w:val="480"/>
          <w:marRight w:val="0"/>
          <w:marTop w:val="0"/>
          <w:marBottom w:val="0"/>
          <w:divBdr>
            <w:top w:val="none" w:sz="0" w:space="0" w:color="auto"/>
            <w:left w:val="none" w:sz="0" w:space="0" w:color="auto"/>
            <w:bottom w:val="none" w:sz="0" w:space="0" w:color="auto"/>
            <w:right w:val="none" w:sz="0" w:space="0" w:color="auto"/>
          </w:divBdr>
        </w:div>
        <w:div w:id="1925186790">
          <w:marLeft w:val="480"/>
          <w:marRight w:val="0"/>
          <w:marTop w:val="0"/>
          <w:marBottom w:val="0"/>
          <w:divBdr>
            <w:top w:val="none" w:sz="0" w:space="0" w:color="auto"/>
            <w:left w:val="none" w:sz="0" w:space="0" w:color="auto"/>
            <w:bottom w:val="none" w:sz="0" w:space="0" w:color="auto"/>
            <w:right w:val="none" w:sz="0" w:space="0" w:color="auto"/>
          </w:divBdr>
        </w:div>
        <w:div w:id="2124763118">
          <w:marLeft w:val="480"/>
          <w:marRight w:val="0"/>
          <w:marTop w:val="0"/>
          <w:marBottom w:val="0"/>
          <w:divBdr>
            <w:top w:val="none" w:sz="0" w:space="0" w:color="auto"/>
            <w:left w:val="none" w:sz="0" w:space="0" w:color="auto"/>
            <w:bottom w:val="none" w:sz="0" w:space="0" w:color="auto"/>
            <w:right w:val="none" w:sz="0" w:space="0" w:color="auto"/>
          </w:divBdr>
        </w:div>
        <w:div w:id="830828692">
          <w:marLeft w:val="480"/>
          <w:marRight w:val="0"/>
          <w:marTop w:val="0"/>
          <w:marBottom w:val="0"/>
          <w:divBdr>
            <w:top w:val="none" w:sz="0" w:space="0" w:color="auto"/>
            <w:left w:val="none" w:sz="0" w:space="0" w:color="auto"/>
            <w:bottom w:val="none" w:sz="0" w:space="0" w:color="auto"/>
            <w:right w:val="none" w:sz="0" w:space="0" w:color="auto"/>
          </w:divBdr>
        </w:div>
        <w:div w:id="540244923">
          <w:marLeft w:val="480"/>
          <w:marRight w:val="0"/>
          <w:marTop w:val="0"/>
          <w:marBottom w:val="0"/>
          <w:divBdr>
            <w:top w:val="none" w:sz="0" w:space="0" w:color="auto"/>
            <w:left w:val="none" w:sz="0" w:space="0" w:color="auto"/>
            <w:bottom w:val="none" w:sz="0" w:space="0" w:color="auto"/>
            <w:right w:val="none" w:sz="0" w:space="0" w:color="auto"/>
          </w:divBdr>
        </w:div>
        <w:div w:id="737896660">
          <w:marLeft w:val="480"/>
          <w:marRight w:val="0"/>
          <w:marTop w:val="0"/>
          <w:marBottom w:val="0"/>
          <w:divBdr>
            <w:top w:val="none" w:sz="0" w:space="0" w:color="auto"/>
            <w:left w:val="none" w:sz="0" w:space="0" w:color="auto"/>
            <w:bottom w:val="none" w:sz="0" w:space="0" w:color="auto"/>
            <w:right w:val="none" w:sz="0" w:space="0" w:color="auto"/>
          </w:divBdr>
        </w:div>
        <w:div w:id="1355109563">
          <w:marLeft w:val="480"/>
          <w:marRight w:val="0"/>
          <w:marTop w:val="0"/>
          <w:marBottom w:val="0"/>
          <w:divBdr>
            <w:top w:val="none" w:sz="0" w:space="0" w:color="auto"/>
            <w:left w:val="none" w:sz="0" w:space="0" w:color="auto"/>
            <w:bottom w:val="none" w:sz="0" w:space="0" w:color="auto"/>
            <w:right w:val="none" w:sz="0" w:space="0" w:color="auto"/>
          </w:divBdr>
        </w:div>
      </w:divsChild>
    </w:div>
    <w:div w:id="810098996">
      <w:bodyDiv w:val="1"/>
      <w:marLeft w:val="0"/>
      <w:marRight w:val="0"/>
      <w:marTop w:val="0"/>
      <w:marBottom w:val="0"/>
      <w:divBdr>
        <w:top w:val="none" w:sz="0" w:space="0" w:color="auto"/>
        <w:left w:val="none" w:sz="0" w:space="0" w:color="auto"/>
        <w:bottom w:val="none" w:sz="0" w:space="0" w:color="auto"/>
        <w:right w:val="none" w:sz="0" w:space="0" w:color="auto"/>
      </w:divBdr>
    </w:div>
    <w:div w:id="814420383">
      <w:bodyDiv w:val="1"/>
      <w:marLeft w:val="0"/>
      <w:marRight w:val="0"/>
      <w:marTop w:val="0"/>
      <w:marBottom w:val="0"/>
      <w:divBdr>
        <w:top w:val="none" w:sz="0" w:space="0" w:color="auto"/>
        <w:left w:val="none" w:sz="0" w:space="0" w:color="auto"/>
        <w:bottom w:val="none" w:sz="0" w:space="0" w:color="auto"/>
        <w:right w:val="none" w:sz="0" w:space="0" w:color="auto"/>
      </w:divBdr>
    </w:div>
    <w:div w:id="823591310">
      <w:bodyDiv w:val="1"/>
      <w:marLeft w:val="0"/>
      <w:marRight w:val="0"/>
      <w:marTop w:val="0"/>
      <w:marBottom w:val="0"/>
      <w:divBdr>
        <w:top w:val="none" w:sz="0" w:space="0" w:color="auto"/>
        <w:left w:val="none" w:sz="0" w:space="0" w:color="auto"/>
        <w:bottom w:val="none" w:sz="0" w:space="0" w:color="auto"/>
        <w:right w:val="none" w:sz="0" w:space="0" w:color="auto"/>
      </w:divBdr>
    </w:div>
    <w:div w:id="826628591">
      <w:bodyDiv w:val="1"/>
      <w:marLeft w:val="0"/>
      <w:marRight w:val="0"/>
      <w:marTop w:val="0"/>
      <w:marBottom w:val="0"/>
      <w:divBdr>
        <w:top w:val="none" w:sz="0" w:space="0" w:color="auto"/>
        <w:left w:val="none" w:sz="0" w:space="0" w:color="auto"/>
        <w:bottom w:val="none" w:sz="0" w:space="0" w:color="auto"/>
        <w:right w:val="none" w:sz="0" w:space="0" w:color="auto"/>
      </w:divBdr>
    </w:div>
    <w:div w:id="827017562">
      <w:bodyDiv w:val="1"/>
      <w:marLeft w:val="0"/>
      <w:marRight w:val="0"/>
      <w:marTop w:val="0"/>
      <w:marBottom w:val="0"/>
      <w:divBdr>
        <w:top w:val="none" w:sz="0" w:space="0" w:color="auto"/>
        <w:left w:val="none" w:sz="0" w:space="0" w:color="auto"/>
        <w:bottom w:val="none" w:sz="0" w:space="0" w:color="auto"/>
        <w:right w:val="none" w:sz="0" w:space="0" w:color="auto"/>
      </w:divBdr>
    </w:div>
    <w:div w:id="827526125">
      <w:bodyDiv w:val="1"/>
      <w:marLeft w:val="0"/>
      <w:marRight w:val="0"/>
      <w:marTop w:val="0"/>
      <w:marBottom w:val="0"/>
      <w:divBdr>
        <w:top w:val="none" w:sz="0" w:space="0" w:color="auto"/>
        <w:left w:val="none" w:sz="0" w:space="0" w:color="auto"/>
        <w:bottom w:val="none" w:sz="0" w:space="0" w:color="auto"/>
        <w:right w:val="none" w:sz="0" w:space="0" w:color="auto"/>
      </w:divBdr>
    </w:div>
    <w:div w:id="835805588">
      <w:bodyDiv w:val="1"/>
      <w:marLeft w:val="0"/>
      <w:marRight w:val="0"/>
      <w:marTop w:val="0"/>
      <w:marBottom w:val="0"/>
      <w:divBdr>
        <w:top w:val="none" w:sz="0" w:space="0" w:color="auto"/>
        <w:left w:val="none" w:sz="0" w:space="0" w:color="auto"/>
        <w:bottom w:val="none" w:sz="0" w:space="0" w:color="auto"/>
        <w:right w:val="none" w:sz="0" w:space="0" w:color="auto"/>
      </w:divBdr>
    </w:div>
    <w:div w:id="845288609">
      <w:bodyDiv w:val="1"/>
      <w:marLeft w:val="0"/>
      <w:marRight w:val="0"/>
      <w:marTop w:val="0"/>
      <w:marBottom w:val="0"/>
      <w:divBdr>
        <w:top w:val="none" w:sz="0" w:space="0" w:color="auto"/>
        <w:left w:val="none" w:sz="0" w:space="0" w:color="auto"/>
        <w:bottom w:val="none" w:sz="0" w:space="0" w:color="auto"/>
        <w:right w:val="none" w:sz="0" w:space="0" w:color="auto"/>
      </w:divBdr>
    </w:div>
    <w:div w:id="847014704">
      <w:bodyDiv w:val="1"/>
      <w:marLeft w:val="0"/>
      <w:marRight w:val="0"/>
      <w:marTop w:val="0"/>
      <w:marBottom w:val="0"/>
      <w:divBdr>
        <w:top w:val="none" w:sz="0" w:space="0" w:color="auto"/>
        <w:left w:val="none" w:sz="0" w:space="0" w:color="auto"/>
        <w:bottom w:val="none" w:sz="0" w:space="0" w:color="auto"/>
        <w:right w:val="none" w:sz="0" w:space="0" w:color="auto"/>
      </w:divBdr>
    </w:div>
    <w:div w:id="851987846">
      <w:bodyDiv w:val="1"/>
      <w:marLeft w:val="0"/>
      <w:marRight w:val="0"/>
      <w:marTop w:val="0"/>
      <w:marBottom w:val="0"/>
      <w:divBdr>
        <w:top w:val="none" w:sz="0" w:space="0" w:color="auto"/>
        <w:left w:val="none" w:sz="0" w:space="0" w:color="auto"/>
        <w:bottom w:val="none" w:sz="0" w:space="0" w:color="auto"/>
        <w:right w:val="none" w:sz="0" w:space="0" w:color="auto"/>
      </w:divBdr>
    </w:div>
    <w:div w:id="853692130">
      <w:bodyDiv w:val="1"/>
      <w:marLeft w:val="0"/>
      <w:marRight w:val="0"/>
      <w:marTop w:val="0"/>
      <w:marBottom w:val="0"/>
      <w:divBdr>
        <w:top w:val="none" w:sz="0" w:space="0" w:color="auto"/>
        <w:left w:val="none" w:sz="0" w:space="0" w:color="auto"/>
        <w:bottom w:val="none" w:sz="0" w:space="0" w:color="auto"/>
        <w:right w:val="none" w:sz="0" w:space="0" w:color="auto"/>
      </w:divBdr>
    </w:div>
    <w:div w:id="855584933">
      <w:bodyDiv w:val="1"/>
      <w:marLeft w:val="0"/>
      <w:marRight w:val="0"/>
      <w:marTop w:val="0"/>
      <w:marBottom w:val="0"/>
      <w:divBdr>
        <w:top w:val="none" w:sz="0" w:space="0" w:color="auto"/>
        <w:left w:val="none" w:sz="0" w:space="0" w:color="auto"/>
        <w:bottom w:val="none" w:sz="0" w:space="0" w:color="auto"/>
        <w:right w:val="none" w:sz="0" w:space="0" w:color="auto"/>
      </w:divBdr>
    </w:div>
    <w:div w:id="857933595">
      <w:bodyDiv w:val="1"/>
      <w:marLeft w:val="0"/>
      <w:marRight w:val="0"/>
      <w:marTop w:val="0"/>
      <w:marBottom w:val="0"/>
      <w:divBdr>
        <w:top w:val="none" w:sz="0" w:space="0" w:color="auto"/>
        <w:left w:val="none" w:sz="0" w:space="0" w:color="auto"/>
        <w:bottom w:val="none" w:sz="0" w:space="0" w:color="auto"/>
        <w:right w:val="none" w:sz="0" w:space="0" w:color="auto"/>
      </w:divBdr>
    </w:div>
    <w:div w:id="859198325">
      <w:bodyDiv w:val="1"/>
      <w:marLeft w:val="0"/>
      <w:marRight w:val="0"/>
      <w:marTop w:val="0"/>
      <w:marBottom w:val="0"/>
      <w:divBdr>
        <w:top w:val="none" w:sz="0" w:space="0" w:color="auto"/>
        <w:left w:val="none" w:sz="0" w:space="0" w:color="auto"/>
        <w:bottom w:val="none" w:sz="0" w:space="0" w:color="auto"/>
        <w:right w:val="none" w:sz="0" w:space="0" w:color="auto"/>
      </w:divBdr>
      <w:divsChild>
        <w:div w:id="1154302536">
          <w:marLeft w:val="480"/>
          <w:marRight w:val="0"/>
          <w:marTop w:val="0"/>
          <w:marBottom w:val="0"/>
          <w:divBdr>
            <w:top w:val="none" w:sz="0" w:space="0" w:color="auto"/>
            <w:left w:val="none" w:sz="0" w:space="0" w:color="auto"/>
            <w:bottom w:val="none" w:sz="0" w:space="0" w:color="auto"/>
            <w:right w:val="none" w:sz="0" w:space="0" w:color="auto"/>
          </w:divBdr>
        </w:div>
        <w:div w:id="44069959">
          <w:marLeft w:val="480"/>
          <w:marRight w:val="0"/>
          <w:marTop w:val="0"/>
          <w:marBottom w:val="0"/>
          <w:divBdr>
            <w:top w:val="none" w:sz="0" w:space="0" w:color="auto"/>
            <w:left w:val="none" w:sz="0" w:space="0" w:color="auto"/>
            <w:bottom w:val="none" w:sz="0" w:space="0" w:color="auto"/>
            <w:right w:val="none" w:sz="0" w:space="0" w:color="auto"/>
          </w:divBdr>
        </w:div>
        <w:div w:id="854226288">
          <w:marLeft w:val="480"/>
          <w:marRight w:val="0"/>
          <w:marTop w:val="0"/>
          <w:marBottom w:val="0"/>
          <w:divBdr>
            <w:top w:val="none" w:sz="0" w:space="0" w:color="auto"/>
            <w:left w:val="none" w:sz="0" w:space="0" w:color="auto"/>
            <w:bottom w:val="none" w:sz="0" w:space="0" w:color="auto"/>
            <w:right w:val="none" w:sz="0" w:space="0" w:color="auto"/>
          </w:divBdr>
        </w:div>
        <w:div w:id="1929656621">
          <w:marLeft w:val="480"/>
          <w:marRight w:val="0"/>
          <w:marTop w:val="0"/>
          <w:marBottom w:val="0"/>
          <w:divBdr>
            <w:top w:val="none" w:sz="0" w:space="0" w:color="auto"/>
            <w:left w:val="none" w:sz="0" w:space="0" w:color="auto"/>
            <w:bottom w:val="none" w:sz="0" w:space="0" w:color="auto"/>
            <w:right w:val="none" w:sz="0" w:space="0" w:color="auto"/>
          </w:divBdr>
        </w:div>
        <w:div w:id="1841044966">
          <w:marLeft w:val="480"/>
          <w:marRight w:val="0"/>
          <w:marTop w:val="0"/>
          <w:marBottom w:val="0"/>
          <w:divBdr>
            <w:top w:val="none" w:sz="0" w:space="0" w:color="auto"/>
            <w:left w:val="none" w:sz="0" w:space="0" w:color="auto"/>
            <w:bottom w:val="none" w:sz="0" w:space="0" w:color="auto"/>
            <w:right w:val="none" w:sz="0" w:space="0" w:color="auto"/>
          </w:divBdr>
        </w:div>
        <w:div w:id="1704329429">
          <w:marLeft w:val="480"/>
          <w:marRight w:val="0"/>
          <w:marTop w:val="0"/>
          <w:marBottom w:val="0"/>
          <w:divBdr>
            <w:top w:val="none" w:sz="0" w:space="0" w:color="auto"/>
            <w:left w:val="none" w:sz="0" w:space="0" w:color="auto"/>
            <w:bottom w:val="none" w:sz="0" w:space="0" w:color="auto"/>
            <w:right w:val="none" w:sz="0" w:space="0" w:color="auto"/>
          </w:divBdr>
        </w:div>
        <w:div w:id="1268931626">
          <w:marLeft w:val="480"/>
          <w:marRight w:val="0"/>
          <w:marTop w:val="0"/>
          <w:marBottom w:val="0"/>
          <w:divBdr>
            <w:top w:val="none" w:sz="0" w:space="0" w:color="auto"/>
            <w:left w:val="none" w:sz="0" w:space="0" w:color="auto"/>
            <w:bottom w:val="none" w:sz="0" w:space="0" w:color="auto"/>
            <w:right w:val="none" w:sz="0" w:space="0" w:color="auto"/>
          </w:divBdr>
        </w:div>
        <w:div w:id="575088640">
          <w:marLeft w:val="480"/>
          <w:marRight w:val="0"/>
          <w:marTop w:val="0"/>
          <w:marBottom w:val="0"/>
          <w:divBdr>
            <w:top w:val="none" w:sz="0" w:space="0" w:color="auto"/>
            <w:left w:val="none" w:sz="0" w:space="0" w:color="auto"/>
            <w:bottom w:val="none" w:sz="0" w:space="0" w:color="auto"/>
            <w:right w:val="none" w:sz="0" w:space="0" w:color="auto"/>
          </w:divBdr>
        </w:div>
        <w:div w:id="81996705">
          <w:marLeft w:val="480"/>
          <w:marRight w:val="0"/>
          <w:marTop w:val="0"/>
          <w:marBottom w:val="0"/>
          <w:divBdr>
            <w:top w:val="none" w:sz="0" w:space="0" w:color="auto"/>
            <w:left w:val="none" w:sz="0" w:space="0" w:color="auto"/>
            <w:bottom w:val="none" w:sz="0" w:space="0" w:color="auto"/>
            <w:right w:val="none" w:sz="0" w:space="0" w:color="auto"/>
          </w:divBdr>
        </w:div>
        <w:div w:id="145127363">
          <w:marLeft w:val="480"/>
          <w:marRight w:val="0"/>
          <w:marTop w:val="0"/>
          <w:marBottom w:val="0"/>
          <w:divBdr>
            <w:top w:val="none" w:sz="0" w:space="0" w:color="auto"/>
            <w:left w:val="none" w:sz="0" w:space="0" w:color="auto"/>
            <w:bottom w:val="none" w:sz="0" w:space="0" w:color="auto"/>
            <w:right w:val="none" w:sz="0" w:space="0" w:color="auto"/>
          </w:divBdr>
        </w:div>
        <w:div w:id="588391111">
          <w:marLeft w:val="480"/>
          <w:marRight w:val="0"/>
          <w:marTop w:val="0"/>
          <w:marBottom w:val="0"/>
          <w:divBdr>
            <w:top w:val="none" w:sz="0" w:space="0" w:color="auto"/>
            <w:left w:val="none" w:sz="0" w:space="0" w:color="auto"/>
            <w:bottom w:val="none" w:sz="0" w:space="0" w:color="auto"/>
            <w:right w:val="none" w:sz="0" w:space="0" w:color="auto"/>
          </w:divBdr>
        </w:div>
        <w:div w:id="1807041096">
          <w:marLeft w:val="480"/>
          <w:marRight w:val="0"/>
          <w:marTop w:val="0"/>
          <w:marBottom w:val="0"/>
          <w:divBdr>
            <w:top w:val="none" w:sz="0" w:space="0" w:color="auto"/>
            <w:left w:val="none" w:sz="0" w:space="0" w:color="auto"/>
            <w:bottom w:val="none" w:sz="0" w:space="0" w:color="auto"/>
            <w:right w:val="none" w:sz="0" w:space="0" w:color="auto"/>
          </w:divBdr>
        </w:div>
        <w:div w:id="1097750670">
          <w:marLeft w:val="480"/>
          <w:marRight w:val="0"/>
          <w:marTop w:val="0"/>
          <w:marBottom w:val="0"/>
          <w:divBdr>
            <w:top w:val="none" w:sz="0" w:space="0" w:color="auto"/>
            <w:left w:val="none" w:sz="0" w:space="0" w:color="auto"/>
            <w:bottom w:val="none" w:sz="0" w:space="0" w:color="auto"/>
            <w:right w:val="none" w:sz="0" w:space="0" w:color="auto"/>
          </w:divBdr>
        </w:div>
        <w:div w:id="358438746">
          <w:marLeft w:val="480"/>
          <w:marRight w:val="0"/>
          <w:marTop w:val="0"/>
          <w:marBottom w:val="0"/>
          <w:divBdr>
            <w:top w:val="none" w:sz="0" w:space="0" w:color="auto"/>
            <w:left w:val="none" w:sz="0" w:space="0" w:color="auto"/>
            <w:bottom w:val="none" w:sz="0" w:space="0" w:color="auto"/>
            <w:right w:val="none" w:sz="0" w:space="0" w:color="auto"/>
          </w:divBdr>
        </w:div>
        <w:div w:id="595990358">
          <w:marLeft w:val="480"/>
          <w:marRight w:val="0"/>
          <w:marTop w:val="0"/>
          <w:marBottom w:val="0"/>
          <w:divBdr>
            <w:top w:val="none" w:sz="0" w:space="0" w:color="auto"/>
            <w:left w:val="none" w:sz="0" w:space="0" w:color="auto"/>
            <w:bottom w:val="none" w:sz="0" w:space="0" w:color="auto"/>
            <w:right w:val="none" w:sz="0" w:space="0" w:color="auto"/>
          </w:divBdr>
        </w:div>
        <w:div w:id="842235319">
          <w:marLeft w:val="480"/>
          <w:marRight w:val="0"/>
          <w:marTop w:val="0"/>
          <w:marBottom w:val="0"/>
          <w:divBdr>
            <w:top w:val="none" w:sz="0" w:space="0" w:color="auto"/>
            <w:left w:val="none" w:sz="0" w:space="0" w:color="auto"/>
            <w:bottom w:val="none" w:sz="0" w:space="0" w:color="auto"/>
            <w:right w:val="none" w:sz="0" w:space="0" w:color="auto"/>
          </w:divBdr>
        </w:div>
        <w:div w:id="941305951">
          <w:marLeft w:val="480"/>
          <w:marRight w:val="0"/>
          <w:marTop w:val="0"/>
          <w:marBottom w:val="0"/>
          <w:divBdr>
            <w:top w:val="none" w:sz="0" w:space="0" w:color="auto"/>
            <w:left w:val="none" w:sz="0" w:space="0" w:color="auto"/>
            <w:bottom w:val="none" w:sz="0" w:space="0" w:color="auto"/>
            <w:right w:val="none" w:sz="0" w:space="0" w:color="auto"/>
          </w:divBdr>
        </w:div>
        <w:div w:id="3484797">
          <w:marLeft w:val="480"/>
          <w:marRight w:val="0"/>
          <w:marTop w:val="0"/>
          <w:marBottom w:val="0"/>
          <w:divBdr>
            <w:top w:val="none" w:sz="0" w:space="0" w:color="auto"/>
            <w:left w:val="none" w:sz="0" w:space="0" w:color="auto"/>
            <w:bottom w:val="none" w:sz="0" w:space="0" w:color="auto"/>
            <w:right w:val="none" w:sz="0" w:space="0" w:color="auto"/>
          </w:divBdr>
        </w:div>
        <w:div w:id="2131240946">
          <w:marLeft w:val="480"/>
          <w:marRight w:val="0"/>
          <w:marTop w:val="0"/>
          <w:marBottom w:val="0"/>
          <w:divBdr>
            <w:top w:val="none" w:sz="0" w:space="0" w:color="auto"/>
            <w:left w:val="none" w:sz="0" w:space="0" w:color="auto"/>
            <w:bottom w:val="none" w:sz="0" w:space="0" w:color="auto"/>
            <w:right w:val="none" w:sz="0" w:space="0" w:color="auto"/>
          </w:divBdr>
        </w:div>
        <w:div w:id="295990823">
          <w:marLeft w:val="480"/>
          <w:marRight w:val="0"/>
          <w:marTop w:val="0"/>
          <w:marBottom w:val="0"/>
          <w:divBdr>
            <w:top w:val="none" w:sz="0" w:space="0" w:color="auto"/>
            <w:left w:val="none" w:sz="0" w:space="0" w:color="auto"/>
            <w:bottom w:val="none" w:sz="0" w:space="0" w:color="auto"/>
            <w:right w:val="none" w:sz="0" w:space="0" w:color="auto"/>
          </w:divBdr>
        </w:div>
        <w:div w:id="185141839">
          <w:marLeft w:val="480"/>
          <w:marRight w:val="0"/>
          <w:marTop w:val="0"/>
          <w:marBottom w:val="0"/>
          <w:divBdr>
            <w:top w:val="none" w:sz="0" w:space="0" w:color="auto"/>
            <w:left w:val="none" w:sz="0" w:space="0" w:color="auto"/>
            <w:bottom w:val="none" w:sz="0" w:space="0" w:color="auto"/>
            <w:right w:val="none" w:sz="0" w:space="0" w:color="auto"/>
          </w:divBdr>
        </w:div>
        <w:div w:id="1219705829">
          <w:marLeft w:val="480"/>
          <w:marRight w:val="0"/>
          <w:marTop w:val="0"/>
          <w:marBottom w:val="0"/>
          <w:divBdr>
            <w:top w:val="none" w:sz="0" w:space="0" w:color="auto"/>
            <w:left w:val="none" w:sz="0" w:space="0" w:color="auto"/>
            <w:bottom w:val="none" w:sz="0" w:space="0" w:color="auto"/>
            <w:right w:val="none" w:sz="0" w:space="0" w:color="auto"/>
          </w:divBdr>
        </w:div>
        <w:div w:id="859047670">
          <w:marLeft w:val="480"/>
          <w:marRight w:val="0"/>
          <w:marTop w:val="0"/>
          <w:marBottom w:val="0"/>
          <w:divBdr>
            <w:top w:val="none" w:sz="0" w:space="0" w:color="auto"/>
            <w:left w:val="none" w:sz="0" w:space="0" w:color="auto"/>
            <w:bottom w:val="none" w:sz="0" w:space="0" w:color="auto"/>
            <w:right w:val="none" w:sz="0" w:space="0" w:color="auto"/>
          </w:divBdr>
        </w:div>
      </w:divsChild>
    </w:div>
    <w:div w:id="859977472">
      <w:bodyDiv w:val="1"/>
      <w:marLeft w:val="0"/>
      <w:marRight w:val="0"/>
      <w:marTop w:val="0"/>
      <w:marBottom w:val="0"/>
      <w:divBdr>
        <w:top w:val="none" w:sz="0" w:space="0" w:color="auto"/>
        <w:left w:val="none" w:sz="0" w:space="0" w:color="auto"/>
        <w:bottom w:val="none" w:sz="0" w:space="0" w:color="auto"/>
        <w:right w:val="none" w:sz="0" w:space="0" w:color="auto"/>
      </w:divBdr>
    </w:div>
    <w:div w:id="860977231">
      <w:bodyDiv w:val="1"/>
      <w:marLeft w:val="0"/>
      <w:marRight w:val="0"/>
      <w:marTop w:val="0"/>
      <w:marBottom w:val="0"/>
      <w:divBdr>
        <w:top w:val="none" w:sz="0" w:space="0" w:color="auto"/>
        <w:left w:val="none" w:sz="0" w:space="0" w:color="auto"/>
        <w:bottom w:val="none" w:sz="0" w:space="0" w:color="auto"/>
        <w:right w:val="none" w:sz="0" w:space="0" w:color="auto"/>
      </w:divBdr>
    </w:div>
    <w:div w:id="865827785">
      <w:bodyDiv w:val="1"/>
      <w:marLeft w:val="0"/>
      <w:marRight w:val="0"/>
      <w:marTop w:val="0"/>
      <w:marBottom w:val="0"/>
      <w:divBdr>
        <w:top w:val="none" w:sz="0" w:space="0" w:color="auto"/>
        <w:left w:val="none" w:sz="0" w:space="0" w:color="auto"/>
        <w:bottom w:val="none" w:sz="0" w:space="0" w:color="auto"/>
        <w:right w:val="none" w:sz="0" w:space="0" w:color="auto"/>
      </w:divBdr>
    </w:div>
    <w:div w:id="868179497">
      <w:bodyDiv w:val="1"/>
      <w:marLeft w:val="0"/>
      <w:marRight w:val="0"/>
      <w:marTop w:val="0"/>
      <w:marBottom w:val="0"/>
      <w:divBdr>
        <w:top w:val="none" w:sz="0" w:space="0" w:color="auto"/>
        <w:left w:val="none" w:sz="0" w:space="0" w:color="auto"/>
        <w:bottom w:val="none" w:sz="0" w:space="0" w:color="auto"/>
        <w:right w:val="none" w:sz="0" w:space="0" w:color="auto"/>
      </w:divBdr>
    </w:div>
    <w:div w:id="870612674">
      <w:bodyDiv w:val="1"/>
      <w:marLeft w:val="0"/>
      <w:marRight w:val="0"/>
      <w:marTop w:val="0"/>
      <w:marBottom w:val="0"/>
      <w:divBdr>
        <w:top w:val="none" w:sz="0" w:space="0" w:color="auto"/>
        <w:left w:val="none" w:sz="0" w:space="0" w:color="auto"/>
        <w:bottom w:val="none" w:sz="0" w:space="0" w:color="auto"/>
        <w:right w:val="none" w:sz="0" w:space="0" w:color="auto"/>
      </w:divBdr>
    </w:div>
    <w:div w:id="876157580">
      <w:bodyDiv w:val="1"/>
      <w:marLeft w:val="0"/>
      <w:marRight w:val="0"/>
      <w:marTop w:val="0"/>
      <w:marBottom w:val="0"/>
      <w:divBdr>
        <w:top w:val="none" w:sz="0" w:space="0" w:color="auto"/>
        <w:left w:val="none" w:sz="0" w:space="0" w:color="auto"/>
        <w:bottom w:val="none" w:sz="0" w:space="0" w:color="auto"/>
        <w:right w:val="none" w:sz="0" w:space="0" w:color="auto"/>
      </w:divBdr>
    </w:div>
    <w:div w:id="876822107">
      <w:bodyDiv w:val="1"/>
      <w:marLeft w:val="0"/>
      <w:marRight w:val="0"/>
      <w:marTop w:val="0"/>
      <w:marBottom w:val="0"/>
      <w:divBdr>
        <w:top w:val="none" w:sz="0" w:space="0" w:color="auto"/>
        <w:left w:val="none" w:sz="0" w:space="0" w:color="auto"/>
        <w:bottom w:val="none" w:sz="0" w:space="0" w:color="auto"/>
        <w:right w:val="none" w:sz="0" w:space="0" w:color="auto"/>
      </w:divBdr>
      <w:divsChild>
        <w:div w:id="1465852622">
          <w:marLeft w:val="480"/>
          <w:marRight w:val="0"/>
          <w:marTop w:val="0"/>
          <w:marBottom w:val="0"/>
          <w:divBdr>
            <w:top w:val="none" w:sz="0" w:space="0" w:color="auto"/>
            <w:left w:val="none" w:sz="0" w:space="0" w:color="auto"/>
            <w:bottom w:val="none" w:sz="0" w:space="0" w:color="auto"/>
            <w:right w:val="none" w:sz="0" w:space="0" w:color="auto"/>
          </w:divBdr>
        </w:div>
        <w:div w:id="361906617">
          <w:marLeft w:val="480"/>
          <w:marRight w:val="0"/>
          <w:marTop w:val="0"/>
          <w:marBottom w:val="0"/>
          <w:divBdr>
            <w:top w:val="none" w:sz="0" w:space="0" w:color="auto"/>
            <w:left w:val="none" w:sz="0" w:space="0" w:color="auto"/>
            <w:bottom w:val="none" w:sz="0" w:space="0" w:color="auto"/>
            <w:right w:val="none" w:sz="0" w:space="0" w:color="auto"/>
          </w:divBdr>
        </w:div>
        <w:div w:id="182792110">
          <w:marLeft w:val="480"/>
          <w:marRight w:val="0"/>
          <w:marTop w:val="0"/>
          <w:marBottom w:val="0"/>
          <w:divBdr>
            <w:top w:val="none" w:sz="0" w:space="0" w:color="auto"/>
            <w:left w:val="none" w:sz="0" w:space="0" w:color="auto"/>
            <w:bottom w:val="none" w:sz="0" w:space="0" w:color="auto"/>
            <w:right w:val="none" w:sz="0" w:space="0" w:color="auto"/>
          </w:divBdr>
        </w:div>
        <w:div w:id="903218815">
          <w:marLeft w:val="480"/>
          <w:marRight w:val="0"/>
          <w:marTop w:val="0"/>
          <w:marBottom w:val="0"/>
          <w:divBdr>
            <w:top w:val="none" w:sz="0" w:space="0" w:color="auto"/>
            <w:left w:val="none" w:sz="0" w:space="0" w:color="auto"/>
            <w:bottom w:val="none" w:sz="0" w:space="0" w:color="auto"/>
            <w:right w:val="none" w:sz="0" w:space="0" w:color="auto"/>
          </w:divBdr>
        </w:div>
        <w:div w:id="1221943929">
          <w:marLeft w:val="480"/>
          <w:marRight w:val="0"/>
          <w:marTop w:val="0"/>
          <w:marBottom w:val="0"/>
          <w:divBdr>
            <w:top w:val="none" w:sz="0" w:space="0" w:color="auto"/>
            <w:left w:val="none" w:sz="0" w:space="0" w:color="auto"/>
            <w:bottom w:val="none" w:sz="0" w:space="0" w:color="auto"/>
            <w:right w:val="none" w:sz="0" w:space="0" w:color="auto"/>
          </w:divBdr>
        </w:div>
        <w:div w:id="617176946">
          <w:marLeft w:val="480"/>
          <w:marRight w:val="0"/>
          <w:marTop w:val="0"/>
          <w:marBottom w:val="0"/>
          <w:divBdr>
            <w:top w:val="none" w:sz="0" w:space="0" w:color="auto"/>
            <w:left w:val="none" w:sz="0" w:space="0" w:color="auto"/>
            <w:bottom w:val="none" w:sz="0" w:space="0" w:color="auto"/>
            <w:right w:val="none" w:sz="0" w:space="0" w:color="auto"/>
          </w:divBdr>
        </w:div>
        <w:div w:id="1048452869">
          <w:marLeft w:val="480"/>
          <w:marRight w:val="0"/>
          <w:marTop w:val="0"/>
          <w:marBottom w:val="0"/>
          <w:divBdr>
            <w:top w:val="none" w:sz="0" w:space="0" w:color="auto"/>
            <w:left w:val="none" w:sz="0" w:space="0" w:color="auto"/>
            <w:bottom w:val="none" w:sz="0" w:space="0" w:color="auto"/>
            <w:right w:val="none" w:sz="0" w:space="0" w:color="auto"/>
          </w:divBdr>
        </w:div>
        <w:div w:id="1104231568">
          <w:marLeft w:val="480"/>
          <w:marRight w:val="0"/>
          <w:marTop w:val="0"/>
          <w:marBottom w:val="0"/>
          <w:divBdr>
            <w:top w:val="none" w:sz="0" w:space="0" w:color="auto"/>
            <w:left w:val="none" w:sz="0" w:space="0" w:color="auto"/>
            <w:bottom w:val="none" w:sz="0" w:space="0" w:color="auto"/>
            <w:right w:val="none" w:sz="0" w:space="0" w:color="auto"/>
          </w:divBdr>
        </w:div>
        <w:div w:id="1465538995">
          <w:marLeft w:val="480"/>
          <w:marRight w:val="0"/>
          <w:marTop w:val="0"/>
          <w:marBottom w:val="0"/>
          <w:divBdr>
            <w:top w:val="none" w:sz="0" w:space="0" w:color="auto"/>
            <w:left w:val="none" w:sz="0" w:space="0" w:color="auto"/>
            <w:bottom w:val="none" w:sz="0" w:space="0" w:color="auto"/>
            <w:right w:val="none" w:sz="0" w:space="0" w:color="auto"/>
          </w:divBdr>
        </w:div>
        <w:div w:id="1937402738">
          <w:marLeft w:val="480"/>
          <w:marRight w:val="0"/>
          <w:marTop w:val="0"/>
          <w:marBottom w:val="0"/>
          <w:divBdr>
            <w:top w:val="none" w:sz="0" w:space="0" w:color="auto"/>
            <w:left w:val="none" w:sz="0" w:space="0" w:color="auto"/>
            <w:bottom w:val="none" w:sz="0" w:space="0" w:color="auto"/>
            <w:right w:val="none" w:sz="0" w:space="0" w:color="auto"/>
          </w:divBdr>
        </w:div>
        <w:div w:id="1349605140">
          <w:marLeft w:val="480"/>
          <w:marRight w:val="0"/>
          <w:marTop w:val="0"/>
          <w:marBottom w:val="0"/>
          <w:divBdr>
            <w:top w:val="none" w:sz="0" w:space="0" w:color="auto"/>
            <w:left w:val="none" w:sz="0" w:space="0" w:color="auto"/>
            <w:bottom w:val="none" w:sz="0" w:space="0" w:color="auto"/>
            <w:right w:val="none" w:sz="0" w:space="0" w:color="auto"/>
          </w:divBdr>
        </w:div>
        <w:div w:id="805587991">
          <w:marLeft w:val="480"/>
          <w:marRight w:val="0"/>
          <w:marTop w:val="0"/>
          <w:marBottom w:val="0"/>
          <w:divBdr>
            <w:top w:val="none" w:sz="0" w:space="0" w:color="auto"/>
            <w:left w:val="none" w:sz="0" w:space="0" w:color="auto"/>
            <w:bottom w:val="none" w:sz="0" w:space="0" w:color="auto"/>
            <w:right w:val="none" w:sz="0" w:space="0" w:color="auto"/>
          </w:divBdr>
        </w:div>
        <w:div w:id="2037074483">
          <w:marLeft w:val="480"/>
          <w:marRight w:val="0"/>
          <w:marTop w:val="0"/>
          <w:marBottom w:val="0"/>
          <w:divBdr>
            <w:top w:val="none" w:sz="0" w:space="0" w:color="auto"/>
            <w:left w:val="none" w:sz="0" w:space="0" w:color="auto"/>
            <w:bottom w:val="none" w:sz="0" w:space="0" w:color="auto"/>
            <w:right w:val="none" w:sz="0" w:space="0" w:color="auto"/>
          </w:divBdr>
        </w:div>
        <w:div w:id="2138259814">
          <w:marLeft w:val="480"/>
          <w:marRight w:val="0"/>
          <w:marTop w:val="0"/>
          <w:marBottom w:val="0"/>
          <w:divBdr>
            <w:top w:val="none" w:sz="0" w:space="0" w:color="auto"/>
            <w:left w:val="none" w:sz="0" w:space="0" w:color="auto"/>
            <w:bottom w:val="none" w:sz="0" w:space="0" w:color="auto"/>
            <w:right w:val="none" w:sz="0" w:space="0" w:color="auto"/>
          </w:divBdr>
        </w:div>
        <w:div w:id="1441609043">
          <w:marLeft w:val="480"/>
          <w:marRight w:val="0"/>
          <w:marTop w:val="0"/>
          <w:marBottom w:val="0"/>
          <w:divBdr>
            <w:top w:val="none" w:sz="0" w:space="0" w:color="auto"/>
            <w:left w:val="none" w:sz="0" w:space="0" w:color="auto"/>
            <w:bottom w:val="none" w:sz="0" w:space="0" w:color="auto"/>
            <w:right w:val="none" w:sz="0" w:space="0" w:color="auto"/>
          </w:divBdr>
        </w:div>
        <w:div w:id="2060547492">
          <w:marLeft w:val="480"/>
          <w:marRight w:val="0"/>
          <w:marTop w:val="0"/>
          <w:marBottom w:val="0"/>
          <w:divBdr>
            <w:top w:val="none" w:sz="0" w:space="0" w:color="auto"/>
            <w:left w:val="none" w:sz="0" w:space="0" w:color="auto"/>
            <w:bottom w:val="none" w:sz="0" w:space="0" w:color="auto"/>
            <w:right w:val="none" w:sz="0" w:space="0" w:color="auto"/>
          </w:divBdr>
        </w:div>
        <w:div w:id="2135564385">
          <w:marLeft w:val="480"/>
          <w:marRight w:val="0"/>
          <w:marTop w:val="0"/>
          <w:marBottom w:val="0"/>
          <w:divBdr>
            <w:top w:val="none" w:sz="0" w:space="0" w:color="auto"/>
            <w:left w:val="none" w:sz="0" w:space="0" w:color="auto"/>
            <w:bottom w:val="none" w:sz="0" w:space="0" w:color="auto"/>
            <w:right w:val="none" w:sz="0" w:space="0" w:color="auto"/>
          </w:divBdr>
        </w:div>
        <w:div w:id="1094129669">
          <w:marLeft w:val="480"/>
          <w:marRight w:val="0"/>
          <w:marTop w:val="0"/>
          <w:marBottom w:val="0"/>
          <w:divBdr>
            <w:top w:val="none" w:sz="0" w:space="0" w:color="auto"/>
            <w:left w:val="none" w:sz="0" w:space="0" w:color="auto"/>
            <w:bottom w:val="none" w:sz="0" w:space="0" w:color="auto"/>
            <w:right w:val="none" w:sz="0" w:space="0" w:color="auto"/>
          </w:divBdr>
        </w:div>
        <w:div w:id="1174145347">
          <w:marLeft w:val="480"/>
          <w:marRight w:val="0"/>
          <w:marTop w:val="0"/>
          <w:marBottom w:val="0"/>
          <w:divBdr>
            <w:top w:val="none" w:sz="0" w:space="0" w:color="auto"/>
            <w:left w:val="none" w:sz="0" w:space="0" w:color="auto"/>
            <w:bottom w:val="none" w:sz="0" w:space="0" w:color="auto"/>
            <w:right w:val="none" w:sz="0" w:space="0" w:color="auto"/>
          </w:divBdr>
        </w:div>
        <w:div w:id="630869578">
          <w:marLeft w:val="480"/>
          <w:marRight w:val="0"/>
          <w:marTop w:val="0"/>
          <w:marBottom w:val="0"/>
          <w:divBdr>
            <w:top w:val="none" w:sz="0" w:space="0" w:color="auto"/>
            <w:left w:val="none" w:sz="0" w:space="0" w:color="auto"/>
            <w:bottom w:val="none" w:sz="0" w:space="0" w:color="auto"/>
            <w:right w:val="none" w:sz="0" w:space="0" w:color="auto"/>
          </w:divBdr>
        </w:div>
        <w:div w:id="1530072466">
          <w:marLeft w:val="480"/>
          <w:marRight w:val="0"/>
          <w:marTop w:val="0"/>
          <w:marBottom w:val="0"/>
          <w:divBdr>
            <w:top w:val="none" w:sz="0" w:space="0" w:color="auto"/>
            <w:left w:val="none" w:sz="0" w:space="0" w:color="auto"/>
            <w:bottom w:val="none" w:sz="0" w:space="0" w:color="auto"/>
            <w:right w:val="none" w:sz="0" w:space="0" w:color="auto"/>
          </w:divBdr>
        </w:div>
        <w:div w:id="186069406">
          <w:marLeft w:val="480"/>
          <w:marRight w:val="0"/>
          <w:marTop w:val="0"/>
          <w:marBottom w:val="0"/>
          <w:divBdr>
            <w:top w:val="none" w:sz="0" w:space="0" w:color="auto"/>
            <w:left w:val="none" w:sz="0" w:space="0" w:color="auto"/>
            <w:bottom w:val="none" w:sz="0" w:space="0" w:color="auto"/>
            <w:right w:val="none" w:sz="0" w:space="0" w:color="auto"/>
          </w:divBdr>
        </w:div>
      </w:divsChild>
    </w:div>
    <w:div w:id="880484705">
      <w:bodyDiv w:val="1"/>
      <w:marLeft w:val="0"/>
      <w:marRight w:val="0"/>
      <w:marTop w:val="0"/>
      <w:marBottom w:val="0"/>
      <w:divBdr>
        <w:top w:val="none" w:sz="0" w:space="0" w:color="auto"/>
        <w:left w:val="none" w:sz="0" w:space="0" w:color="auto"/>
        <w:bottom w:val="none" w:sz="0" w:space="0" w:color="auto"/>
        <w:right w:val="none" w:sz="0" w:space="0" w:color="auto"/>
      </w:divBdr>
    </w:div>
    <w:div w:id="884374183">
      <w:bodyDiv w:val="1"/>
      <w:marLeft w:val="0"/>
      <w:marRight w:val="0"/>
      <w:marTop w:val="0"/>
      <w:marBottom w:val="0"/>
      <w:divBdr>
        <w:top w:val="none" w:sz="0" w:space="0" w:color="auto"/>
        <w:left w:val="none" w:sz="0" w:space="0" w:color="auto"/>
        <w:bottom w:val="none" w:sz="0" w:space="0" w:color="auto"/>
        <w:right w:val="none" w:sz="0" w:space="0" w:color="auto"/>
      </w:divBdr>
      <w:divsChild>
        <w:div w:id="3941120">
          <w:marLeft w:val="480"/>
          <w:marRight w:val="0"/>
          <w:marTop w:val="0"/>
          <w:marBottom w:val="0"/>
          <w:divBdr>
            <w:top w:val="none" w:sz="0" w:space="0" w:color="auto"/>
            <w:left w:val="none" w:sz="0" w:space="0" w:color="auto"/>
            <w:bottom w:val="none" w:sz="0" w:space="0" w:color="auto"/>
            <w:right w:val="none" w:sz="0" w:space="0" w:color="auto"/>
          </w:divBdr>
        </w:div>
        <w:div w:id="1544907187">
          <w:marLeft w:val="480"/>
          <w:marRight w:val="0"/>
          <w:marTop w:val="0"/>
          <w:marBottom w:val="0"/>
          <w:divBdr>
            <w:top w:val="none" w:sz="0" w:space="0" w:color="auto"/>
            <w:left w:val="none" w:sz="0" w:space="0" w:color="auto"/>
            <w:bottom w:val="none" w:sz="0" w:space="0" w:color="auto"/>
            <w:right w:val="none" w:sz="0" w:space="0" w:color="auto"/>
          </w:divBdr>
        </w:div>
        <w:div w:id="1421901506">
          <w:marLeft w:val="480"/>
          <w:marRight w:val="0"/>
          <w:marTop w:val="0"/>
          <w:marBottom w:val="0"/>
          <w:divBdr>
            <w:top w:val="none" w:sz="0" w:space="0" w:color="auto"/>
            <w:left w:val="none" w:sz="0" w:space="0" w:color="auto"/>
            <w:bottom w:val="none" w:sz="0" w:space="0" w:color="auto"/>
            <w:right w:val="none" w:sz="0" w:space="0" w:color="auto"/>
          </w:divBdr>
        </w:div>
        <w:div w:id="1555774056">
          <w:marLeft w:val="480"/>
          <w:marRight w:val="0"/>
          <w:marTop w:val="0"/>
          <w:marBottom w:val="0"/>
          <w:divBdr>
            <w:top w:val="none" w:sz="0" w:space="0" w:color="auto"/>
            <w:left w:val="none" w:sz="0" w:space="0" w:color="auto"/>
            <w:bottom w:val="none" w:sz="0" w:space="0" w:color="auto"/>
            <w:right w:val="none" w:sz="0" w:space="0" w:color="auto"/>
          </w:divBdr>
        </w:div>
        <w:div w:id="1324965336">
          <w:marLeft w:val="480"/>
          <w:marRight w:val="0"/>
          <w:marTop w:val="0"/>
          <w:marBottom w:val="0"/>
          <w:divBdr>
            <w:top w:val="none" w:sz="0" w:space="0" w:color="auto"/>
            <w:left w:val="none" w:sz="0" w:space="0" w:color="auto"/>
            <w:bottom w:val="none" w:sz="0" w:space="0" w:color="auto"/>
            <w:right w:val="none" w:sz="0" w:space="0" w:color="auto"/>
          </w:divBdr>
        </w:div>
        <w:div w:id="272784773">
          <w:marLeft w:val="480"/>
          <w:marRight w:val="0"/>
          <w:marTop w:val="0"/>
          <w:marBottom w:val="0"/>
          <w:divBdr>
            <w:top w:val="none" w:sz="0" w:space="0" w:color="auto"/>
            <w:left w:val="none" w:sz="0" w:space="0" w:color="auto"/>
            <w:bottom w:val="none" w:sz="0" w:space="0" w:color="auto"/>
            <w:right w:val="none" w:sz="0" w:space="0" w:color="auto"/>
          </w:divBdr>
        </w:div>
        <w:div w:id="225651245">
          <w:marLeft w:val="480"/>
          <w:marRight w:val="0"/>
          <w:marTop w:val="0"/>
          <w:marBottom w:val="0"/>
          <w:divBdr>
            <w:top w:val="none" w:sz="0" w:space="0" w:color="auto"/>
            <w:left w:val="none" w:sz="0" w:space="0" w:color="auto"/>
            <w:bottom w:val="none" w:sz="0" w:space="0" w:color="auto"/>
            <w:right w:val="none" w:sz="0" w:space="0" w:color="auto"/>
          </w:divBdr>
        </w:div>
        <w:div w:id="569003526">
          <w:marLeft w:val="480"/>
          <w:marRight w:val="0"/>
          <w:marTop w:val="0"/>
          <w:marBottom w:val="0"/>
          <w:divBdr>
            <w:top w:val="none" w:sz="0" w:space="0" w:color="auto"/>
            <w:left w:val="none" w:sz="0" w:space="0" w:color="auto"/>
            <w:bottom w:val="none" w:sz="0" w:space="0" w:color="auto"/>
            <w:right w:val="none" w:sz="0" w:space="0" w:color="auto"/>
          </w:divBdr>
        </w:div>
        <w:div w:id="2014650263">
          <w:marLeft w:val="480"/>
          <w:marRight w:val="0"/>
          <w:marTop w:val="0"/>
          <w:marBottom w:val="0"/>
          <w:divBdr>
            <w:top w:val="none" w:sz="0" w:space="0" w:color="auto"/>
            <w:left w:val="none" w:sz="0" w:space="0" w:color="auto"/>
            <w:bottom w:val="none" w:sz="0" w:space="0" w:color="auto"/>
            <w:right w:val="none" w:sz="0" w:space="0" w:color="auto"/>
          </w:divBdr>
        </w:div>
        <w:div w:id="493881483">
          <w:marLeft w:val="480"/>
          <w:marRight w:val="0"/>
          <w:marTop w:val="0"/>
          <w:marBottom w:val="0"/>
          <w:divBdr>
            <w:top w:val="none" w:sz="0" w:space="0" w:color="auto"/>
            <w:left w:val="none" w:sz="0" w:space="0" w:color="auto"/>
            <w:bottom w:val="none" w:sz="0" w:space="0" w:color="auto"/>
            <w:right w:val="none" w:sz="0" w:space="0" w:color="auto"/>
          </w:divBdr>
        </w:div>
        <w:div w:id="471794802">
          <w:marLeft w:val="480"/>
          <w:marRight w:val="0"/>
          <w:marTop w:val="0"/>
          <w:marBottom w:val="0"/>
          <w:divBdr>
            <w:top w:val="none" w:sz="0" w:space="0" w:color="auto"/>
            <w:left w:val="none" w:sz="0" w:space="0" w:color="auto"/>
            <w:bottom w:val="none" w:sz="0" w:space="0" w:color="auto"/>
            <w:right w:val="none" w:sz="0" w:space="0" w:color="auto"/>
          </w:divBdr>
        </w:div>
        <w:div w:id="1996376396">
          <w:marLeft w:val="480"/>
          <w:marRight w:val="0"/>
          <w:marTop w:val="0"/>
          <w:marBottom w:val="0"/>
          <w:divBdr>
            <w:top w:val="none" w:sz="0" w:space="0" w:color="auto"/>
            <w:left w:val="none" w:sz="0" w:space="0" w:color="auto"/>
            <w:bottom w:val="none" w:sz="0" w:space="0" w:color="auto"/>
            <w:right w:val="none" w:sz="0" w:space="0" w:color="auto"/>
          </w:divBdr>
        </w:div>
        <w:div w:id="921331246">
          <w:marLeft w:val="480"/>
          <w:marRight w:val="0"/>
          <w:marTop w:val="0"/>
          <w:marBottom w:val="0"/>
          <w:divBdr>
            <w:top w:val="none" w:sz="0" w:space="0" w:color="auto"/>
            <w:left w:val="none" w:sz="0" w:space="0" w:color="auto"/>
            <w:bottom w:val="none" w:sz="0" w:space="0" w:color="auto"/>
            <w:right w:val="none" w:sz="0" w:space="0" w:color="auto"/>
          </w:divBdr>
        </w:div>
        <w:div w:id="735785932">
          <w:marLeft w:val="480"/>
          <w:marRight w:val="0"/>
          <w:marTop w:val="0"/>
          <w:marBottom w:val="0"/>
          <w:divBdr>
            <w:top w:val="none" w:sz="0" w:space="0" w:color="auto"/>
            <w:left w:val="none" w:sz="0" w:space="0" w:color="auto"/>
            <w:bottom w:val="none" w:sz="0" w:space="0" w:color="auto"/>
            <w:right w:val="none" w:sz="0" w:space="0" w:color="auto"/>
          </w:divBdr>
        </w:div>
        <w:div w:id="2073387809">
          <w:marLeft w:val="480"/>
          <w:marRight w:val="0"/>
          <w:marTop w:val="0"/>
          <w:marBottom w:val="0"/>
          <w:divBdr>
            <w:top w:val="none" w:sz="0" w:space="0" w:color="auto"/>
            <w:left w:val="none" w:sz="0" w:space="0" w:color="auto"/>
            <w:bottom w:val="none" w:sz="0" w:space="0" w:color="auto"/>
            <w:right w:val="none" w:sz="0" w:space="0" w:color="auto"/>
          </w:divBdr>
        </w:div>
        <w:div w:id="2067138988">
          <w:marLeft w:val="480"/>
          <w:marRight w:val="0"/>
          <w:marTop w:val="0"/>
          <w:marBottom w:val="0"/>
          <w:divBdr>
            <w:top w:val="none" w:sz="0" w:space="0" w:color="auto"/>
            <w:left w:val="none" w:sz="0" w:space="0" w:color="auto"/>
            <w:bottom w:val="none" w:sz="0" w:space="0" w:color="auto"/>
            <w:right w:val="none" w:sz="0" w:space="0" w:color="auto"/>
          </w:divBdr>
        </w:div>
        <w:div w:id="1666859295">
          <w:marLeft w:val="480"/>
          <w:marRight w:val="0"/>
          <w:marTop w:val="0"/>
          <w:marBottom w:val="0"/>
          <w:divBdr>
            <w:top w:val="none" w:sz="0" w:space="0" w:color="auto"/>
            <w:left w:val="none" w:sz="0" w:space="0" w:color="auto"/>
            <w:bottom w:val="none" w:sz="0" w:space="0" w:color="auto"/>
            <w:right w:val="none" w:sz="0" w:space="0" w:color="auto"/>
          </w:divBdr>
        </w:div>
        <w:div w:id="51665004">
          <w:marLeft w:val="480"/>
          <w:marRight w:val="0"/>
          <w:marTop w:val="0"/>
          <w:marBottom w:val="0"/>
          <w:divBdr>
            <w:top w:val="none" w:sz="0" w:space="0" w:color="auto"/>
            <w:left w:val="none" w:sz="0" w:space="0" w:color="auto"/>
            <w:bottom w:val="none" w:sz="0" w:space="0" w:color="auto"/>
            <w:right w:val="none" w:sz="0" w:space="0" w:color="auto"/>
          </w:divBdr>
        </w:div>
        <w:div w:id="308024978">
          <w:marLeft w:val="480"/>
          <w:marRight w:val="0"/>
          <w:marTop w:val="0"/>
          <w:marBottom w:val="0"/>
          <w:divBdr>
            <w:top w:val="none" w:sz="0" w:space="0" w:color="auto"/>
            <w:left w:val="none" w:sz="0" w:space="0" w:color="auto"/>
            <w:bottom w:val="none" w:sz="0" w:space="0" w:color="auto"/>
            <w:right w:val="none" w:sz="0" w:space="0" w:color="auto"/>
          </w:divBdr>
        </w:div>
        <w:div w:id="607272685">
          <w:marLeft w:val="480"/>
          <w:marRight w:val="0"/>
          <w:marTop w:val="0"/>
          <w:marBottom w:val="0"/>
          <w:divBdr>
            <w:top w:val="none" w:sz="0" w:space="0" w:color="auto"/>
            <w:left w:val="none" w:sz="0" w:space="0" w:color="auto"/>
            <w:bottom w:val="none" w:sz="0" w:space="0" w:color="auto"/>
            <w:right w:val="none" w:sz="0" w:space="0" w:color="auto"/>
          </w:divBdr>
        </w:div>
        <w:div w:id="1058480052">
          <w:marLeft w:val="480"/>
          <w:marRight w:val="0"/>
          <w:marTop w:val="0"/>
          <w:marBottom w:val="0"/>
          <w:divBdr>
            <w:top w:val="none" w:sz="0" w:space="0" w:color="auto"/>
            <w:left w:val="none" w:sz="0" w:space="0" w:color="auto"/>
            <w:bottom w:val="none" w:sz="0" w:space="0" w:color="auto"/>
            <w:right w:val="none" w:sz="0" w:space="0" w:color="auto"/>
          </w:divBdr>
        </w:div>
        <w:div w:id="188766522">
          <w:marLeft w:val="480"/>
          <w:marRight w:val="0"/>
          <w:marTop w:val="0"/>
          <w:marBottom w:val="0"/>
          <w:divBdr>
            <w:top w:val="none" w:sz="0" w:space="0" w:color="auto"/>
            <w:left w:val="none" w:sz="0" w:space="0" w:color="auto"/>
            <w:bottom w:val="none" w:sz="0" w:space="0" w:color="auto"/>
            <w:right w:val="none" w:sz="0" w:space="0" w:color="auto"/>
          </w:divBdr>
        </w:div>
        <w:div w:id="1441488591">
          <w:marLeft w:val="480"/>
          <w:marRight w:val="0"/>
          <w:marTop w:val="0"/>
          <w:marBottom w:val="0"/>
          <w:divBdr>
            <w:top w:val="none" w:sz="0" w:space="0" w:color="auto"/>
            <w:left w:val="none" w:sz="0" w:space="0" w:color="auto"/>
            <w:bottom w:val="none" w:sz="0" w:space="0" w:color="auto"/>
            <w:right w:val="none" w:sz="0" w:space="0" w:color="auto"/>
          </w:divBdr>
        </w:div>
      </w:divsChild>
    </w:div>
    <w:div w:id="885489603">
      <w:bodyDiv w:val="1"/>
      <w:marLeft w:val="0"/>
      <w:marRight w:val="0"/>
      <w:marTop w:val="0"/>
      <w:marBottom w:val="0"/>
      <w:divBdr>
        <w:top w:val="none" w:sz="0" w:space="0" w:color="auto"/>
        <w:left w:val="none" w:sz="0" w:space="0" w:color="auto"/>
        <w:bottom w:val="none" w:sz="0" w:space="0" w:color="auto"/>
        <w:right w:val="none" w:sz="0" w:space="0" w:color="auto"/>
      </w:divBdr>
    </w:div>
    <w:div w:id="890388149">
      <w:bodyDiv w:val="1"/>
      <w:marLeft w:val="0"/>
      <w:marRight w:val="0"/>
      <w:marTop w:val="0"/>
      <w:marBottom w:val="0"/>
      <w:divBdr>
        <w:top w:val="none" w:sz="0" w:space="0" w:color="auto"/>
        <w:left w:val="none" w:sz="0" w:space="0" w:color="auto"/>
        <w:bottom w:val="none" w:sz="0" w:space="0" w:color="auto"/>
        <w:right w:val="none" w:sz="0" w:space="0" w:color="auto"/>
      </w:divBdr>
      <w:divsChild>
        <w:div w:id="1943341198">
          <w:marLeft w:val="480"/>
          <w:marRight w:val="0"/>
          <w:marTop w:val="0"/>
          <w:marBottom w:val="0"/>
          <w:divBdr>
            <w:top w:val="none" w:sz="0" w:space="0" w:color="auto"/>
            <w:left w:val="none" w:sz="0" w:space="0" w:color="auto"/>
            <w:bottom w:val="none" w:sz="0" w:space="0" w:color="auto"/>
            <w:right w:val="none" w:sz="0" w:space="0" w:color="auto"/>
          </w:divBdr>
        </w:div>
        <w:div w:id="167334248">
          <w:marLeft w:val="480"/>
          <w:marRight w:val="0"/>
          <w:marTop w:val="0"/>
          <w:marBottom w:val="0"/>
          <w:divBdr>
            <w:top w:val="none" w:sz="0" w:space="0" w:color="auto"/>
            <w:left w:val="none" w:sz="0" w:space="0" w:color="auto"/>
            <w:bottom w:val="none" w:sz="0" w:space="0" w:color="auto"/>
            <w:right w:val="none" w:sz="0" w:space="0" w:color="auto"/>
          </w:divBdr>
        </w:div>
        <w:div w:id="2087914795">
          <w:marLeft w:val="480"/>
          <w:marRight w:val="0"/>
          <w:marTop w:val="0"/>
          <w:marBottom w:val="0"/>
          <w:divBdr>
            <w:top w:val="none" w:sz="0" w:space="0" w:color="auto"/>
            <w:left w:val="none" w:sz="0" w:space="0" w:color="auto"/>
            <w:bottom w:val="none" w:sz="0" w:space="0" w:color="auto"/>
            <w:right w:val="none" w:sz="0" w:space="0" w:color="auto"/>
          </w:divBdr>
        </w:div>
        <w:div w:id="1209998456">
          <w:marLeft w:val="480"/>
          <w:marRight w:val="0"/>
          <w:marTop w:val="0"/>
          <w:marBottom w:val="0"/>
          <w:divBdr>
            <w:top w:val="none" w:sz="0" w:space="0" w:color="auto"/>
            <w:left w:val="none" w:sz="0" w:space="0" w:color="auto"/>
            <w:bottom w:val="none" w:sz="0" w:space="0" w:color="auto"/>
            <w:right w:val="none" w:sz="0" w:space="0" w:color="auto"/>
          </w:divBdr>
        </w:div>
        <w:div w:id="907571298">
          <w:marLeft w:val="480"/>
          <w:marRight w:val="0"/>
          <w:marTop w:val="0"/>
          <w:marBottom w:val="0"/>
          <w:divBdr>
            <w:top w:val="none" w:sz="0" w:space="0" w:color="auto"/>
            <w:left w:val="none" w:sz="0" w:space="0" w:color="auto"/>
            <w:bottom w:val="none" w:sz="0" w:space="0" w:color="auto"/>
            <w:right w:val="none" w:sz="0" w:space="0" w:color="auto"/>
          </w:divBdr>
        </w:div>
        <w:div w:id="1234202794">
          <w:marLeft w:val="480"/>
          <w:marRight w:val="0"/>
          <w:marTop w:val="0"/>
          <w:marBottom w:val="0"/>
          <w:divBdr>
            <w:top w:val="none" w:sz="0" w:space="0" w:color="auto"/>
            <w:left w:val="none" w:sz="0" w:space="0" w:color="auto"/>
            <w:bottom w:val="none" w:sz="0" w:space="0" w:color="auto"/>
            <w:right w:val="none" w:sz="0" w:space="0" w:color="auto"/>
          </w:divBdr>
        </w:div>
        <w:div w:id="862286026">
          <w:marLeft w:val="480"/>
          <w:marRight w:val="0"/>
          <w:marTop w:val="0"/>
          <w:marBottom w:val="0"/>
          <w:divBdr>
            <w:top w:val="none" w:sz="0" w:space="0" w:color="auto"/>
            <w:left w:val="none" w:sz="0" w:space="0" w:color="auto"/>
            <w:bottom w:val="none" w:sz="0" w:space="0" w:color="auto"/>
            <w:right w:val="none" w:sz="0" w:space="0" w:color="auto"/>
          </w:divBdr>
        </w:div>
        <w:div w:id="2106029685">
          <w:marLeft w:val="480"/>
          <w:marRight w:val="0"/>
          <w:marTop w:val="0"/>
          <w:marBottom w:val="0"/>
          <w:divBdr>
            <w:top w:val="none" w:sz="0" w:space="0" w:color="auto"/>
            <w:left w:val="none" w:sz="0" w:space="0" w:color="auto"/>
            <w:bottom w:val="none" w:sz="0" w:space="0" w:color="auto"/>
            <w:right w:val="none" w:sz="0" w:space="0" w:color="auto"/>
          </w:divBdr>
        </w:div>
        <w:div w:id="1745298319">
          <w:marLeft w:val="480"/>
          <w:marRight w:val="0"/>
          <w:marTop w:val="0"/>
          <w:marBottom w:val="0"/>
          <w:divBdr>
            <w:top w:val="none" w:sz="0" w:space="0" w:color="auto"/>
            <w:left w:val="none" w:sz="0" w:space="0" w:color="auto"/>
            <w:bottom w:val="none" w:sz="0" w:space="0" w:color="auto"/>
            <w:right w:val="none" w:sz="0" w:space="0" w:color="auto"/>
          </w:divBdr>
        </w:div>
        <w:div w:id="960646672">
          <w:marLeft w:val="480"/>
          <w:marRight w:val="0"/>
          <w:marTop w:val="0"/>
          <w:marBottom w:val="0"/>
          <w:divBdr>
            <w:top w:val="none" w:sz="0" w:space="0" w:color="auto"/>
            <w:left w:val="none" w:sz="0" w:space="0" w:color="auto"/>
            <w:bottom w:val="none" w:sz="0" w:space="0" w:color="auto"/>
            <w:right w:val="none" w:sz="0" w:space="0" w:color="auto"/>
          </w:divBdr>
        </w:div>
        <w:div w:id="717977458">
          <w:marLeft w:val="480"/>
          <w:marRight w:val="0"/>
          <w:marTop w:val="0"/>
          <w:marBottom w:val="0"/>
          <w:divBdr>
            <w:top w:val="none" w:sz="0" w:space="0" w:color="auto"/>
            <w:left w:val="none" w:sz="0" w:space="0" w:color="auto"/>
            <w:bottom w:val="none" w:sz="0" w:space="0" w:color="auto"/>
            <w:right w:val="none" w:sz="0" w:space="0" w:color="auto"/>
          </w:divBdr>
        </w:div>
        <w:div w:id="1957633515">
          <w:marLeft w:val="480"/>
          <w:marRight w:val="0"/>
          <w:marTop w:val="0"/>
          <w:marBottom w:val="0"/>
          <w:divBdr>
            <w:top w:val="none" w:sz="0" w:space="0" w:color="auto"/>
            <w:left w:val="none" w:sz="0" w:space="0" w:color="auto"/>
            <w:bottom w:val="none" w:sz="0" w:space="0" w:color="auto"/>
            <w:right w:val="none" w:sz="0" w:space="0" w:color="auto"/>
          </w:divBdr>
        </w:div>
        <w:div w:id="234362898">
          <w:marLeft w:val="480"/>
          <w:marRight w:val="0"/>
          <w:marTop w:val="0"/>
          <w:marBottom w:val="0"/>
          <w:divBdr>
            <w:top w:val="none" w:sz="0" w:space="0" w:color="auto"/>
            <w:left w:val="none" w:sz="0" w:space="0" w:color="auto"/>
            <w:bottom w:val="none" w:sz="0" w:space="0" w:color="auto"/>
            <w:right w:val="none" w:sz="0" w:space="0" w:color="auto"/>
          </w:divBdr>
        </w:div>
        <w:div w:id="1397971622">
          <w:marLeft w:val="480"/>
          <w:marRight w:val="0"/>
          <w:marTop w:val="0"/>
          <w:marBottom w:val="0"/>
          <w:divBdr>
            <w:top w:val="none" w:sz="0" w:space="0" w:color="auto"/>
            <w:left w:val="none" w:sz="0" w:space="0" w:color="auto"/>
            <w:bottom w:val="none" w:sz="0" w:space="0" w:color="auto"/>
            <w:right w:val="none" w:sz="0" w:space="0" w:color="auto"/>
          </w:divBdr>
        </w:div>
        <w:div w:id="1421680747">
          <w:marLeft w:val="480"/>
          <w:marRight w:val="0"/>
          <w:marTop w:val="0"/>
          <w:marBottom w:val="0"/>
          <w:divBdr>
            <w:top w:val="none" w:sz="0" w:space="0" w:color="auto"/>
            <w:left w:val="none" w:sz="0" w:space="0" w:color="auto"/>
            <w:bottom w:val="none" w:sz="0" w:space="0" w:color="auto"/>
            <w:right w:val="none" w:sz="0" w:space="0" w:color="auto"/>
          </w:divBdr>
        </w:div>
        <w:div w:id="1360358383">
          <w:marLeft w:val="480"/>
          <w:marRight w:val="0"/>
          <w:marTop w:val="0"/>
          <w:marBottom w:val="0"/>
          <w:divBdr>
            <w:top w:val="none" w:sz="0" w:space="0" w:color="auto"/>
            <w:left w:val="none" w:sz="0" w:space="0" w:color="auto"/>
            <w:bottom w:val="none" w:sz="0" w:space="0" w:color="auto"/>
            <w:right w:val="none" w:sz="0" w:space="0" w:color="auto"/>
          </w:divBdr>
        </w:div>
        <w:div w:id="1165510208">
          <w:marLeft w:val="480"/>
          <w:marRight w:val="0"/>
          <w:marTop w:val="0"/>
          <w:marBottom w:val="0"/>
          <w:divBdr>
            <w:top w:val="none" w:sz="0" w:space="0" w:color="auto"/>
            <w:left w:val="none" w:sz="0" w:space="0" w:color="auto"/>
            <w:bottom w:val="none" w:sz="0" w:space="0" w:color="auto"/>
            <w:right w:val="none" w:sz="0" w:space="0" w:color="auto"/>
          </w:divBdr>
        </w:div>
        <w:div w:id="847674268">
          <w:marLeft w:val="480"/>
          <w:marRight w:val="0"/>
          <w:marTop w:val="0"/>
          <w:marBottom w:val="0"/>
          <w:divBdr>
            <w:top w:val="none" w:sz="0" w:space="0" w:color="auto"/>
            <w:left w:val="none" w:sz="0" w:space="0" w:color="auto"/>
            <w:bottom w:val="none" w:sz="0" w:space="0" w:color="auto"/>
            <w:right w:val="none" w:sz="0" w:space="0" w:color="auto"/>
          </w:divBdr>
        </w:div>
        <w:div w:id="1447429207">
          <w:marLeft w:val="480"/>
          <w:marRight w:val="0"/>
          <w:marTop w:val="0"/>
          <w:marBottom w:val="0"/>
          <w:divBdr>
            <w:top w:val="none" w:sz="0" w:space="0" w:color="auto"/>
            <w:left w:val="none" w:sz="0" w:space="0" w:color="auto"/>
            <w:bottom w:val="none" w:sz="0" w:space="0" w:color="auto"/>
            <w:right w:val="none" w:sz="0" w:space="0" w:color="auto"/>
          </w:divBdr>
        </w:div>
        <w:div w:id="1368721232">
          <w:marLeft w:val="480"/>
          <w:marRight w:val="0"/>
          <w:marTop w:val="0"/>
          <w:marBottom w:val="0"/>
          <w:divBdr>
            <w:top w:val="none" w:sz="0" w:space="0" w:color="auto"/>
            <w:left w:val="none" w:sz="0" w:space="0" w:color="auto"/>
            <w:bottom w:val="none" w:sz="0" w:space="0" w:color="auto"/>
            <w:right w:val="none" w:sz="0" w:space="0" w:color="auto"/>
          </w:divBdr>
        </w:div>
        <w:div w:id="794564504">
          <w:marLeft w:val="480"/>
          <w:marRight w:val="0"/>
          <w:marTop w:val="0"/>
          <w:marBottom w:val="0"/>
          <w:divBdr>
            <w:top w:val="none" w:sz="0" w:space="0" w:color="auto"/>
            <w:left w:val="none" w:sz="0" w:space="0" w:color="auto"/>
            <w:bottom w:val="none" w:sz="0" w:space="0" w:color="auto"/>
            <w:right w:val="none" w:sz="0" w:space="0" w:color="auto"/>
          </w:divBdr>
        </w:div>
        <w:div w:id="1828742549">
          <w:marLeft w:val="480"/>
          <w:marRight w:val="0"/>
          <w:marTop w:val="0"/>
          <w:marBottom w:val="0"/>
          <w:divBdr>
            <w:top w:val="none" w:sz="0" w:space="0" w:color="auto"/>
            <w:left w:val="none" w:sz="0" w:space="0" w:color="auto"/>
            <w:bottom w:val="none" w:sz="0" w:space="0" w:color="auto"/>
            <w:right w:val="none" w:sz="0" w:space="0" w:color="auto"/>
          </w:divBdr>
        </w:div>
      </w:divsChild>
    </w:div>
    <w:div w:id="890844924">
      <w:bodyDiv w:val="1"/>
      <w:marLeft w:val="0"/>
      <w:marRight w:val="0"/>
      <w:marTop w:val="0"/>
      <w:marBottom w:val="0"/>
      <w:divBdr>
        <w:top w:val="none" w:sz="0" w:space="0" w:color="auto"/>
        <w:left w:val="none" w:sz="0" w:space="0" w:color="auto"/>
        <w:bottom w:val="none" w:sz="0" w:space="0" w:color="auto"/>
        <w:right w:val="none" w:sz="0" w:space="0" w:color="auto"/>
      </w:divBdr>
      <w:divsChild>
        <w:div w:id="1961640666">
          <w:marLeft w:val="480"/>
          <w:marRight w:val="0"/>
          <w:marTop w:val="0"/>
          <w:marBottom w:val="0"/>
          <w:divBdr>
            <w:top w:val="none" w:sz="0" w:space="0" w:color="auto"/>
            <w:left w:val="none" w:sz="0" w:space="0" w:color="auto"/>
            <w:bottom w:val="none" w:sz="0" w:space="0" w:color="auto"/>
            <w:right w:val="none" w:sz="0" w:space="0" w:color="auto"/>
          </w:divBdr>
        </w:div>
        <w:div w:id="1633751066">
          <w:marLeft w:val="480"/>
          <w:marRight w:val="0"/>
          <w:marTop w:val="0"/>
          <w:marBottom w:val="0"/>
          <w:divBdr>
            <w:top w:val="none" w:sz="0" w:space="0" w:color="auto"/>
            <w:left w:val="none" w:sz="0" w:space="0" w:color="auto"/>
            <w:bottom w:val="none" w:sz="0" w:space="0" w:color="auto"/>
            <w:right w:val="none" w:sz="0" w:space="0" w:color="auto"/>
          </w:divBdr>
        </w:div>
        <w:div w:id="31349650">
          <w:marLeft w:val="480"/>
          <w:marRight w:val="0"/>
          <w:marTop w:val="0"/>
          <w:marBottom w:val="0"/>
          <w:divBdr>
            <w:top w:val="none" w:sz="0" w:space="0" w:color="auto"/>
            <w:left w:val="none" w:sz="0" w:space="0" w:color="auto"/>
            <w:bottom w:val="none" w:sz="0" w:space="0" w:color="auto"/>
            <w:right w:val="none" w:sz="0" w:space="0" w:color="auto"/>
          </w:divBdr>
        </w:div>
        <w:div w:id="1769111419">
          <w:marLeft w:val="480"/>
          <w:marRight w:val="0"/>
          <w:marTop w:val="0"/>
          <w:marBottom w:val="0"/>
          <w:divBdr>
            <w:top w:val="none" w:sz="0" w:space="0" w:color="auto"/>
            <w:left w:val="none" w:sz="0" w:space="0" w:color="auto"/>
            <w:bottom w:val="none" w:sz="0" w:space="0" w:color="auto"/>
            <w:right w:val="none" w:sz="0" w:space="0" w:color="auto"/>
          </w:divBdr>
        </w:div>
        <w:div w:id="1064983888">
          <w:marLeft w:val="480"/>
          <w:marRight w:val="0"/>
          <w:marTop w:val="0"/>
          <w:marBottom w:val="0"/>
          <w:divBdr>
            <w:top w:val="none" w:sz="0" w:space="0" w:color="auto"/>
            <w:left w:val="none" w:sz="0" w:space="0" w:color="auto"/>
            <w:bottom w:val="none" w:sz="0" w:space="0" w:color="auto"/>
            <w:right w:val="none" w:sz="0" w:space="0" w:color="auto"/>
          </w:divBdr>
        </w:div>
        <w:div w:id="1801804369">
          <w:marLeft w:val="480"/>
          <w:marRight w:val="0"/>
          <w:marTop w:val="0"/>
          <w:marBottom w:val="0"/>
          <w:divBdr>
            <w:top w:val="none" w:sz="0" w:space="0" w:color="auto"/>
            <w:left w:val="none" w:sz="0" w:space="0" w:color="auto"/>
            <w:bottom w:val="none" w:sz="0" w:space="0" w:color="auto"/>
            <w:right w:val="none" w:sz="0" w:space="0" w:color="auto"/>
          </w:divBdr>
        </w:div>
        <w:div w:id="1178889660">
          <w:marLeft w:val="480"/>
          <w:marRight w:val="0"/>
          <w:marTop w:val="0"/>
          <w:marBottom w:val="0"/>
          <w:divBdr>
            <w:top w:val="none" w:sz="0" w:space="0" w:color="auto"/>
            <w:left w:val="none" w:sz="0" w:space="0" w:color="auto"/>
            <w:bottom w:val="none" w:sz="0" w:space="0" w:color="auto"/>
            <w:right w:val="none" w:sz="0" w:space="0" w:color="auto"/>
          </w:divBdr>
        </w:div>
        <w:div w:id="250696870">
          <w:marLeft w:val="480"/>
          <w:marRight w:val="0"/>
          <w:marTop w:val="0"/>
          <w:marBottom w:val="0"/>
          <w:divBdr>
            <w:top w:val="none" w:sz="0" w:space="0" w:color="auto"/>
            <w:left w:val="none" w:sz="0" w:space="0" w:color="auto"/>
            <w:bottom w:val="none" w:sz="0" w:space="0" w:color="auto"/>
            <w:right w:val="none" w:sz="0" w:space="0" w:color="auto"/>
          </w:divBdr>
        </w:div>
        <w:div w:id="1409229034">
          <w:marLeft w:val="480"/>
          <w:marRight w:val="0"/>
          <w:marTop w:val="0"/>
          <w:marBottom w:val="0"/>
          <w:divBdr>
            <w:top w:val="none" w:sz="0" w:space="0" w:color="auto"/>
            <w:left w:val="none" w:sz="0" w:space="0" w:color="auto"/>
            <w:bottom w:val="none" w:sz="0" w:space="0" w:color="auto"/>
            <w:right w:val="none" w:sz="0" w:space="0" w:color="auto"/>
          </w:divBdr>
        </w:div>
        <w:div w:id="302464813">
          <w:marLeft w:val="480"/>
          <w:marRight w:val="0"/>
          <w:marTop w:val="0"/>
          <w:marBottom w:val="0"/>
          <w:divBdr>
            <w:top w:val="none" w:sz="0" w:space="0" w:color="auto"/>
            <w:left w:val="none" w:sz="0" w:space="0" w:color="auto"/>
            <w:bottom w:val="none" w:sz="0" w:space="0" w:color="auto"/>
            <w:right w:val="none" w:sz="0" w:space="0" w:color="auto"/>
          </w:divBdr>
        </w:div>
        <w:div w:id="1466045341">
          <w:marLeft w:val="480"/>
          <w:marRight w:val="0"/>
          <w:marTop w:val="0"/>
          <w:marBottom w:val="0"/>
          <w:divBdr>
            <w:top w:val="none" w:sz="0" w:space="0" w:color="auto"/>
            <w:left w:val="none" w:sz="0" w:space="0" w:color="auto"/>
            <w:bottom w:val="none" w:sz="0" w:space="0" w:color="auto"/>
            <w:right w:val="none" w:sz="0" w:space="0" w:color="auto"/>
          </w:divBdr>
        </w:div>
        <w:div w:id="852114864">
          <w:marLeft w:val="480"/>
          <w:marRight w:val="0"/>
          <w:marTop w:val="0"/>
          <w:marBottom w:val="0"/>
          <w:divBdr>
            <w:top w:val="none" w:sz="0" w:space="0" w:color="auto"/>
            <w:left w:val="none" w:sz="0" w:space="0" w:color="auto"/>
            <w:bottom w:val="none" w:sz="0" w:space="0" w:color="auto"/>
            <w:right w:val="none" w:sz="0" w:space="0" w:color="auto"/>
          </w:divBdr>
        </w:div>
        <w:div w:id="764227267">
          <w:marLeft w:val="480"/>
          <w:marRight w:val="0"/>
          <w:marTop w:val="0"/>
          <w:marBottom w:val="0"/>
          <w:divBdr>
            <w:top w:val="none" w:sz="0" w:space="0" w:color="auto"/>
            <w:left w:val="none" w:sz="0" w:space="0" w:color="auto"/>
            <w:bottom w:val="none" w:sz="0" w:space="0" w:color="auto"/>
            <w:right w:val="none" w:sz="0" w:space="0" w:color="auto"/>
          </w:divBdr>
        </w:div>
        <w:div w:id="1491209860">
          <w:marLeft w:val="480"/>
          <w:marRight w:val="0"/>
          <w:marTop w:val="0"/>
          <w:marBottom w:val="0"/>
          <w:divBdr>
            <w:top w:val="none" w:sz="0" w:space="0" w:color="auto"/>
            <w:left w:val="none" w:sz="0" w:space="0" w:color="auto"/>
            <w:bottom w:val="none" w:sz="0" w:space="0" w:color="auto"/>
            <w:right w:val="none" w:sz="0" w:space="0" w:color="auto"/>
          </w:divBdr>
        </w:div>
        <w:div w:id="251474159">
          <w:marLeft w:val="480"/>
          <w:marRight w:val="0"/>
          <w:marTop w:val="0"/>
          <w:marBottom w:val="0"/>
          <w:divBdr>
            <w:top w:val="none" w:sz="0" w:space="0" w:color="auto"/>
            <w:left w:val="none" w:sz="0" w:space="0" w:color="auto"/>
            <w:bottom w:val="none" w:sz="0" w:space="0" w:color="auto"/>
            <w:right w:val="none" w:sz="0" w:space="0" w:color="auto"/>
          </w:divBdr>
        </w:div>
        <w:div w:id="224033162">
          <w:marLeft w:val="480"/>
          <w:marRight w:val="0"/>
          <w:marTop w:val="0"/>
          <w:marBottom w:val="0"/>
          <w:divBdr>
            <w:top w:val="none" w:sz="0" w:space="0" w:color="auto"/>
            <w:left w:val="none" w:sz="0" w:space="0" w:color="auto"/>
            <w:bottom w:val="none" w:sz="0" w:space="0" w:color="auto"/>
            <w:right w:val="none" w:sz="0" w:space="0" w:color="auto"/>
          </w:divBdr>
        </w:div>
        <w:div w:id="1723483692">
          <w:marLeft w:val="480"/>
          <w:marRight w:val="0"/>
          <w:marTop w:val="0"/>
          <w:marBottom w:val="0"/>
          <w:divBdr>
            <w:top w:val="none" w:sz="0" w:space="0" w:color="auto"/>
            <w:left w:val="none" w:sz="0" w:space="0" w:color="auto"/>
            <w:bottom w:val="none" w:sz="0" w:space="0" w:color="auto"/>
            <w:right w:val="none" w:sz="0" w:space="0" w:color="auto"/>
          </w:divBdr>
        </w:div>
        <w:div w:id="1644888895">
          <w:marLeft w:val="480"/>
          <w:marRight w:val="0"/>
          <w:marTop w:val="0"/>
          <w:marBottom w:val="0"/>
          <w:divBdr>
            <w:top w:val="none" w:sz="0" w:space="0" w:color="auto"/>
            <w:left w:val="none" w:sz="0" w:space="0" w:color="auto"/>
            <w:bottom w:val="none" w:sz="0" w:space="0" w:color="auto"/>
            <w:right w:val="none" w:sz="0" w:space="0" w:color="auto"/>
          </w:divBdr>
        </w:div>
        <w:div w:id="837505067">
          <w:marLeft w:val="480"/>
          <w:marRight w:val="0"/>
          <w:marTop w:val="0"/>
          <w:marBottom w:val="0"/>
          <w:divBdr>
            <w:top w:val="none" w:sz="0" w:space="0" w:color="auto"/>
            <w:left w:val="none" w:sz="0" w:space="0" w:color="auto"/>
            <w:bottom w:val="none" w:sz="0" w:space="0" w:color="auto"/>
            <w:right w:val="none" w:sz="0" w:space="0" w:color="auto"/>
          </w:divBdr>
        </w:div>
        <w:div w:id="741947272">
          <w:marLeft w:val="480"/>
          <w:marRight w:val="0"/>
          <w:marTop w:val="0"/>
          <w:marBottom w:val="0"/>
          <w:divBdr>
            <w:top w:val="none" w:sz="0" w:space="0" w:color="auto"/>
            <w:left w:val="none" w:sz="0" w:space="0" w:color="auto"/>
            <w:bottom w:val="none" w:sz="0" w:space="0" w:color="auto"/>
            <w:right w:val="none" w:sz="0" w:space="0" w:color="auto"/>
          </w:divBdr>
        </w:div>
        <w:div w:id="669986789">
          <w:marLeft w:val="480"/>
          <w:marRight w:val="0"/>
          <w:marTop w:val="0"/>
          <w:marBottom w:val="0"/>
          <w:divBdr>
            <w:top w:val="none" w:sz="0" w:space="0" w:color="auto"/>
            <w:left w:val="none" w:sz="0" w:space="0" w:color="auto"/>
            <w:bottom w:val="none" w:sz="0" w:space="0" w:color="auto"/>
            <w:right w:val="none" w:sz="0" w:space="0" w:color="auto"/>
          </w:divBdr>
        </w:div>
        <w:div w:id="1865631387">
          <w:marLeft w:val="480"/>
          <w:marRight w:val="0"/>
          <w:marTop w:val="0"/>
          <w:marBottom w:val="0"/>
          <w:divBdr>
            <w:top w:val="none" w:sz="0" w:space="0" w:color="auto"/>
            <w:left w:val="none" w:sz="0" w:space="0" w:color="auto"/>
            <w:bottom w:val="none" w:sz="0" w:space="0" w:color="auto"/>
            <w:right w:val="none" w:sz="0" w:space="0" w:color="auto"/>
          </w:divBdr>
        </w:div>
        <w:div w:id="544175270">
          <w:marLeft w:val="480"/>
          <w:marRight w:val="0"/>
          <w:marTop w:val="0"/>
          <w:marBottom w:val="0"/>
          <w:divBdr>
            <w:top w:val="none" w:sz="0" w:space="0" w:color="auto"/>
            <w:left w:val="none" w:sz="0" w:space="0" w:color="auto"/>
            <w:bottom w:val="none" w:sz="0" w:space="0" w:color="auto"/>
            <w:right w:val="none" w:sz="0" w:space="0" w:color="auto"/>
          </w:divBdr>
        </w:div>
        <w:div w:id="456068195">
          <w:marLeft w:val="480"/>
          <w:marRight w:val="0"/>
          <w:marTop w:val="0"/>
          <w:marBottom w:val="0"/>
          <w:divBdr>
            <w:top w:val="none" w:sz="0" w:space="0" w:color="auto"/>
            <w:left w:val="none" w:sz="0" w:space="0" w:color="auto"/>
            <w:bottom w:val="none" w:sz="0" w:space="0" w:color="auto"/>
            <w:right w:val="none" w:sz="0" w:space="0" w:color="auto"/>
          </w:divBdr>
        </w:div>
        <w:div w:id="1078595087">
          <w:marLeft w:val="480"/>
          <w:marRight w:val="0"/>
          <w:marTop w:val="0"/>
          <w:marBottom w:val="0"/>
          <w:divBdr>
            <w:top w:val="none" w:sz="0" w:space="0" w:color="auto"/>
            <w:left w:val="none" w:sz="0" w:space="0" w:color="auto"/>
            <w:bottom w:val="none" w:sz="0" w:space="0" w:color="auto"/>
            <w:right w:val="none" w:sz="0" w:space="0" w:color="auto"/>
          </w:divBdr>
        </w:div>
        <w:div w:id="783043158">
          <w:marLeft w:val="480"/>
          <w:marRight w:val="0"/>
          <w:marTop w:val="0"/>
          <w:marBottom w:val="0"/>
          <w:divBdr>
            <w:top w:val="none" w:sz="0" w:space="0" w:color="auto"/>
            <w:left w:val="none" w:sz="0" w:space="0" w:color="auto"/>
            <w:bottom w:val="none" w:sz="0" w:space="0" w:color="auto"/>
            <w:right w:val="none" w:sz="0" w:space="0" w:color="auto"/>
          </w:divBdr>
        </w:div>
      </w:divsChild>
    </w:div>
    <w:div w:id="899826047">
      <w:bodyDiv w:val="1"/>
      <w:marLeft w:val="0"/>
      <w:marRight w:val="0"/>
      <w:marTop w:val="0"/>
      <w:marBottom w:val="0"/>
      <w:divBdr>
        <w:top w:val="none" w:sz="0" w:space="0" w:color="auto"/>
        <w:left w:val="none" w:sz="0" w:space="0" w:color="auto"/>
        <w:bottom w:val="none" w:sz="0" w:space="0" w:color="auto"/>
        <w:right w:val="none" w:sz="0" w:space="0" w:color="auto"/>
      </w:divBdr>
    </w:div>
    <w:div w:id="905333512">
      <w:bodyDiv w:val="1"/>
      <w:marLeft w:val="0"/>
      <w:marRight w:val="0"/>
      <w:marTop w:val="0"/>
      <w:marBottom w:val="0"/>
      <w:divBdr>
        <w:top w:val="none" w:sz="0" w:space="0" w:color="auto"/>
        <w:left w:val="none" w:sz="0" w:space="0" w:color="auto"/>
        <w:bottom w:val="none" w:sz="0" w:space="0" w:color="auto"/>
        <w:right w:val="none" w:sz="0" w:space="0" w:color="auto"/>
      </w:divBdr>
    </w:div>
    <w:div w:id="905997086">
      <w:bodyDiv w:val="1"/>
      <w:marLeft w:val="0"/>
      <w:marRight w:val="0"/>
      <w:marTop w:val="0"/>
      <w:marBottom w:val="0"/>
      <w:divBdr>
        <w:top w:val="none" w:sz="0" w:space="0" w:color="auto"/>
        <w:left w:val="none" w:sz="0" w:space="0" w:color="auto"/>
        <w:bottom w:val="none" w:sz="0" w:space="0" w:color="auto"/>
        <w:right w:val="none" w:sz="0" w:space="0" w:color="auto"/>
      </w:divBdr>
    </w:div>
    <w:div w:id="921135182">
      <w:bodyDiv w:val="1"/>
      <w:marLeft w:val="0"/>
      <w:marRight w:val="0"/>
      <w:marTop w:val="0"/>
      <w:marBottom w:val="0"/>
      <w:divBdr>
        <w:top w:val="none" w:sz="0" w:space="0" w:color="auto"/>
        <w:left w:val="none" w:sz="0" w:space="0" w:color="auto"/>
        <w:bottom w:val="none" w:sz="0" w:space="0" w:color="auto"/>
        <w:right w:val="none" w:sz="0" w:space="0" w:color="auto"/>
      </w:divBdr>
    </w:div>
    <w:div w:id="922225826">
      <w:bodyDiv w:val="1"/>
      <w:marLeft w:val="0"/>
      <w:marRight w:val="0"/>
      <w:marTop w:val="0"/>
      <w:marBottom w:val="0"/>
      <w:divBdr>
        <w:top w:val="none" w:sz="0" w:space="0" w:color="auto"/>
        <w:left w:val="none" w:sz="0" w:space="0" w:color="auto"/>
        <w:bottom w:val="none" w:sz="0" w:space="0" w:color="auto"/>
        <w:right w:val="none" w:sz="0" w:space="0" w:color="auto"/>
      </w:divBdr>
    </w:div>
    <w:div w:id="931663876">
      <w:bodyDiv w:val="1"/>
      <w:marLeft w:val="0"/>
      <w:marRight w:val="0"/>
      <w:marTop w:val="0"/>
      <w:marBottom w:val="0"/>
      <w:divBdr>
        <w:top w:val="none" w:sz="0" w:space="0" w:color="auto"/>
        <w:left w:val="none" w:sz="0" w:space="0" w:color="auto"/>
        <w:bottom w:val="none" w:sz="0" w:space="0" w:color="auto"/>
        <w:right w:val="none" w:sz="0" w:space="0" w:color="auto"/>
      </w:divBdr>
    </w:div>
    <w:div w:id="935331729">
      <w:bodyDiv w:val="1"/>
      <w:marLeft w:val="0"/>
      <w:marRight w:val="0"/>
      <w:marTop w:val="0"/>
      <w:marBottom w:val="0"/>
      <w:divBdr>
        <w:top w:val="none" w:sz="0" w:space="0" w:color="auto"/>
        <w:left w:val="none" w:sz="0" w:space="0" w:color="auto"/>
        <w:bottom w:val="none" w:sz="0" w:space="0" w:color="auto"/>
        <w:right w:val="none" w:sz="0" w:space="0" w:color="auto"/>
      </w:divBdr>
      <w:divsChild>
        <w:div w:id="767236329">
          <w:marLeft w:val="480"/>
          <w:marRight w:val="0"/>
          <w:marTop w:val="0"/>
          <w:marBottom w:val="0"/>
          <w:divBdr>
            <w:top w:val="none" w:sz="0" w:space="0" w:color="auto"/>
            <w:left w:val="none" w:sz="0" w:space="0" w:color="auto"/>
            <w:bottom w:val="none" w:sz="0" w:space="0" w:color="auto"/>
            <w:right w:val="none" w:sz="0" w:space="0" w:color="auto"/>
          </w:divBdr>
        </w:div>
        <w:div w:id="1125466467">
          <w:marLeft w:val="480"/>
          <w:marRight w:val="0"/>
          <w:marTop w:val="0"/>
          <w:marBottom w:val="0"/>
          <w:divBdr>
            <w:top w:val="none" w:sz="0" w:space="0" w:color="auto"/>
            <w:left w:val="none" w:sz="0" w:space="0" w:color="auto"/>
            <w:bottom w:val="none" w:sz="0" w:space="0" w:color="auto"/>
            <w:right w:val="none" w:sz="0" w:space="0" w:color="auto"/>
          </w:divBdr>
        </w:div>
        <w:div w:id="1378436552">
          <w:marLeft w:val="480"/>
          <w:marRight w:val="0"/>
          <w:marTop w:val="0"/>
          <w:marBottom w:val="0"/>
          <w:divBdr>
            <w:top w:val="none" w:sz="0" w:space="0" w:color="auto"/>
            <w:left w:val="none" w:sz="0" w:space="0" w:color="auto"/>
            <w:bottom w:val="none" w:sz="0" w:space="0" w:color="auto"/>
            <w:right w:val="none" w:sz="0" w:space="0" w:color="auto"/>
          </w:divBdr>
        </w:div>
        <w:div w:id="846406135">
          <w:marLeft w:val="480"/>
          <w:marRight w:val="0"/>
          <w:marTop w:val="0"/>
          <w:marBottom w:val="0"/>
          <w:divBdr>
            <w:top w:val="none" w:sz="0" w:space="0" w:color="auto"/>
            <w:left w:val="none" w:sz="0" w:space="0" w:color="auto"/>
            <w:bottom w:val="none" w:sz="0" w:space="0" w:color="auto"/>
            <w:right w:val="none" w:sz="0" w:space="0" w:color="auto"/>
          </w:divBdr>
        </w:div>
        <w:div w:id="71197281">
          <w:marLeft w:val="480"/>
          <w:marRight w:val="0"/>
          <w:marTop w:val="0"/>
          <w:marBottom w:val="0"/>
          <w:divBdr>
            <w:top w:val="none" w:sz="0" w:space="0" w:color="auto"/>
            <w:left w:val="none" w:sz="0" w:space="0" w:color="auto"/>
            <w:bottom w:val="none" w:sz="0" w:space="0" w:color="auto"/>
            <w:right w:val="none" w:sz="0" w:space="0" w:color="auto"/>
          </w:divBdr>
        </w:div>
        <w:div w:id="1550610365">
          <w:marLeft w:val="480"/>
          <w:marRight w:val="0"/>
          <w:marTop w:val="0"/>
          <w:marBottom w:val="0"/>
          <w:divBdr>
            <w:top w:val="none" w:sz="0" w:space="0" w:color="auto"/>
            <w:left w:val="none" w:sz="0" w:space="0" w:color="auto"/>
            <w:bottom w:val="none" w:sz="0" w:space="0" w:color="auto"/>
            <w:right w:val="none" w:sz="0" w:space="0" w:color="auto"/>
          </w:divBdr>
        </w:div>
        <w:div w:id="201286253">
          <w:marLeft w:val="480"/>
          <w:marRight w:val="0"/>
          <w:marTop w:val="0"/>
          <w:marBottom w:val="0"/>
          <w:divBdr>
            <w:top w:val="none" w:sz="0" w:space="0" w:color="auto"/>
            <w:left w:val="none" w:sz="0" w:space="0" w:color="auto"/>
            <w:bottom w:val="none" w:sz="0" w:space="0" w:color="auto"/>
            <w:right w:val="none" w:sz="0" w:space="0" w:color="auto"/>
          </w:divBdr>
        </w:div>
        <w:div w:id="920873824">
          <w:marLeft w:val="480"/>
          <w:marRight w:val="0"/>
          <w:marTop w:val="0"/>
          <w:marBottom w:val="0"/>
          <w:divBdr>
            <w:top w:val="none" w:sz="0" w:space="0" w:color="auto"/>
            <w:left w:val="none" w:sz="0" w:space="0" w:color="auto"/>
            <w:bottom w:val="none" w:sz="0" w:space="0" w:color="auto"/>
            <w:right w:val="none" w:sz="0" w:space="0" w:color="auto"/>
          </w:divBdr>
        </w:div>
        <w:div w:id="1599678935">
          <w:marLeft w:val="480"/>
          <w:marRight w:val="0"/>
          <w:marTop w:val="0"/>
          <w:marBottom w:val="0"/>
          <w:divBdr>
            <w:top w:val="none" w:sz="0" w:space="0" w:color="auto"/>
            <w:left w:val="none" w:sz="0" w:space="0" w:color="auto"/>
            <w:bottom w:val="none" w:sz="0" w:space="0" w:color="auto"/>
            <w:right w:val="none" w:sz="0" w:space="0" w:color="auto"/>
          </w:divBdr>
        </w:div>
        <w:div w:id="1763329886">
          <w:marLeft w:val="480"/>
          <w:marRight w:val="0"/>
          <w:marTop w:val="0"/>
          <w:marBottom w:val="0"/>
          <w:divBdr>
            <w:top w:val="none" w:sz="0" w:space="0" w:color="auto"/>
            <w:left w:val="none" w:sz="0" w:space="0" w:color="auto"/>
            <w:bottom w:val="none" w:sz="0" w:space="0" w:color="auto"/>
            <w:right w:val="none" w:sz="0" w:space="0" w:color="auto"/>
          </w:divBdr>
        </w:div>
        <w:div w:id="1761684504">
          <w:marLeft w:val="480"/>
          <w:marRight w:val="0"/>
          <w:marTop w:val="0"/>
          <w:marBottom w:val="0"/>
          <w:divBdr>
            <w:top w:val="none" w:sz="0" w:space="0" w:color="auto"/>
            <w:left w:val="none" w:sz="0" w:space="0" w:color="auto"/>
            <w:bottom w:val="none" w:sz="0" w:space="0" w:color="auto"/>
            <w:right w:val="none" w:sz="0" w:space="0" w:color="auto"/>
          </w:divBdr>
        </w:div>
        <w:div w:id="1098598182">
          <w:marLeft w:val="480"/>
          <w:marRight w:val="0"/>
          <w:marTop w:val="0"/>
          <w:marBottom w:val="0"/>
          <w:divBdr>
            <w:top w:val="none" w:sz="0" w:space="0" w:color="auto"/>
            <w:left w:val="none" w:sz="0" w:space="0" w:color="auto"/>
            <w:bottom w:val="none" w:sz="0" w:space="0" w:color="auto"/>
            <w:right w:val="none" w:sz="0" w:space="0" w:color="auto"/>
          </w:divBdr>
        </w:div>
        <w:div w:id="1667785989">
          <w:marLeft w:val="480"/>
          <w:marRight w:val="0"/>
          <w:marTop w:val="0"/>
          <w:marBottom w:val="0"/>
          <w:divBdr>
            <w:top w:val="none" w:sz="0" w:space="0" w:color="auto"/>
            <w:left w:val="none" w:sz="0" w:space="0" w:color="auto"/>
            <w:bottom w:val="none" w:sz="0" w:space="0" w:color="auto"/>
            <w:right w:val="none" w:sz="0" w:space="0" w:color="auto"/>
          </w:divBdr>
        </w:div>
        <w:div w:id="810178069">
          <w:marLeft w:val="480"/>
          <w:marRight w:val="0"/>
          <w:marTop w:val="0"/>
          <w:marBottom w:val="0"/>
          <w:divBdr>
            <w:top w:val="none" w:sz="0" w:space="0" w:color="auto"/>
            <w:left w:val="none" w:sz="0" w:space="0" w:color="auto"/>
            <w:bottom w:val="none" w:sz="0" w:space="0" w:color="auto"/>
            <w:right w:val="none" w:sz="0" w:space="0" w:color="auto"/>
          </w:divBdr>
        </w:div>
        <w:div w:id="240483075">
          <w:marLeft w:val="480"/>
          <w:marRight w:val="0"/>
          <w:marTop w:val="0"/>
          <w:marBottom w:val="0"/>
          <w:divBdr>
            <w:top w:val="none" w:sz="0" w:space="0" w:color="auto"/>
            <w:left w:val="none" w:sz="0" w:space="0" w:color="auto"/>
            <w:bottom w:val="none" w:sz="0" w:space="0" w:color="auto"/>
            <w:right w:val="none" w:sz="0" w:space="0" w:color="auto"/>
          </w:divBdr>
        </w:div>
        <w:div w:id="1678652766">
          <w:marLeft w:val="480"/>
          <w:marRight w:val="0"/>
          <w:marTop w:val="0"/>
          <w:marBottom w:val="0"/>
          <w:divBdr>
            <w:top w:val="none" w:sz="0" w:space="0" w:color="auto"/>
            <w:left w:val="none" w:sz="0" w:space="0" w:color="auto"/>
            <w:bottom w:val="none" w:sz="0" w:space="0" w:color="auto"/>
            <w:right w:val="none" w:sz="0" w:space="0" w:color="auto"/>
          </w:divBdr>
        </w:div>
        <w:div w:id="735787319">
          <w:marLeft w:val="480"/>
          <w:marRight w:val="0"/>
          <w:marTop w:val="0"/>
          <w:marBottom w:val="0"/>
          <w:divBdr>
            <w:top w:val="none" w:sz="0" w:space="0" w:color="auto"/>
            <w:left w:val="none" w:sz="0" w:space="0" w:color="auto"/>
            <w:bottom w:val="none" w:sz="0" w:space="0" w:color="auto"/>
            <w:right w:val="none" w:sz="0" w:space="0" w:color="auto"/>
          </w:divBdr>
        </w:div>
        <w:div w:id="1742211583">
          <w:marLeft w:val="480"/>
          <w:marRight w:val="0"/>
          <w:marTop w:val="0"/>
          <w:marBottom w:val="0"/>
          <w:divBdr>
            <w:top w:val="none" w:sz="0" w:space="0" w:color="auto"/>
            <w:left w:val="none" w:sz="0" w:space="0" w:color="auto"/>
            <w:bottom w:val="none" w:sz="0" w:space="0" w:color="auto"/>
            <w:right w:val="none" w:sz="0" w:space="0" w:color="auto"/>
          </w:divBdr>
        </w:div>
        <w:div w:id="457838395">
          <w:marLeft w:val="480"/>
          <w:marRight w:val="0"/>
          <w:marTop w:val="0"/>
          <w:marBottom w:val="0"/>
          <w:divBdr>
            <w:top w:val="none" w:sz="0" w:space="0" w:color="auto"/>
            <w:left w:val="none" w:sz="0" w:space="0" w:color="auto"/>
            <w:bottom w:val="none" w:sz="0" w:space="0" w:color="auto"/>
            <w:right w:val="none" w:sz="0" w:space="0" w:color="auto"/>
          </w:divBdr>
        </w:div>
        <w:div w:id="143009374">
          <w:marLeft w:val="480"/>
          <w:marRight w:val="0"/>
          <w:marTop w:val="0"/>
          <w:marBottom w:val="0"/>
          <w:divBdr>
            <w:top w:val="none" w:sz="0" w:space="0" w:color="auto"/>
            <w:left w:val="none" w:sz="0" w:space="0" w:color="auto"/>
            <w:bottom w:val="none" w:sz="0" w:space="0" w:color="auto"/>
            <w:right w:val="none" w:sz="0" w:space="0" w:color="auto"/>
          </w:divBdr>
        </w:div>
        <w:div w:id="869337180">
          <w:marLeft w:val="480"/>
          <w:marRight w:val="0"/>
          <w:marTop w:val="0"/>
          <w:marBottom w:val="0"/>
          <w:divBdr>
            <w:top w:val="none" w:sz="0" w:space="0" w:color="auto"/>
            <w:left w:val="none" w:sz="0" w:space="0" w:color="auto"/>
            <w:bottom w:val="none" w:sz="0" w:space="0" w:color="auto"/>
            <w:right w:val="none" w:sz="0" w:space="0" w:color="auto"/>
          </w:divBdr>
        </w:div>
        <w:div w:id="1158305291">
          <w:marLeft w:val="480"/>
          <w:marRight w:val="0"/>
          <w:marTop w:val="0"/>
          <w:marBottom w:val="0"/>
          <w:divBdr>
            <w:top w:val="none" w:sz="0" w:space="0" w:color="auto"/>
            <w:left w:val="none" w:sz="0" w:space="0" w:color="auto"/>
            <w:bottom w:val="none" w:sz="0" w:space="0" w:color="auto"/>
            <w:right w:val="none" w:sz="0" w:space="0" w:color="auto"/>
          </w:divBdr>
        </w:div>
        <w:div w:id="464196257">
          <w:marLeft w:val="480"/>
          <w:marRight w:val="0"/>
          <w:marTop w:val="0"/>
          <w:marBottom w:val="0"/>
          <w:divBdr>
            <w:top w:val="none" w:sz="0" w:space="0" w:color="auto"/>
            <w:left w:val="none" w:sz="0" w:space="0" w:color="auto"/>
            <w:bottom w:val="none" w:sz="0" w:space="0" w:color="auto"/>
            <w:right w:val="none" w:sz="0" w:space="0" w:color="auto"/>
          </w:divBdr>
        </w:div>
      </w:divsChild>
    </w:div>
    <w:div w:id="940142304">
      <w:bodyDiv w:val="1"/>
      <w:marLeft w:val="0"/>
      <w:marRight w:val="0"/>
      <w:marTop w:val="0"/>
      <w:marBottom w:val="0"/>
      <w:divBdr>
        <w:top w:val="none" w:sz="0" w:space="0" w:color="auto"/>
        <w:left w:val="none" w:sz="0" w:space="0" w:color="auto"/>
        <w:bottom w:val="none" w:sz="0" w:space="0" w:color="auto"/>
        <w:right w:val="none" w:sz="0" w:space="0" w:color="auto"/>
      </w:divBdr>
    </w:div>
    <w:div w:id="955066486">
      <w:bodyDiv w:val="1"/>
      <w:marLeft w:val="0"/>
      <w:marRight w:val="0"/>
      <w:marTop w:val="0"/>
      <w:marBottom w:val="0"/>
      <w:divBdr>
        <w:top w:val="none" w:sz="0" w:space="0" w:color="auto"/>
        <w:left w:val="none" w:sz="0" w:space="0" w:color="auto"/>
        <w:bottom w:val="none" w:sz="0" w:space="0" w:color="auto"/>
        <w:right w:val="none" w:sz="0" w:space="0" w:color="auto"/>
      </w:divBdr>
    </w:div>
    <w:div w:id="957030567">
      <w:bodyDiv w:val="1"/>
      <w:marLeft w:val="0"/>
      <w:marRight w:val="0"/>
      <w:marTop w:val="0"/>
      <w:marBottom w:val="0"/>
      <w:divBdr>
        <w:top w:val="none" w:sz="0" w:space="0" w:color="auto"/>
        <w:left w:val="none" w:sz="0" w:space="0" w:color="auto"/>
        <w:bottom w:val="none" w:sz="0" w:space="0" w:color="auto"/>
        <w:right w:val="none" w:sz="0" w:space="0" w:color="auto"/>
      </w:divBdr>
    </w:div>
    <w:div w:id="959073255">
      <w:bodyDiv w:val="1"/>
      <w:marLeft w:val="0"/>
      <w:marRight w:val="0"/>
      <w:marTop w:val="0"/>
      <w:marBottom w:val="0"/>
      <w:divBdr>
        <w:top w:val="none" w:sz="0" w:space="0" w:color="auto"/>
        <w:left w:val="none" w:sz="0" w:space="0" w:color="auto"/>
        <w:bottom w:val="none" w:sz="0" w:space="0" w:color="auto"/>
        <w:right w:val="none" w:sz="0" w:space="0" w:color="auto"/>
      </w:divBdr>
    </w:div>
    <w:div w:id="959915965">
      <w:bodyDiv w:val="1"/>
      <w:marLeft w:val="0"/>
      <w:marRight w:val="0"/>
      <w:marTop w:val="0"/>
      <w:marBottom w:val="0"/>
      <w:divBdr>
        <w:top w:val="none" w:sz="0" w:space="0" w:color="auto"/>
        <w:left w:val="none" w:sz="0" w:space="0" w:color="auto"/>
        <w:bottom w:val="none" w:sz="0" w:space="0" w:color="auto"/>
        <w:right w:val="none" w:sz="0" w:space="0" w:color="auto"/>
      </w:divBdr>
    </w:div>
    <w:div w:id="960383592">
      <w:bodyDiv w:val="1"/>
      <w:marLeft w:val="0"/>
      <w:marRight w:val="0"/>
      <w:marTop w:val="0"/>
      <w:marBottom w:val="0"/>
      <w:divBdr>
        <w:top w:val="none" w:sz="0" w:space="0" w:color="auto"/>
        <w:left w:val="none" w:sz="0" w:space="0" w:color="auto"/>
        <w:bottom w:val="none" w:sz="0" w:space="0" w:color="auto"/>
        <w:right w:val="none" w:sz="0" w:space="0" w:color="auto"/>
      </w:divBdr>
    </w:div>
    <w:div w:id="975377884">
      <w:bodyDiv w:val="1"/>
      <w:marLeft w:val="0"/>
      <w:marRight w:val="0"/>
      <w:marTop w:val="0"/>
      <w:marBottom w:val="0"/>
      <w:divBdr>
        <w:top w:val="none" w:sz="0" w:space="0" w:color="auto"/>
        <w:left w:val="none" w:sz="0" w:space="0" w:color="auto"/>
        <w:bottom w:val="none" w:sz="0" w:space="0" w:color="auto"/>
        <w:right w:val="none" w:sz="0" w:space="0" w:color="auto"/>
      </w:divBdr>
      <w:divsChild>
        <w:div w:id="1705713764">
          <w:marLeft w:val="480"/>
          <w:marRight w:val="0"/>
          <w:marTop w:val="0"/>
          <w:marBottom w:val="0"/>
          <w:divBdr>
            <w:top w:val="none" w:sz="0" w:space="0" w:color="auto"/>
            <w:left w:val="none" w:sz="0" w:space="0" w:color="auto"/>
            <w:bottom w:val="none" w:sz="0" w:space="0" w:color="auto"/>
            <w:right w:val="none" w:sz="0" w:space="0" w:color="auto"/>
          </w:divBdr>
        </w:div>
        <w:div w:id="1010181313">
          <w:marLeft w:val="480"/>
          <w:marRight w:val="0"/>
          <w:marTop w:val="0"/>
          <w:marBottom w:val="0"/>
          <w:divBdr>
            <w:top w:val="none" w:sz="0" w:space="0" w:color="auto"/>
            <w:left w:val="none" w:sz="0" w:space="0" w:color="auto"/>
            <w:bottom w:val="none" w:sz="0" w:space="0" w:color="auto"/>
            <w:right w:val="none" w:sz="0" w:space="0" w:color="auto"/>
          </w:divBdr>
        </w:div>
        <w:div w:id="1213805240">
          <w:marLeft w:val="480"/>
          <w:marRight w:val="0"/>
          <w:marTop w:val="0"/>
          <w:marBottom w:val="0"/>
          <w:divBdr>
            <w:top w:val="none" w:sz="0" w:space="0" w:color="auto"/>
            <w:left w:val="none" w:sz="0" w:space="0" w:color="auto"/>
            <w:bottom w:val="none" w:sz="0" w:space="0" w:color="auto"/>
            <w:right w:val="none" w:sz="0" w:space="0" w:color="auto"/>
          </w:divBdr>
        </w:div>
        <w:div w:id="868104035">
          <w:marLeft w:val="480"/>
          <w:marRight w:val="0"/>
          <w:marTop w:val="0"/>
          <w:marBottom w:val="0"/>
          <w:divBdr>
            <w:top w:val="none" w:sz="0" w:space="0" w:color="auto"/>
            <w:left w:val="none" w:sz="0" w:space="0" w:color="auto"/>
            <w:bottom w:val="none" w:sz="0" w:space="0" w:color="auto"/>
            <w:right w:val="none" w:sz="0" w:space="0" w:color="auto"/>
          </w:divBdr>
        </w:div>
        <w:div w:id="1398359137">
          <w:marLeft w:val="480"/>
          <w:marRight w:val="0"/>
          <w:marTop w:val="0"/>
          <w:marBottom w:val="0"/>
          <w:divBdr>
            <w:top w:val="none" w:sz="0" w:space="0" w:color="auto"/>
            <w:left w:val="none" w:sz="0" w:space="0" w:color="auto"/>
            <w:bottom w:val="none" w:sz="0" w:space="0" w:color="auto"/>
            <w:right w:val="none" w:sz="0" w:space="0" w:color="auto"/>
          </w:divBdr>
        </w:div>
        <w:div w:id="455412000">
          <w:marLeft w:val="480"/>
          <w:marRight w:val="0"/>
          <w:marTop w:val="0"/>
          <w:marBottom w:val="0"/>
          <w:divBdr>
            <w:top w:val="none" w:sz="0" w:space="0" w:color="auto"/>
            <w:left w:val="none" w:sz="0" w:space="0" w:color="auto"/>
            <w:bottom w:val="none" w:sz="0" w:space="0" w:color="auto"/>
            <w:right w:val="none" w:sz="0" w:space="0" w:color="auto"/>
          </w:divBdr>
        </w:div>
        <w:div w:id="648436734">
          <w:marLeft w:val="480"/>
          <w:marRight w:val="0"/>
          <w:marTop w:val="0"/>
          <w:marBottom w:val="0"/>
          <w:divBdr>
            <w:top w:val="none" w:sz="0" w:space="0" w:color="auto"/>
            <w:left w:val="none" w:sz="0" w:space="0" w:color="auto"/>
            <w:bottom w:val="none" w:sz="0" w:space="0" w:color="auto"/>
            <w:right w:val="none" w:sz="0" w:space="0" w:color="auto"/>
          </w:divBdr>
        </w:div>
        <w:div w:id="608240795">
          <w:marLeft w:val="480"/>
          <w:marRight w:val="0"/>
          <w:marTop w:val="0"/>
          <w:marBottom w:val="0"/>
          <w:divBdr>
            <w:top w:val="none" w:sz="0" w:space="0" w:color="auto"/>
            <w:left w:val="none" w:sz="0" w:space="0" w:color="auto"/>
            <w:bottom w:val="none" w:sz="0" w:space="0" w:color="auto"/>
            <w:right w:val="none" w:sz="0" w:space="0" w:color="auto"/>
          </w:divBdr>
        </w:div>
        <w:div w:id="184756175">
          <w:marLeft w:val="480"/>
          <w:marRight w:val="0"/>
          <w:marTop w:val="0"/>
          <w:marBottom w:val="0"/>
          <w:divBdr>
            <w:top w:val="none" w:sz="0" w:space="0" w:color="auto"/>
            <w:left w:val="none" w:sz="0" w:space="0" w:color="auto"/>
            <w:bottom w:val="none" w:sz="0" w:space="0" w:color="auto"/>
            <w:right w:val="none" w:sz="0" w:space="0" w:color="auto"/>
          </w:divBdr>
        </w:div>
        <w:div w:id="1724021644">
          <w:marLeft w:val="480"/>
          <w:marRight w:val="0"/>
          <w:marTop w:val="0"/>
          <w:marBottom w:val="0"/>
          <w:divBdr>
            <w:top w:val="none" w:sz="0" w:space="0" w:color="auto"/>
            <w:left w:val="none" w:sz="0" w:space="0" w:color="auto"/>
            <w:bottom w:val="none" w:sz="0" w:space="0" w:color="auto"/>
            <w:right w:val="none" w:sz="0" w:space="0" w:color="auto"/>
          </w:divBdr>
        </w:div>
        <w:div w:id="985429906">
          <w:marLeft w:val="480"/>
          <w:marRight w:val="0"/>
          <w:marTop w:val="0"/>
          <w:marBottom w:val="0"/>
          <w:divBdr>
            <w:top w:val="none" w:sz="0" w:space="0" w:color="auto"/>
            <w:left w:val="none" w:sz="0" w:space="0" w:color="auto"/>
            <w:bottom w:val="none" w:sz="0" w:space="0" w:color="auto"/>
            <w:right w:val="none" w:sz="0" w:space="0" w:color="auto"/>
          </w:divBdr>
        </w:div>
        <w:div w:id="1731876632">
          <w:marLeft w:val="480"/>
          <w:marRight w:val="0"/>
          <w:marTop w:val="0"/>
          <w:marBottom w:val="0"/>
          <w:divBdr>
            <w:top w:val="none" w:sz="0" w:space="0" w:color="auto"/>
            <w:left w:val="none" w:sz="0" w:space="0" w:color="auto"/>
            <w:bottom w:val="none" w:sz="0" w:space="0" w:color="auto"/>
            <w:right w:val="none" w:sz="0" w:space="0" w:color="auto"/>
          </w:divBdr>
        </w:div>
        <w:div w:id="1399356293">
          <w:marLeft w:val="480"/>
          <w:marRight w:val="0"/>
          <w:marTop w:val="0"/>
          <w:marBottom w:val="0"/>
          <w:divBdr>
            <w:top w:val="none" w:sz="0" w:space="0" w:color="auto"/>
            <w:left w:val="none" w:sz="0" w:space="0" w:color="auto"/>
            <w:bottom w:val="none" w:sz="0" w:space="0" w:color="auto"/>
            <w:right w:val="none" w:sz="0" w:space="0" w:color="auto"/>
          </w:divBdr>
        </w:div>
        <w:div w:id="35813400">
          <w:marLeft w:val="480"/>
          <w:marRight w:val="0"/>
          <w:marTop w:val="0"/>
          <w:marBottom w:val="0"/>
          <w:divBdr>
            <w:top w:val="none" w:sz="0" w:space="0" w:color="auto"/>
            <w:left w:val="none" w:sz="0" w:space="0" w:color="auto"/>
            <w:bottom w:val="none" w:sz="0" w:space="0" w:color="auto"/>
            <w:right w:val="none" w:sz="0" w:space="0" w:color="auto"/>
          </w:divBdr>
        </w:div>
        <w:div w:id="508451002">
          <w:marLeft w:val="480"/>
          <w:marRight w:val="0"/>
          <w:marTop w:val="0"/>
          <w:marBottom w:val="0"/>
          <w:divBdr>
            <w:top w:val="none" w:sz="0" w:space="0" w:color="auto"/>
            <w:left w:val="none" w:sz="0" w:space="0" w:color="auto"/>
            <w:bottom w:val="none" w:sz="0" w:space="0" w:color="auto"/>
            <w:right w:val="none" w:sz="0" w:space="0" w:color="auto"/>
          </w:divBdr>
        </w:div>
        <w:div w:id="897477838">
          <w:marLeft w:val="480"/>
          <w:marRight w:val="0"/>
          <w:marTop w:val="0"/>
          <w:marBottom w:val="0"/>
          <w:divBdr>
            <w:top w:val="none" w:sz="0" w:space="0" w:color="auto"/>
            <w:left w:val="none" w:sz="0" w:space="0" w:color="auto"/>
            <w:bottom w:val="none" w:sz="0" w:space="0" w:color="auto"/>
            <w:right w:val="none" w:sz="0" w:space="0" w:color="auto"/>
          </w:divBdr>
        </w:div>
        <w:div w:id="1492597639">
          <w:marLeft w:val="480"/>
          <w:marRight w:val="0"/>
          <w:marTop w:val="0"/>
          <w:marBottom w:val="0"/>
          <w:divBdr>
            <w:top w:val="none" w:sz="0" w:space="0" w:color="auto"/>
            <w:left w:val="none" w:sz="0" w:space="0" w:color="auto"/>
            <w:bottom w:val="none" w:sz="0" w:space="0" w:color="auto"/>
            <w:right w:val="none" w:sz="0" w:space="0" w:color="auto"/>
          </w:divBdr>
        </w:div>
        <w:div w:id="271253565">
          <w:marLeft w:val="480"/>
          <w:marRight w:val="0"/>
          <w:marTop w:val="0"/>
          <w:marBottom w:val="0"/>
          <w:divBdr>
            <w:top w:val="none" w:sz="0" w:space="0" w:color="auto"/>
            <w:left w:val="none" w:sz="0" w:space="0" w:color="auto"/>
            <w:bottom w:val="none" w:sz="0" w:space="0" w:color="auto"/>
            <w:right w:val="none" w:sz="0" w:space="0" w:color="auto"/>
          </w:divBdr>
        </w:div>
        <w:div w:id="2018582531">
          <w:marLeft w:val="480"/>
          <w:marRight w:val="0"/>
          <w:marTop w:val="0"/>
          <w:marBottom w:val="0"/>
          <w:divBdr>
            <w:top w:val="none" w:sz="0" w:space="0" w:color="auto"/>
            <w:left w:val="none" w:sz="0" w:space="0" w:color="auto"/>
            <w:bottom w:val="none" w:sz="0" w:space="0" w:color="auto"/>
            <w:right w:val="none" w:sz="0" w:space="0" w:color="auto"/>
          </w:divBdr>
        </w:div>
        <w:div w:id="2058627977">
          <w:marLeft w:val="480"/>
          <w:marRight w:val="0"/>
          <w:marTop w:val="0"/>
          <w:marBottom w:val="0"/>
          <w:divBdr>
            <w:top w:val="none" w:sz="0" w:space="0" w:color="auto"/>
            <w:left w:val="none" w:sz="0" w:space="0" w:color="auto"/>
            <w:bottom w:val="none" w:sz="0" w:space="0" w:color="auto"/>
            <w:right w:val="none" w:sz="0" w:space="0" w:color="auto"/>
          </w:divBdr>
        </w:div>
        <w:div w:id="1805543862">
          <w:marLeft w:val="480"/>
          <w:marRight w:val="0"/>
          <w:marTop w:val="0"/>
          <w:marBottom w:val="0"/>
          <w:divBdr>
            <w:top w:val="none" w:sz="0" w:space="0" w:color="auto"/>
            <w:left w:val="none" w:sz="0" w:space="0" w:color="auto"/>
            <w:bottom w:val="none" w:sz="0" w:space="0" w:color="auto"/>
            <w:right w:val="none" w:sz="0" w:space="0" w:color="auto"/>
          </w:divBdr>
        </w:div>
        <w:div w:id="1494445873">
          <w:marLeft w:val="480"/>
          <w:marRight w:val="0"/>
          <w:marTop w:val="0"/>
          <w:marBottom w:val="0"/>
          <w:divBdr>
            <w:top w:val="none" w:sz="0" w:space="0" w:color="auto"/>
            <w:left w:val="none" w:sz="0" w:space="0" w:color="auto"/>
            <w:bottom w:val="none" w:sz="0" w:space="0" w:color="auto"/>
            <w:right w:val="none" w:sz="0" w:space="0" w:color="auto"/>
          </w:divBdr>
        </w:div>
      </w:divsChild>
    </w:div>
    <w:div w:id="984234098">
      <w:bodyDiv w:val="1"/>
      <w:marLeft w:val="0"/>
      <w:marRight w:val="0"/>
      <w:marTop w:val="0"/>
      <w:marBottom w:val="0"/>
      <w:divBdr>
        <w:top w:val="none" w:sz="0" w:space="0" w:color="auto"/>
        <w:left w:val="none" w:sz="0" w:space="0" w:color="auto"/>
        <w:bottom w:val="none" w:sz="0" w:space="0" w:color="auto"/>
        <w:right w:val="none" w:sz="0" w:space="0" w:color="auto"/>
      </w:divBdr>
      <w:divsChild>
        <w:div w:id="1687125915">
          <w:marLeft w:val="480"/>
          <w:marRight w:val="0"/>
          <w:marTop w:val="0"/>
          <w:marBottom w:val="0"/>
          <w:divBdr>
            <w:top w:val="none" w:sz="0" w:space="0" w:color="auto"/>
            <w:left w:val="none" w:sz="0" w:space="0" w:color="auto"/>
            <w:bottom w:val="none" w:sz="0" w:space="0" w:color="auto"/>
            <w:right w:val="none" w:sz="0" w:space="0" w:color="auto"/>
          </w:divBdr>
        </w:div>
        <w:div w:id="1933120885">
          <w:marLeft w:val="480"/>
          <w:marRight w:val="0"/>
          <w:marTop w:val="0"/>
          <w:marBottom w:val="0"/>
          <w:divBdr>
            <w:top w:val="none" w:sz="0" w:space="0" w:color="auto"/>
            <w:left w:val="none" w:sz="0" w:space="0" w:color="auto"/>
            <w:bottom w:val="none" w:sz="0" w:space="0" w:color="auto"/>
            <w:right w:val="none" w:sz="0" w:space="0" w:color="auto"/>
          </w:divBdr>
        </w:div>
        <w:div w:id="919407450">
          <w:marLeft w:val="480"/>
          <w:marRight w:val="0"/>
          <w:marTop w:val="0"/>
          <w:marBottom w:val="0"/>
          <w:divBdr>
            <w:top w:val="none" w:sz="0" w:space="0" w:color="auto"/>
            <w:left w:val="none" w:sz="0" w:space="0" w:color="auto"/>
            <w:bottom w:val="none" w:sz="0" w:space="0" w:color="auto"/>
            <w:right w:val="none" w:sz="0" w:space="0" w:color="auto"/>
          </w:divBdr>
        </w:div>
        <w:div w:id="716196651">
          <w:marLeft w:val="480"/>
          <w:marRight w:val="0"/>
          <w:marTop w:val="0"/>
          <w:marBottom w:val="0"/>
          <w:divBdr>
            <w:top w:val="none" w:sz="0" w:space="0" w:color="auto"/>
            <w:left w:val="none" w:sz="0" w:space="0" w:color="auto"/>
            <w:bottom w:val="none" w:sz="0" w:space="0" w:color="auto"/>
            <w:right w:val="none" w:sz="0" w:space="0" w:color="auto"/>
          </w:divBdr>
        </w:div>
        <w:div w:id="1494370180">
          <w:marLeft w:val="480"/>
          <w:marRight w:val="0"/>
          <w:marTop w:val="0"/>
          <w:marBottom w:val="0"/>
          <w:divBdr>
            <w:top w:val="none" w:sz="0" w:space="0" w:color="auto"/>
            <w:left w:val="none" w:sz="0" w:space="0" w:color="auto"/>
            <w:bottom w:val="none" w:sz="0" w:space="0" w:color="auto"/>
            <w:right w:val="none" w:sz="0" w:space="0" w:color="auto"/>
          </w:divBdr>
        </w:div>
        <w:div w:id="510337284">
          <w:marLeft w:val="480"/>
          <w:marRight w:val="0"/>
          <w:marTop w:val="0"/>
          <w:marBottom w:val="0"/>
          <w:divBdr>
            <w:top w:val="none" w:sz="0" w:space="0" w:color="auto"/>
            <w:left w:val="none" w:sz="0" w:space="0" w:color="auto"/>
            <w:bottom w:val="none" w:sz="0" w:space="0" w:color="auto"/>
            <w:right w:val="none" w:sz="0" w:space="0" w:color="auto"/>
          </w:divBdr>
        </w:div>
        <w:div w:id="1445928086">
          <w:marLeft w:val="480"/>
          <w:marRight w:val="0"/>
          <w:marTop w:val="0"/>
          <w:marBottom w:val="0"/>
          <w:divBdr>
            <w:top w:val="none" w:sz="0" w:space="0" w:color="auto"/>
            <w:left w:val="none" w:sz="0" w:space="0" w:color="auto"/>
            <w:bottom w:val="none" w:sz="0" w:space="0" w:color="auto"/>
            <w:right w:val="none" w:sz="0" w:space="0" w:color="auto"/>
          </w:divBdr>
        </w:div>
        <w:div w:id="1956862969">
          <w:marLeft w:val="480"/>
          <w:marRight w:val="0"/>
          <w:marTop w:val="0"/>
          <w:marBottom w:val="0"/>
          <w:divBdr>
            <w:top w:val="none" w:sz="0" w:space="0" w:color="auto"/>
            <w:left w:val="none" w:sz="0" w:space="0" w:color="auto"/>
            <w:bottom w:val="none" w:sz="0" w:space="0" w:color="auto"/>
            <w:right w:val="none" w:sz="0" w:space="0" w:color="auto"/>
          </w:divBdr>
        </w:div>
        <w:div w:id="320237203">
          <w:marLeft w:val="480"/>
          <w:marRight w:val="0"/>
          <w:marTop w:val="0"/>
          <w:marBottom w:val="0"/>
          <w:divBdr>
            <w:top w:val="none" w:sz="0" w:space="0" w:color="auto"/>
            <w:left w:val="none" w:sz="0" w:space="0" w:color="auto"/>
            <w:bottom w:val="none" w:sz="0" w:space="0" w:color="auto"/>
            <w:right w:val="none" w:sz="0" w:space="0" w:color="auto"/>
          </w:divBdr>
        </w:div>
        <w:div w:id="1903172771">
          <w:marLeft w:val="480"/>
          <w:marRight w:val="0"/>
          <w:marTop w:val="0"/>
          <w:marBottom w:val="0"/>
          <w:divBdr>
            <w:top w:val="none" w:sz="0" w:space="0" w:color="auto"/>
            <w:left w:val="none" w:sz="0" w:space="0" w:color="auto"/>
            <w:bottom w:val="none" w:sz="0" w:space="0" w:color="auto"/>
            <w:right w:val="none" w:sz="0" w:space="0" w:color="auto"/>
          </w:divBdr>
        </w:div>
        <w:div w:id="570315661">
          <w:marLeft w:val="480"/>
          <w:marRight w:val="0"/>
          <w:marTop w:val="0"/>
          <w:marBottom w:val="0"/>
          <w:divBdr>
            <w:top w:val="none" w:sz="0" w:space="0" w:color="auto"/>
            <w:left w:val="none" w:sz="0" w:space="0" w:color="auto"/>
            <w:bottom w:val="none" w:sz="0" w:space="0" w:color="auto"/>
            <w:right w:val="none" w:sz="0" w:space="0" w:color="auto"/>
          </w:divBdr>
        </w:div>
        <w:div w:id="916868518">
          <w:marLeft w:val="480"/>
          <w:marRight w:val="0"/>
          <w:marTop w:val="0"/>
          <w:marBottom w:val="0"/>
          <w:divBdr>
            <w:top w:val="none" w:sz="0" w:space="0" w:color="auto"/>
            <w:left w:val="none" w:sz="0" w:space="0" w:color="auto"/>
            <w:bottom w:val="none" w:sz="0" w:space="0" w:color="auto"/>
            <w:right w:val="none" w:sz="0" w:space="0" w:color="auto"/>
          </w:divBdr>
        </w:div>
        <w:div w:id="866335751">
          <w:marLeft w:val="480"/>
          <w:marRight w:val="0"/>
          <w:marTop w:val="0"/>
          <w:marBottom w:val="0"/>
          <w:divBdr>
            <w:top w:val="none" w:sz="0" w:space="0" w:color="auto"/>
            <w:left w:val="none" w:sz="0" w:space="0" w:color="auto"/>
            <w:bottom w:val="none" w:sz="0" w:space="0" w:color="auto"/>
            <w:right w:val="none" w:sz="0" w:space="0" w:color="auto"/>
          </w:divBdr>
        </w:div>
        <w:div w:id="1079599551">
          <w:marLeft w:val="480"/>
          <w:marRight w:val="0"/>
          <w:marTop w:val="0"/>
          <w:marBottom w:val="0"/>
          <w:divBdr>
            <w:top w:val="none" w:sz="0" w:space="0" w:color="auto"/>
            <w:left w:val="none" w:sz="0" w:space="0" w:color="auto"/>
            <w:bottom w:val="none" w:sz="0" w:space="0" w:color="auto"/>
            <w:right w:val="none" w:sz="0" w:space="0" w:color="auto"/>
          </w:divBdr>
        </w:div>
        <w:div w:id="1150757415">
          <w:marLeft w:val="480"/>
          <w:marRight w:val="0"/>
          <w:marTop w:val="0"/>
          <w:marBottom w:val="0"/>
          <w:divBdr>
            <w:top w:val="none" w:sz="0" w:space="0" w:color="auto"/>
            <w:left w:val="none" w:sz="0" w:space="0" w:color="auto"/>
            <w:bottom w:val="none" w:sz="0" w:space="0" w:color="auto"/>
            <w:right w:val="none" w:sz="0" w:space="0" w:color="auto"/>
          </w:divBdr>
        </w:div>
        <w:div w:id="984705542">
          <w:marLeft w:val="480"/>
          <w:marRight w:val="0"/>
          <w:marTop w:val="0"/>
          <w:marBottom w:val="0"/>
          <w:divBdr>
            <w:top w:val="none" w:sz="0" w:space="0" w:color="auto"/>
            <w:left w:val="none" w:sz="0" w:space="0" w:color="auto"/>
            <w:bottom w:val="none" w:sz="0" w:space="0" w:color="auto"/>
            <w:right w:val="none" w:sz="0" w:space="0" w:color="auto"/>
          </w:divBdr>
        </w:div>
        <w:div w:id="744837067">
          <w:marLeft w:val="480"/>
          <w:marRight w:val="0"/>
          <w:marTop w:val="0"/>
          <w:marBottom w:val="0"/>
          <w:divBdr>
            <w:top w:val="none" w:sz="0" w:space="0" w:color="auto"/>
            <w:left w:val="none" w:sz="0" w:space="0" w:color="auto"/>
            <w:bottom w:val="none" w:sz="0" w:space="0" w:color="auto"/>
            <w:right w:val="none" w:sz="0" w:space="0" w:color="auto"/>
          </w:divBdr>
        </w:div>
        <w:div w:id="1066299297">
          <w:marLeft w:val="480"/>
          <w:marRight w:val="0"/>
          <w:marTop w:val="0"/>
          <w:marBottom w:val="0"/>
          <w:divBdr>
            <w:top w:val="none" w:sz="0" w:space="0" w:color="auto"/>
            <w:left w:val="none" w:sz="0" w:space="0" w:color="auto"/>
            <w:bottom w:val="none" w:sz="0" w:space="0" w:color="auto"/>
            <w:right w:val="none" w:sz="0" w:space="0" w:color="auto"/>
          </w:divBdr>
        </w:div>
        <w:div w:id="2063557589">
          <w:marLeft w:val="480"/>
          <w:marRight w:val="0"/>
          <w:marTop w:val="0"/>
          <w:marBottom w:val="0"/>
          <w:divBdr>
            <w:top w:val="none" w:sz="0" w:space="0" w:color="auto"/>
            <w:left w:val="none" w:sz="0" w:space="0" w:color="auto"/>
            <w:bottom w:val="none" w:sz="0" w:space="0" w:color="auto"/>
            <w:right w:val="none" w:sz="0" w:space="0" w:color="auto"/>
          </w:divBdr>
        </w:div>
        <w:div w:id="54161288">
          <w:marLeft w:val="480"/>
          <w:marRight w:val="0"/>
          <w:marTop w:val="0"/>
          <w:marBottom w:val="0"/>
          <w:divBdr>
            <w:top w:val="none" w:sz="0" w:space="0" w:color="auto"/>
            <w:left w:val="none" w:sz="0" w:space="0" w:color="auto"/>
            <w:bottom w:val="none" w:sz="0" w:space="0" w:color="auto"/>
            <w:right w:val="none" w:sz="0" w:space="0" w:color="auto"/>
          </w:divBdr>
        </w:div>
        <w:div w:id="1462771586">
          <w:marLeft w:val="480"/>
          <w:marRight w:val="0"/>
          <w:marTop w:val="0"/>
          <w:marBottom w:val="0"/>
          <w:divBdr>
            <w:top w:val="none" w:sz="0" w:space="0" w:color="auto"/>
            <w:left w:val="none" w:sz="0" w:space="0" w:color="auto"/>
            <w:bottom w:val="none" w:sz="0" w:space="0" w:color="auto"/>
            <w:right w:val="none" w:sz="0" w:space="0" w:color="auto"/>
          </w:divBdr>
        </w:div>
        <w:div w:id="1122307726">
          <w:marLeft w:val="480"/>
          <w:marRight w:val="0"/>
          <w:marTop w:val="0"/>
          <w:marBottom w:val="0"/>
          <w:divBdr>
            <w:top w:val="none" w:sz="0" w:space="0" w:color="auto"/>
            <w:left w:val="none" w:sz="0" w:space="0" w:color="auto"/>
            <w:bottom w:val="none" w:sz="0" w:space="0" w:color="auto"/>
            <w:right w:val="none" w:sz="0" w:space="0" w:color="auto"/>
          </w:divBdr>
        </w:div>
        <w:div w:id="794175369">
          <w:marLeft w:val="480"/>
          <w:marRight w:val="0"/>
          <w:marTop w:val="0"/>
          <w:marBottom w:val="0"/>
          <w:divBdr>
            <w:top w:val="none" w:sz="0" w:space="0" w:color="auto"/>
            <w:left w:val="none" w:sz="0" w:space="0" w:color="auto"/>
            <w:bottom w:val="none" w:sz="0" w:space="0" w:color="auto"/>
            <w:right w:val="none" w:sz="0" w:space="0" w:color="auto"/>
          </w:divBdr>
        </w:div>
      </w:divsChild>
    </w:div>
    <w:div w:id="987902734">
      <w:bodyDiv w:val="1"/>
      <w:marLeft w:val="0"/>
      <w:marRight w:val="0"/>
      <w:marTop w:val="0"/>
      <w:marBottom w:val="0"/>
      <w:divBdr>
        <w:top w:val="none" w:sz="0" w:space="0" w:color="auto"/>
        <w:left w:val="none" w:sz="0" w:space="0" w:color="auto"/>
        <w:bottom w:val="none" w:sz="0" w:space="0" w:color="auto"/>
        <w:right w:val="none" w:sz="0" w:space="0" w:color="auto"/>
      </w:divBdr>
      <w:divsChild>
        <w:div w:id="140386760">
          <w:marLeft w:val="480"/>
          <w:marRight w:val="0"/>
          <w:marTop w:val="0"/>
          <w:marBottom w:val="0"/>
          <w:divBdr>
            <w:top w:val="none" w:sz="0" w:space="0" w:color="auto"/>
            <w:left w:val="none" w:sz="0" w:space="0" w:color="auto"/>
            <w:bottom w:val="none" w:sz="0" w:space="0" w:color="auto"/>
            <w:right w:val="none" w:sz="0" w:space="0" w:color="auto"/>
          </w:divBdr>
        </w:div>
        <w:div w:id="161239363">
          <w:marLeft w:val="480"/>
          <w:marRight w:val="0"/>
          <w:marTop w:val="0"/>
          <w:marBottom w:val="0"/>
          <w:divBdr>
            <w:top w:val="none" w:sz="0" w:space="0" w:color="auto"/>
            <w:left w:val="none" w:sz="0" w:space="0" w:color="auto"/>
            <w:bottom w:val="none" w:sz="0" w:space="0" w:color="auto"/>
            <w:right w:val="none" w:sz="0" w:space="0" w:color="auto"/>
          </w:divBdr>
        </w:div>
        <w:div w:id="1249971159">
          <w:marLeft w:val="480"/>
          <w:marRight w:val="0"/>
          <w:marTop w:val="0"/>
          <w:marBottom w:val="0"/>
          <w:divBdr>
            <w:top w:val="none" w:sz="0" w:space="0" w:color="auto"/>
            <w:left w:val="none" w:sz="0" w:space="0" w:color="auto"/>
            <w:bottom w:val="none" w:sz="0" w:space="0" w:color="auto"/>
            <w:right w:val="none" w:sz="0" w:space="0" w:color="auto"/>
          </w:divBdr>
        </w:div>
        <w:div w:id="1921214416">
          <w:marLeft w:val="480"/>
          <w:marRight w:val="0"/>
          <w:marTop w:val="0"/>
          <w:marBottom w:val="0"/>
          <w:divBdr>
            <w:top w:val="none" w:sz="0" w:space="0" w:color="auto"/>
            <w:left w:val="none" w:sz="0" w:space="0" w:color="auto"/>
            <w:bottom w:val="none" w:sz="0" w:space="0" w:color="auto"/>
            <w:right w:val="none" w:sz="0" w:space="0" w:color="auto"/>
          </w:divBdr>
        </w:div>
        <w:div w:id="654728347">
          <w:marLeft w:val="480"/>
          <w:marRight w:val="0"/>
          <w:marTop w:val="0"/>
          <w:marBottom w:val="0"/>
          <w:divBdr>
            <w:top w:val="none" w:sz="0" w:space="0" w:color="auto"/>
            <w:left w:val="none" w:sz="0" w:space="0" w:color="auto"/>
            <w:bottom w:val="none" w:sz="0" w:space="0" w:color="auto"/>
            <w:right w:val="none" w:sz="0" w:space="0" w:color="auto"/>
          </w:divBdr>
        </w:div>
        <w:div w:id="793526012">
          <w:marLeft w:val="480"/>
          <w:marRight w:val="0"/>
          <w:marTop w:val="0"/>
          <w:marBottom w:val="0"/>
          <w:divBdr>
            <w:top w:val="none" w:sz="0" w:space="0" w:color="auto"/>
            <w:left w:val="none" w:sz="0" w:space="0" w:color="auto"/>
            <w:bottom w:val="none" w:sz="0" w:space="0" w:color="auto"/>
            <w:right w:val="none" w:sz="0" w:space="0" w:color="auto"/>
          </w:divBdr>
        </w:div>
        <w:div w:id="1405563771">
          <w:marLeft w:val="480"/>
          <w:marRight w:val="0"/>
          <w:marTop w:val="0"/>
          <w:marBottom w:val="0"/>
          <w:divBdr>
            <w:top w:val="none" w:sz="0" w:space="0" w:color="auto"/>
            <w:left w:val="none" w:sz="0" w:space="0" w:color="auto"/>
            <w:bottom w:val="none" w:sz="0" w:space="0" w:color="auto"/>
            <w:right w:val="none" w:sz="0" w:space="0" w:color="auto"/>
          </w:divBdr>
        </w:div>
        <w:div w:id="786896565">
          <w:marLeft w:val="480"/>
          <w:marRight w:val="0"/>
          <w:marTop w:val="0"/>
          <w:marBottom w:val="0"/>
          <w:divBdr>
            <w:top w:val="none" w:sz="0" w:space="0" w:color="auto"/>
            <w:left w:val="none" w:sz="0" w:space="0" w:color="auto"/>
            <w:bottom w:val="none" w:sz="0" w:space="0" w:color="auto"/>
            <w:right w:val="none" w:sz="0" w:space="0" w:color="auto"/>
          </w:divBdr>
        </w:div>
        <w:div w:id="1944218241">
          <w:marLeft w:val="480"/>
          <w:marRight w:val="0"/>
          <w:marTop w:val="0"/>
          <w:marBottom w:val="0"/>
          <w:divBdr>
            <w:top w:val="none" w:sz="0" w:space="0" w:color="auto"/>
            <w:left w:val="none" w:sz="0" w:space="0" w:color="auto"/>
            <w:bottom w:val="none" w:sz="0" w:space="0" w:color="auto"/>
            <w:right w:val="none" w:sz="0" w:space="0" w:color="auto"/>
          </w:divBdr>
        </w:div>
        <w:div w:id="724724481">
          <w:marLeft w:val="480"/>
          <w:marRight w:val="0"/>
          <w:marTop w:val="0"/>
          <w:marBottom w:val="0"/>
          <w:divBdr>
            <w:top w:val="none" w:sz="0" w:space="0" w:color="auto"/>
            <w:left w:val="none" w:sz="0" w:space="0" w:color="auto"/>
            <w:bottom w:val="none" w:sz="0" w:space="0" w:color="auto"/>
            <w:right w:val="none" w:sz="0" w:space="0" w:color="auto"/>
          </w:divBdr>
        </w:div>
        <w:div w:id="1840657317">
          <w:marLeft w:val="480"/>
          <w:marRight w:val="0"/>
          <w:marTop w:val="0"/>
          <w:marBottom w:val="0"/>
          <w:divBdr>
            <w:top w:val="none" w:sz="0" w:space="0" w:color="auto"/>
            <w:left w:val="none" w:sz="0" w:space="0" w:color="auto"/>
            <w:bottom w:val="none" w:sz="0" w:space="0" w:color="auto"/>
            <w:right w:val="none" w:sz="0" w:space="0" w:color="auto"/>
          </w:divBdr>
        </w:div>
        <w:div w:id="728067354">
          <w:marLeft w:val="480"/>
          <w:marRight w:val="0"/>
          <w:marTop w:val="0"/>
          <w:marBottom w:val="0"/>
          <w:divBdr>
            <w:top w:val="none" w:sz="0" w:space="0" w:color="auto"/>
            <w:left w:val="none" w:sz="0" w:space="0" w:color="auto"/>
            <w:bottom w:val="none" w:sz="0" w:space="0" w:color="auto"/>
            <w:right w:val="none" w:sz="0" w:space="0" w:color="auto"/>
          </w:divBdr>
        </w:div>
        <w:div w:id="443966504">
          <w:marLeft w:val="480"/>
          <w:marRight w:val="0"/>
          <w:marTop w:val="0"/>
          <w:marBottom w:val="0"/>
          <w:divBdr>
            <w:top w:val="none" w:sz="0" w:space="0" w:color="auto"/>
            <w:left w:val="none" w:sz="0" w:space="0" w:color="auto"/>
            <w:bottom w:val="none" w:sz="0" w:space="0" w:color="auto"/>
            <w:right w:val="none" w:sz="0" w:space="0" w:color="auto"/>
          </w:divBdr>
        </w:div>
        <w:div w:id="483131415">
          <w:marLeft w:val="480"/>
          <w:marRight w:val="0"/>
          <w:marTop w:val="0"/>
          <w:marBottom w:val="0"/>
          <w:divBdr>
            <w:top w:val="none" w:sz="0" w:space="0" w:color="auto"/>
            <w:left w:val="none" w:sz="0" w:space="0" w:color="auto"/>
            <w:bottom w:val="none" w:sz="0" w:space="0" w:color="auto"/>
            <w:right w:val="none" w:sz="0" w:space="0" w:color="auto"/>
          </w:divBdr>
        </w:div>
        <w:div w:id="1342704972">
          <w:marLeft w:val="480"/>
          <w:marRight w:val="0"/>
          <w:marTop w:val="0"/>
          <w:marBottom w:val="0"/>
          <w:divBdr>
            <w:top w:val="none" w:sz="0" w:space="0" w:color="auto"/>
            <w:left w:val="none" w:sz="0" w:space="0" w:color="auto"/>
            <w:bottom w:val="none" w:sz="0" w:space="0" w:color="auto"/>
            <w:right w:val="none" w:sz="0" w:space="0" w:color="auto"/>
          </w:divBdr>
        </w:div>
        <w:div w:id="1527327752">
          <w:marLeft w:val="480"/>
          <w:marRight w:val="0"/>
          <w:marTop w:val="0"/>
          <w:marBottom w:val="0"/>
          <w:divBdr>
            <w:top w:val="none" w:sz="0" w:space="0" w:color="auto"/>
            <w:left w:val="none" w:sz="0" w:space="0" w:color="auto"/>
            <w:bottom w:val="none" w:sz="0" w:space="0" w:color="auto"/>
            <w:right w:val="none" w:sz="0" w:space="0" w:color="auto"/>
          </w:divBdr>
        </w:div>
        <w:div w:id="1066999064">
          <w:marLeft w:val="480"/>
          <w:marRight w:val="0"/>
          <w:marTop w:val="0"/>
          <w:marBottom w:val="0"/>
          <w:divBdr>
            <w:top w:val="none" w:sz="0" w:space="0" w:color="auto"/>
            <w:left w:val="none" w:sz="0" w:space="0" w:color="auto"/>
            <w:bottom w:val="none" w:sz="0" w:space="0" w:color="auto"/>
            <w:right w:val="none" w:sz="0" w:space="0" w:color="auto"/>
          </w:divBdr>
        </w:div>
        <w:div w:id="932251392">
          <w:marLeft w:val="480"/>
          <w:marRight w:val="0"/>
          <w:marTop w:val="0"/>
          <w:marBottom w:val="0"/>
          <w:divBdr>
            <w:top w:val="none" w:sz="0" w:space="0" w:color="auto"/>
            <w:left w:val="none" w:sz="0" w:space="0" w:color="auto"/>
            <w:bottom w:val="none" w:sz="0" w:space="0" w:color="auto"/>
            <w:right w:val="none" w:sz="0" w:space="0" w:color="auto"/>
          </w:divBdr>
        </w:div>
        <w:div w:id="801070852">
          <w:marLeft w:val="480"/>
          <w:marRight w:val="0"/>
          <w:marTop w:val="0"/>
          <w:marBottom w:val="0"/>
          <w:divBdr>
            <w:top w:val="none" w:sz="0" w:space="0" w:color="auto"/>
            <w:left w:val="none" w:sz="0" w:space="0" w:color="auto"/>
            <w:bottom w:val="none" w:sz="0" w:space="0" w:color="auto"/>
            <w:right w:val="none" w:sz="0" w:space="0" w:color="auto"/>
          </w:divBdr>
        </w:div>
        <w:div w:id="1450393007">
          <w:marLeft w:val="480"/>
          <w:marRight w:val="0"/>
          <w:marTop w:val="0"/>
          <w:marBottom w:val="0"/>
          <w:divBdr>
            <w:top w:val="none" w:sz="0" w:space="0" w:color="auto"/>
            <w:left w:val="none" w:sz="0" w:space="0" w:color="auto"/>
            <w:bottom w:val="none" w:sz="0" w:space="0" w:color="auto"/>
            <w:right w:val="none" w:sz="0" w:space="0" w:color="auto"/>
          </w:divBdr>
        </w:div>
        <w:div w:id="324088085">
          <w:marLeft w:val="480"/>
          <w:marRight w:val="0"/>
          <w:marTop w:val="0"/>
          <w:marBottom w:val="0"/>
          <w:divBdr>
            <w:top w:val="none" w:sz="0" w:space="0" w:color="auto"/>
            <w:left w:val="none" w:sz="0" w:space="0" w:color="auto"/>
            <w:bottom w:val="none" w:sz="0" w:space="0" w:color="auto"/>
            <w:right w:val="none" w:sz="0" w:space="0" w:color="auto"/>
          </w:divBdr>
        </w:div>
        <w:div w:id="892473470">
          <w:marLeft w:val="480"/>
          <w:marRight w:val="0"/>
          <w:marTop w:val="0"/>
          <w:marBottom w:val="0"/>
          <w:divBdr>
            <w:top w:val="none" w:sz="0" w:space="0" w:color="auto"/>
            <w:left w:val="none" w:sz="0" w:space="0" w:color="auto"/>
            <w:bottom w:val="none" w:sz="0" w:space="0" w:color="auto"/>
            <w:right w:val="none" w:sz="0" w:space="0" w:color="auto"/>
          </w:divBdr>
        </w:div>
        <w:div w:id="900672201">
          <w:marLeft w:val="480"/>
          <w:marRight w:val="0"/>
          <w:marTop w:val="0"/>
          <w:marBottom w:val="0"/>
          <w:divBdr>
            <w:top w:val="none" w:sz="0" w:space="0" w:color="auto"/>
            <w:left w:val="none" w:sz="0" w:space="0" w:color="auto"/>
            <w:bottom w:val="none" w:sz="0" w:space="0" w:color="auto"/>
            <w:right w:val="none" w:sz="0" w:space="0" w:color="auto"/>
          </w:divBdr>
        </w:div>
      </w:divsChild>
    </w:div>
    <w:div w:id="989791308">
      <w:bodyDiv w:val="1"/>
      <w:marLeft w:val="0"/>
      <w:marRight w:val="0"/>
      <w:marTop w:val="0"/>
      <w:marBottom w:val="0"/>
      <w:divBdr>
        <w:top w:val="none" w:sz="0" w:space="0" w:color="auto"/>
        <w:left w:val="none" w:sz="0" w:space="0" w:color="auto"/>
        <w:bottom w:val="none" w:sz="0" w:space="0" w:color="auto"/>
        <w:right w:val="none" w:sz="0" w:space="0" w:color="auto"/>
      </w:divBdr>
    </w:div>
    <w:div w:id="998271350">
      <w:bodyDiv w:val="1"/>
      <w:marLeft w:val="0"/>
      <w:marRight w:val="0"/>
      <w:marTop w:val="0"/>
      <w:marBottom w:val="0"/>
      <w:divBdr>
        <w:top w:val="none" w:sz="0" w:space="0" w:color="auto"/>
        <w:left w:val="none" w:sz="0" w:space="0" w:color="auto"/>
        <w:bottom w:val="none" w:sz="0" w:space="0" w:color="auto"/>
        <w:right w:val="none" w:sz="0" w:space="0" w:color="auto"/>
      </w:divBdr>
    </w:div>
    <w:div w:id="1002321384">
      <w:bodyDiv w:val="1"/>
      <w:marLeft w:val="0"/>
      <w:marRight w:val="0"/>
      <w:marTop w:val="0"/>
      <w:marBottom w:val="0"/>
      <w:divBdr>
        <w:top w:val="none" w:sz="0" w:space="0" w:color="auto"/>
        <w:left w:val="none" w:sz="0" w:space="0" w:color="auto"/>
        <w:bottom w:val="none" w:sz="0" w:space="0" w:color="auto"/>
        <w:right w:val="none" w:sz="0" w:space="0" w:color="auto"/>
      </w:divBdr>
    </w:div>
    <w:div w:id="1009598317">
      <w:bodyDiv w:val="1"/>
      <w:marLeft w:val="0"/>
      <w:marRight w:val="0"/>
      <w:marTop w:val="0"/>
      <w:marBottom w:val="0"/>
      <w:divBdr>
        <w:top w:val="none" w:sz="0" w:space="0" w:color="auto"/>
        <w:left w:val="none" w:sz="0" w:space="0" w:color="auto"/>
        <w:bottom w:val="none" w:sz="0" w:space="0" w:color="auto"/>
        <w:right w:val="none" w:sz="0" w:space="0" w:color="auto"/>
      </w:divBdr>
    </w:div>
    <w:div w:id="1016690256">
      <w:bodyDiv w:val="1"/>
      <w:marLeft w:val="0"/>
      <w:marRight w:val="0"/>
      <w:marTop w:val="0"/>
      <w:marBottom w:val="0"/>
      <w:divBdr>
        <w:top w:val="none" w:sz="0" w:space="0" w:color="auto"/>
        <w:left w:val="none" w:sz="0" w:space="0" w:color="auto"/>
        <w:bottom w:val="none" w:sz="0" w:space="0" w:color="auto"/>
        <w:right w:val="none" w:sz="0" w:space="0" w:color="auto"/>
      </w:divBdr>
    </w:div>
    <w:div w:id="1021053923">
      <w:bodyDiv w:val="1"/>
      <w:marLeft w:val="0"/>
      <w:marRight w:val="0"/>
      <w:marTop w:val="0"/>
      <w:marBottom w:val="0"/>
      <w:divBdr>
        <w:top w:val="none" w:sz="0" w:space="0" w:color="auto"/>
        <w:left w:val="none" w:sz="0" w:space="0" w:color="auto"/>
        <w:bottom w:val="none" w:sz="0" w:space="0" w:color="auto"/>
        <w:right w:val="none" w:sz="0" w:space="0" w:color="auto"/>
      </w:divBdr>
    </w:div>
    <w:div w:id="1021516373">
      <w:bodyDiv w:val="1"/>
      <w:marLeft w:val="0"/>
      <w:marRight w:val="0"/>
      <w:marTop w:val="0"/>
      <w:marBottom w:val="0"/>
      <w:divBdr>
        <w:top w:val="none" w:sz="0" w:space="0" w:color="auto"/>
        <w:left w:val="none" w:sz="0" w:space="0" w:color="auto"/>
        <w:bottom w:val="none" w:sz="0" w:space="0" w:color="auto"/>
        <w:right w:val="none" w:sz="0" w:space="0" w:color="auto"/>
      </w:divBdr>
    </w:div>
    <w:div w:id="1029526014">
      <w:bodyDiv w:val="1"/>
      <w:marLeft w:val="0"/>
      <w:marRight w:val="0"/>
      <w:marTop w:val="0"/>
      <w:marBottom w:val="0"/>
      <w:divBdr>
        <w:top w:val="none" w:sz="0" w:space="0" w:color="auto"/>
        <w:left w:val="none" w:sz="0" w:space="0" w:color="auto"/>
        <w:bottom w:val="none" w:sz="0" w:space="0" w:color="auto"/>
        <w:right w:val="none" w:sz="0" w:space="0" w:color="auto"/>
      </w:divBdr>
    </w:div>
    <w:div w:id="1042481956">
      <w:bodyDiv w:val="1"/>
      <w:marLeft w:val="0"/>
      <w:marRight w:val="0"/>
      <w:marTop w:val="0"/>
      <w:marBottom w:val="0"/>
      <w:divBdr>
        <w:top w:val="none" w:sz="0" w:space="0" w:color="auto"/>
        <w:left w:val="none" w:sz="0" w:space="0" w:color="auto"/>
        <w:bottom w:val="none" w:sz="0" w:space="0" w:color="auto"/>
        <w:right w:val="none" w:sz="0" w:space="0" w:color="auto"/>
      </w:divBdr>
    </w:div>
    <w:div w:id="1042941170">
      <w:bodyDiv w:val="1"/>
      <w:marLeft w:val="0"/>
      <w:marRight w:val="0"/>
      <w:marTop w:val="0"/>
      <w:marBottom w:val="0"/>
      <w:divBdr>
        <w:top w:val="none" w:sz="0" w:space="0" w:color="auto"/>
        <w:left w:val="none" w:sz="0" w:space="0" w:color="auto"/>
        <w:bottom w:val="none" w:sz="0" w:space="0" w:color="auto"/>
        <w:right w:val="none" w:sz="0" w:space="0" w:color="auto"/>
      </w:divBdr>
      <w:divsChild>
        <w:div w:id="1816796820">
          <w:marLeft w:val="480"/>
          <w:marRight w:val="0"/>
          <w:marTop w:val="0"/>
          <w:marBottom w:val="0"/>
          <w:divBdr>
            <w:top w:val="none" w:sz="0" w:space="0" w:color="auto"/>
            <w:left w:val="none" w:sz="0" w:space="0" w:color="auto"/>
            <w:bottom w:val="none" w:sz="0" w:space="0" w:color="auto"/>
            <w:right w:val="none" w:sz="0" w:space="0" w:color="auto"/>
          </w:divBdr>
        </w:div>
        <w:div w:id="1588998880">
          <w:marLeft w:val="480"/>
          <w:marRight w:val="0"/>
          <w:marTop w:val="0"/>
          <w:marBottom w:val="0"/>
          <w:divBdr>
            <w:top w:val="none" w:sz="0" w:space="0" w:color="auto"/>
            <w:left w:val="none" w:sz="0" w:space="0" w:color="auto"/>
            <w:bottom w:val="none" w:sz="0" w:space="0" w:color="auto"/>
            <w:right w:val="none" w:sz="0" w:space="0" w:color="auto"/>
          </w:divBdr>
        </w:div>
        <w:div w:id="424033876">
          <w:marLeft w:val="480"/>
          <w:marRight w:val="0"/>
          <w:marTop w:val="0"/>
          <w:marBottom w:val="0"/>
          <w:divBdr>
            <w:top w:val="none" w:sz="0" w:space="0" w:color="auto"/>
            <w:left w:val="none" w:sz="0" w:space="0" w:color="auto"/>
            <w:bottom w:val="none" w:sz="0" w:space="0" w:color="auto"/>
            <w:right w:val="none" w:sz="0" w:space="0" w:color="auto"/>
          </w:divBdr>
        </w:div>
        <w:div w:id="339552599">
          <w:marLeft w:val="480"/>
          <w:marRight w:val="0"/>
          <w:marTop w:val="0"/>
          <w:marBottom w:val="0"/>
          <w:divBdr>
            <w:top w:val="none" w:sz="0" w:space="0" w:color="auto"/>
            <w:left w:val="none" w:sz="0" w:space="0" w:color="auto"/>
            <w:bottom w:val="none" w:sz="0" w:space="0" w:color="auto"/>
            <w:right w:val="none" w:sz="0" w:space="0" w:color="auto"/>
          </w:divBdr>
        </w:div>
        <w:div w:id="551383475">
          <w:marLeft w:val="480"/>
          <w:marRight w:val="0"/>
          <w:marTop w:val="0"/>
          <w:marBottom w:val="0"/>
          <w:divBdr>
            <w:top w:val="none" w:sz="0" w:space="0" w:color="auto"/>
            <w:left w:val="none" w:sz="0" w:space="0" w:color="auto"/>
            <w:bottom w:val="none" w:sz="0" w:space="0" w:color="auto"/>
            <w:right w:val="none" w:sz="0" w:space="0" w:color="auto"/>
          </w:divBdr>
        </w:div>
        <w:div w:id="1240404432">
          <w:marLeft w:val="480"/>
          <w:marRight w:val="0"/>
          <w:marTop w:val="0"/>
          <w:marBottom w:val="0"/>
          <w:divBdr>
            <w:top w:val="none" w:sz="0" w:space="0" w:color="auto"/>
            <w:left w:val="none" w:sz="0" w:space="0" w:color="auto"/>
            <w:bottom w:val="none" w:sz="0" w:space="0" w:color="auto"/>
            <w:right w:val="none" w:sz="0" w:space="0" w:color="auto"/>
          </w:divBdr>
        </w:div>
        <w:div w:id="1642004800">
          <w:marLeft w:val="480"/>
          <w:marRight w:val="0"/>
          <w:marTop w:val="0"/>
          <w:marBottom w:val="0"/>
          <w:divBdr>
            <w:top w:val="none" w:sz="0" w:space="0" w:color="auto"/>
            <w:left w:val="none" w:sz="0" w:space="0" w:color="auto"/>
            <w:bottom w:val="none" w:sz="0" w:space="0" w:color="auto"/>
            <w:right w:val="none" w:sz="0" w:space="0" w:color="auto"/>
          </w:divBdr>
        </w:div>
        <w:div w:id="1247543664">
          <w:marLeft w:val="480"/>
          <w:marRight w:val="0"/>
          <w:marTop w:val="0"/>
          <w:marBottom w:val="0"/>
          <w:divBdr>
            <w:top w:val="none" w:sz="0" w:space="0" w:color="auto"/>
            <w:left w:val="none" w:sz="0" w:space="0" w:color="auto"/>
            <w:bottom w:val="none" w:sz="0" w:space="0" w:color="auto"/>
            <w:right w:val="none" w:sz="0" w:space="0" w:color="auto"/>
          </w:divBdr>
        </w:div>
        <w:div w:id="1352299777">
          <w:marLeft w:val="480"/>
          <w:marRight w:val="0"/>
          <w:marTop w:val="0"/>
          <w:marBottom w:val="0"/>
          <w:divBdr>
            <w:top w:val="none" w:sz="0" w:space="0" w:color="auto"/>
            <w:left w:val="none" w:sz="0" w:space="0" w:color="auto"/>
            <w:bottom w:val="none" w:sz="0" w:space="0" w:color="auto"/>
            <w:right w:val="none" w:sz="0" w:space="0" w:color="auto"/>
          </w:divBdr>
        </w:div>
        <w:div w:id="2073304657">
          <w:marLeft w:val="480"/>
          <w:marRight w:val="0"/>
          <w:marTop w:val="0"/>
          <w:marBottom w:val="0"/>
          <w:divBdr>
            <w:top w:val="none" w:sz="0" w:space="0" w:color="auto"/>
            <w:left w:val="none" w:sz="0" w:space="0" w:color="auto"/>
            <w:bottom w:val="none" w:sz="0" w:space="0" w:color="auto"/>
            <w:right w:val="none" w:sz="0" w:space="0" w:color="auto"/>
          </w:divBdr>
        </w:div>
        <w:div w:id="2012174902">
          <w:marLeft w:val="480"/>
          <w:marRight w:val="0"/>
          <w:marTop w:val="0"/>
          <w:marBottom w:val="0"/>
          <w:divBdr>
            <w:top w:val="none" w:sz="0" w:space="0" w:color="auto"/>
            <w:left w:val="none" w:sz="0" w:space="0" w:color="auto"/>
            <w:bottom w:val="none" w:sz="0" w:space="0" w:color="auto"/>
            <w:right w:val="none" w:sz="0" w:space="0" w:color="auto"/>
          </w:divBdr>
        </w:div>
        <w:div w:id="254097497">
          <w:marLeft w:val="480"/>
          <w:marRight w:val="0"/>
          <w:marTop w:val="0"/>
          <w:marBottom w:val="0"/>
          <w:divBdr>
            <w:top w:val="none" w:sz="0" w:space="0" w:color="auto"/>
            <w:left w:val="none" w:sz="0" w:space="0" w:color="auto"/>
            <w:bottom w:val="none" w:sz="0" w:space="0" w:color="auto"/>
            <w:right w:val="none" w:sz="0" w:space="0" w:color="auto"/>
          </w:divBdr>
        </w:div>
        <w:div w:id="1843009083">
          <w:marLeft w:val="480"/>
          <w:marRight w:val="0"/>
          <w:marTop w:val="0"/>
          <w:marBottom w:val="0"/>
          <w:divBdr>
            <w:top w:val="none" w:sz="0" w:space="0" w:color="auto"/>
            <w:left w:val="none" w:sz="0" w:space="0" w:color="auto"/>
            <w:bottom w:val="none" w:sz="0" w:space="0" w:color="auto"/>
            <w:right w:val="none" w:sz="0" w:space="0" w:color="auto"/>
          </w:divBdr>
        </w:div>
        <w:div w:id="529756507">
          <w:marLeft w:val="480"/>
          <w:marRight w:val="0"/>
          <w:marTop w:val="0"/>
          <w:marBottom w:val="0"/>
          <w:divBdr>
            <w:top w:val="none" w:sz="0" w:space="0" w:color="auto"/>
            <w:left w:val="none" w:sz="0" w:space="0" w:color="auto"/>
            <w:bottom w:val="none" w:sz="0" w:space="0" w:color="auto"/>
            <w:right w:val="none" w:sz="0" w:space="0" w:color="auto"/>
          </w:divBdr>
        </w:div>
        <w:div w:id="1004015049">
          <w:marLeft w:val="480"/>
          <w:marRight w:val="0"/>
          <w:marTop w:val="0"/>
          <w:marBottom w:val="0"/>
          <w:divBdr>
            <w:top w:val="none" w:sz="0" w:space="0" w:color="auto"/>
            <w:left w:val="none" w:sz="0" w:space="0" w:color="auto"/>
            <w:bottom w:val="none" w:sz="0" w:space="0" w:color="auto"/>
            <w:right w:val="none" w:sz="0" w:space="0" w:color="auto"/>
          </w:divBdr>
        </w:div>
        <w:div w:id="847669879">
          <w:marLeft w:val="480"/>
          <w:marRight w:val="0"/>
          <w:marTop w:val="0"/>
          <w:marBottom w:val="0"/>
          <w:divBdr>
            <w:top w:val="none" w:sz="0" w:space="0" w:color="auto"/>
            <w:left w:val="none" w:sz="0" w:space="0" w:color="auto"/>
            <w:bottom w:val="none" w:sz="0" w:space="0" w:color="auto"/>
            <w:right w:val="none" w:sz="0" w:space="0" w:color="auto"/>
          </w:divBdr>
        </w:div>
        <w:div w:id="515270018">
          <w:marLeft w:val="480"/>
          <w:marRight w:val="0"/>
          <w:marTop w:val="0"/>
          <w:marBottom w:val="0"/>
          <w:divBdr>
            <w:top w:val="none" w:sz="0" w:space="0" w:color="auto"/>
            <w:left w:val="none" w:sz="0" w:space="0" w:color="auto"/>
            <w:bottom w:val="none" w:sz="0" w:space="0" w:color="auto"/>
            <w:right w:val="none" w:sz="0" w:space="0" w:color="auto"/>
          </w:divBdr>
        </w:div>
        <w:div w:id="1136217793">
          <w:marLeft w:val="480"/>
          <w:marRight w:val="0"/>
          <w:marTop w:val="0"/>
          <w:marBottom w:val="0"/>
          <w:divBdr>
            <w:top w:val="none" w:sz="0" w:space="0" w:color="auto"/>
            <w:left w:val="none" w:sz="0" w:space="0" w:color="auto"/>
            <w:bottom w:val="none" w:sz="0" w:space="0" w:color="auto"/>
            <w:right w:val="none" w:sz="0" w:space="0" w:color="auto"/>
          </w:divBdr>
        </w:div>
        <w:div w:id="1675455115">
          <w:marLeft w:val="480"/>
          <w:marRight w:val="0"/>
          <w:marTop w:val="0"/>
          <w:marBottom w:val="0"/>
          <w:divBdr>
            <w:top w:val="none" w:sz="0" w:space="0" w:color="auto"/>
            <w:left w:val="none" w:sz="0" w:space="0" w:color="auto"/>
            <w:bottom w:val="none" w:sz="0" w:space="0" w:color="auto"/>
            <w:right w:val="none" w:sz="0" w:space="0" w:color="auto"/>
          </w:divBdr>
        </w:div>
        <w:div w:id="1890653715">
          <w:marLeft w:val="480"/>
          <w:marRight w:val="0"/>
          <w:marTop w:val="0"/>
          <w:marBottom w:val="0"/>
          <w:divBdr>
            <w:top w:val="none" w:sz="0" w:space="0" w:color="auto"/>
            <w:left w:val="none" w:sz="0" w:space="0" w:color="auto"/>
            <w:bottom w:val="none" w:sz="0" w:space="0" w:color="auto"/>
            <w:right w:val="none" w:sz="0" w:space="0" w:color="auto"/>
          </w:divBdr>
        </w:div>
        <w:div w:id="1704091446">
          <w:marLeft w:val="480"/>
          <w:marRight w:val="0"/>
          <w:marTop w:val="0"/>
          <w:marBottom w:val="0"/>
          <w:divBdr>
            <w:top w:val="none" w:sz="0" w:space="0" w:color="auto"/>
            <w:left w:val="none" w:sz="0" w:space="0" w:color="auto"/>
            <w:bottom w:val="none" w:sz="0" w:space="0" w:color="auto"/>
            <w:right w:val="none" w:sz="0" w:space="0" w:color="auto"/>
          </w:divBdr>
        </w:div>
        <w:div w:id="1991444226">
          <w:marLeft w:val="480"/>
          <w:marRight w:val="0"/>
          <w:marTop w:val="0"/>
          <w:marBottom w:val="0"/>
          <w:divBdr>
            <w:top w:val="none" w:sz="0" w:space="0" w:color="auto"/>
            <w:left w:val="none" w:sz="0" w:space="0" w:color="auto"/>
            <w:bottom w:val="none" w:sz="0" w:space="0" w:color="auto"/>
            <w:right w:val="none" w:sz="0" w:space="0" w:color="auto"/>
          </w:divBdr>
        </w:div>
        <w:div w:id="310716591">
          <w:marLeft w:val="480"/>
          <w:marRight w:val="0"/>
          <w:marTop w:val="0"/>
          <w:marBottom w:val="0"/>
          <w:divBdr>
            <w:top w:val="none" w:sz="0" w:space="0" w:color="auto"/>
            <w:left w:val="none" w:sz="0" w:space="0" w:color="auto"/>
            <w:bottom w:val="none" w:sz="0" w:space="0" w:color="auto"/>
            <w:right w:val="none" w:sz="0" w:space="0" w:color="auto"/>
          </w:divBdr>
        </w:div>
      </w:divsChild>
    </w:div>
    <w:div w:id="1047029368">
      <w:bodyDiv w:val="1"/>
      <w:marLeft w:val="0"/>
      <w:marRight w:val="0"/>
      <w:marTop w:val="0"/>
      <w:marBottom w:val="0"/>
      <w:divBdr>
        <w:top w:val="none" w:sz="0" w:space="0" w:color="auto"/>
        <w:left w:val="none" w:sz="0" w:space="0" w:color="auto"/>
        <w:bottom w:val="none" w:sz="0" w:space="0" w:color="auto"/>
        <w:right w:val="none" w:sz="0" w:space="0" w:color="auto"/>
      </w:divBdr>
    </w:div>
    <w:div w:id="1047074367">
      <w:bodyDiv w:val="1"/>
      <w:marLeft w:val="0"/>
      <w:marRight w:val="0"/>
      <w:marTop w:val="0"/>
      <w:marBottom w:val="0"/>
      <w:divBdr>
        <w:top w:val="none" w:sz="0" w:space="0" w:color="auto"/>
        <w:left w:val="none" w:sz="0" w:space="0" w:color="auto"/>
        <w:bottom w:val="none" w:sz="0" w:space="0" w:color="auto"/>
        <w:right w:val="none" w:sz="0" w:space="0" w:color="auto"/>
      </w:divBdr>
    </w:div>
    <w:div w:id="1051226637">
      <w:bodyDiv w:val="1"/>
      <w:marLeft w:val="0"/>
      <w:marRight w:val="0"/>
      <w:marTop w:val="0"/>
      <w:marBottom w:val="0"/>
      <w:divBdr>
        <w:top w:val="none" w:sz="0" w:space="0" w:color="auto"/>
        <w:left w:val="none" w:sz="0" w:space="0" w:color="auto"/>
        <w:bottom w:val="none" w:sz="0" w:space="0" w:color="auto"/>
        <w:right w:val="none" w:sz="0" w:space="0" w:color="auto"/>
      </w:divBdr>
      <w:divsChild>
        <w:div w:id="823936995">
          <w:marLeft w:val="480"/>
          <w:marRight w:val="0"/>
          <w:marTop w:val="0"/>
          <w:marBottom w:val="0"/>
          <w:divBdr>
            <w:top w:val="none" w:sz="0" w:space="0" w:color="auto"/>
            <w:left w:val="none" w:sz="0" w:space="0" w:color="auto"/>
            <w:bottom w:val="none" w:sz="0" w:space="0" w:color="auto"/>
            <w:right w:val="none" w:sz="0" w:space="0" w:color="auto"/>
          </w:divBdr>
        </w:div>
        <w:div w:id="796293441">
          <w:marLeft w:val="480"/>
          <w:marRight w:val="0"/>
          <w:marTop w:val="0"/>
          <w:marBottom w:val="0"/>
          <w:divBdr>
            <w:top w:val="none" w:sz="0" w:space="0" w:color="auto"/>
            <w:left w:val="none" w:sz="0" w:space="0" w:color="auto"/>
            <w:bottom w:val="none" w:sz="0" w:space="0" w:color="auto"/>
            <w:right w:val="none" w:sz="0" w:space="0" w:color="auto"/>
          </w:divBdr>
        </w:div>
        <w:div w:id="1757703789">
          <w:marLeft w:val="480"/>
          <w:marRight w:val="0"/>
          <w:marTop w:val="0"/>
          <w:marBottom w:val="0"/>
          <w:divBdr>
            <w:top w:val="none" w:sz="0" w:space="0" w:color="auto"/>
            <w:left w:val="none" w:sz="0" w:space="0" w:color="auto"/>
            <w:bottom w:val="none" w:sz="0" w:space="0" w:color="auto"/>
            <w:right w:val="none" w:sz="0" w:space="0" w:color="auto"/>
          </w:divBdr>
        </w:div>
        <w:div w:id="102770720">
          <w:marLeft w:val="480"/>
          <w:marRight w:val="0"/>
          <w:marTop w:val="0"/>
          <w:marBottom w:val="0"/>
          <w:divBdr>
            <w:top w:val="none" w:sz="0" w:space="0" w:color="auto"/>
            <w:left w:val="none" w:sz="0" w:space="0" w:color="auto"/>
            <w:bottom w:val="none" w:sz="0" w:space="0" w:color="auto"/>
            <w:right w:val="none" w:sz="0" w:space="0" w:color="auto"/>
          </w:divBdr>
        </w:div>
        <w:div w:id="295722575">
          <w:marLeft w:val="480"/>
          <w:marRight w:val="0"/>
          <w:marTop w:val="0"/>
          <w:marBottom w:val="0"/>
          <w:divBdr>
            <w:top w:val="none" w:sz="0" w:space="0" w:color="auto"/>
            <w:left w:val="none" w:sz="0" w:space="0" w:color="auto"/>
            <w:bottom w:val="none" w:sz="0" w:space="0" w:color="auto"/>
            <w:right w:val="none" w:sz="0" w:space="0" w:color="auto"/>
          </w:divBdr>
        </w:div>
        <w:div w:id="994065943">
          <w:marLeft w:val="480"/>
          <w:marRight w:val="0"/>
          <w:marTop w:val="0"/>
          <w:marBottom w:val="0"/>
          <w:divBdr>
            <w:top w:val="none" w:sz="0" w:space="0" w:color="auto"/>
            <w:left w:val="none" w:sz="0" w:space="0" w:color="auto"/>
            <w:bottom w:val="none" w:sz="0" w:space="0" w:color="auto"/>
            <w:right w:val="none" w:sz="0" w:space="0" w:color="auto"/>
          </w:divBdr>
        </w:div>
        <w:div w:id="114763418">
          <w:marLeft w:val="480"/>
          <w:marRight w:val="0"/>
          <w:marTop w:val="0"/>
          <w:marBottom w:val="0"/>
          <w:divBdr>
            <w:top w:val="none" w:sz="0" w:space="0" w:color="auto"/>
            <w:left w:val="none" w:sz="0" w:space="0" w:color="auto"/>
            <w:bottom w:val="none" w:sz="0" w:space="0" w:color="auto"/>
            <w:right w:val="none" w:sz="0" w:space="0" w:color="auto"/>
          </w:divBdr>
        </w:div>
        <w:div w:id="1604534585">
          <w:marLeft w:val="480"/>
          <w:marRight w:val="0"/>
          <w:marTop w:val="0"/>
          <w:marBottom w:val="0"/>
          <w:divBdr>
            <w:top w:val="none" w:sz="0" w:space="0" w:color="auto"/>
            <w:left w:val="none" w:sz="0" w:space="0" w:color="auto"/>
            <w:bottom w:val="none" w:sz="0" w:space="0" w:color="auto"/>
            <w:right w:val="none" w:sz="0" w:space="0" w:color="auto"/>
          </w:divBdr>
        </w:div>
        <w:div w:id="1195536242">
          <w:marLeft w:val="480"/>
          <w:marRight w:val="0"/>
          <w:marTop w:val="0"/>
          <w:marBottom w:val="0"/>
          <w:divBdr>
            <w:top w:val="none" w:sz="0" w:space="0" w:color="auto"/>
            <w:left w:val="none" w:sz="0" w:space="0" w:color="auto"/>
            <w:bottom w:val="none" w:sz="0" w:space="0" w:color="auto"/>
            <w:right w:val="none" w:sz="0" w:space="0" w:color="auto"/>
          </w:divBdr>
        </w:div>
        <w:div w:id="1802117602">
          <w:marLeft w:val="480"/>
          <w:marRight w:val="0"/>
          <w:marTop w:val="0"/>
          <w:marBottom w:val="0"/>
          <w:divBdr>
            <w:top w:val="none" w:sz="0" w:space="0" w:color="auto"/>
            <w:left w:val="none" w:sz="0" w:space="0" w:color="auto"/>
            <w:bottom w:val="none" w:sz="0" w:space="0" w:color="auto"/>
            <w:right w:val="none" w:sz="0" w:space="0" w:color="auto"/>
          </w:divBdr>
        </w:div>
        <w:div w:id="666372014">
          <w:marLeft w:val="480"/>
          <w:marRight w:val="0"/>
          <w:marTop w:val="0"/>
          <w:marBottom w:val="0"/>
          <w:divBdr>
            <w:top w:val="none" w:sz="0" w:space="0" w:color="auto"/>
            <w:left w:val="none" w:sz="0" w:space="0" w:color="auto"/>
            <w:bottom w:val="none" w:sz="0" w:space="0" w:color="auto"/>
            <w:right w:val="none" w:sz="0" w:space="0" w:color="auto"/>
          </w:divBdr>
        </w:div>
        <w:div w:id="868026839">
          <w:marLeft w:val="480"/>
          <w:marRight w:val="0"/>
          <w:marTop w:val="0"/>
          <w:marBottom w:val="0"/>
          <w:divBdr>
            <w:top w:val="none" w:sz="0" w:space="0" w:color="auto"/>
            <w:left w:val="none" w:sz="0" w:space="0" w:color="auto"/>
            <w:bottom w:val="none" w:sz="0" w:space="0" w:color="auto"/>
            <w:right w:val="none" w:sz="0" w:space="0" w:color="auto"/>
          </w:divBdr>
        </w:div>
        <w:div w:id="933518885">
          <w:marLeft w:val="480"/>
          <w:marRight w:val="0"/>
          <w:marTop w:val="0"/>
          <w:marBottom w:val="0"/>
          <w:divBdr>
            <w:top w:val="none" w:sz="0" w:space="0" w:color="auto"/>
            <w:left w:val="none" w:sz="0" w:space="0" w:color="auto"/>
            <w:bottom w:val="none" w:sz="0" w:space="0" w:color="auto"/>
            <w:right w:val="none" w:sz="0" w:space="0" w:color="auto"/>
          </w:divBdr>
        </w:div>
        <w:div w:id="1718436379">
          <w:marLeft w:val="480"/>
          <w:marRight w:val="0"/>
          <w:marTop w:val="0"/>
          <w:marBottom w:val="0"/>
          <w:divBdr>
            <w:top w:val="none" w:sz="0" w:space="0" w:color="auto"/>
            <w:left w:val="none" w:sz="0" w:space="0" w:color="auto"/>
            <w:bottom w:val="none" w:sz="0" w:space="0" w:color="auto"/>
            <w:right w:val="none" w:sz="0" w:space="0" w:color="auto"/>
          </w:divBdr>
        </w:div>
        <w:div w:id="1689015939">
          <w:marLeft w:val="480"/>
          <w:marRight w:val="0"/>
          <w:marTop w:val="0"/>
          <w:marBottom w:val="0"/>
          <w:divBdr>
            <w:top w:val="none" w:sz="0" w:space="0" w:color="auto"/>
            <w:left w:val="none" w:sz="0" w:space="0" w:color="auto"/>
            <w:bottom w:val="none" w:sz="0" w:space="0" w:color="auto"/>
            <w:right w:val="none" w:sz="0" w:space="0" w:color="auto"/>
          </w:divBdr>
        </w:div>
        <w:div w:id="255096400">
          <w:marLeft w:val="480"/>
          <w:marRight w:val="0"/>
          <w:marTop w:val="0"/>
          <w:marBottom w:val="0"/>
          <w:divBdr>
            <w:top w:val="none" w:sz="0" w:space="0" w:color="auto"/>
            <w:left w:val="none" w:sz="0" w:space="0" w:color="auto"/>
            <w:bottom w:val="none" w:sz="0" w:space="0" w:color="auto"/>
            <w:right w:val="none" w:sz="0" w:space="0" w:color="auto"/>
          </w:divBdr>
        </w:div>
        <w:div w:id="1276673656">
          <w:marLeft w:val="480"/>
          <w:marRight w:val="0"/>
          <w:marTop w:val="0"/>
          <w:marBottom w:val="0"/>
          <w:divBdr>
            <w:top w:val="none" w:sz="0" w:space="0" w:color="auto"/>
            <w:left w:val="none" w:sz="0" w:space="0" w:color="auto"/>
            <w:bottom w:val="none" w:sz="0" w:space="0" w:color="auto"/>
            <w:right w:val="none" w:sz="0" w:space="0" w:color="auto"/>
          </w:divBdr>
        </w:div>
        <w:div w:id="894511961">
          <w:marLeft w:val="480"/>
          <w:marRight w:val="0"/>
          <w:marTop w:val="0"/>
          <w:marBottom w:val="0"/>
          <w:divBdr>
            <w:top w:val="none" w:sz="0" w:space="0" w:color="auto"/>
            <w:left w:val="none" w:sz="0" w:space="0" w:color="auto"/>
            <w:bottom w:val="none" w:sz="0" w:space="0" w:color="auto"/>
            <w:right w:val="none" w:sz="0" w:space="0" w:color="auto"/>
          </w:divBdr>
        </w:div>
        <w:div w:id="906962844">
          <w:marLeft w:val="480"/>
          <w:marRight w:val="0"/>
          <w:marTop w:val="0"/>
          <w:marBottom w:val="0"/>
          <w:divBdr>
            <w:top w:val="none" w:sz="0" w:space="0" w:color="auto"/>
            <w:left w:val="none" w:sz="0" w:space="0" w:color="auto"/>
            <w:bottom w:val="none" w:sz="0" w:space="0" w:color="auto"/>
            <w:right w:val="none" w:sz="0" w:space="0" w:color="auto"/>
          </w:divBdr>
        </w:div>
        <w:div w:id="891112742">
          <w:marLeft w:val="480"/>
          <w:marRight w:val="0"/>
          <w:marTop w:val="0"/>
          <w:marBottom w:val="0"/>
          <w:divBdr>
            <w:top w:val="none" w:sz="0" w:space="0" w:color="auto"/>
            <w:left w:val="none" w:sz="0" w:space="0" w:color="auto"/>
            <w:bottom w:val="none" w:sz="0" w:space="0" w:color="auto"/>
            <w:right w:val="none" w:sz="0" w:space="0" w:color="auto"/>
          </w:divBdr>
        </w:div>
        <w:div w:id="1220167250">
          <w:marLeft w:val="480"/>
          <w:marRight w:val="0"/>
          <w:marTop w:val="0"/>
          <w:marBottom w:val="0"/>
          <w:divBdr>
            <w:top w:val="none" w:sz="0" w:space="0" w:color="auto"/>
            <w:left w:val="none" w:sz="0" w:space="0" w:color="auto"/>
            <w:bottom w:val="none" w:sz="0" w:space="0" w:color="auto"/>
            <w:right w:val="none" w:sz="0" w:space="0" w:color="auto"/>
          </w:divBdr>
        </w:div>
        <w:div w:id="306013549">
          <w:marLeft w:val="480"/>
          <w:marRight w:val="0"/>
          <w:marTop w:val="0"/>
          <w:marBottom w:val="0"/>
          <w:divBdr>
            <w:top w:val="none" w:sz="0" w:space="0" w:color="auto"/>
            <w:left w:val="none" w:sz="0" w:space="0" w:color="auto"/>
            <w:bottom w:val="none" w:sz="0" w:space="0" w:color="auto"/>
            <w:right w:val="none" w:sz="0" w:space="0" w:color="auto"/>
          </w:divBdr>
        </w:div>
      </w:divsChild>
    </w:div>
    <w:div w:id="1055085393">
      <w:bodyDiv w:val="1"/>
      <w:marLeft w:val="0"/>
      <w:marRight w:val="0"/>
      <w:marTop w:val="0"/>
      <w:marBottom w:val="0"/>
      <w:divBdr>
        <w:top w:val="none" w:sz="0" w:space="0" w:color="auto"/>
        <w:left w:val="none" w:sz="0" w:space="0" w:color="auto"/>
        <w:bottom w:val="none" w:sz="0" w:space="0" w:color="auto"/>
        <w:right w:val="none" w:sz="0" w:space="0" w:color="auto"/>
      </w:divBdr>
      <w:divsChild>
        <w:div w:id="1825051316">
          <w:marLeft w:val="480"/>
          <w:marRight w:val="0"/>
          <w:marTop w:val="0"/>
          <w:marBottom w:val="0"/>
          <w:divBdr>
            <w:top w:val="none" w:sz="0" w:space="0" w:color="auto"/>
            <w:left w:val="none" w:sz="0" w:space="0" w:color="auto"/>
            <w:bottom w:val="none" w:sz="0" w:space="0" w:color="auto"/>
            <w:right w:val="none" w:sz="0" w:space="0" w:color="auto"/>
          </w:divBdr>
        </w:div>
        <w:div w:id="1800878256">
          <w:marLeft w:val="480"/>
          <w:marRight w:val="0"/>
          <w:marTop w:val="0"/>
          <w:marBottom w:val="0"/>
          <w:divBdr>
            <w:top w:val="none" w:sz="0" w:space="0" w:color="auto"/>
            <w:left w:val="none" w:sz="0" w:space="0" w:color="auto"/>
            <w:bottom w:val="none" w:sz="0" w:space="0" w:color="auto"/>
            <w:right w:val="none" w:sz="0" w:space="0" w:color="auto"/>
          </w:divBdr>
        </w:div>
        <w:div w:id="2093696317">
          <w:marLeft w:val="480"/>
          <w:marRight w:val="0"/>
          <w:marTop w:val="0"/>
          <w:marBottom w:val="0"/>
          <w:divBdr>
            <w:top w:val="none" w:sz="0" w:space="0" w:color="auto"/>
            <w:left w:val="none" w:sz="0" w:space="0" w:color="auto"/>
            <w:bottom w:val="none" w:sz="0" w:space="0" w:color="auto"/>
            <w:right w:val="none" w:sz="0" w:space="0" w:color="auto"/>
          </w:divBdr>
        </w:div>
        <w:div w:id="2028559603">
          <w:marLeft w:val="480"/>
          <w:marRight w:val="0"/>
          <w:marTop w:val="0"/>
          <w:marBottom w:val="0"/>
          <w:divBdr>
            <w:top w:val="none" w:sz="0" w:space="0" w:color="auto"/>
            <w:left w:val="none" w:sz="0" w:space="0" w:color="auto"/>
            <w:bottom w:val="none" w:sz="0" w:space="0" w:color="auto"/>
            <w:right w:val="none" w:sz="0" w:space="0" w:color="auto"/>
          </w:divBdr>
        </w:div>
        <w:div w:id="1708530683">
          <w:marLeft w:val="480"/>
          <w:marRight w:val="0"/>
          <w:marTop w:val="0"/>
          <w:marBottom w:val="0"/>
          <w:divBdr>
            <w:top w:val="none" w:sz="0" w:space="0" w:color="auto"/>
            <w:left w:val="none" w:sz="0" w:space="0" w:color="auto"/>
            <w:bottom w:val="none" w:sz="0" w:space="0" w:color="auto"/>
            <w:right w:val="none" w:sz="0" w:space="0" w:color="auto"/>
          </w:divBdr>
        </w:div>
        <w:div w:id="242952618">
          <w:marLeft w:val="480"/>
          <w:marRight w:val="0"/>
          <w:marTop w:val="0"/>
          <w:marBottom w:val="0"/>
          <w:divBdr>
            <w:top w:val="none" w:sz="0" w:space="0" w:color="auto"/>
            <w:left w:val="none" w:sz="0" w:space="0" w:color="auto"/>
            <w:bottom w:val="none" w:sz="0" w:space="0" w:color="auto"/>
            <w:right w:val="none" w:sz="0" w:space="0" w:color="auto"/>
          </w:divBdr>
        </w:div>
        <w:div w:id="8412382">
          <w:marLeft w:val="480"/>
          <w:marRight w:val="0"/>
          <w:marTop w:val="0"/>
          <w:marBottom w:val="0"/>
          <w:divBdr>
            <w:top w:val="none" w:sz="0" w:space="0" w:color="auto"/>
            <w:left w:val="none" w:sz="0" w:space="0" w:color="auto"/>
            <w:bottom w:val="none" w:sz="0" w:space="0" w:color="auto"/>
            <w:right w:val="none" w:sz="0" w:space="0" w:color="auto"/>
          </w:divBdr>
        </w:div>
        <w:div w:id="27142547">
          <w:marLeft w:val="480"/>
          <w:marRight w:val="0"/>
          <w:marTop w:val="0"/>
          <w:marBottom w:val="0"/>
          <w:divBdr>
            <w:top w:val="none" w:sz="0" w:space="0" w:color="auto"/>
            <w:left w:val="none" w:sz="0" w:space="0" w:color="auto"/>
            <w:bottom w:val="none" w:sz="0" w:space="0" w:color="auto"/>
            <w:right w:val="none" w:sz="0" w:space="0" w:color="auto"/>
          </w:divBdr>
        </w:div>
        <w:div w:id="1318417305">
          <w:marLeft w:val="480"/>
          <w:marRight w:val="0"/>
          <w:marTop w:val="0"/>
          <w:marBottom w:val="0"/>
          <w:divBdr>
            <w:top w:val="none" w:sz="0" w:space="0" w:color="auto"/>
            <w:left w:val="none" w:sz="0" w:space="0" w:color="auto"/>
            <w:bottom w:val="none" w:sz="0" w:space="0" w:color="auto"/>
            <w:right w:val="none" w:sz="0" w:space="0" w:color="auto"/>
          </w:divBdr>
        </w:div>
        <w:div w:id="212469659">
          <w:marLeft w:val="480"/>
          <w:marRight w:val="0"/>
          <w:marTop w:val="0"/>
          <w:marBottom w:val="0"/>
          <w:divBdr>
            <w:top w:val="none" w:sz="0" w:space="0" w:color="auto"/>
            <w:left w:val="none" w:sz="0" w:space="0" w:color="auto"/>
            <w:bottom w:val="none" w:sz="0" w:space="0" w:color="auto"/>
            <w:right w:val="none" w:sz="0" w:space="0" w:color="auto"/>
          </w:divBdr>
        </w:div>
        <w:div w:id="695354408">
          <w:marLeft w:val="480"/>
          <w:marRight w:val="0"/>
          <w:marTop w:val="0"/>
          <w:marBottom w:val="0"/>
          <w:divBdr>
            <w:top w:val="none" w:sz="0" w:space="0" w:color="auto"/>
            <w:left w:val="none" w:sz="0" w:space="0" w:color="auto"/>
            <w:bottom w:val="none" w:sz="0" w:space="0" w:color="auto"/>
            <w:right w:val="none" w:sz="0" w:space="0" w:color="auto"/>
          </w:divBdr>
        </w:div>
        <w:div w:id="561671221">
          <w:marLeft w:val="480"/>
          <w:marRight w:val="0"/>
          <w:marTop w:val="0"/>
          <w:marBottom w:val="0"/>
          <w:divBdr>
            <w:top w:val="none" w:sz="0" w:space="0" w:color="auto"/>
            <w:left w:val="none" w:sz="0" w:space="0" w:color="auto"/>
            <w:bottom w:val="none" w:sz="0" w:space="0" w:color="auto"/>
            <w:right w:val="none" w:sz="0" w:space="0" w:color="auto"/>
          </w:divBdr>
        </w:div>
        <w:div w:id="41488740">
          <w:marLeft w:val="480"/>
          <w:marRight w:val="0"/>
          <w:marTop w:val="0"/>
          <w:marBottom w:val="0"/>
          <w:divBdr>
            <w:top w:val="none" w:sz="0" w:space="0" w:color="auto"/>
            <w:left w:val="none" w:sz="0" w:space="0" w:color="auto"/>
            <w:bottom w:val="none" w:sz="0" w:space="0" w:color="auto"/>
            <w:right w:val="none" w:sz="0" w:space="0" w:color="auto"/>
          </w:divBdr>
        </w:div>
        <w:div w:id="1846940228">
          <w:marLeft w:val="480"/>
          <w:marRight w:val="0"/>
          <w:marTop w:val="0"/>
          <w:marBottom w:val="0"/>
          <w:divBdr>
            <w:top w:val="none" w:sz="0" w:space="0" w:color="auto"/>
            <w:left w:val="none" w:sz="0" w:space="0" w:color="auto"/>
            <w:bottom w:val="none" w:sz="0" w:space="0" w:color="auto"/>
            <w:right w:val="none" w:sz="0" w:space="0" w:color="auto"/>
          </w:divBdr>
        </w:div>
        <w:div w:id="566458323">
          <w:marLeft w:val="480"/>
          <w:marRight w:val="0"/>
          <w:marTop w:val="0"/>
          <w:marBottom w:val="0"/>
          <w:divBdr>
            <w:top w:val="none" w:sz="0" w:space="0" w:color="auto"/>
            <w:left w:val="none" w:sz="0" w:space="0" w:color="auto"/>
            <w:bottom w:val="none" w:sz="0" w:space="0" w:color="auto"/>
            <w:right w:val="none" w:sz="0" w:space="0" w:color="auto"/>
          </w:divBdr>
        </w:div>
        <w:div w:id="292558872">
          <w:marLeft w:val="480"/>
          <w:marRight w:val="0"/>
          <w:marTop w:val="0"/>
          <w:marBottom w:val="0"/>
          <w:divBdr>
            <w:top w:val="none" w:sz="0" w:space="0" w:color="auto"/>
            <w:left w:val="none" w:sz="0" w:space="0" w:color="auto"/>
            <w:bottom w:val="none" w:sz="0" w:space="0" w:color="auto"/>
            <w:right w:val="none" w:sz="0" w:space="0" w:color="auto"/>
          </w:divBdr>
        </w:div>
        <w:div w:id="1211646791">
          <w:marLeft w:val="480"/>
          <w:marRight w:val="0"/>
          <w:marTop w:val="0"/>
          <w:marBottom w:val="0"/>
          <w:divBdr>
            <w:top w:val="none" w:sz="0" w:space="0" w:color="auto"/>
            <w:left w:val="none" w:sz="0" w:space="0" w:color="auto"/>
            <w:bottom w:val="none" w:sz="0" w:space="0" w:color="auto"/>
            <w:right w:val="none" w:sz="0" w:space="0" w:color="auto"/>
          </w:divBdr>
        </w:div>
        <w:div w:id="559098080">
          <w:marLeft w:val="480"/>
          <w:marRight w:val="0"/>
          <w:marTop w:val="0"/>
          <w:marBottom w:val="0"/>
          <w:divBdr>
            <w:top w:val="none" w:sz="0" w:space="0" w:color="auto"/>
            <w:left w:val="none" w:sz="0" w:space="0" w:color="auto"/>
            <w:bottom w:val="none" w:sz="0" w:space="0" w:color="auto"/>
            <w:right w:val="none" w:sz="0" w:space="0" w:color="auto"/>
          </w:divBdr>
        </w:div>
        <w:div w:id="212235124">
          <w:marLeft w:val="480"/>
          <w:marRight w:val="0"/>
          <w:marTop w:val="0"/>
          <w:marBottom w:val="0"/>
          <w:divBdr>
            <w:top w:val="none" w:sz="0" w:space="0" w:color="auto"/>
            <w:left w:val="none" w:sz="0" w:space="0" w:color="auto"/>
            <w:bottom w:val="none" w:sz="0" w:space="0" w:color="auto"/>
            <w:right w:val="none" w:sz="0" w:space="0" w:color="auto"/>
          </w:divBdr>
        </w:div>
        <w:div w:id="216478111">
          <w:marLeft w:val="480"/>
          <w:marRight w:val="0"/>
          <w:marTop w:val="0"/>
          <w:marBottom w:val="0"/>
          <w:divBdr>
            <w:top w:val="none" w:sz="0" w:space="0" w:color="auto"/>
            <w:left w:val="none" w:sz="0" w:space="0" w:color="auto"/>
            <w:bottom w:val="none" w:sz="0" w:space="0" w:color="auto"/>
            <w:right w:val="none" w:sz="0" w:space="0" w:color="auto"/>
          </w:divBdr>
        </w:div>
        <w:div w:id="1577352646">
          <w:marLeft w:val="480"/>
          <w:marRight w:val="0"/>
          <w:marTop w:val="0"/>
          <w:marBottom w:val="0"/>
          <w:divBdr>
            <w:top w:val="none" w:sz="0" w:space="0" w:color="auto"/>
            <w:left w:val="none" w:sz="0" w:space="0" w:color="auto"/>
            <w:bottom w:val="none" w:sz="0" w:space="0" w:color="auto"/>
            <w:right w:val="none" w:sz="0" w:space="0" w:color="auto"/>
          </w:divBdr>
        </w:div>
        <w:div w:id="603539189">
          <w:marLeft w:val="480"/>
          <w:marRight w:val="0"/>
          <w:marTop w:val="0"/>
          <w:marBottom w:val="0"/>
          <w:divBdr>
            <w:top w:val="none" w:sz="0" w:space="0" w:color="auto"/>
            <w:left w:val="none" w:sz="0" w:space="0" w:color="auto"/>
            <w:bottom w:val="none" w:sz="0" w:space="0" w:color="auto"/>
            <w:right w:val="none" w:sz="0" w:space="0" w:color="auto"/>
          </w:divBdr>
        </w:div>
        <w:div w:id="1305967170">
          <w:marLeft w:val="480"/>
          <w:marRight w:val="0"/>
          <w:marTop w:val="0"/>
          <w:marBottom w:val="0"/>
          <w:divBdr>
            <w:top w:val="none" w:sz="0" w:space="0" w:color="auto"/>
            <w:left w:val="none" w:sz="0" w:space="0" w:color="auto"/>
            <w:bottom w:val="none" w:sz="0" w:space="0" w:color="auto"/>
            <w:right w:val="none" w:sz="0" w:space="0" w:color="auto"/>
          </w:divBdr>
        </w:div>
        <w:div w:id="143086354">
          <w:marLeft w:val="480"/>
          <w:marRight w:val="0"/>
          <w:marTop w:val="0"/>
          <w:marBottom w:val="0"/>
          <w:divBdr>
            <w:top w:val="none" w:sz="0" w:space="0" w:color="auto"/>
            <w:left w:val="none" w:sz="0" w:space="0" w:color="auto"/>
            <w:bottom w:val="none" w:sz="0" w:space="0" w:color="auto"/>
            <w:right w:val="none" w:sz="0" w:space="0" w:color="auto"/>
          </w:divBdr>
        </w:div>
        <w:div w:id="1576939749">
          <w:marLeft w:val="480"/>
          <w:marRight w:val="0"/>
          <w:marTop w:val="0"/>
          <w:marBottom w:val="0"/>
          <w:divBdr>
            <w:top w:val="none" w:sz="0" w:space="0" w:color="auto"/>
            <w:left w:val="none" w:sz="0" w:space="0" w:color="auto"/>
            <w:bottom w:val="none" w:sz="0" w:space="0" w:color="auto"/>
            <w:right w:val="none" w:sz="0" w:space="0" w:color="auto"/>
          </w:divBdr>
        </w:div>
        <w:div w:id="908805814">
          <w:marLeft w:val="480"/>
          <w:marRight w:val="0"/>
          <w:marTop w:val="0"/>
          <w:marBottom w:val="0"/>
          <w:divBdr>
            <w:top w:val="none" w:sz="0" w:space="0" w:color="auto"/>
            <w:left w:val="none" w:sz="0" w:space="0" w:color="auto"/>
            <w:bottom w:val="none" w:sz="0" w:space="0" w:color="auto"/>
            <w:right w:val="none" w:sz="0" w:space="0" w:color="auto"/>
          </w:divBdr>
        </w:div>
      </w:divsChild>
    </w:div>
    <w:div w:id="1055588598">
      <w:bodyDiv w:val="1"/>
      <w:marLeft w:val="0"/>
      <w:marRight w:val="0"/>
      <w:marTop w:val="0"/>
      <w:marBottom w:val="0"/>
      <w:divBdr>
        <w:top w:val="none" w:sz="0" w:space="0" w:color="auto"/>
        <w:left w:val="none" w:sz="0" w:space="0" w:color="auto"/>
        <w:bottom w:val="none" w:sz="0" w:space="0" w:color="auto"/>
        <w:right w:val="none" w:sz="0" w:space="0" w:color="auto"/>
      </w:divBdr>
      <w:divsChild>
        <w:div w:id="303396195">
          <w:marLeft w:val="480"/>
          <w:marRight w:val="0"/>
          <w:marTop w:val="0"/>
          <w:marBottom w:val="0"/>
          <w:divBdr>
            <w:top w:val="none" w:sz="0" w:space="0" w:color="auto"/>
            <w:left w:val="none" w:sz="0" w:space="0" w:color="auto"/>
            <w:bottom w:val="none" w:sz="0" w:space="0" w:color="auto"/>
            <w:right w:val="none" w:sz="0" w:space="0" w:color="auto"/>
          </w:divBdr>
        </w:div>
        <w:div w:id="2143306309">
          <w:marLeft w:val="480"/>
          <w:marRight w:val="0"/>
          <w:marTop w:val="0"/>
          <w:marBottom w:val="0"/>
          <w:divBdr>
            <w:top w:val="none" w:sz="0" w:space="0" w:color="auto"/>
            <w:left w:val="none" w:sz="0" w:space="0" w:color="auto"/>
            <w:bottom w:val="none" w:sz="0" w:space="0" w:color="auto"/>
            <w:right w:val="none" w:sz="0" w:space="0" w:color="auto"/>
          </w:divBdr>
        </w:div>
        <w:div w:id="911626311">
          <w:marLeft w:val="480"/>
          <w:marRight w:val="0"/>
          <w:marTop w:val="0"/>
          <w:marBottom w:val="0"/>
          <w:divBdr>
            <w:top w:val="none" w:sz="0" w:space="0" w:color="auto"/>
            <w:left w:val="none" w:sz="0" w:space="0" w:color="auto"/>
            <w:bottom w:val="none" w:sz="0" w:space="0" w:color="auto"/>
            <w:right w:val="none" w:sz="0" w:space="0" w:color="auto"/>
          </w:divBdr>
        </w:div>
        <w:div w:id="998122186">
          <w:marLeft w:val="480"/>
          <w:marRight w:val="0"/>
          <w:marTop w:val="0"/>
          <w:marBottom w:val="0"/>
          <w:divBdr>
            <w:top w:val="none" w:sz="0" w:space="0" w:color="auto"/>
            <w:left w:val="none" w:sz="0" w:space="0" w:color="auto"/>
            <w:bottom w:val="none" w:sz="0" w:space="0" w:color="auto"/>
            <w:right w:val="none" w:sz="0" w:space="0" w:color="auto"/>
          </w:divBdr>
        </w:div>
        <w:div w:id="287198533">
          <w:marLeft w:val="480"/>
          <w:marRight w:val="0"/>
          <w:marTop w:val="0"/>
          <w:marBottom w:val="0"/>
          <w:divBdr>
            <w:top w:val="none" w:sz="0" w:space="0" w:color="auto"/>
            <w:left w:val="none" w:sz="0" w:space="0" w:color="auto"/>
            <w:bottom w:val="none" w:sz="0" w:space="0" w:color="auto"/>
            <w:right w:val="none" w:sz="0" w:space="0" w:color="auto"/>
          </w:divBdr>
        </w:div>
        <w:div w:id="3098718">
          <w:marLeft w:val="480"/>
          <w:marRight w:val="0"/>
          <w:marTop w:val="0"/>
          <w:marBottom w:val="0"/>
          <w:divBdr>
            <w:top w:val="none" w:sz="0" w:space="0" w:color="auto"/>
            <w:left w:val="none" w:sz="0" w:space="0" w:color="auto"/>
            <w:bottom w:val="none" w:sz="0" w:space="0" w:color="auto"/>
            <w:right w:val="none" w:sz="0" w:space="0" w:color="auto"/>
          </w:divBdr>
        </w:div>
        <w:div w:id="1528714583">
          <w:marLeft w:val="480"/>
          <w:marRight w:val="0"/>
          <w:marTop w:val="0"/>
          <w:marBottom w:val="0"/>
          <w:divBdr>
            <w:top w:val="none" w:sz="0" w:space="0" w:color="auto"/>
            <w:left w:val="none" w:sz="0" w:space="0" w:color="auto"/>
            <w:bottom w:val="none" w:sz="0" w:space="0" w:color="auto"/>
            <w:right w:val="none" w:sz="0" w:space="0" w:color="auto"/>
          </w:divBdr>
        </w:div>
        <w:div w:id="2055537969">
          <w:marLeft w:val="480"/>
          <w:marRight w:val="0"/>
          <w:marTop w:val="0"/>
          <w:marBottom w:val="0"/>
          <w:divBdr>
            <w:top w:val="none" w:sz="0" w:space="0" w:color="auto"/>
            <w:left w:val="none" w:sz="0" w:space="0" w:color="auto"/>
            <w:bottom w:val="none" w:sz="0" w:space="0" w:color="auto"/>
            <w:right w:val="none" w:sz="0" w:space="0" w:color="auto"/>
          </w:divBdr>
        </w:div>
        <w:div w:id="80025269">
          <w:marLeft w:val="480"/>
          <w:marRight w:val="0"/>
          <w:marTop w:val="0"/>
          <w:marBottom w:val="0"/>
          <w:divBdr>
            <w:top w:val="none" w:sz="0" w:space="0" w:color="auto"/>
            <w:left w:val="none" w:sz="0" w:space="0" w:color="auto"/>
            <w:bottom w:val="none" w:sz="0" w:space="0" w:color="auto"/>
            <w:right w:val="none" w:sz="0" w:space="0" w:color="auto"/>
          </w:divBdr>
        </w:div>
        <w:div w:id="1420372166">
          <w:marLeft w:val="480"/>
          <w:marRight w:val="0"/>
          <w:marTop w:val="0"/>
          <w:marBottom w:val="0"/>
          <w:divBdr>
            <w:top w:val="none" w:sz="0" w:space="0" w:color="auto"/>
            <w:left w:val="none" w:sz="0" w:space="0" w:color="auto"/>
            <w:bottom w:val="none" w:sz="0" w:space="0" w:color="auto"/>
            <w:right w:val="none" w:sz="0" w:space="0" w:color="auto"/>
          </w:divBdr>
        </w:div>
        <w:div w:id="934829263">
          <w:marLeft w:val="480"/>
          <w:marRight w:val="0"/>
          <w:marTop w:val="0"/>
          <w:marBottom w:val="0"/>
          <w:divBdr>
            <w:top w:val="none" w:sz="0" w:space="0" w:color="auto"/>
            <w:left w:val="none" w:sz="0" w:space="0" w:color="auto"/>
            <w:bottom w:val="none" w:sz="0" w:space="0" w:color="auto"/>
            <w:right w:val="none" w:sz="0" w:space="0" w:color="auto"/>
          </w:divBdr>
        </w:div>
        <w:div w:id="764959085">
          <w:marLeft w:val="480"/>
          <w:marRight w:val="0"/>
          <w:marTop w:val="0"/>
          <w:marBottom w:val="0"/>
          <w:divBdr>
            <w:top w:val="none" w:sz="0" w:space="0" w:color="auto"/>
            <w:left w:val="none" w:sz="0" w:space="0" w:color="auto"/>
            <w:bottom w:val="none" w:sz="0" w:space="0" w:color="auto"/>
            <w:right w:val="none" w:sz="0" w:space="0" w:color="auto"/>
          </w:divBdr>
        </w:div>
        <w:div w:id="1424297189">
          <w:marLeft w:val="480"/>
          <w:marRight w:val="0"/>
          <w:marTop w:val="0"/>
          <w:marBottom w:val="0"/>
          <w:divBdr>
            <w:top w:val="none" w:sz="0" w:space="0" w:color="auto"/>
            <w:left w:val="none" w:sz="0" w:space="0" w:color="auto"/>
            <w:bottom w:val="none" w:sz="0" w:space="0" w:color="auto"/>
            <w:right w:val="none" w:sz="0" w:space="0" w:color="auto"/>
          </w:divBdr>
        </w:div>
        <w:div w:id="127861576">
          <w:marLeft w:val="480"/>
          <w:marRight w:val="0"/>
          <w:marTop w:val="0"/>
          <w:marBottom w:val="0"/>
          <w:divBdr>
            <w:top w:val="none" w:sz="0" w:space="0" w:color="auto"/>
            <w:left w:val="none" w:sz="0" w:space="0" w:color="auto"/>
            <w:bottom w:val="none" w:sz="0" w:space="0" w:color="auto"/>
            <w:right w:val="none" w:sz="0" w:space="0" w:color="auto"/>
          </w:divBdr>
        </w:div>
        <w:div w:id="1878663915">
          <w:marLeft w:val="480"/>
          <w:marRight w:val="0"/>
          <w:marTop w:val="0"/>
          <w:marBottom w:val="0"/>
          <w:divBdr>
            <w:top w:val="none" w:sz="0" w:space="0" w:color="auto"/>
            <w:left w:val="none" w:sz="0" w:space="0" w:color="auto"/>
            <w:bottom w:val="none" w:sz="0" w:space="0" w:color="auto"/>
            <w:right w:val="none" w:sz="0" w:space="0" w:color="auto"/>
          </w:divBdr>
        </w:div>
        <w:div w:id="1619290515">
          <w:marLeft w:val="480"/>
          <w:marRight w:val="0"/>
          <w:marTop w:val="0"/>
          <w:marBottom w:val="0"/>
          <w:divBdr>
            <w:top w:val="none" w:sz="0" w:space="0" w:color="auto"/>
            <w:left w:val="none" w:sz="0" w:space="0" w:color="auto"/>
            <w:bottom w:val="none" w:sz="0" w:space="0" w:color="auto"/>
            <w:right w:val="none" w:sz="0" w:space="0" w:color="auto"/>
          </w:divBdr>
        </w:div>
        <w:div w:id="1143884437">
          <w:marLeft w:val="480"/>
          <w:marRight w:val="0"/>
          <w:marTop w:val="0"/>
          <w:marBottom w:val="0"/>
          <w:divBdr>
            <w:top w:val="none" w:sz="0" w:space="0" w:color="auto"/>
            <w:left w:val="none" w:sz="0" w:space="0" w:color="auto"/>
            <w:bottom w:val="none" w:sz="0" w:space="0" w:color="auto"/>
            <w:right w:val="none" w:sz="0" w:space="0" w:color="auto"/>
          </w:divBdr>
        </w:div>
        <w:div w:id="1984002325">
          <w:marLeft w:val="480"/>
          <w:marRight w:val="0"/>
          <w:marTop w:val="0"/>
          <w:marBottom w:val="0"/>
          <w:divBdr>
            <w:top w:val="none" w:sz="0" w:space="0" w:color="auto"/>
            <w:left w:val="none" w:sz="0" w:space="0" w:color="auto"/>
            <w:bottom w:val="none" w:sz="0" w:space="0" w:color="auto"/>
            <w:right w:val="none" w:sz="0" w:space="0" w:color="auto"/>
          </w:divBdr>
        </w:div>
        <w:div w:id="1023945291">
          <w:marLeft w:val="480"/>
          <w:marRight w:val="0"/>
          <w:marTop w:val="0"/>
          <w:marBottom w:val="0"/>
          <w:divBdr>
            <w:top w:val="none" w:sz="0" w:space="0" w:color="auto"/>
            <w:left w:val="none" w:sz="0" w:space="0" w:color="auto"/>
            <w:bottom w:val="none" w:sz="0" w:space="0" w:color="auto"/>
            <w:right w:val="none" w:sz="0" w:space="0" w:color="auto"/>
          </w:divBdr>
        </w:div>
        <w:div w:id="2016959272">
          <w:marLeft w:val="480"/>
          <w:marRight w:val="0"/>
          <w:marTop w:val="0"/>
          <w:marBottom w:val="0"/>
          <w:divBdr>
            <w:top w:val="none" w:sz="0" w:space="0" w:color="auto"/>
            <w:left w:val="none" w:sz="0" w:space="0" w:color="auto"/>
            <w:bottom w:val="none" w:sz="0" w:space="0" w:color="auto"/>
            <w:right w:val="none" w:sz="0" w:space="0" w:color="auto"/>
          </w:divBdr>
        </w:div>
        <w:div w:id="678049180">
          <w:marLeft w:val="480"/>
          <w:marRight w:val="0"/>
          <w:marTop w:val="0"/>
          <w:marBottom w:val="0"/>
          <w:divBdr>
            <w:top w:val="none" w:sz="0" w:space="0" w:color="auto"/>
            <w:left w:val="none" w:sz="0" w:space="0" w:color="auto"/>
            <w:bottom w:val="none" w:sz="0" w:space="0" w:color="auto"/>
            <w:right w:val="none" w:sz="0" w:space="0" w:color="auto"/>
          </w:divBdr>
        </w:div>
        <w:div w:id="562448513">
          <w:marLeft w:val="480"/>
          <w:marRight w:val="0"/>
          <w:marTop w:val="0"/>
          <w:marBottom w:val="0"/>
          <w:divBdr>
            <w:top w:val="none" w:sz="0" w:space="0" w:color="auto"/>
            <w:left w:val="none" w:sz="0" w:space="0" w:color="auto"/>
            <w:bottom w:val="none" w:sz="0" w:space="0" w:color="auto"/>
            <w:right w:val="none" w:sz="0" w:space="0" w:color="auto"/>
          </w:divBdr>
        </w:div>
        <w:div w:id="1785034098">
          <w:marLeft w:val="480"/>
          <w:marRight w:val="0"/>
          <w:marTop w:val="0"/>
          <w:marBottom w:val="0"/>
          <w:divBdr>
            <w:top w:val="none" w:sz="0" w:space="0" w:color="auto"/>
            <w:left w:val="none" w:sz="0" w:space="0" w:color="auto"/>
            <w:bottom w:val="none" w:sz="0" w:space="0" w:color="auto"/>
            <w:right w:val="none" w:sz="0" w:space="0" w:color="auto"/>
          </w:divBdr>
        </w:div>
      </w:divsChild>
    </w:div>
    <w:div w:id="1066491730">
      <w:bodyDiv w:val="1"/>
      <w:marLeft w:val="0"/>
      <w:marRight w:val="0"/>
      <w:marTop w:val="0"/>
      <w:marBottom w:val="0"/>
      <w:divBdr>
        <w:top w:val="none" w:sz="0" w:space="0" w:color="auto"/>
        <w:left w:val="none" w:sz="0" w:space="0" w:color="auto"/>
        <w:bottom w:val="none" w:sz="0" w:space="0" w:color="auto"/>
        <w:right w:val="none" w:sz="0" w:space="0" w:color="auto"/>
      </w:divBdr>
    </w:div>
    <w:div w:id="1074283463">
      <w:bodyDiv w:val="1"/>
      <w:marLeft w:val="0"/>
      <w:marRight w:val="0"/>
      <w:marTop w:val="0"/>
      <w:marBottom w:val="0"/>
      <w:divBdr>
        <w:top w:val="none" w:sz="0" w:space="0" w:color="auto"/>
        <w:left w:val="none" w:sz="0" w:space="0" w:color="auto"/>
        <w:bottom w:val="none" w:sz="0" w:space="0" w:color="auto"/>
        <w:right w:val="none" w:sz="0" w:space="0" w:color="auto"/>
      </w:divBdr>
    </w:div>
    <w:div w:id="1077049557">
      <w:bodyDiv w:val="1"/>
      <w:marLeft w:val="0"/>
      <w:marRight w:val="0"/>
      <w:marTop w:val="0"/>
      <w:marBottom w:val="0"/>
      <w:divBdr>
        <w:top w:val="none" w:sz="0" w:space="0" w:color="auto"/>
        <w:left w:val="none" w:sz="0" w:space="0" w:color="auto"/>
        <w:bottom w:val="none" w:sz="0" w:space="0" w:color="auto"/>
        <w:right w:val="none" w:sz="0" w:space="0" w:color="auto"/>
      </w:divBdr>
    </w:div>
    <w:div w:id="1078207654">
      <w:bodyDiv w:val="1"/>
      <w:marLeft w:val="0"/>
      <w:marRight w:val="0"/>
      <w:marTop w:val="0"/>
      <w:marBottom w:val="0"/>
      <w:divBdr>
        <w:top w:val="none" w:sz="0" w:space="0" w:color="auto"/>
        <w:left w:val="none" w:sz="0" w:space="0" w:color="auto"/>
        <w:bottom w:val="none" w:sz="0" w:space="0" w:color="auto"/>
        <w:right w:val="none" w:sz="0" w:space="0" w:color="auto"/>
      </w:divBdr>
    </w:div>
    <w:div w:id="1086221586">
      <w:bodyDiv w:val="1"/>
      <w:marLeft w:val="0"/>
      <w:marRight w:val="0"/>
      <w:marTop w:val="0"/>
      <w:marBottom w:val="0"/>
      <w:divBdr>
        <w:top w:val="none" w:sz="0" w:space="0" w:color="auto"/>
        <w:left w:val="none" w:sz="0" w:space="0" w:color="auto"/>
        <w:bottom w:val="none" w:sz="0" w:space="0" w:color="auto"/>
        <w:right w:val="none" w:sz="0" w:space="0" w:color="auto"/>
      </w:divBdr>
    </w:div>
    <w:div w:id="1093546977">
      <w:bodyDiv w:val="1"/>
      <w:marLeft w:val="0"/>
      <w:marRight w:val="0"/>
      <w:marTop w:val="0"/>
      <w:marBottom w:val="0"/>
      <w:divBdr>
        <w:top w:val="none" w:sz="0" w:space="0" w:color="auto"/>
        <w:left w:val="none" w:sz="0" w:space="0" w:color="auto"/>
        <w:bottom w:val="none" w:sz="0" w:space="0" w:color="auto"/>
        <w:right w:val="none" w:sz="0" w:space="0" w:color="auto"/>
      </w:divBdr>
    </w:div>
    <w:div w:id="1099790256">
      <w:bodyDiv w:val="1"/>
      <w:marLeft w:val="0"/>
      <w:marRight w:val="0"/>
      <w:marTop w:val="0"/>
      <w:marBottom w:val="0"/>
      <w:divBdr>
        <w:top w:val="none" w:sz="0" w:space="0" w:color="auto"/>
        <w:left w:val="none" w:sz="0" w:space="0" w:color="auto"/>
        <w:bottom w:val="none" w:sz="0" w:space="0" w:color="auto"/>
        <w:right w:val="none" w:sz="0" w:space="0" w:color="auto"/>
      </w:divBdr>
    </w:div>
    <w:div w:id="1105804140">
      <w:bodyDiv w:val="1"/>
      <w:marLeft w:val="0"/>
      <w:marRight w:val="0"/>
      <w:marTop w:val="0"/>
      <w:marBottom w:val="0"/>
      <w:divBdr>
        <w:top w:val="none" w:sz="0" w:space="0" w:color="auto"/>
        <w:left w:val="none" w:sz="0" w:space="0" w:color="auto"/>
        <w:bottom w:val="none" w:sz="0" w:space="0" w:color="auto"/>
        <w:right w:val="none" w:sz="0" w:space="0" w:color="auto"/>
      </w:divBdr>
    </w:div>
    <w:div w:id="1112282431">
      <w:bodyDiv w:val="1"/>
      <w:marLeft w:val="0"/>
      <w:marRight w:val="0"/>
      <w:marTop w:val="0"/>
      <w:marBottom w:val="0"/>
      <w:divBdr>
        <w:top w:val="none" w:sz="0" w:space="0" w:color="auto"/>
        <w:left w:val="none" w:sz="0" w:space="0" w:color="auto"/>
        <w:bottom w:val="none" w:sz="0" w:space="0" w:color="auto"/>
        <w:right w:val="none" w:sz="0" w:space="0" w:color="auto"/>
      </w:divBdr>
    </w:div>
    <w:div w:id="1119687984">
      <w:bodyDiv w:val="1"/>
      <w:marLeft w:val="0"/>
      <w:marRight w:val="0"/>
      <w:marTop w:val="0"/>
      <w:marBottom w:val="0"/>
      <w:divBdr>
        <w:top w:val="none" w:sz="0" w:space="0" w:color="auto"/>
        <w:left w:val="none" w:sz="0" w:space="0" w:color="auto"/>
        <w:bottom w:val="none" w:sz="0" w:space="0" w:color="auto"/>
        <w:right w:val="none" w:sz="0" w:space="0" w:color="auto"/>
      </w:divBdr>
    </w:div>
    <w:div w:id="1133718439">
      <w:bodyDiv w:val="1"/>
      <w:marLeft w:val="0"/>
      <w:marRight w:val="0"/>
      <w:marTop w:val="0"/>
      <w:marBottom w:val="0"/>
      <w:divBdr>
        <w:top w:val="none" w:sz="0" w:space="0" w:color="auto"/>
        <w:left w:val="none" w:sz="0" w:space="0" w:color="auto"/>
        <w:bottom w:val="none" w:sz="0" w:space="0" w:color="auto"/>
        <w:right w:val="none" w:sz="0" w:space="0" w:color="auto"/>
      </w:divBdr>
    </w:div>
    <w:div w:id="1141071041">
      <w:bodyDiv w:val="1"/>
      <w:marLeft w:val="0"/>
      <w:marRight w:val="0"/>
      <w:marTop w:val="0"/>
      <w:marBottom w:val="0"/>
      <w:divBdr>
        <w:top w:val="none" w:sz="0" w:space="0" w:color="auto"/>
        <w:left w:val="none" w:sz="0" w:space="0" w:color="auto"/>
        <w:bottom w:val="none" w:sz="0" w:space="0" w:color="auto"/>
        <w:right w:val="none" w:sz="0" w:space="0" w:color="auto"/>
      </w:divBdr>
    </w:div>
    <w:div w:id="1141268220">
      <w:bodyDiv w:val="1"/>
      <w:marLeft w:val="0"/>
      <w:marRight w:val="0"/>
      <w:marTop w:val="0"/>
      <w:marBottom w:val="0"/>
      <w:divBdr>
        <w:top w:val="none" w:sz="0" w:space="0" w:color="auto"/>
        <w:left w:val="none" w:sz="0" w:space="0" w:color="auto"/>
        <w:bottom w:val="none" w:sz="0" w:space="0" w:color="auto"/>
        <w:right w:val="none" w:sz="0" w:space="0" w:color="auto"/>
      </w:divBdr>
    </w:div>
    <w:div w:id="1142699734">
      <w:bodyDiv w:val="1"/>
      <w:marLeft w:val="0"/>
      <w:marRight w:val="0"/>
      <w:marTop w:val="0"/>
      <w:marBottom w:val="0"/>
      <w:divBdr>
        <w:top w:val="none" w:sz="0" w:space="0" w:color="auto"/>
        <w:left w:val="none" w:sz="0" w:space="0" w:color="auto"/>
        <w:bottom w:val="none" w:sz="0" w:space="0" w:color="auto"/>
        <w:right w:val="none" w:sz="0" w:space="0" w:color="auto"/>
      </w:divBdr>
      <w:divsChild>
        <w:div w:id="932981342">
          <w:marLeft w:val="480"/>
          <w:marRight w:val="0"/>
          <w:marTop w:val="0"/>
          <w:marBottom w:val="0"/>
          <w:divBdr>
            <w:top w:val="none" w:sz="0" w:space="0" w:color="auto"/>
            <w:left w:val="none" w:sz="0" w:space="0" w:color="auto"/>
            <w:bottom w:val="none" w:sz="0" w:space="0" w:color="auto"/>
            <w:right w:val="none" w:sz="0" w:space="0" w:color="auto"/>
          </w:divBdr>
        </w:div>
        <w:div w:id="2065062071">
          <w:marLeft w:val="480"/>
          <w:marRight w:val="0"/>
          <w:marTop w:val="0"/>
          <w:marBottom w:val="0"/>
          <w:divBdr>
            <w:top w:val="none" w:sz="0" w:space="0" w:color="auto"/>
            <w:left w:val="none" w:sz="0" w:space="0" w:color="auto"/>
            <w:bottom w:val="none" w:sz="0" w:space="0" w:color="auto"/>
            <w:right w:val="none" w:sz="0" w:space="0" w:color="auto"/>
          </w:divBdr>
        </w:div>
        <w:div w:id="1413815227">
          <w:marLeft w:val="480"/>
          <w:marRight w:val="0"/>
          <w:marTop w:val="0"/>
          <w:marBottom w:val="0"/>
          <w:divBdr>
            <w:top w:val="none" w:sz="0" w:space="0" w:color="auto"/>
            <w:left w:val="none" w:sz="0" w:space="0" w:color="auto"/>
            <w:bottom w:val="none" w:sz="0" w:space="0" w:color="auto"/>
            <w:right w:val="none" w:sz="0" w:space="0" w:color="auto"/>
          </w:divBdr>
        </w:div>
        <w:div w:id="1629436329">
          <w:marLeft w:val="480"/>
          <w:marRight w:val="0"/>
          <w:marTop w:val="0"/>
          <w:marBottom w:val="0"/>
          <w:divBdr>
            <w:top w:val="none" w:sz="0" w:space="0" w:color="auto"/>
            <w:left w:val="none" w:sz="0" w:space="0" w:color="auto"/>
            <w:bottom w:val="none" w:sz="0" w:space="0" w:color="auto"/>
            <w:right w:val="none" w:sz="0" w:space="0" w:color="auto"/>
          </w:divBdr>
        </w:div>
        <w:div w:id="184490688">
          <w:marLeft w:val="480"/>
          <w:marRight w:val="0"/>
          <w:marTop w:val="0"/>
          <w:marBottom w:val="0"/>
          <w:divBdr>
            <w:top w:val="none" w:sz="0" w:space="0" w:color="auto"/>
            <w:left w:val="none" w:sz="0" w:space="0" w:color="auto"/>
            <w:bottom w:val="none" w:sz="0" w:space="0" w:color="auto"/>
            <w:right w:val="none" w:sz="0" w:space="0" w:color="auto"/>
          </w:divBdr>
        </w:div>
        <w:div w:id="604850410">
          <w:marLeft w:val="480"/>
          <w:marRight w:val="0"/>
          <w:marTop w:val="0"/>
          <w:marBottom w:val="0"/>
          <w:divBdr>
            <w:top w:val="none" w:sz="0" w:space="0" w:color="auto"/>
            <w:left w:val="none" w:sz="0" w:space="0" w:color="auto"/>
            <w:bottom w:val="none" w:sz="0" w:space="0" w:color="auto"/>
            <w:right w:val="none" w:sz="0" w:space="0" w:color="auto"/>
          </w:divBdr>
        </w:div>
        <w:div w:id="1856840215">
          <w:marLeft w:val="480"/>
          <w:marRight w:val="0"/>
          <w:marTop w:val="0"/>
          <w:marBottom w:val="0"/>
          <w:divBdr>
            <w:top w:val="none" w:sz="0" w:space="0" w:color="auto"/>
            <w:left w:val="none" w:sz="0" w:space="0" w:color="auto"/>
            <w:bottom w:val="none" w:sz="0" w:space="0" w:color="auto"/>
            <w:right w:val="none" w:sz="0" w:space="0" w:color="auto"/>
          </w:divBdr>
        </w:div>
        <w:div w:id="507258030">
          <w:marLeft w:val="480"/>
          <w:marRight w:val="0"/>
          <w:marTop w:val="0"/>
          <w:marBottom w:val="0"/>
          <w:divBdr>
            <w:top w:val="none" w:sz="0" w:space="0" w:color="auto"/>
            <w:left w:val="none" w:sz="0" w:space="0" w:color="auto"/>
            <w:bottom w:val="none" w:sz="0" w:space="0" w:color="auto"/>
            <w:right w:val="none" w:sz="0" w:space="0" w:color="auto"/>
          </w:divBdr>
        </w:div>
        <w:div w:id="511340280">
          <w:marLeft w:val="480"/>
          <w:marRight w:val="0"/>
          <w:marTop w:val="0"/>
          <w:marBottom w:val="0"/>
          <w:divBdr>
            <w:top w:val="none" w:sz="0" w:space="0" w:color="auto"/>
            <w:left w:val="none" w:sz="0" w:space="0" w:color="auto"/>
            <w:bottom w:val="none" w:sz="0" w:space="0" w:color="auto"/>
            <w:right w:val="none" w:sz="0" w:space="0" w:color="auto"/>
          </w:divBdr>
        </w:div>
        <w:div w:id="852380533">
          <w:marLeft w:val="480"/>
          <w:marRight w:val="0"/>
          <w:marTop w:val="0"/>
          <w:marBottom w:val="0"/>
          <w:divBdr>
            <w:top w:val="none" w:sz="0" w:space="0" w:color="auto"/>
            <w:left w:val="none" w:sz="0" w:space="0" w:color="auto"/>
            <w:bottom w:val="none" w:sz="0" w:space="0" w:color="auto"/>
            <w:right w:val="none" w:sz="0" w:space="0" w:color="auto"/>
          </w:divBdr>
        </w:div>
        <w:div w:id="443619999">
          <w:marLeft w:val="480"/>
          <w:marRight w:val="0"/>
          <w:marTop w:val="0"/>
          <w:marBottom w:val="0"/>
          <w:divBdr>
            <w:top w:val="none" w:sz="0" w:space="0" w:color="auto"/>
            <w:left w:val="none" w:sz="0" w:space="0" w:color="auto"/>
            <w:bottom w:val="none" w:sz="0" w:space="0" w:color="auto"/>
            <w:right w:val="none" w:sz="0" w:space="0" w:color="auto"/>
          </w:divBdr>
        </w:div>
        <w:div w:id="1101996676">
          <w:marLeft w:val="480"/>
          <w:marRight w:val="0"/>
          <w:marTop w:val="0"/>
          <w:marBottom w:val="0"/>
          <w:divBdr>
            <w:top w:val="none" w:sz="0" w:space="0" w:color="auto"/>
            <w:left w:val="none" w:sz="0" w:space="0" w:color="auto"/>
            <w:bottom w:val="none" w:sz="0" w:space="0" w:color="auto"/>
            <w:right w:val="none" w:sz="0" w:space="0" w:color="auto"/>
          </w:divBdr>
        </w:div>
        <w:div w:id="290719722">
          <w:marLeft w:val="480"/>
          <w:marRight w:val="0"/>
          <w:marTop w:val="0"/>
          <w:marBottom w:val="0"/>
          <w:divBdr>
            <w:top w:val="none" w:sz="0" w:space="0" w:color="auto"/>
            <w:left w:val="none" w:sz="0" w:space="0" w:color="auto"/>
            <w:bottom w:val="none" w:sz="0" w:space="0" w:color="auto"/>
            <w:right w:val="none" w:sz="0" w:space="0" w:color="auto"/>
          </w:divBdr>
        </w:div>
        <w:div w:id="602618287">
          <w:marLeft w:val="480"/>
          <w:marRight w:val="0"/>
          <w:marTop w:val="0"/>
          <w:marBottom w:val="0"/>
          <w:divBdr>
            <w:top w:val="none" w:sz="0" w:space="0" w:color="auto"/>
            <w:left w:val="none" w:sz="0" w:space="0" w:color="auto"/>
            <w:bottom w:val="none" w:sz="0" w:space="0" w:color="auto"/>
            <w:right w:val="none" w:sz="0" w:space="0" w:color="auto"/>
          </w:divBdr>
        </w:div>
        <w:div w:id="1350596514">
          <w:marLeft w:val="480"/>
          <w:marRight w:val="0"/>
          <w:marTop w:val="0"/>
          <w:marBottom w:val="0"/>
          <w:divBdr>
            <w:top w:val="none" w:sz="0" w:space="0" w:color="auto"/>
            <w:left w:val="none" w:sz="0" w:space="0" w:color="auto"/>
            <w:bottom w:val="none" w:sz="0" w:space="0" w:color="auto"/>
            <w:right w:val="none" w:sz="0" w:space="0" w:color="auto"/>
          </w:divBdr>
        </w:div>
        <w:div w:id="418675324">
          <w:marLeft w:val="480"/>
          <w:marRight w:val="0"/>
          <w:marTop w:val="0"/>
          <w:marBottom w:val="0"/>
          <w:divBdr>
            <w:top w:val="none" w:sz="0" w:space="0" w:color="auto"/>
            <w:left w:val="none" w:sz="0" w:space="0" w:color="auto"/>
            <w:bottom w:val="none" w:sz="0" w:space="0" w:color="auto"/>
            <w:right w:val="none" w:sz="0" w:space="0" w:color="auto"/>
          </w:divBdr>
        </w:div>
        <w:div w:id="328825559">
          <w:marLeft w:val="480"/>
          <w:marRight w:val="0"/>
          <w:marTop w:val="0"/>
          <w:marBottom w:val="0"/>
          <w:divBdr>
            <w:top w:val="none" w:sz="0" w:space="0" w:color="auto"/>
            <w:left w:val="none" w:sz="0" w:space="0" w:color="auto"/>
            <w:bottom w:val="none" w:sz="0" w:space="0" w:color="auto"/>
            <w:right w:val="none" w:sz="0" w:space="0" w:color="auto"/>
          </w:divBdr>
        </w:div>
        <w:div w:id="817696839">
          <w:marLeft w:val="480"/>
          <w:marRight w:val="0"/>
          <w:marTop w:val="0"/>
          <w:marBottom w:val="0"/>
          <w:divBdr>
            <w:top w:val="none" w:sz="0" w:space="0" w:color="auto"/>
            <w:left w:val="none" w:sz="0" w:space="0" w:color="auto"/>
            <w:bottom w:val="none" w:sz="0" w:space="0" w:color="auto"/>
            <w:right w:val="none" w:sz="0" w:space="0" w:color="auto"/>
          </w:divBdr>
        </w:div>
        <w:div w:id="863832927">
          <w:marLeft w:val="480"/>
          <w:marRight w:val="0"/>
          <w:marTop w:val="0"/>
          <w:marBottom w:val="0"/>
          <w:divBdr>
            <w:top w:val="none" w:sz="0" w:space="0" w:color="auto"/>
            <w:left w:val="none" w:sz="0" w:space="0" w:color="auto"/>
            <w:bottom w:val="none" w:sz="0" w:space="0" w:color="auto"/>
            <w:right w:val="none" w:sz="0" w:space="0" w:color="auto"/>
          </w:divBdr>
        </w:div>
        <w:div w:id="1517037284">
          <w:marLeft w:val="480"/>
          <w:marRight w:val="0"/>
          <w:marTop w:val="0"/>
          <w:marBottom w:val="0"/>
          <w:divBdr>
            <w:top w:val="none" w:sz="0" w:space="0" w:color="auto"/>
            <w:left w:val="none" w:sz="0" w:space="0" w:color="auto"/>
            <w:bottom w:val="none" w:sz="0" w:space="0" w:color="auto"/>
            <w:right w:val="none" w:sz="0" w:space="0" w:color="auto"/>
          </w:divBdr>
        </w:div>
        <w:div w:id="1268078678">
          <w:marLeft w:val="480"/>
          <w:marRight w:val="0"/>
          <w:marTop w:val="0"/>
          <w:marBottom w:val="0"/>
          <w:divBdr>
            <w:top w:val="none" w:sz="0" w:space="0" w:color="auto"/>
            <w:left w:val="none" w:sz="0" w:space="0" w:color="auto"/>
            <w:bottom w:val="none" w:sz="0" w:space="0" w:color="auto"/>
            <w:right w:val="none" w:sz="0" w:space="0" w:color="auto"/>
          </w:divBdr>
        </w:div>
        <w:div w:id="42339516">
          <w:marLeft w:val="480"/>
          <w:marRight w:val="0"/>
          <w:marTop w:val="0"/>
          <w:marBottom w:val="0"/>
          <w:divBdr>
            <w:top w:val="none" w:sz="0" w:space="0" w:color="auto"/>
            <w:left w:val="none" w:sz="0" w:space="0" w:color="auto"/>
            <w:bottom w:val="none" w:sz="0" w:space="0" w:color="auto"/>
            <w:right w:val="none" w:sz="0" w:space="0" w:color="auto"/>
          </w:divBdr>
        </w:div>
        <w:div w:id="1875146458">
          <w:marLeft w:val="480"/>
          <w:marRight w:val="0"/>
          <w:marTop w:val="0"/>
          <w:marBottom w:val="0"/>
          <w:divBdr>
            <w:top w:val="none" w:sz="0" w:space="0" w:color="auto"/>
            <w:left w:val="none" w:sz="0" w:space="0" w:color="auto"/>
            <w:bottom w:val="none" w:sz="0" w:space="0" w:color="auto"/>
            <w:right w:val="none" w:sz="0" w:space="0" w:color="auto"/>
          </w:divBdr>
        </w:div>
      </w:divsChild>
    </w:div>
    <w:div w:id="1146970105">
      <w:bodyDiv w:val="1"/>
      <w:marLeft w:val="0"/>
      <w:marRight w:val="0"/>
      <w:marTop w:val="0"/>
      <w:marBottom w:val="0"/>
      <w:divBdr>
        <w:top w:val="none" w:sz="0" w:space="0" w:color="auto"/>
        <w:left w:val="none" w:sz="0" w:space="0" w:color="auto"/>
        <w:bottom w:val="none" w:sz="0" w:space="0" w:color="auto"/>
        <w:right w:val="none" w:sz="0" w:space="0" w:color="auto"/>
      </w:divBdr>
    </w:div>
    <w:div w:id="1148860396">
      <w:bodyDiv w:val="1"/>
      <w:marLeft w:val="0"/>
      <w:marRight w:val="0"/>
      <w:marTop w:val="0"/>
      <w:marBottom w:val="0"/>
      <w:divBdr>
        <w:top w:val="none" w:sz="0" w:space="0" w:color="auto"/>
        <w:left w:val="none" w:sz="0" w:space="0" w:color="auto"/>
        <w:bottom w:val="none" w:sz="0" w:space="0" w:color="auto"/>
        <w:right w:val="none" w:sz="0" w:space="0" w:color="auto"/>
      </w:divBdr>
    </w:div>
    <w:div w:id="1151363590">
      <w:bodyDiv w:val="1"/>
      <w:marLeft w:val="0"/>
      <w:marRight w:val="0"/>
      <w:marTop w:val="0"/>
      <w:marBottom w:val="0"/>
      <w:divBdr>
        <w:top w:val="none" w:sz="0" w:space="0" w:color="auto"/>
        <w:left w:val="none" w:sz="0" w:space="0" w:color="auto"/>
        <w:bottom w:val="none" w:sz="0" w:space="0" w:color="auto"/>
        <w:right w:val="none" w:sz="0" w:space="0" w:color="auto"/>
      </w:divBdr>
      <w:divsChild>
        <w:div w:id="378630610">
          <w:marLeft w:val="480"/>
          <w:marRight w:val="0"/>
          <w:marTop w:val="0"/>
          <w:marBottom w:val="0"/>
          <w:divBdr>
            <w:top w:val="none" w:sz="0" w:space="0" w:color="auto"/>
            <w:left w:val="none" w:sz="0" w:space="0" w:color="auto"/>
            <w:bottom w:val="none" w:sz="0" w:space="0" w:color="auto"/>
            <w:right w:val="none" w:sz="0" w:space="0" w:color="auto"/>
          </w:divBdr>
        </w:div>
        <w:div w:id="391393917">
          <w:marLeft w:val="480"/>
          <w:marRight w:val="0"/>
          <w:marTop w:val="0"/>
          <w:marBottom w:val="0"/>
          <w:divBdr>
            <w:top w:val="none" w:sz="0" w:space="0" w:color="auto"/>
            <w:left w:val="none" w:sz="0" w:space="0" w:color="auto"/>
            <w:bottom w:val="none" w:sz="0" w:space="0" w:color="auto"/>
            <w:right w:val="none" w:sz="0" w:space="0" w:color="auto"/>
          </w:divBdr>
        </w:div>
        <w:div w:id="1636374129">
          <w:marLeft w:val="480"/>
          <w:marRight w:val="0"/>
          <w:marTop w:val="0"/>
          <w:marBottom w:val="0"/>
          <w:divBdr>
            <w:top w:val="none" w:sz="0" w:space="0" w:color="auto"/>
            <w:left w:val="none" w:sz="0" w:space="0" w:color="auto"/>
            <w:bottom w:val="none" w:sz="0" w:space="0" w:color="auto"/>
            <w:right w:val="none" w:sz="0" w:space="0" w:color="auto"/>
          </w:divBdr>
        </w:div>
        <w:div w:id="892812525">
          <w:marLeft w:val="480"/>
          <w:marRight w:val="0"/>
          <w:marTop w:val="0"/>
          <w:marBottom w:val="0"/>
          <w:divBdr>
            <w:top w:val="none" w:sz="0" w:space="0" w:color="auto"/>
            <w:left w:val="none" w:sz="0" w:space="0" w:color="auto"/>
            <w:bottom w:val="none" w:sz="0" w:space="0" w:color="auto"/>
            <w:right w:val="none" w:sz="0" w:space="0" w:color="auto"/>
          </w:divBdr>
        </w:div>
        <w:div w:id="1396858298">
          <w:marLeft w:val="480"/>
          <w:marRight w:val="0"/>
          <w:marTop w:val="0"/>
          <w:marBottom w:val="0"/>
          <w:divBdr>
            <w:top w:val="none" w:sz="0" w:space="0" w:color="auto"/>
            <w:left w:val="none" w:sz="0" w:space="0" w:color="auto"/>
            <w:bottom w:val="none" w:sz="0" w:space="0" w:color="auto"/>
            <w:right w:val="none" w:sz="0" w:space="0" w:color="auto"/>
          </w:divBdr>
        </w:div>
        <w:div w:id="1833984839">
          <w:marLeft w:val="480"/>
          <w:marRight w:val="0"/>
          <w:marTop w:val="0"/>
          <w:marBottom w:val="0"/>
          <w:divBdr>
            <w:top w:val="none" w:sz="0" w:space="0" w:color="auto"/>
            <w:left w:val="none" w:sz="0" w:space="0" w:color="auto"/>
            <w:bottom w:val="none" w:sz="0" w:space="0" w:color="auto"/>
            <w:right w:val="none" w:sz="0" w:space="0" w:color="auto"/>
          </w:divBdr>
        </w:div>
        <w:div w:id="1880362112">
          <w:marLeft w:val="480"/>
          <w:marRight w:val="0"/>
          <w:marTop w:val="0"/>
          <w:marBottom w:val="0"/>
          <w:divBdr>
            <w:top w:val="none" w:sz="0" w:space="0" w:color="auto"/>
            <w:left w:val="none" w:sz="0" w:space="0" w:color="auto"/>
            <w:bottom w:val="none" w:sz="0" w:space="0" w:color="auto"/>
            <w:right w:val="none" w:sz="0" w:space="0" w:color="auto"/>
          </w:divBdr>
        </w:div>
        <w:div w:id="1890140851">
          <w:marLeft w:val="480"/>
          <w:marRight w:val="0"/>
          <w:marTop w:val="0"/>
          <w:marBottom w:val="0"/>
          <w:divBdr>
            <w:top w:val="none" w:sz="0" w:space="0" w:color="auto"/>
            <w:left w:val="none" w:sz="0" w:space="0" w:color="auto"/>
            <w:bottom w:val="none" w:sz="0" w:space="0" w:color="auto"/>
            <w:right w:val="none" w:sz="0" w:space="0" w:color="auto"/>
          </w:divBdr>
        </w:div>
        <w:div w:id="242185571">
          <w:marLeft w:val="480"/>
          <w:marRight w:val="0"/>
          <w:marTop w:val="0"/>
          <w:marBottom w:val="0"/>
          <w:divBdr>
            <w:top w:val="none" w:sz="0" w:space="0" w:color="auto"/>
            <w:left w:val="none" w:sz="0" w:space="0" w:color="auto"/>
            <w:bottom w:val="none" w:sz="0" w:space="0" w:color="auto"/>
            <w:right w:val="none" w:sz="0" w:space="0" w:color="auto"/>
          </w:divBdr>
        </w:div>
        <w:div w:id="2111581146">
          <w:marLeft w:val="480"/>
          <w:marRight w:val="0"/>
          <w:marTop w:val="0"/>
          <w:marBottom w:val="0"/>
          <w:divBdr>
            <w:top w:val="none" w:sz="0" w:space="0" w:color="auto"/>
            <w:left w:val="none" w:sz="0" w:space="0" w:color="auto"/>
            <w:bottom w:val="none" w:sz="0" w:space="0" w:color="auto"/>
            <w:right w:val="none" w:sz="0" w:space="0" w:color="auto"/>
          </w:divBdr>
        </w:div>
        <w:div w:id="1764716576">
          <w:marLeft w:val="480"/>
          <w:marRight w:val="0"/>
          <w:marTop w:val="0"/>
          <w:marBottom w:val="0"/>
          <w:divBdr>
            <w:top w:val="none" w:sz="0" w:space="0" w:color="auto"/>
            <w:left w:val="none" w:sz="0" w:space="0" w:color="auto"/>
            <w:bottom w:val="none" w:sz="0" w:space="0" w:color="auto"/>
            <w:right w:val="none" w:sz="0" w:space="0" w:color="auto"/>
          </w:divBdr>
        </w:div>
        <w:div w:id="139884060">
          <w:marLeft w:val="480"/>
          <w:marRight w:val="0"/>
          <w:marTop w:val="0"/>
          <w:marBottom w:val="0"/>
          <w:divBdr>
            <w:top w:val="none" w:sz="0" w:space="0" w:color="auto"/>
            <w:left w:val="none" w:sz="0" w:space="0" w:color="auto"/>
            <w:bottom w:val="none" w:sz="0" w:space="0" w:color="auto"/>
            <w:right w:val="none" w:sz="0" w:space="0" w:color="auto"/>
          </w:divBdr>
        </w:div>
        <w:div w:id="510611575">
          <w:marLeft w:val="480"/>
          <w:marRight w:val="0"/>
          <w:marTop w:val="0"/>
          <w:marBottom w:val="0"/>
          <w:divBdr>
            <w:top w:val="none" w:sz="0" w:space="0" w:color="auto"/>
            <w:left w:val="none" w:sz="0" w:space="0" w:color="auto"/>
            <w:bottom w:val="none" w:sz="0" w:space="0" w:color="auto"/>
            <w:right w:val="none" w:sz="0" w:space="0" w:color="auto"/>
          </w:divBdr>
        </w:div>
        <w:div w:id="926622449">
          <w:marLeft w:val="480"/>
          <w:marRight w:val="0"/>
          <w:marTop w:val="0"/>
          <w:marBottom w:val="0"/>
          <w:divBdr>
            <w:top w:val="none" w:sz="0" w:space="0" w:color="auto"/>
            <w:left w:val="none" w:sz="0" w:space="0" w:color="auto"/>
            <w:bottom w:val="none" w:sz="0" w:space="0" w:color="auto"/>
            <w:right w:val="none" w:sz="0" w:space="0" w:color="auto"/>
          </w:divBdr>
        </w:div>
        <w:div w:id="1559245312">
          <w:marLeft w:val="480"/>
          <w:marRight w:val="0"/>
          <w:marTop w:val="0"/>
          <w:marBottom w:val="0"/>
          <w:divBdr>
            <w:top w:val="none" w:sz="0" w:space="0" w:color="auto"/>
            <w:left w:val="none" w:sz="0" w:space="0" w:color="auto"/>
            <w:bottom w:val="none" w:sz="0" w:space="0" w:color="auto"/>
            <w:right w:val="none" w:sz="0" w:space="0" w:color="auto"/>
          </w:divBdr>
        </w:div>
        <w:div w:id="605580458">
          <w:marLeft w:val="480"/>
          <w:marRight w:val="0"/>
          <w:marTop w:val="0"/>
          <w:marBottom w:val="0"/>
          <w:divBdr>
            <w:top w:val="none" w:sz="0" w:space="0" w:color="auto"/>
            <w:left w:val="none" w:sz="0" w:space="0" w:color="auto"/>
            <w:bottom w:val="none" w:sz="0" w:space="0" w:color="auto"/>
            <w:right w:val="none" w:sz="0" w:space="0" w:color="auto"/>
          </w:divBdr>
        </w:div>
        <w:div w:id="673846646">
          <w:marLeft w:val="480"/>
          <w:marRight w:val="0"/>
          <w:marTop w:val="0"/>
          <w:marBottom w:val="0"/>
          <w:divBdr>
            <w:top w:val="none" w:sz="0" w:space="0" w:color="auto"/>
            <w:left w:val="none" w:sz="0" w:space="0" w:color="auto"/>
            <w:bottom w:val="none" w:sz="0" w:space="0" w:color="auto"/>
            <w:right w:val="none" w:sz="0" w:space="0" w:color="auto"/>
          </w:divBdr>
        </w:div>
        <w:div w:id="1278020905">
          <w:marLeft w:val="480"/>
          <w:marRight w:val="0"/>
          <w:marTop w:val="0"/>
          <w:marBottom w:val="0"/>
          <w:divBdr>
            <w:top w:val="none" w:sz="0" w:space="0" w:color="auto"/>
            <w:left w:val="none" w:sz="0" w:space="0" w:color="auto"/>
            <w:bottom w:val="none" w:sz="0" w:space="0" w:color="auto"/>
            <w:right w:val="none" w:sz="0" w:space="0" w:color="auto"/>
          </w:divBdr>
        </w:div>
        <w:div w:id="245963376">
          <w:marLeft w:val="480"/>
          <w:marRight w:val="0"/>
          <w:marTop w:val="0"/>
          <w:marBottom w:val="0"/>
          <w:divBdr>
            <w:top w:val="none" w:sz="0" w:space="0" w:color="auto"/>
            <w:left w:val="none" w:sz="0" w:space="0" w:color="auto"/>
            <w:bottom w:val="none" w:sz="0" w:space="0" w:color="auto"/>
            <w:right w:val="none" w:sz="0" w:space="0" w:color="auto"/>
          </w:divBdr>
        </w:div>
        <w:div w:id="1257405698">
          <w:marLeft w:val="480"/>
          <w:marRight w:val="0"/>
          <w:marTop w:val="0"/>
          <w:marBottom w:val="0"/>
          <w:divBdr>
            <w:top w:val="none" w:sz="0" w:space="0" w:color="auto"/>
            <w:left w:val="none" w:sz="0" w:space="0" w:color="auto"/>
            <w:bottom w:val="none" w:sz="0" w:space="0" w:color="auto"/>
            <w:right w:val="none" w:sz="0" w:space="0" w:color="auto"/>
          </w:divBdr>
        </w:div>
        <w:div w:id="764425911">
          <w:marLeft w:val="480"/>
          <w:marRight w:val="0"/>
          <w:marTop w:val="0"/>
          <w:marBottom w:val="0"/>
          <w:divBdr>
            <w:top w:val="none" w:sz="0" w:space="0" w:color="auto"/>
            <w:left w:val="none" w:sz="0" w:space="0" w:color="auto"/>
            <w:bottom w:val="none" w:sz="0" w:space="0" w:color="auto"/>
            <w:right w:val="none" w:sz="0" w:space="0" w:color="auto"/>
          </w:divBdr>
        </w:div>
        <w:div w:id="416941851">
          <w:marLeft w:val="480"/>
          <w:marRight w:val="0"/>
          <w:marTop w:val="0"/>
          <w:marBottom w:val="0"/>
          <w:divBdr>
            <w:top w:val="none" w:sz="0" w:space="0" w:color="auto"/>
            <w:left w:val="none" w:sz="0" w:space="0" w:color="auto"/>
            <w:bottom w:val="none" w:sz="0" w:space="0" w:color="auto"/>
            <w:right w:val="none" w:sz="0" w:space="0" w:color="auto"/>
          </w:divBdr>
        </w:div>
        <w:div w:id="1599824356">
          <w:marLeft w:val="480"/>
          <w:marRight w:val="0"/>
          <w:marTop w:val="0"/>
          <w:marBottom w:val="0"/>
          <w:divBdr>
            <w:top w:val="none" w:sz="0" w:space="0" w:color="auto"/>
            <w:left w:val="none" w:sz="0" w:space="0" w:color="auto"/>
            <w:bottom w:val="none" w:sz="0" w:space="0" w:color="auto"/>
            <w:right w:val="none" w:sz="0" w:space="0" w:color="auto"/>
          </w:divBdr>
        </w:div>
      </w:divsChild>
    </w:div>
    <w:div w:id="1161391683">
      <w:bodyDiv w:val="1"/>
      <w:marLeft w:val="0"/>
      <w:marRight w:val="0"/>
      <w:marTop w:val="0"/>
      <w:marBottom w:val="0"/>
      <w:divBdr>
        <w:top w:val="none" w:sz="0" w:space="0" w:color="auto"/>
        <w:left w:val="none" w:sz="0" w:space="0" w:color="auto"/>
        <w:bottom w:val="none" w:sz="0" w:space="0" w:color="auto"/>
        <w:right w:val="none" w:sz="0" w:space="0" w:color="auto"/>
      </w:divBdr>
    </w:div>
    <w:div w:id="1165975086">
      <w:bodyDiv w:val="1"/>
      <w:marLeft w:val="0"/>
      <w:marRight w:val="0"/>
      <w:marTop w:val="0"/>
      <w:marBottom w:val="0"/>
      <w:divBdr>
        <w:top w:val="none" w:sz="0" w:space="0" w:color="auto"/>
        <w:left w:val="none" w:sz="0" w:space="0" w:color="auto"/>
        <w:bottom w:val="none" w:sz="0" w:space="0" w:color="auto"/>
        <w:right w:val="none" w:sz="0" w:space="0" w:color="auto"/>
      </w:divBdr>
    </w:div>
    <w:div w:id="1167013903">
      <w:bodyDiv w:val="1"/>
      <w:marLeft w:val="0"/>
      <w:marRight w:val="0"/>
      <w:marTop w:val="0"/>
      <w:marBottom w:val="0"/>
      <w:divBdr>
        <w:top w:val="none" w:sz="0" w:space="0" w:color="auto"/>
        <w:left w:val="none" w:sz="0" w:space="0" w:color="auto"/>
        <w:bottom w:val="none" w:sz="0" w:space="0" w:color="auto"/>
        <w:right w:val="none" w:sz="0" w:space="0" w:color="auto"/>
      </w:divBdr>
    </w:div>
    <w:div w:id="1169098376">
      <w:bodyDiv w:val="1"/>
      <w:marLeft w:val="0"/>
      <w:marRight w:val="0"/>
      <w:marTop w:val="0"/>
      <w:marBottom w:val="0"/>
      <w:divBdr>
        <w:top w:val="none" w:sz="0" w:space="0" w:color="auto"/>
        <w:left w:val="none" w:sz="0" w:space="0" w:color="auto"/>
        <w:bottom w:val="none" w:sz="0" w:space="0" w:color="auto"/>
        <w:right w:val="none" w:sz="0" w:space="0" w:color="auto"/>
      </w:divBdr>
    </w:div>
    <w:div w:id="1180778933">
      <w:bodyDiv w:val="1"/>
      <w:marLeft w:val="0"/>
      <w:marRight w:val="0"/>
      <w:marTop w:val="0"/>
      <w:marBottom w:val="0"/>
      <w:divBdr>
        <w:top w:val="none" w:sz="0" w:space="0" w:color="auto"/>
        <w:left w:val="none" w:sz="0" w:space="0" w:color="auto"/>
        <w:bottom w:val="none" w:sz="0" w:space="0" w:color="auto"/>
        <w:right w:val="none" w:sz="0" w:space="0" w:color="auto"/>
      </w:divBdr>
    </w:div>
    <w:div w:id="1187674590">
      <w:bodyDiv w:val="1"/>
      <w:marLeft w:val="0"/>
      <w:marRight w:val="0"/>
      <w:marTop w:val="0"/>
      <w:marBottom w:val="0"/>
      <w:divBdr>
        <w:top w:val="none" w:sz="0" w:space="0" w:color="auto"/>
        <w:left w:val="none" w:sz="0" w:space="0" w:color="auto"/>
        <w:bottom w:val="none" w:sz="0" w:space="0" w:color="auto"/>
        <w:right w:val="none" w:sz="0" w:space="0" w:color="auto"/>
      </w:divBdr>
    </w:div>
    <w:div w:id="1191794497">
      <w:bodyDiv w:val="1"/>
      <w:marLeft w:val="0"/>
      <w:marRight w:val="0"/>
      <w:marTop w:val="0"/>
      <w:marBottom w:val="0"/>
      <w:divBdr>
        <w:top w:val="none" w:sz="0" w:space="0" w:color="auto"/>
        <w:left w:val="none" w:sz="0" w:space="0" w:color="auto"/>
        <w:bottom w:val="none" w:sz="0" w:space="0" w:color="auto"/>
        <w:right w:val="none" w:sz="0" w:space="0" w:color="auto"/>
      </w:divBdr>
    </w:div>
    <w:div w:id="1192036931">
      <w:bodyDiv w:val="1"/>
      <w:marLeft w:val="0"/>
      <w:marRight w:val="0"/>
      <w:marTop w:val="0"/>
      <w:marBottom w:val="0"/>
      <w:divBdr>
        <w:top w:val="none" w:sz="0" w:space="0" w:color="auto"/>
        <w:left w:val="none" w:sz="0" w:space="0" w:color="auto"/>
        <w:bottom w:val="none" w:sz="0" w:space="0" w:color="auto"/>
        <w:right w:val="none" w:sz="0" w:space="0" w:color="auto"/>
      </w:divBdr>
    </w:div>
    <w:div w:id="1196114346">
      <w:bodyDiv w:val="1"/>
      <w:marLeft w:val="0"/>
      <w:marRight w:val="0"/>
      <w:marTop w:val="0"/>
      <w:marBottom w:val="0"/>
      <w:divBdr>
        <w:top w:val="none" w:sz="0" w:space="0" w:color="auto"/>
        <w:left w:val="none" w:sz="0" w:space="0" w:color="auto"/>
        <w:bottom w:val="none" w:sz="0" w:space="0" w:color="auto"/>
        <w:right w:val="none" w:sz="0" w:space="0" w:color="auto"/>
      </w:divBdr>
    </w:div>
    <w:div w:id="1197621122">
      <w:bodyDiv w:val="1"/>
      <w:marLeft w:val="0"/>
      <w:marRight w:val="0"/>
      <w:marTop w:val="0"/>
      <w:marBottom w:val="0"/>
      <w:divBdr>
        <w:top w:val="none" w:sz="0" w:space="0" w:color="auto"/>
        <w:left w:val="none" w:sz="0" w:space="0" w:color="auto"/>
        <w:bottom w:val="none" w:sz="0" w:space="0" w:color="auto"/>
        <w:right w:val="none" w:sz="0" w:space="0" w:color="auto"/>
      </w:divBdr>
    </w:div>
    <w:div w:id="1197891586">
      <w:bodyDiv w:val="1"/>
      <w:marLeft w:val="0"/>
      <w:marRight w:val="0"/>
      <w:marTop w:val="0"/>
      <w:marBottom w:val="0"/>
      <w:divBdr>
        <w:top w:val="none" w:sz="0" w:space="0" w:color="auto"/>
        <w:left w:val="none" w:sz="0" w:space="0" w:color="auto"/>
        <w:bottom w:val="none" w:sz="0" w:space="0" w:color="auto"/>
        <w:right w:val="none" w:sz="0" w:space="0" w:color="auto"/>
      </w:divBdr>
    </w:div>
    <w:div w:id="1211186236">
      <w:bodyDiv w:val="1"/>
      <w:marLeft w:val="0"/>
      <w:marRight w:val="0"/>
      <w:marTop w:val="0"/>
      <w:marBottom w:val="0"/>
      <w:divBdr>
        <w:top w:val="none" w:sz="0" w:space="0" w:color="auto"/>
        <w:left w:val="none" w:sz="0" w:space="0" w:color="auto"/>
        <w:bottom w:val="none" w:sz="0" w:space="0" w:color="auto"/>
        <w:right w:val="none" w:sz="0" w:space="0" w:color="auto"/>
      </w:divBdr>
      <w:divsChild>
        <w:div w:id="302321163">
          <w:marLeft w:val="480"/>
          <w:marRight w:val="0"/>
          <w:marTop w:val="0"/>
          <w:marBottom w:val="0"/>
          <w:divBdr>
            <w:top w:val="none" w:sz="0" w:space="0" w:color="auto"/>
            <w:left w:val="none" w:sz="0" w:space="0" w:color="auto"/>
            <w:bottom w:val="none" w:sz="0" w:space="0" w:color="auto"/>
            <w:right w:val="none" w:sz="0" w:space="0" w:color="auto"/>
          </w:divBdr>
        </w:div>
        <w:div w:id="787892678">
          <w:marLeft w:val="480"/>
          <w:marRight w:val="0"/>
          <w:marTop w:val="0"/>
          <w:marBottom w:val="0"/>
          <w:divBdr>
            <w:top w:val="none" w:sz="0" w:space="0" w:color="auto"/>
            <w:left w:val="none" w:sz="0" w:space="0" w:color="auto"/>
            <w:bottom w:val="none" w:sz="0" w:space="0" w:color="auto"/>
            <w:right w:val="none" w:sz="0" w:space="0" w:color="auto"/>
          </w:divBdr>
        </w:div>
        <w:div w:id="1162236462">
          <w:marLeft w:val="480"/>
          <w:marRight w:val="0"/>
          <w:marTop w:val="0"/>
          <w:marBottom w:val="0"/>
          <w:divBdr>
            <w:top w:val="none" w:sz="0" w:space="0" w:color="auto"/>
            <w:left w:val="none" w:sz="0" w:space="0" w:color="auto"/>
            <w:bottom w:val="none" w:sz="0" w:space="0" w:color="auto"/>
            <w:right w:val="none" w:sz="0" w:space="0" w:color="auto"/>
          </w:divBdr>
        </w:div>
        <w:div w:id="1615861374">
          <w:marLeft w:val="480"/>
          <w:marRight w:val="0"/>
          <w:marTop w:val="0"/>
          <w:marBottom w:val="0"/>
          <w:divBdr>
            <w:top w:val="none" w:sz="0" w:space="0" w:color="auto"/>
            <w:left w:val="none" w:sz="0" w:space="0" w:color="auto"/>
            <w:bottom w:val="none" w:sz="0" w:space="0" w:color="auto"/>
            <w:right w:val="none" w:sz="0" w:space="0" w:color="auto"/>
          </w:divBdr>
        </w:div>
        <w:div w:id="791365104">
          <w:marLeft w:val="480"/>
          <w:marRight w:val="0"/>
          <w:marTop w:val="0"/>
          <w:marBottom w:val="0"/>
          <w:divBdr>
            <w:top w:val="none" w:sz="0" w:space="0" w:color="auto"/>
            <w:left w:val="none" w:sz="0" w:space="0" w:color="auto"/>
            <w:bottom w:val="none" w:sz="0" w:space="0" w:color="auto"/>
            <w:right w:val="none" w:sz="0" w:space="0" w:color="auto"/>
          </w:divBdr>
        </w:div>
        <w:div w:id="387338856">
          <w:marLeft w:val="480"/>
          <w:marRight w:val="0"/>
          <w:marTop w:val="0"/>
          <w:marBottom w:val="0"/>
          <w:divBdr>
            <w:top w:val="none" w:sz="0" w:space="0" w:color="auto"/>
            <w:left w:val="none" w:sz="0" w:space="0" w:color="auto"/>
            <w:bottom w:val="none" w:sz="0" w:space="0" w:color="auto"/>
            <w:right w:val="none" w:sz="0" w:space="0" w:color="auto"/>
          </w:divBdr>
        </w:div>
        <w:div w:id="1552500308">
          <w:marLeft w:val="480"/>
          <w:marRight w:val="0"/>
          <w:marTop w:val="0"/>
          <w:marBottom w:val="0"/>
          <w:divBdr>
            <w:top w:val="none" w:sz="0" w:space="0" w:color="auto"/>
            <w:left w:val="none" w:sz="0" w:space="0" w:color="auto"/>
            <w:bottom w:val="none" w:sz="0" w:space="0" w:color="auto"/>
            <w:right w:val="none" w:sz="0" w:space="0" w:color="auto"/>
          </w:divBdr>
        </w:div>
        <w:div w:id="775297182">
          <w:marLeft w:val="480"/>
          <w:marRight w:val="0"/>
          <w:marTop w:val="0"/>
          <w:marBottom w:val="0"/>
          <w:divBdr>
            <w:top w:val="none" w:sz="0" w:space="0" w:color="auto"/>
            <w:left w:val="none" w:sz="0" w:space="0" w:color="auto"/>
            <w:bottom w:val="none" w:sz="0" w:space="0" w:color="auto"/>
            <w:right w:val="none" w:sz="0" w:space="0" w:color="auto"/>
          </w:divBdr>
        </w:div>
        <w:div w:id="208955878">
          <w:marLeft w:val="480"/>
          <w:marRight w:val="0"/>
          <w:marTop w:val="0"/>
          <w:marBottom w:val="0"/>
          <w:divBdr>
            <w:top w:val="none" w:sz="0" w:space="0" w:color="auto"/>
            <w:left w:val="none" w:sz="0" w:space="0" w:color="auto"/>
            <w:bottom w:val="none" w:sz="0" w:space="0" w:color="auto"/>
            <w:right w:val="none" w:sz="0" w:space="0" w:color="auto"/>
          </w:divBdr>
        </w:div>
        <w:div w:id="1792087226">
          <w:marLeft w:val="480"/>
          <w:marRight w:val="0"/>
          <w:marTop w:val="0"/>
          <w:marBottom w:val="0"/>
          <w:divBdr>
            <w:top w:val="none" w:sz="0" w:space="0" w:color="auto"/>
            <w:left w:val="none" w:sz="0" w:space="0" w:color="auto"/>
            <w:bottom w:val="none" w:sz="0" w:space="0" w:color="auto"/>
            <w:right w:val="none" w:sz="0" w:space="0" w:color="auto"/>
          </w:divBdr>
        </w:div>
        <w:div w:id="2027559045">
          <w:marLeft w:val="480"/>
          <w:marRight w:val="0"/>
          <w:marTop w:val="0"/>
          <w:marBottom w:val="0"/>
          <w:divBdr>
            <w:top w:val="none" w:sz="0" w:space="0" w:color="auto"/>
            <w:left w:val="none" w:sz="0" w:space="0" w:color="auto"/>
            <w:bottom w:val="none" w:sz="0" w:space="0" w:color="auto"/>
            <w:right w:val="none" w:sz="0" w:space="0" w:color="auto"/>
          </w:divBdr>
        </w:div>
        <w:div w:id="2005350281">
          <w:marLeft w:val="480"/>
          <w:marRight w:val="0"/>
          <w:marTop w:val="0"/>
          <w:marBottom w:val="0"/>
          <w:divBdr>
            <w:top w:val="none" w:sz="0" w:space="0" w:color="auto"/>
            <w:left w:val="none" w:sz="0" w:space="0" w:color="auto"/>
            <w:bottom w:val="none" w:sz="0" w:space="0" w:color="auto"/>
            <w:right w:val="none" w:sz="0" w:space="0" w:color="auto"/>
          </w:divBdr>
        </w:div>
        <w:div w:id="1168669889">
          <w:marLeft w:val="480"/>
          <w:marRight w:val="0"/>
          <w:marTop w:val="0"/>
          <w:marBottom w:val="0"/>
          <w:divBdr>
            <w:top w:val="none" w:sz="0" w:space="0" w:color="auto"/>
            <w:left w:val="none" w:sz="0" w:space="0" w:color="auto"/>
            <w:bottom w:val="none" w:sz="0" w:space="0" w:color="auto"/>
            <w:right w:val="none" w:sz="0" w:space="0" w:color="auto"/>
          </w:divBdr>
        </w:div>
        <w:div w:id="53091710">
          <w:marLeft w:val="480"/>
          <w:marRight w:val="0"/>
          <w:marTop w:val="0"/>
          <w:marBottom w:val="0"/>
          <w:divBdr>
            <w:top w:val="none" w:sz="0" w:space="0" w:color="auto"/>
            <w:left w:val="none" w:sz="0" w:space="0" w:color="auto"/>
            <w:bottom w:val="none" w:sz="0" w:space="0" w:color="auto"/>
            <w:right w:val="none" w:sz="0" w:space="0" w:color="auto"/>
          </w:divBdr>
        </w:div>
        <w:div w:id="2070954023">
          <w:marLeft w:val="480"/>
          <w:marRight w:val="0"/>
          <w:marTop w:val="0"/>
          <w:marBottom w:val="0"/>
          <w:divBdr>
            <w:top w:val="none" w:sz="0" w:space="0" w:color="auto"/>
            <w:left w:val="none" w:sz="0" w:space="0" w:color="auto"/>
            <w:bottom w:val="none" w:sz="0" w:space="0" w:color="auto"/>
            <w:right w:val="none" w:sz="0" w:space="0" w:color="auto"/>
          </w:divBdr>
        </w:div>
        <w:div w:id="1664431843">
          <w:marLeft w:val="480"/>
          <w:marRight w:val="0"/>
          <w:marTop w:val="0"/>
          <w:marBottom w:val="0"/>
          <w:divBdr>
            <w:top w:val="none" w:sz="0" w:space="0" w:color="auto"/>
            <w:left w:val="none" w:sz="0" w:space="0" w:color="auto"/>
            <w:bottom w:val="none" w:sz="0" w:space="0" w:color="auto"/>
            <w:right w:val="none" w:sz="0" w:space="0" w:color="auto"/>
          </w:divBdr>
        </w:div>
        <w:div w:id="378556756">
          <w:marLeft w:val="480"/>
          <w:marRight w:val="0"/>
          <w:marTop w:val="0"/>
          <w:marBottom w:val="0"/>
          <w:divBdr>
            <w:top w:val="none" w:sz="0" w:space="0" w:color="auto"/>
            <w:left w:val="none" w:sz="0" w:space="0" w:color="auto"/>
            <w:bottom w:val="none" w:sz="0" w:space="0" w:color="auto"/>
            <w:right w:val="none" w:sz="0" w:space="0" w:color="auto"/>
          </w:divBdr>
        </w:div>
        <w:div w:id="185683144">
          <w:marLeft w:val="480"/>
          <w:marRight w:val="0"/>
          <w:marTop w:val="0"/>
          <w:marBottom w:val="0"/>
          <w:divBdr>
            <w:top w:val="none" w:sz="0" w:space="0" w:color="auto"/>
            <w:left w:val="none" w:sz="0" w:space="0" w:color="auto"/>
            <w:bottom w:val="none" w:sz="0" w:space="0" w:color="auto"/>
            <w:right w:val="none" w:sz="0" w:space="0" w:color="auto"/>
          </w:divBdr>
        </w:div>
        <w:div w:id="875888873">
          <w:marLeft w:val="480"/>
          <w:marRight w:val="0"/>
          <w:marTop w:val="0"/>
          <w:marBottom w:val="0"/>
          <w:divBdr>
            <w:top w:val="none" w:sz="0" w:space="0" w:color="auto"/>
            <w:left w:val="none" w:sz="0" w:space="0" w:color="auto"/>
            <w:bottom w:val="none" w:sz="0" w:space="0" w:color="auto"/>
            <w:right w:val="none" w:sz="0" w:space="0" w:color="auto"/>
          </w:divBdr>
        </w:div>
        <w:div w:id="2031755596">
          <w:marLeft w:val="480"/>
          <w:marRight w:val="0"/>
          <w:marTop w:val="0"/>
          <w:marBottom w:val="0"/>
          <w:divBdr>
            <w:top w:val="none" w:sz="0" w:space="0" w:color="auto"/>
            <w:left w:val="none" w:sz="0" w:space="0" w:color="auto"/>
            <w:bottom w:val="none" w:sz="0" w:space="0" w:color="auto"/>
            <w:right w:val="none" w:sz="0" w:space="0" w:color="auto"/>
          </w:divBdr>
        </w:div>
        <w:div w:id="579289742">
          <w:marLeft w:val="480"/>
          <w:marRight w:val="0"/>
          <w:marTop w:val="0"/>
          <w:marBottom w:val="0"/>
          <w:divBdr>
            <w:top w:val="none" w:sz="0" w:space="0" w:color="auto"/>
            <w:left w:val="none" w:sz="0" w:space="0" w:color="auto"/>
            <w:bottom w:val="none" w:sz="0" w:space="0" w:color="auto"/>
            <w:right w:val="none" w:sz="0" w:space="0" w:color="auto"/>
          </w:divBdr>
        </w:div>
        <w:div w:id="2111274627">
          <w:marLeft w:val="480"/>
          <w:marRight w:val="0"/>
          <w:marTop w:val="0"/>
          <w:marBottom w:val="0"/>
          <w:divBdr>
            <w:top w:val="none" w:sz="0" w:space="0" w:color="auto"/>
            <w:left w:val="none" w:sz="0" w:space="0" w:color="auto"/>
            <w:bottom w:val="none" w:sz="0" w:space="0" w:color="auto"/>
            <w:right w:val="none" w:sz="0" w:space="0" w:color="auto"/>
          </w:divBdr>
        </w:div>
      </w:divsChild>
    </w:div>
    <w:div w:id="1214002093">
      <w:bodyDiv w:val="1"/>
      <w:marLeft w:val="0"/>
      <w:marRight w:val="0"/>
      <w:marTop w:val="0"/>
      <w:marBottom w:val="0"/>
      <w:divBdr>
        <w:top w:val="none" w:sz="0" w:space="0" w:color="auto"/>
        <w:left w:val="none" w:sz="0" w:space="0" w:color="auto"/>
        <w:bottom w:val="none" w:sz="0" w:space="0" w:color="auto"/>
        <w:right w:val="none" w:sz="0" w:space="0" w:color="auto"/>
      </w:divBdr>
    </w:div>
    <w:div w:id="1214582767">
      <w:bodyDiv w:val="1"/>
      <w:marLeft w:val="0"/>
      <w:marRight w:val="0"/>
      <w:marTop w:val="0"/>
      <w:marBottom w:val="0"/>
      <w:divBdr>
        <w:top w:val="none" w:sz="0" w:space="0" w:color="auto"/>
        <w:left w:val="none" w:sz="0" w:space="0" w:color="auto"/>
        <w:bottom w:val="none" w:sz="0" w:space="0" w:color="auto"/>
        <w:right w:val="none" w:sz="0" w:space="0" w:color="auto"/>
      </w:divBdr>
      <w:divsChild>
        <w:div w:id="1224944184">
          <w:marLeft w:val="480"/>
          <w:marRight w:val="0"/>
          <w:marTop w:val="0"/>
          <w:marBottom w:val="0"/>
          <w:divBdr>
            <w:top w:val="none" w:sz="0" w:space="0" w:color="auto"/>
            <w:left w:val="none" w:sz="0" w:space="0" w:color="auto"/>
            <w:bottom w:val="none" w:sz="0" w:space="0" w:color="auto"/>
            <w:right w:val="none" w:sz="0" w:space="0" w:color="auto"/>
          </w:divBdr>
        </w:div>
        <w:div w:id="2102096036">
          <w:marLeft w:val="480"/>
          <w:marRight w:val="0"/>
          <w:marTop w:val="0"/>
          <w:marBottom w:val="0"/>
          <w:divBdr>
            <w:top w:val="none" w:sz="0" w:space="0" w:color="auto"/>
            <w:left w:val="none" w:sz="0" w:space="0" w:color="auto"/>
            <w:bottom w:val="none" w:sz="0" w:space="0" w:color="auto"/>
            <w:right w:val="none" w:sz="0" w:space="0" w:color="auto"/>
          </w:divBdr>
        </w:div>
        <w:div w:id="1545942578">
          <w:marLeft w:val="480"/>
          <w:marRight w:val="0"/>
          <w:marTop w:val="0"/>
          <w:marBottom w:val="0"/>
          <w:divBdr>
            <w:top w:val="none" w:sz="0" w:space="0" w:color="auto"/>
            <w:left w:val="none" w:sz="0" w:space="0" w:color="auto"/>
            <w:bottom w:val="none" w:sz="0" w:space="0" w:color="auto"/>
            <w:right w:val="none" w:sz="0" w:space="0" w:color="auto"/>
          </w:divBdr>
        </w:div>
        <w:div w:id="1529445604">
          <w:marLeft w:val="480"/>
          <w:marRight w:val="0"/>
          <w:marTop w:val="0"/>
          <w:marBottom w:val="0"/>
          <w:divBdr>
            <w:top w:val="none" w:sz="0" w:space="0" w:color="auto"/>
            <w:left w:val="none" w:sz="0" w:space="0" w:color="auto"/>
            <w:bottom w:val="none" w:sz="0" w:space="0" w:color="auto"/>
            <w:right w:val="none" w:sz="0" w:space="0" w:color="auto"/>
          </w:divBdr>
        </w:div>
        <w:div w:id="894121717">
          <w:marLeft w:val="480"/>
          <w:marRight w:val="0"/>
          <w:marTop w:val="0"/>
          <w:marBottom w:val="0"/>
          <w:divBdr>
            <w:top w:val="none" w:sz="0" w:space="0" w:color="auto"/>
            <w:left w:val="none" w:sz="0" w:space="0" w:color="auto"/>
            <w:bottom w:val="none" w:sz="0" w:space="0" w:color="auto"/>
            <w:right w:val="none" w:sz="0" w:space="0" w:color="auto"/>
          </w:divBdr>
        </w:div>
        <w:div w:id="1713529714">
          <w:marLeft w:val="480"/>
          <w:marRight w:val="0"/>
          <w:marTop w:val="0"/>
          <w:marBottom w:val="0"/>
          <w:divBdr>
            <w:top w:val="none" w:sz="0" w:space="0" w:color="auto"/>
            <w:left w:val="none" w:sz="0" w:space="0" w:color="auto"/>
            <w:bottom w:val="none" w:sz="0" w:space="0" w:color="auto"/>
            <w:right w:val="none" w:sz="0" w:space="0" w:color="auto"/>
          </w:divBdr>
        </w:div>
        <w:div w:id="1983658744">
          <w:marLeft w:val="480"/>
          <w:marRight w:val="0"/>
          <w:marTop w:val="0"/>
          <w:marBottom w:val="0"/>
          <w:divBdr>
            <w:top w:val="none" w:sz="0" w:space="0" w:color="auto"/>
            <w:left w:val="none" w:sz="0" w:space="0" w:color="auto"/>
            <w:bottom w:val="none" w:sz="0" w:space="0" w:color="auto"/>
            <w:right w:val="none" w:sz="0" w:space="0" w:color="auto"/>
          </w:divBdr>
        </w:div>
        <w:div w:id="1884244424">
          <w:marLeft w:val="480"/>
          <w:marRight w:val="0"/>
          <w:marTop w:val="0"/>
          <w:marBottom w:val="0"/>
          <w:divBdr>
            <w:top w:val="none" w:sz="0" w:space="0" w:color="auto"/>
            <w:left w:val="none" w:sz="0" w:space="0" w:color="auto"/>
            <w:bottom w:val="none" w:sz="0" w:space="0" w:color="auto"/>
            <w:right w:val="none" w:sz="0" w:space="0" w:color="auto"/>
          </w:divBdr>
        </w:div>
        <w:div w:id="1195733174">
          <w:marLeft w:val="480"/>
          <w:marRight w:val="0"/>
          <w:marTop w:val="0"/>
          <w:marBottom w:val="0"/>
          <w:divBdr>
            <w:top w:val="none" w:sz="0" w:space="0" w:color="auto"/>
            <w:left w:val="none" w:sz="0" w:space="0" w:color="auto"/>
            <w:bottom w:val="none" w:sz="0" w:space="0" w:color="auto"/>
            <w:right w:val="none" w:sz="0" w:space="0" w:color="auto"/>
          </w:divBdr>
        </w:div>
        <w:div w:id="1981684630">
          <w:marLeft w:val="480"/>
          <w:marRight w:val="0"/>
          <w:marTop w:val="0"/>
          <w:marBottom w:val="0"/>
          <w:divBdr>
            <w:top w:val="none" w:sz="0" w:space="0" w:color="auto"/>
            <w:left w:val="none" w:sz="0" w:space="0" w:color="auto"/>
            <w:bottom w:val="none" w:sz="0" w:space="0" w:color="auto"/>
            <w:right w:val="none" w:sz="0" w:space="0" w:color="auto"/>
          </w:divBdr>
        </w:div>
        <w:div w:id="116919927">
          <w:marLeft w:val="480"/>
          <w:marRight w:val="0"/>
          <w:marTop w:val="0"/>
          <w:marBottom w:val="0"/>
          <w:divBdr>
            <w:top w:val="none" w:sz="0" w:space="0" w:color="auto"/>
            <w:left w:val="none" w:sz="0" w:space="0" w:color="auto"/>
            <w:bottom w:val="none" w:sz="0" w:space="0" w:color="auto"/>
            <w:right w:val="none" w:sz="0" w:space="0" w:color="auto"/>
          </w:divBdr>
        </w:div>
        <w:div w:id="354506452">
          <w:marLeft w:val="480"/>
          <w:marRight w:val="0"/>
          <w:marTop w:val="0"/>
          <w:marBottom w:val="0"/>
          <w:divBdr>
            <w:top w:val="none" w:sz="0" w:space="0" w:color="auto"/>
            <w:left w:val="none" w:sz="0" w:space="0" w:color="auto"/>
            <w:bottom w:val="none" w:sz="0" w:space="0" w:color="auto"/>
            <w:right w:val="none" w:sz="0" w:space="0" w:color="auto"/>
          </w:divBdr>
        </w:div>
        <w:div w:id="1484855917">
          <w:marLeft w:val="480"/>
          <w:marRight w:val="0"/>
          <w:marTop w:val="0"/>
          <w:marBottom w:val="0"/>
          <w:divBdr>
            <w:top w:val="none" w:sz="0" w:space="0" w:color="auto"/>
            <w:left w:val="none" w:sz="0" w:space="0" w:color="auto"/>
            <w:bottom w:val="none" w:sz="0" w:space="0" w:color="auto"/>
            <w:right w:val="none" w:sz="0" w:space="0" w:color="auto"/>
          </w:divBdr>
        </w:div>
        <w:div w:id="701786144">
          <w:marLeft w:val="480"/>
          <w:marRight w:val="0"/>
          <w:marTop w:val="0"/>
          <w:marBottom w:val="0"/>
          <w:divBdr>
            <w:top w:val="none" w:sz="0" w:space="0" w:color="auto"/>
            <w:left w:val="none" w:sz="0" w:space="0" w:color="auto"/>
            <w:bottom w:val="none" w:sz="0" w:space="0" w:color="auto"/>
            <w:right w:val="none" w:sz="0" w:space="0" w:color="auto"/>
          </w:divBdr>
        </w:div>
        <w:div w:id="1595355940">
          <w:marLeft w:val="480"/>
          <w:marRight w:val="0"/>
          <w:marTop w:val="0"/>
          <w:marBottom w:val="0"/>
          <w:divBdr>
            <w:top w:val="none" w:sz="0" w:space="0" w:color="auto"/>
            <w:left w:val="none" w:sz="0" w:space="0" w:color="auto"/>
            <w:bottom w:val="none" w:sz="0" w:space="0" w:color="auto"/>
            <w:right w:val="none" w:sz="0" w:space="0" w:color="auto"/>
          </w:divBdr>
        </w:div>
        <w:div w:id="1119446012">
          <w:marLeft w:val="480"/>
          <w:marRight w:val="0"/>
          <w:marTop w:val="0"/>
          <w:marBottom w:val="0"/>
          <w:divBdr>
            <w:top w:val="none" w:sz="0" w:space="0" w:color="auto"/>
            <w:left w:val="none" w:sz="0" w:space="0" w:color="auto"/>
            <w:bottom w:val="none" w:sz="0" w:space="0" w:color="auto"/>
            <w:right w:val="none" w:sz="0" w:space="0" w:color="auto"/>
          </w:divBdr>
        </w:div>
        <w:div w:id="1251157832">
          <w:marLeft w:val="480"/>
          <w:marRight w:val="0"/>
          <w:marTop w:val="0"/>
          <w:marBottom w:val="0"/>
          <w:divBdr>
            <w:top w:val="none" w:sz="0" w:space="0" w:color="auto"/>
            <w:left w:val="none" w:sz="0" w:space="0" w:color="auto"/>
            <w:bottom w:val="none" w:sz="0" w:space="0" w:color="auto"/>
            <w:right w:val="none" w:sz="0" w:space="0" w:color="auto"/>
          </w:divBdr>
        </w:div>
        <w:div w:id="2017073566">
          <w:marLeft w:val="480"/>
          <w:marRight w:val="0"/>
          <w:marTop w:val="0"/>
          <w:marBottom w:val="0"/>
          <w:divBdr>
            <w:top w:val="none" w:sz="0" w:space="0" w:color="auto"/>
            <w:left w:val="none" w:sz="0" w:space="0" w:color="auto"/>
            <w:bottom w:val="none" w:sz="0" w:space="0" w:color="auto"/>
            <w:right w:val="none" w:sz="0" w:space="0" w:color="auto"/>
          </w:divBdr>
        </w:div>
        <w:div w:id="1172599941">
          <w:marLeft w:val="480"/>
          <w:marRight w:val="0"/>
          <w:marTop w:val="0"/>
          <w:marBottom w:val="0"/>
          <w:divBdr>
            <w:top w:val="none" w:sz="0" w:space="0" w:color="auto"/>
            <w:left w:val="none" w:sz="0" w:space="0" w:color="auto"/>
            <w:bottom w:val="none" w:sz="0" w:space="0" w:color="auto"/>
            <w:right w:val="none" w:sz="0" w:space="0" w:color="auto"/>
          </w:divBdr>
        </w:div>
        <w:div w:id="424612589">
          <w:marLeft w:val="480"/>
          <w:marRight w:val="0"/>
          <w:marTop w:val="0"/>
          <w:marBottom w:val="0"/>
          <w:divBdr>
            <w:top w:val="none" w:sz="0" w:space="0" w:color="auto"/>
            <w:left w:val="none" w:sz="0" w:space="0" w:color="auto"/>
            <w:bottom w:val="none" w:sz="0" w:space="0" w:color="auto"/>
            <w:right w:val="none" w:sz="0" w:space="0" w:color="auto"/>
          </w:divBdr>
        </w:div>
        <w:div w:id="6637607">
          <w:marLeft w:val="480"/>
          <w:marRight w:val="0"/>
          <w:marTop w:val="0"/>
          <w:marBottom w:val="0"/>
          <w:divBdr>
            <w:top w:val="none" w:sz="0" w:space="0" w:color="auto"/>
            <w:left w:val="none" w:sz="0" w:space="0" w:color="auto"/>
            <w:bottom w:val="none" w:sz="0" w:space="0" w:color="auto"/>
            <w:right w:val="none" w:sz="0" w:space="0" w:color="auto"/>
          </w:divBdr>
        </w:div>
        <w:div w:id="1552426668">
          <w:marLeft w:val="480"/>
          <w:marRight w:val="0"/>
          <w:marTop w:val="0"/>
          <w:marBottom w:val="0"/>
          <w:divBdr>
            <w:top w:val="none" w:sz="0" w:space="0" w:color="auto"/>
            <w:left w:val="none" w:sz="0" w:space="0" w:color="auto"/>
            <w:bottom w:val="none" w:sz="0" w:space="0" w:color="auto"/>
            <w:right w:val="none" w:sz="0" w:space="0" w:color="auto"/>
          </w:divBdr>
        </w:div>
        <w:div w:id="1331253657">
          <w:marLeft w:val="480"/>
          <w:marRight w:val="0"/>
          <w:marTop w:val="0"/>
          <w:marBottom w:val="0"/>
          <w:divBdr>
            <w:top w:val="none" w:sz="0" w:space="0" w:color="auto"/>
            <w:left w:val="none" w:sz="0" w:space="0" w:color="auto"/>
            <w:bottom w:val="none" w:sz="0" w:space="0" w:color="auto"/>
            <w:right w:val="none" w:sz="0" w:space="0" w:color="auto"/>
          </w:divBdr>
        </w:div>
        <w:div w:id="289171964">
          <w:marLeft w:val="480"/>
          <w:marRight w:val="0"/>
          <w:marTop w:val="0"/>
          <w:marBottom w:val="0"/>
          <w:divBdr>
            <w:top w:val="none" w:sz="0" w:space="0" w:color="auto"/>
            <w:left w:val="none" w:sz="0" w:space="0" w:color="auto"/>
            <w:bottom w:val="none" w:sz="0" w:space="0" w:color="auto"/>
            <w:right w:val="none" w:sz="0" w:space="0" w:color="auto"/>
          </w:divBdr>
        </w:div>
        <w:div w:id="631599376">
          <w:marLeft w:val="480"/>
          <w:marRight w:val="0"/>
          <w:marTop w:val="0"/>
          <w:marBottom w:val="0"/>
          <w:divBdr>
            <w:top w:val="none" w:sz="0" w:space="0" w:color="auto"/>
            <w:left w:val="none" w:sz="0" w:space="0" w:color="auto"/>
            <w:bottom w:val="none" w:sz="0" w:space="0" w:color="auto"/>
            <w:right w:val="none" w:sz="0" w:space="0" w:color="auto"/>
          </w:divBdr>
        </w:div>
        <w:div w:id="1321926846">
          <w:marLeft w:val="480"/>
          <w:marRight w:val="0"/>
          <w:marTop w:val="0"/>
          <w:marBottom w:val="0"/>
          <w:divBdr>
            <w:top w:val="none" w:sz="0" w:space="0" w:color="auto"/>
            <w:left w:val="none" w:sz="0" w:space="0" w:color="auto"/>
            <w:bottom w:val="none" w:sz="0" w:space="0" w:color="auto"/>
            <w:right w:val="none" w:sz="0" w:space="0" w:color="auto"/>
          </w:divBdr>
        </w:div>
      </w:divsChild>
    </w:div>
    <w:div w:id="1214735365">
      <w:bodyDiv w:val="1"/>
      <w:marLeft w:val="0"/>
      <w:marRight w:val="0"/>
      <w:marTop w:val="0"/>
      <w:marBottom w:val="0"/>
      <w:divBdr>
        <w:top w:val="none" w:sz="0" w:space="0" w:color="auto"/>
        <w:left w:val="none" w:sz="0" w:space="0" w:color="auto"/>
        <w:bottom w:val="none" w:sz="0" w:space="0" w:color="auto"/>
        <w:right w:val="none" w:sz="0" w:space="0" w:color="auto"/>
      </w:divBdr>
    </w:div>
    <w:div w:id="1217662490">
      <w:bodyDiv w:val="1"/>
      <w:marLeft w:val="0"/>
      <w:marRight w:val="0"/>
      <w:marTop w:val="0"/>
      <w:marBottom w:val="0"/>
      <w:divBdr>
        <w:top w:val="none" w:sz="0" w:space="0" w:color="auto"/>
        <w:left w:val="none" w:sz="0" w:space="0" w:color="auto"/>
        <w:bottom w:val="none" w:sz="0" w:space="0" w:color="auto"/>
        <w:right w:val="none" w:sz="0" w:space="0" w:color="auto"/>
      </w:divBdr>
    </w:div>
    <w:div w:id="1219710093">
      <w:bodyDiv w:val="1"/>
      <w:marLeft w:val="0"/>
      <w:marRight w:val="0"/>
      <w:marTop w:val="0"/>
      <w:marBottom w:val="0"/>
      <w:divBdr>
        <w:top w:val="none" w:sz="0" w:space="0" w:color="auto"/>
        <w:left w:val="none" w:sz="0" w:space="0" w:color="auto"/>
        <w:bottom w:val="none" w:sz="0" w:space="0" w:color="auto"/>
        <w:right w:val="none" w:sz="0" w:space="0" w:color="auto"/>
      </w:divBdr>
    </w:div>
    <w:div w:id="1220676570">
      <w:bodyDiv w:val="1"/>
      <w:marLeft w:val="0"/>
      <w:marRight w:val="0"/>
      <w:marTop w:val="0"/>
      <w:marBottom w:val="0"/>
      <w:divBdr>
        <w:top w:val="none" w:sz="0" w:space="0" w:color="auto"/>
        <w:left w:val="none" w:sz="0" w:space="0" w:color="auto"/>
        <w:bottom w:val="none" w:sz="0" w:space="0" w:color="auto"/>
        <w:right w:val="none" w:sz="0" w:space="0" w:color="auto"/>
      </w:divBdr>
    </w:div>
    <w:div w:id="1234002064">
      <w:bodyDiv w:val="1"/>
      <w:marLeft w:val="0"/>
      <w:marRight w:val="0"/>
      <w:marTop w:val="0"/>
      <w:marBottom w:val="0"/>
      <w:divBdr>
        <w:top w:val="none" w:sz="0" w:space="0" w:color="auto"/>
        <w:left w:val="none" w:sz="0" w:space="0" w:color="auto"/>
        <w:bottom w:val="none" w:sz="0" w:space="0" w:color="auto"/>
        <w:right w:val="none" w:sz="0" w:space="0" w:color="auto"/>
      </w:divBdr>
    </w:div>
    <w:div w:id="1240602688">
      <w:bodyDiv w:val="1"/>
      <w:marLeft w:val="0"/>
      <w:marRight w:val="0"/>
      <w:marTop w:val="0"/>
      <w:marBottom w:val="0"/>
      <w:divBdr>
        <w:top w:val="none" w:sz="0" w:space="0" w:color="auto"/>
        <w:left w:val="none" w:sz="0" w:space="0" w:color="auto"/>
        <w:bottom w:val="none" w:sz="0" w:space="0" w:color="auto"/>
        <w:right w:val="none" w:sz="0" w:space="0" w:color="auto"/>
      </w:divBdr>
    </w:div>
    <w:div w:id="1242830089">
      <w:bodyDiv w:val="1"/>
      <w:marLeft w:val="0"/>
      <w:marRight w:val="0"/>
      <w:marTop w:val="0"/>
      <w:marBottom w:val="0"/>
      <w:divBdr>
        <w:top w:val="none" w:sz="0" w:space="0" w:color="auto"/>
        <w:left w:val="none" w:sz="0" w:space="0" w:color="auto"/>
        <w:bottom w:val="none" w:sz="0" w:space="0" w:color="auto"/>
        <w:right w:val="none" w:sz="0" w:space="0" w:color="auto"/>
      </w:divBdr>
    </w:div>
    <w:div w:id="1245602857">
      <w:bodyDiv w:val="1"/>
      <w:marLeft w:val="0"/>
      <w:marRight w:val="0"/>
      <w:marTop w:val="0"/>
      <w:marBottom w:val="0"/>
      <w:divBdr>
        <w:top w:val="none" w:sz="0" w:space="0" w:color="auto"/>
        <w:left w:val="none" w:sz="0" w:space="0" w:color="auto"/>
        <w:bottom w:val="none" w:sz="0" w:space="0" w:color="auto"/>
        <w:right w:val="none" w:sz="0" w:space="0" w:color="auto"/>
      </w:divBdr>
    </w:div>
    <w:div w:id="1253974552">
      <w:bodyDiv w:val="1"/>
      <w:marLeft w:val="0"/>
      <w:marRight w:val="0"/>
      <w:marTop w:val="0"/>
      <w:marBottom w:val="0"/>
      <w:divBdr>
        <w:top w:val="none" w:sz="0" w:space="0" w:color="auto"/>
        <w:left w:val="none" w:sz="0" w:space="0" w:color="auto"/>
        <w:bottom w:val="none" w:sz="0" w:space="0" w:color="auto"/>
        <w:right w:val="none" w:sz="0" w:space="0" w:color="auto"/>
      </w:divBdr>
    </w:div>
    <w:div w:id="1255164431">
      <w:bodyDiv w:val="1"/>
      <w:marLeft w:val="0"/>
      <w:marRight w:val="0"/>
      <w:marTop w:val="0"/>
      <w:marBottom w:val="0"/>
      <w:divBdr>
        <w:top w:val="none" w:sz="0" w:space="0" w:color="auto"/>
        <w:left w:val="none" w:sz="0" w:space="0" w:color="auto"/>
        <w:bottom w:val="none" w:sz="0" w:space="0" w:color="auto"/>
        <w:right w:val="none" w:sz="0" w:space="0" w:color="auto"/>
      </w:divBdr>
    </w:div>
    <w:div w:id="1257204813">
      <w:bodyDiv w:val="1"/>
      <w:marLeft w:val="0"/>
      <w:marRight w:val="0"/>
      <w:marTop w:val="0"/>
      <w:marBottom w:val="0"/>
      <w:divBdr>
        <w:top w:val="none" w:sz="0" w:space="0" w:color="auto"/>
        <w:left w:val="none" w:sz="0" w:space="0" w:color="auto"/>
        <w:bottom w:val="none" w:sz="0" w:space="0" w:color="auto"/>
        <w:right w:val="none" w:sz="0" w:space="0" w:color="auto"/>
      </w:divBdr>
    </w:div>
    <w:div w:id="1259827882">
      <w:bodyDiv w:val="1"/>
      <w:marLeft w:val="0"/>
      <w:marRight w:val="0"/>
      <w:marTop w:val="0"/>
      <w:marBottom w:val="0"/>
      <w:divBdr>
        <w:top w:val="none" w:sz="0" w:space="0" w:color="auto"/>
        <w:left w:val="none" w:sz="0" w:space="0" w:color="auto"/>
        <w:bottom w:val="none" w:sz="0" w:space="0" w:color="auto"/>
        <w:right w:val="none" w:sz="0" w:space="0" w:color="auto"/>
      </w:divBdr>
    </w:div>
    <w:div w:id="1263298589">
      <w:bodyDiv w:val="1"/>
      <w:marLeft w:val="0"/>
      <w:marRight w:val="0"/>
      <w:marTop w:val="0"/>
      <w:marBottom w:val="0"/>
      <w:divBdr>
        <w:top w:val="none" w:sz="0" w:space="0" w:color="auto"/>
        <w:left w:val="none" w:sz="0" w:space="0" w:color="auto"/>
        <w:bottom w:val="none" w:sz="0" w:space="0" w:color="auto"/>
        <w:right w:val="none" w:sz="0" w:space="0" w:color="auto"/>
      </w:divBdr>
    </w:div>
    <w:div w:id="1267035663">
      <w:bodyDiv w:val="1"/>
      <w:marLeft w:val="0"/>
      <w:marRight w:val="0"/>
      <w:marTop w:val="0"/>
      <w:marBottom w:val="0"/>
      <w:divBdr>
        <w:top w:val="none" w:sz="0" w:space="0" w:color="auto"/>
        <w:left w:val="none" w:sz="0" w:space="0" w:color="auto"/>
        <w:bottom w:val="none" w:sz="0" w:space="0" w:color="auto"/>
        <w:right w:val="none" w:sz="0" w:space="0" w:color="auto"/>
      </w:divBdr>
    </w:div>
    <w:div w:id="1276016852">
      <w:bodyDiv w:val="1"/>
      <w:marLeft w:val="0"/>
      <w:marRight w:val="0"/>
      <w:marTop w:val="0"/>
      <w:marBottom w:val="0"/>
      <w:divBdr>
        <w:top w:val="none" w:sz="0" w:space="0" w:color="auto"/>
        <w:left w:val="none" w:sz="0" w:space="0" w:color="auto"/>
        <w:bottom w:val="none" w:sz="0" w:space="0" w:color="auto"/>
        <w:right w:val="none" w:sz="0" w:space="0" w:color="auto"/>
      </w:divBdr>
    </w:div>
    <w:div w:id="1277450024">
      <w:bodyDiv w:val="1"/>
      <w:marLeft w:val="0"/>
      <w:marRight w:val="0"/>
      <w:marTop w:val="0"/>
      <w:marBottom w:val="0"/>
      <w:divBdr>
        <w:top w:val="none" w:sz="0" w:space="0" w:color="auto"/>
        <w:left w:val="none" w:sz="0" w:space="0" w:color="auto"/>
        <w:bottom w:val="none" w:sz="0" w:space="0" w:color="auto"/>
        <w:right w:val="none" w:sz="0" w:space="0" w:color="auto"/>
      </w:divBdr>
    </w:div>
    <w:div w:id="1282037127">
      <w:bodyDiv w:val="1"/>
      <w:marLeft w:val="0"/>
      <w:marRight w:val="0"/>
      <w:marTop w:val="0"/>
      <w:marBottom w:val="0"/>
      <w:divBdr>
        <w:top w:val="none" w:sz="0" w:space="0" w:color="auto"/>
        <w:left w:val="none" w:sz="0" w:space="0" w:color="auto"/>
        <w:bottom w:val="none" w:sz="0" w:space="0" w:color="auto"/>
        <w:right w:val="none" w:sz="0" w:space="0" w:color="auto"/>
      </w:divBdr>
      <w:divsChild>
        <w:div w:id="590044987">
          <w:marLeft w:val="480"/>
          <w:marRight w:val="0"/>
          <w:marTop w:val="0"/>
          <w:marBottom w:val="0"/>
          <w:divBdr>
            <w:top w:val="none" w:sz="0" w:space="0" w:color="auto"/>
            <w:left w:val="none" w:sz="0" w:space="0" w:color="auto"/>
            <w:bottom w:val="none" w:sz="0" w:space="0" w:color="auto"/>
            <w:right w:val="none" w:sz="0" w:space="0" w:color="auto"/>
          </w:divBdr>
        </w:div>
        <w:div w:id="714158380">
          <w:marLeft w:val="480"/>
          <w:marRight w:val="0"/>
          <w:marTop w:val="0"/>
          <w:marBottom w:val="0"/>
          <w:divBdr>
            <w:top w:val="none" w:sz="0" w:space="0" w:color="auto"/>
            <w:left w:val="none" w:sz="0" w:space="0" w:color="auto"/>
            <w:bottom w:val="none" w:sz="0" w:space="0" w:color="auto"/>
            <w:right w:val="none" w:sz="0" w:space="0" w:color="auto"/>
          </w:divBdr>
        </w:div>
        <w:div w:id="999310041">
          <w:marLeft w:val="480"/>
          <w:marRight w:val="0"/>
          <w:marTop w:val="0"/>
          <w:marBottom w:val="0"/>
          <w:divBdr>
            <w:top w:val="none" w:sz="0" w:space="0" w:color="auto"/>
            <w:left w:val="none" w:sz="0" w:space="0" w:color="auto"/>
            <w:bottom w:val="none" w:sz="0" w:space="0" w:color="auto"/>
            <w:right w:val="none" w:sz="0" w:space="0" w:color="auto"/>
          </w:divBdr>
        </w:div>
        <w:div w:id="784468859">
          <w:marLeft w:val="480"/>
          <w:marRight w:val="0"/>
          <w:marTop w:val="0"/>
          <w:marBottom w:val="0"/>
          <w:divBdr>
            <w:top w:val="none" w:sz="0" w:space="0" w:color="auto"/>
            <w:left w:val="none" w:sz="0" w:space="0" w:color="auto"/>
            <w:bottom w:val="none" w:sz="0" w:space="0" w:color="auto"/>
            <w:right w:val="none" w:sz="0" w:space="0" w:color="auto"/>
          </w:divBdr>
        </w:div>
        <w:div w:id="1010529530">
          <w:marLeft w:val="480"/>
          <w:marRight w:val="0"/>
          <w:marTop w:val="0"/>
          <w:marBottom w:val="0"/>
          <w:divBdr>
            <w:top w:val="none" w:sz="0" w:space="0" w:color="auto"/>
            <w:left w:val="none" w:sz="0" w:space="0" w:color="auto"/>
            <w:bottom w:val="none" w:sz="0" w:space="0" w:color="auto"/>
            <w:right w:val="none" w:sz="0" w:space="0" w:color="auto"/>
          </w:divBdr>
        </w:div>
        <w:div w:id="437406460">
          <w:marLeft w:val="480"/>
          <w:marRight w:val="0"/>
          <w:marTop w:val="0"/>
          <w:marBottom w:val="0"/>
          <w:divBdr>
            <w:top w:val="none" w:sz="0" w:space="0" w:color="auto"/>
            <w:left w:val="none" w:sz="0" w:space="0" w:color="auto"/>
            <w:bottom w:val="none" w:sz="0" w:space="0" w:color="auto"/>
            <w:right w:val="none" w:sz="0" w:space="0" w:color="auto"/>
          </w:divBdr>
        </w:div>
        <w:div w:id="125466435">
          <w:marLeft w:val="480"/>
          <w:marRight w:val="0"/>
          <w:marTop w:val="0"/>
          <w:marBottom w:val="0"/>
          <w:divBdr>
            <w:top w:val="none" w:sz="0" w:space="0" w:color="auto"/>
            <w:left w:val="none" w:sz="0" w:space="0" w:color="auto"/>
            <w:bottom w:val="none" w:sz="0" w:space="0" w:color="auto"/>
            <w:right w:val="none" w:sz="0" w:space="0" w:color="auto"/>
          </w:divBdr>
        </w:div>
        <w:div w:id="1314262978">
          <w:marLeft w:val="480"/>
          <w:marRight w:val="0"/>
          <w:marTop w:val="0"/>
          <w:marBottom w:val="0"/>
          <w:divBdr>
            <w:top w:val="none" w:sz="0" w:space="0" w:color="auto"/>
            <w:left w:val="none" w:sz="0" w:space="0" w:color="auto"/>
            <w:bottom w:val="none" w:sz="0" w:space="0" w:color="auto"/>
            <w:right w:val="none" w:sz="0" w:space="0" w:color="auto"/>
          </w:divBdr>
        </w:div>
        <w:div w:id="1789349569">
          <w:marLeft w:val="480"/>
          <w:marRight w:val="0"/>
          <w:marTop w:val="0"/>
          <w:marBottom w:val="0"/>
          <w:divBdr>
            <w:top w:val="none" w:sz="0" w:space="0" w:color="auto"/>
            <w:left w:val="none" w:sz="0" w:space="0" w:color="auto"/>
            <w:bottom w:val="none" w:sz="0" w:space="0" w:color="auto"/>
            <w:right w:val="none" w:sz="0" w:space="0" w:color="auto"/>
          </w:divBdr>
        </w:div>
        <w:div w:id="1847860796">
          <w:marLeft w:val="480"/>
          <w:marRight w:val="0"/>
          <w:marTop w:val="0"/>
          <w:marBottom w:val="0"/>
          <w:divBdr>
            <w:top w:val="none" w:sz="0" w:space="0" w:color="auto"/>
            <w:left w:val="none" w:sz="0" w:space="0" w:color="auto"/>
            <w:bottom w:val="none" w:sz="0" w:space="0" w:color="auto"/>
            <w:right w:val="none" w:sz="0" w:space="0" w:color="auto"/>
          </w:divBdr>
        </w:div>
        <w:div w:id="831069402">
          <w:marLeft w:val="480"/>
          <w:marRight w:val="0"/>
          <w:marTop w:val="0"/>
          <w:marBottom w:val="0"/>
          <w:divBdr>
            <w:top w:val="none" w:sz="0" w:space="0" w:color="auto"/>
            <w:left w:val="none" w:sz="0" w:space="0" w:color="auto"/>
            <w:bottom w:val="none" w:sz="0" w:space="0" w:color="auto"/>
            <w:right w:val="none" w:sz="0" w:space="0" w:color="auto"/>
          </w:divBdr>
        </w:div>
        <w:div w:id="24333519">
          <w:marLeft w:val="480"/>
          <w:marRight w:val="0"/>
          <w:marTop w:val="0"/>
          <w:marBottom w:val="0"/>
          <w:divBdr>
            <w:top w:val="none" w:sz="0" w:space="0" w:color="auto"/>
            <w:left w:val="none" w:sz="0" w:space="0" w:color="auto"/>
            <w:bottom w:val="none" w:sz="0" w:space="0" w:color="auto"/>
            <w:right w:val="none" w:sz="0" w:space="0" w:color="auto"/>
          </w:divBdr>
        </w:div>
        <w:div w:id="1467311240">
          <w:marLeft w:val="480"/>
          <w:marRight w:val="0"/>
          <w:marTop w:val="0"/>
          <w:marBottom w:val="0"/>
          <w:divBdr>
            <w:top w:val="none" w:sz="0" w:space="0" w:color="auto"/>
            <w:left w:val="none" w:sz="0" w:space="0" w:color="auto"/>
            <w:bottom w:val="none" w:sz="0" w:space="0" w:color="auto"/>
            <w:right w:val="none" w:sz="0" w:space="0" w:color="auto"/>
          </w:divBdr>
        </w:div>
        <w:div w:id="1937664741">
          <w:marLeft w:val="480"/>
          <w:marRight w:val="0"/>
          <w:marTop w:val="0"/>
          <w:marBottom w:val="0"/>
          <w:divBdr>
            <w:top w:val="none" w:sz="0" w:space="0" w:color="auto"/>
            <w:left w:val="none" w:sz="0" w:space="0" w:color="auto"/>
            <w:bottom w:val="none" w:sz="0" w:space="0" w:color="auto"/>
            <w:right w:val="none" w:sz="0" w:space="0" w:color="auto"/>
          </w:divBdr>
        </w:div>
        <w:div w:id="1678653100">
          <w:marLeft w:val="480"/>
          <w:marRight w:val="0"/>
          <w:marTop w:val="0"/>
          <w:marBottom w:val="0"/>
          <w:divBdr>
            <w:top w:val="none" w:sz="0" w:space="0" w:color="auto"/>
            <w:left w:val="none" w:sz="0" w:space="0" w:color="auto"/>
            <w:bottom w:val="none" w:sz="0" w:space="0" w:color="auto"/>
            <w:right w:val="none" w:sz="0" w:space="0" w:color="auto"/>
          </w:divBdr>
        </w:div>
        <w:div w:id="1179856836">
          <w:marLeft w:val="480"/>
          <w:marRight w:val="0"/>
          <w:marTop w:val="0"/>
          <w:marBottom w:val="0"/>
          <w:divBdr>
            <w:top w:val="none" w:sz="0" w:space="0" w:color="auto"/>
            <w:left w:val="none" w:sz="0" w:space="0" w:color="auto"/>
            <w:bottom w:val="none" w:sz="0" w:space="0" w:color="auto"/>
            <w:right w:val="none" w:sz="0" w:space="0" w:color="auto"/>
          </w:divBdr>
        </w:div>
        <w:div w:id="1516579948">
          <w:marLeft w:val="480"/>
          <w:marRight w:val="0"/>
          <w:marTop w:val="0"/>
          <w:marBottom w:val="0"/>
          <w:divBdr>
            <w:top w:val="none" w:sz="0" w:space="0" w:color="auto"/>
            <w:left w:val="none" w:sz="0" w:space="0" w:color="auto"/>
            <w:bottom w:val="none" w:sz="0" w:space="0" w:color="auto"/>
            <w:right w:val="none" w:sz="0" w:space="0" w:color="auto"/>
          </w:divBdr>
        </w:div>
        <w:div w:id="413478957">
          <w:marLeft w:val="480"/>
          <w:marRight w:val="0"/>
          <w:marTop w:val="0"/>
          <w:marBottom w:val="0"/>
          <w:divBdr>
            <w:top w:val="none" w:sz="0" w:space="0" w:color="auto"/>
            <w:left w:val="none" w:sz="0" w:space="0" w:color="auto"/>
            <w:bottom w:val="none" w:sz="0" w:space="0" w:color="auto"/>
            <w:right w:val="none" w:sz="0" w:space="0" w:color="auto"/>
          </w:divBdr>
        </w:div>
        <w:div w:id="2099477474">
          <w:marLeft w:val="480"/>
          <w:marRight w:val="0"/>
          <w:marTop w:val="0"/>
          <w:marBottom w:val="0"/>
          <w:divBdr>
            <w:top w:val="none" w:sz="0" w:space="0" w:color="auto"/>
            <w:left w:val="none" w:sz="0" w:space="0" w:color="auto"/>
            <w:bottom w:val="none" w:sz="0" w:space="0" w:color="auto"/>
            <w:right w:val="none" w:sz="0" w:space="0" w:color="auto"/>
          </w:divBdr>
        </w:div>
        <w:div w:id="263459098">
          <w:marLeft w:val="480"/>
          <w:marRight w:val="0"/>
          <w:marTop w:val="0"/>
          <w:marBottom w:val="0"/>
          <w:divBdr>
            <w:top w:val="none" w:sz="0" w:space="0" w:color="auto"/>
            <w:left w:val="none" w:sz="0" w:space="0" w:color="auto"/>
            <w:bottom w:val="none" w:sz="0" w:space="0" w:color="auto"/>
            <w:right w:val="none" w:sz="0" w:space="0" w:color="auto"/>
          </w:divBdr>
        </w:div>
        <w:div w:id="1604456929">
          <w:marLeft w:val="480"/>
          <w:marRight w:val="0"/>
          <w:marTop w:val="0"/>
          <w:marBottom w:val="0"/>
          <w:divBdr>
            <w:top w:val="none" w:sz="0" w:space="0" w:color="auto"/>
            <w:left w:val="none" w:sz="0" w:space="0" w:color="auto"/>
            <w:bottom w:val="none" w:sz="0" w:space="0" w:color="auto"/>
            <w:right w:val="none" w:sz="0" w:space="0" w:color="auto"/>
          </w:divBdr>
        </w:div>
        <w:div w:id="1238133293">
          <w:marLeft w:val="480"/>
          <w:marRight w:val="0"/>
          <w:marTop w:val="0"/>
          <w:marBottom w:val="0"/>
          <w:divBdr>
            <w:top w:val="none" w:sz="0" w:space="0" w:color="auto"/>
            <w:left w:val="none" w:sz="0" w:space="0" w:color="auto"/>
            <w:bottom w:val="none" w:sz="0" w:space="0" w:color="auto"/>
            <w:right w:val="none" w:sz="0" w:space="0" w:color="auto"/>
          </w:divBdr>
        </w:div>
        <w:div w:id="2135521308">
          <w:marLeft w:val="480"/>
          <w:marRight w:val="0"/>
          <w:marTop w:val="0"/>
          <w:marBottom w:val="0"/>
          <w:divBdr>
            <w:top w:val="none" w:sz="0" w:space="0" w:color="auto"/>
            <w:left w:val="none" w:sz="0" w:space="0" w:color="auto"/>
            <w:bottom w:val="none" w:sz="0" w:space="0" w:color="auto"/>
            <w:right w:val="none" w:sz="0" w:space="0" w:color="auto"/>
          </w:divBdr>
        </w:div>
      </w:divsChild>
    </w:div>
    <w:div w:id="1286037279">
      <w:bodyDiv w:val="1"/>
      <w:marLeft w:val="0"/>
      <w:marRight w:val="0"/>
      <w:marTop w:val="0"/>
      <w:marBottom w:val="0"/>
      <w:divBdr>
        <w:top w:val="none" w:sz="0" w:space="0" w:color="auto"/>
        <w:left w:val="none" w:sz="0" w:space="0" w:color="auto"/>
        <w:bottom w:val="none" w:sz="0" w:space="0" w:color="auto"/>
        <w:right w:val="none" w:sz="0" w:space="0" w:color="auto"/>
      </w:divBdr>
    </w:div>
    <w:div w:id="1290358668">
      <w:bodyDiv w:val="1"/>
      <w:marLeft w:val="0"/>
      <w:marRight w:val="0"/>
      <w:marTop w:val="0"/>
      <w:marBottom w:val="0"/>
      <w:divBdr>
        <w:top w:val="none" w:sz="0" w:space="0" w:color="auto"/>
        <w:left w:val="none" w:sz="0" w:space="0" w:color="auto"/>
        <w:bottom w:val="none" w:sz="0" w:space="0" w:color="auto"/>
        <w:right w:val="none" w:sz="0" w:space="0" w:color="auto"/>
      </w:divBdr>
    </w:div>
    <w:div w:id="1291740965">
      <w:bodyDiv w:val="1"/>
      <w:marLeft w:val="0"/>
      <w:marRight w:val="0"/>
      <w:marTop w:val="0"/>
      <w:marBottom w:val="0"/>
      <w:divBdr>
        <w:top w:val="none" w:sz="0" w:space="0" w:color="auto"/>
        <w:left w:val="none" w:sz="0" w:space="0" w:color="auto"/>
        <w:bottom w:val="none" w:sz="0" w:space="0" w:color="auto"/>
        <w:right w:val="none" w:sz="0" w:space="0" w:color="auto"/>
      </w:divBdr>
    </w:div>
    <w:div w:id="1295676278">
      <w:bodyDiv w:val="1"/>
      <w:marLeft w:val="0"/>
      <w:marRight w:val="0"/>
      <w:marTop w:val="0"/>
      <w:marBottom w:val="0"/>
      <w:divBdr>
        <w:top w:val="none" w:sz="0" w:space="0" w:color="auto"/>
        <w:left w:val="none" w:sz="0" w:space="0" w:color="auto"/>
        <w:bottom w:val="none" w:sz="0" w:space="0" w:color="auto"/>
        <w:right w:val="none" w:sz="0" w:space="0" w:color="auto"/>
      </w:divBdr>
      <w:divsChild>
        <w:div w:id="842015150">
          <w:marLeft w:val="480"/>
          <w:marRight w:val="0"/>
          <w:marTop w:val="0"/>
          <w:marBottom w:val="0"/>
          <w:divBdr>
            <w:top w:val="none" w:sz="0" w:space="0" w:color="auto"/>
            <w:left w:val="none" w:sz="0" w:space="0" w:color="auto"/>
            <w:bottom w:val="none" w:sz="0" w:space="0" w:color="auto"/>
            <w:right w:val="none" w:sz="0" w:space="0" w:color="auto"/>
          </w:divBdr>
        </w:div>
        <w:div w:id="1789549784">
          <w:marLeft w:val="480"/>
          <w:marRight w:val="0"/>
          <w:marTop w:val="0"/>
          <w:marBottom w:val="0"/>
          <w:divBdr>
            <w:top w:val="none" w:sz="0" w:space="0" w:color="auto"/>
            <w:left w:val="none" w:sz="0" w:space="0" w:color="auto"/>
            <w:bottom w:val="none" w:sz="0" w:space="0" w:color="auto"/>
            <w:right w:val="none" w:sz="0" w:space="0" w:color="auto"/>
          </w:divBdr>
        </w:div>
        <w:div w:id="183829981">
          <w:marLeft w:val="480"/>
          <w:marRight w:val="0"/>
          <w:marTop w:val="0"/>
          <w:marBottom w:val="0"/>
          <w:divBdr>
            <w:top w:val="none" w:sz="0" w:space="0" w:color="auto"/>
            <w:left w:val="none" w:sz="0" w:space="0" w:color="auto"/>
            <w:bottom w:val="none" w:sz="0" w:space="0" w:color="auto"/>
            <w:right w:val="none" w:sz="0" w:space="0" w:color="auto"/>
          </w:divBdr>
        </w:div>
        <w:div w:id="1546715335">
          <w:marLeft w:val="480"/>
          <w:marRight w:val="0"/>
          <w:marTop w:val="0"/>
          <w:marBottom w:val="0"/>
          <w:divBdr>
            <w:top w:val="none" w:sz="0" w:space="0" w:color="auto"/>
            <w:left w:val="none" w:sz="0" w:space="0" w:color="auto"/>
            <w:bottom w:val="none" w:sz="0" w:space="0" w:color="auto"/>
            <w:right w:val="none" w:sz="0" w:space="0" w:color="auto"/>
          </w:divBdr>
        </w:div>
        <w:div w:id="1339115154">
          <w:marLeft w:val="480"/>
          <w:marRight w:val="0"/>
          <w:marTop w:val="0"/>
          <w:marBottom w:val="0"/>
          <w:divBdr>
            <w:top w:val="none" w:sz="0" w:space="0" w:color="auto"/>
            <w:left w:val="none" w:sz="0" w:space="0" w:color="auto"/>
            <w:bottom w:val="none" w:sz="0" w:space="0" w:color="auto"/>
            <w:right w:val="none" w:sz="0" w:space="0" w:color="auto"/>
          </w:divBdr>
        </w:div>
        <w:div w:id="1004549502">
          <w:marLeft w:val="480"/>
          <w:marRight w:val="0"/>
          <w:marTop w:val="0"/>
          <w:marBottom w:val="0"/>
          <w:divBdr>
            <w:top w:val="none" w:sz="0" w:space="0" w:color="auto"/>
            <w:left w:val="none" w:sz="0" w:space="0" w:color="auto"/>
            <w:bottom w:val="none" w:sz="0" w:space="0" w:color="auto"/>
            <w:right w:val="none" w:sz="0" w:space="0" w:color="auto"/>
          </w:divBdr>
        </w:div>
        <w:div w:id="1847018752">
          <w:marLeft w:val="480"/>
          <w:marRight w:val="0"/>
          <w:marTop w:val="0"/>
          <w:marBottom w:val="0"/>
          <w:divBdr>
            <w:top w:val="none" w:sz="0" w:space="0" w:color="auto"/>
            <w:left w:val="none" w:sz="0" w:space="0" w:color="auto"/>
            <w:bottom w:val="none" w:sz="0" w:space="0" w:color="auto"/>
            <w:right w:val="none" w:sz="0" w:space="0" w:color="auto"/>
          </w:divBdr>
        </w:div>
        <w:div w:id="279338731">
          <w:marLeft w:val="480"/>
          <w:marRight w:val="0"/>
          <w:marTop w:val="0"/>
          <w:marBottom w:val="0"/>
          <w:divBdr>
            <w:top w:val="none" w:sz="0" w:space="0" w:color="auto"/>
            <w:left w:val="none" w:sz="0" w:space="0" w:color="auto"/>
            <w:bottom w:val="none" w:sz="0" w:space="0" w:color="auto"/>
            <w:right w:val="none" w:sz="0" w:space="0" w:color="auto"/>
          </w:divBdr>
        </w:div>
        <w:div w:id="1372194085">
          <w:marLeft w:val="480"/>
          <w:marRight w:val="0"/>
          <w:marTop w:val="0"/>
          <w:marBottom w:val="0"/>
          <w:divBdr>
            <w:top w:val="none" w:sz="0" w:space="0" w:color="auto"/>
            <w:left w:val="none" w:sz="0" w:space="0" w:color="auto"/>
            <w:bottom w:val="none" w:sz="0" w:space="0" w:color="auto"/>
            <w:right w:val="none" w:sz="0" w:space="0" w:color="auto"/>
          </w:divBdr>
        </w:div>
        <w:div w:id="142894025">
          <w:marLeft w:val="480"/>
          <w:marRight w:val="0"/>
          <w:marTop w:val="0"/>
          <w:marBottom w:val="0"/>
          <w:divBdr>
            <w:top w:val="none" w:sz="0" w:space="0" w:color="auto"/>
            <w:left w:val="none" w:sz="0" w:space="0" w:color="auto"/>
            <w:bottom w:val="none" w:sz="0" w:space="0" w:color="auto"/>
            <w:right w:val="none" w:sz="0" w:space="0" w:color="auto"/>
          </w:divBdr>
        </w:div>
        <w:div w:id="1295523843">
          <w:marLeft w:val="480"/>
          <w:marRight w:val="0"/>
          <w:marTop w:val="0"/>
          <w:marBottom w:val="0"/>
          <w:divBdr>
            <w:top w:val="none" w:sz="0" w:space="0" w:color="auto"/>
            <w:left w:val="none" w:sz="0" w:space="0" w:color="auto"/>
            <w:bottom w:val="none" w:sz="0" w:space="0" w:color="auto"/>
            <w:right w:val="none" w:sz="0" w:space="0" w:color="auto"/>
          </w:divBdr>
        </w:div>
        <w:div w:id="615791336">
          <w:marLeft w:val="480"/>
          <w:marRight w:val="0"/>
          <w:marTop w:val="0"/>
          <w:marBottom w:val="0"/>
          <w:divBdr>
            <w:top w:val="none" w:sz="0" w:space="0" w:color="auto"/>
            <w:left w:val="none" w:sz="0" w:space="0" w:color="auto"/>
            <w:bottom w:val="none" w:sz="0" w:space="0" w:color="auto"/>
            <w:right w:val="none" w:sz="0" w:space="0" w:color="auto"/>
          </w:divBdr>
        </w:div>
        <w:div w:id="1581059760">
          <w:marLeft w:val="480"/>
          <w:marRight w:val="0"/>
          <w:marTop w:val="0"/>
          <w:marBottom w:val="0"/>
          <w:divBdr>
            <w:top w:val="none" w:sz="0" w:space="0" w:color="auto"/>
            <w:left w:val="none" w:sz="0" w:space="0" w:color="auto"/>
            <w:bottom w:val="none" w:sz="0" w:space="0" w:color="auto"/>
            <w:right w:val="none" w:sz="0" w:space="0" w:color="auto"/>
          </w:divBdr>
        </w:div>
        <w:div w:id="1242761396">
          <w:marLeft w:val="480"/>
          <w:marRight w:val="0"/>
          <w:marTop w:val="0"/>
          <w:marBottom w:val="0"/>
          <w:divBdr>
            <w:top w:val="none" w:sz="0" w:space="0" w:color="auto"/>
            <w:left w:val="none" w:sz="0" w:space="0" w:color="auto"/>
            <w:bottom w:val="none" w:sz="0" w:space="0" w:color="auto"/>
            <w:right w:val="none" w:sz="0" w:space="0" w:color="auto"/>
          </w:divBdr>
        </w:div>
        <w:div w:id="1829664325">
          <w:marLeft w:val="480"/>
          <w:marRight w:val="0"/>
          <w:marTop w:val="0"/>
          <w:marBottom w:val="0"/>
          <w:divBdr>
            <w:top w:val="none" w:sz="0" w:space="0" w:color="auto"/>
            <w:left w:val="none" w:sz="0" w:space="0" w:color="auto"/>
            <w:bottom w:val="none" w:sz="0" w:space="0" w:color="auto"/>
            <w:right w:val="none" w:sz="0" w:space="0" w:color="auto"/>
          </w:divBdr>
        </w:div>
        <w:div w:id="991907049">
          <w:marLeft w:val="480"/>
          <w:marRight w:val="0"/>
          <w:marTop w:val="0"/>
          <w:marBottom w:val="0"/>
          <w:divBdr>
            <w:top w:val="none" w:sz="0" w:space="0" w:color="auto"/>
            <w:left w:val="none" w:sz="0" w:space="0" w:color="auto"/>
            <w:bottom w:val="none" w:sz="0" w:space="0" w:color="auto"/>
            <w:right w:val="none" w:sz="0" w:space="0" w:color="auto"/>
          </w:divBdr>
        </w:div>
        <w:div w:id="164783500">
          <w:marLeft w:val="480"/>
          <w:marRight w:val="0"/>
          <w:marTop w:val="0"/>
          <w:marBottom w:val="0"/>
          <w:divBdr>
            <w:top w:val="none" w:sz="0" w:space="0" w:color="auto"/>
            <w:left w:val="none" w:sz="0" w:space="0" w:color="auto"/>
            <w:bottom w:val="none" w:sz="0" w:space="0" w:color="auto"/>
            <w:right w:val="none" w:sz="0" w:space="0" w:color="auto"/>
          </w:divBdr>
        </w:div>
        <w:div w:id="904678425">
          <w:marLeft w:val="480"/>
          <w:marRight w:val="0"/>
          <w:marTop w:val="0"/>
          <w:marBottom w:val="0"/>
          <w:divBdr>
            <w:top w:val="none" w:sz="0" w:space="0" w:color="auto"/>
            <w:left w:val="none" w:sz="0" w:space="0" w:color="auto"/>
            <w:bottom w:val="none" w:sz="0" w:space="0" w:color="auto"/>
            <w:right w:val="none" w:sz="0" w:space="0" w:color="auto"/>
          </w:divBdr>
        </w:div>
        <w:div w:id="131752616">
          <w:marLeft w:val="480"/>
          <w:marRight w:val="0"/>
          <w:marTop w:val="0"/>
          <w:marBottom w:val="0"/>
          <w:divBdr>
            <w:top w:val="none" w:sz="0" w:space="0" w:color="auto"/>
            <w:left w:val="none" w:sz="0" w:space="0" w:color="auto"/>
            <w:bottom w:val="none" w:sz="0" w:space="0" w:color="auto"/>
            <w:right w:val="none" w:sz="0" w:space="0" w:color="auto"/>
          </w:divBdr>
        </w:div>
        <w:div w:id="1050543599">
          <w:marLeft w:val="480"/>
          <w:marRight w:val="0"/>
          <w:marTop w:val="0"/>
          <w:marBottom w:val="0"/>
          <w:divBdr>
            <w:top w:val="none" w:sz="0" w:space="0" w:color="auto"/>
            <w:left w:val="none" w:sz="0" w:space="0" w:color="auto"/>
            <w:bottom w:val="none" w:sz="0" w:space="0" w:color="auto"/>
            <w:right w:val="none" w:sz="0" w:space="0" w:color="auto"/>
          </w:divBdr>
        </w:div>
        <w:div w:id="574750774">
          <w:marLeft w:val="480"/>
          <w:marRight w:val="0"/>
          <w:marTop w:val="0"/>
          <w:marBottom w:val="0"/>
          <w:divBdr>
            <w:top w:val="none" w:sz="0" w:space="0" w:color="auto"/>
            <w:left w:val="none" w:sz="0" w:space="0" w:color="auto"/>
            <w:bottom w:val="none" w:sz="0" w:space="0" w:color="auto"/>
            <w:right w:val="none" w:sz="0" w:space="0" w:color="auto"/>
          </w:divBdr>
        </w:div>
        <w:div w:id="356394709">
          <w:marLeft w:val="480"/>
          <w:marRight w:val="0"/>
          <w:marTop w:val="0"/>
          <w:marBottom w:val="0"/>
          <w:divBdr>
            <w:top w:val="none" w:sz="0" w:space="0" w:color="auto"/>
            <w:left w:val="none" w:sz="0" w:space="0" w:color="auto"/>
            <w:bottom w:val="none" w:sz="0" w:space="0" w:color="auto"/>
            <w:right w:val="none" w:sz="0" w:space="0" w:color="auto"/>
          </w:divBdr>
        </w:div>
      </w:divsChild>
    </w:div>
    <w:div w:id="1297490013">
      <w:bodyDiv w:val="1"/>
      <w:marLeft w:val="0"/>
      <w:marRight w:val="0"/>
      <w:marTop w:val="0"/>
      <w:marBottom w:val="0"/>
      <w:divBdr>
        <w:top w:val="none" w:sz="0" w:space="0" w:color="auto"/>
        <w:left w:val="none" w:sz="0" w:space="0" w:color="auto"/>
        <w:bottom w:val="none" w:sz="0" w:space="0" w:color="auto"/>
        <w:right w:val="none" w:sz="0" w:space="0" w:color="auto"/>
      </w:divBdr>
      <w:divsChild>
        <w:div w:id="1548755978">
          <w:marLeft w:val="480"/>
          <w:marRight w:val="0"/>
          <w:marTop w:val="0"/>
          <w:marBottom w:val="0"/>
          <w:divBdr>
            <w:top w:val="none" w:sz="0" w:space="0" w:color="auto"/>
            <w:left w:val="none" w:sz="0" w:space="0" w:color="auto"/>
            <w:bottom w:val="none" w:sz="0" w:space="0" w:color="auto"/>
            <w:right w:val="none" w:sz="0" w:space="0" w:color="auto"/>
          </w:divBdr>
        </w:div>
        <w:div w:id="1604651335">
          <w:marLeft w:val="480"/>
          <w:marRight w:val="0"/>
          <w:marTop w:val="0"/>
          <w:marBottom w:val="0"/>
          <w:divBdr>
            <w:top w:val="none" w:sz="0" w:space="0" w:color="auto"/>
            <w:left w:val="none" w:sz="0" w:space="0" w:color="auto"/>
            <w:bottom w:val="none" w:sz="0" w:space="0" w:color="auto"/>
            <w:right w:val="none" w:sz="0" w:space="0" w:color="auto"/>
          </w:divBdr>
        </w:div>
        <w:div w:id="1143884330">
          <w:marLeft w:val="480"/>
          <w:marRight w:val="0"/>
          <w:marTop w:val="0"/>
          <w:marBottom w:val="0"/>
          <w:divBdr>
            <w:top w:val="none" w:sz="0" w:space="0" w:color="auto"/>
            <w:left w:val="none" w:sz="0" w:space="0" w:color="auto"/>
            <w:bottom w:val="none" w:sz="0" w:space="0" w:color="auto"/>
            <w:right w:val="none" w:sz="0" w:space="0" w:color="auto"/>
          </w:divBdr>
        </w:div>
        <w:div w:id="611011011">
          <w:marLeft w:val="480"/>
          <w:marRight w:val="0"/>
          <w:marTop w:val="0"/>
          <w:marBottom w:val="0"/>
          <w:divBdr>
            <w:top w:val="none" w:sz="0" w:space="0" w:color="auto"/>
            <w:left w:val="none" w:sz="0" w:space="0" w:color="auto"/>
            <w:bottom w:val="none" w:sz="0" w:space="0" w:color="auto"/>
            <w:right w:val="none" w:sz="0" w:space="0" w:color="auto"/>
          </w:divBdr>
        </w:div>
        <w:div w:id="1943219435">
          <w:marLeft w:val="480"/>
          <w:marRight w:val="0"/>
          <w:marTop w:val="0"/>
          <w:marBottom w:val="0"/>
          <w:divBdr>
            <w:top w:val="none" w:sz="0" w:space="0" w:color="auto"/>
            <w:left w:val="none" w:sz="0" w:space="0" w:color="auto"/>
            <w:bottom w:val="none" w:sz="0" w:space="0" w:color="auto"/>
            <w:right w:val="none" w:sz="0" w:space="0" w:color="auto"/>
          </w:divBdr>
        </w:div>
        <w:div w:id="1049957700">
          <w:marLeft w:val="480"/>
          <w:marRight w:val="0"/>
          <w:marTop w:val="0"/>
          <w:marBottom w:val="0"/>
          <w:divBdr>
            <w:top w:val="none" w:sz="0" w:space="0" w:color="auto"/>
            <w:left w:val="none" w:sz="0" w:space="0" w:color="auto"/>
            <w:bottom w:val="none" w:sz="0" w:space="0" w:color="auto"/>
            <w:right w:val="none" w:sz="0" w:space="0" w:color="auto"/>
          </w:divBdr>
        </w:div>
        <w:div w:id="1309821617">
          <w:marLeft w:val="480"/>
          <w:marRight w:val="0"/>
          <w:marTop w:val="0"/>
          <w:marBottom w:val="0"/>
          <w:divBdr>
            <w:top w:val="none" w:sz="0" w:space="0" w:color="auto"/>
            <w:left w:val="none" w:sz="0" w:space="0" w:color="auto"/>
            <w:bottom w:val="none" w:sz="0" w:space="0" w:color="auto"/>
            <w:right w:val="none" w:sz="0" w:space="0" w:color="auto"/>
          </w:divBdr>
        </w:div>
        <w:div w:id="1487169009">
          <w:marLeft w:val="480"/>
          <w:marRight w:val="0"/>
          <w:marTop w:val="0"/>
          <w:marBottom w:val="0"/>
          <w:divBdr>
            <w:top w:val="none" w:sz="0" w:space="0" w:color="auto"/>
            <w:left w:val="none" w:sz="0" w:space="0" w:color="auto"/>
            <w:bottom w:val="none" w:sz="0" w:space="0" w:color="auto"/>
            <w:right w:val="none" w:sz="0" w:space="0" w:color="auto"/>
          </w:divBdr>
        </w:div>
        <w:div w:id="1814641182">
          <w:marLeft w:val="480"/>
          <w:marRight w:val="0"/>
          <w:marTop w:val="0"/>
          <w:marBottom w:val="0"/>
          <w:divBdr>
            <w:top w:val="none" w:sz="0" w:space="0" w:color="auto"/>
            <w:left w:val="none" w:sz="0" w:space="0" w:color="auto"/>
            <w:bottom w:val="none" w:sz="0" w:space="0" w:color="auto"/>
            <w:right w:val="none" w:sz="0" w:space="0" w:color="auto"/>
          </w:divBdr>
        </w:div>
        <w:div w:id="444353275">
          <w:marLeft w:val="480"/>
          <w:marRight w:val="0"/>
          <w:marTop w:val="0"/>
          <w:marBottom w:val="0"/>
          <w:divBdr>
            <w:top w:val="none" w:sz="0" w:space="0" w:color="auto"/>
            <w:left w:val="none" w:sz="0" w:space="0" w:color="auto"/>
            <w:bottom w:val="none" w:sz="0" w:space="0" w:color="auto"/>
            <w:right w:val="none" w:sz="0" w:space="0" w:color="auto"/>
          </w:divBdr>
        </w:div>
        <w:div w:id="1687363734">
          <w:marLeft w:val="480"/>
          <w:marRight w:val="0"/>
          <w:marTop w:val="0"/>
          <w:marBottom w:val="0"/>
          <w:divBdr>
            <w:top w:val="none" w:sz="0" w:space="0" w:color="auto"/>
            <w:left w:val="none" w:sz="0" w:space="0" w:color="auto"/>
            <w:bottom w:val="none" w:sz="0" w:space="0" w:color="auto"/>
            <w:right w:val="none" w:sz="0" w:space="0" w:color="auto"/>
          </w:divBdr>
        </w:div>
        <w:div w:id="1391804504">
          <w:marLeft w:val="480"/>
          <w:marRight w:val="0"/>
          <w:marTop w:val="0"/>
          <w:marBottom w:val="0"/>
          <w:divBdr>
            <w:top w:val="none" w:sz="0" w:space="0" w:color="auto"/>
            <w:left w:val="none" w:sz="0" w:space="0" w:color="auto"/>
            <w:bottom w:val="none" w:sz="0" w:space="0" w:color="auto"/>
            <w:right w:val="none" w:sz="0" w:space="0" w:color="auto"/>
          </w:divBdr>
        </w:div>
        <w:div w:id="966744456">
          <w:marLeft w:val="480"/>
          <w:marRight w:val="0"/>
          <w:marTop w:val="0"/>
          <w:marBottom w:val="0"/>
          <w:divBdr>
            <w:top w:val="none" w:sz="0" w:space="0" w:color="auto"/>
            <w:left w:val="none" w:sz="0" w:space="0" w:color="auto"/>
            <w:bottom w:val="none" w:sz="0" w:space="0" w:color="auto"/>
            <w:right w:val="none" w:sz="0" w:space="0" w:color="auto"/>
          </w:divBdr>
        </w:div>
        <w:div w:id="323365223">
          <w:marLeft w:val="480"/>
          <w:marRight w:val="0"/>
          <w:marTop w:val="0"/>
          <w:marBottom w:val="0"/>
          <w:divBdr>
            <w:top w:val="none" w:sz="0" w:space="0" w:color="auto"/>
            <w:left w:val="none" w:sz="0" w:space="0" w:color="auto"/>
            <w:bottom w:val="none" w:sz="0" w:space="0" w:color="auto"/>
            <w:right w:val="none" w:sz="0" w:space="0" w:color="auto"/>
          </w:divBdr>
        </w:div>
        <w:div w:id="1711104476">
          <w:marLeft w:val="480"/>
          <w:marRight w:val="0"/>
          <w:marTop w:val="0"/>
          <w:marBottom w:val="0"/>
          <w:divBdr>
            <w:top w:val="none" w:sz="0" w:space="0" w:color="auto"/>
            <w:left w:val="none" w:sz="0" w:space="0" w:color="auto"/>
            <w:bottom w:val="none" w:sz="0" w:space="0" w:color="auto"/>
            <w:right w:val="none" w:sz="0" w:space="0" w:color="auto"/>
          </w:divBdr>
        </w:div>
        <w:div w:id="949170402">
          <w:marLeft w:val="480"/>
          <w:marRight w:val="0"/>
          <w:marTop w:val="0"/>
          <w:marBottom w:val="0"/>
          <w:divBdr>
            <w:top w:val="none" w:sz="0" w:space="0" w:color="auto"/>
            <w:left w:val="none" w:sz="0" w:space="0" w:color="auto"/>
            <w:bottom w:val="none" w:sz="0" w:space="0" w:color="auto"/>
            <w:right w:val="none" w:sz="0" w:space="0" w:color="auto"/>
          </w:divBdr>
        </w:div>
        <w:div w:id="2035957325">
          <w:marLeft w:val="480"/>
          <w:marRight w:val="0"/>
          <w:marTop w:val="0"/>
          <w:marBottom w:val="0"/>
          <w:divBdr>
            <w:top w:val="none" w:sz="0" w:space="0" w:color="auto"/>
            <w:left w:val="none" w:sz="0" w:space="0" w:color="auto"/>
            <w:bottom w:val="none" w:sz="0" w:space="0" w:color="auto"/>
            <w:right w:val="none" w:sz="0" w:space="0" w:color="auto"/>
          </w:divBdr>
        </w:div>
        <w:div w:id="903640249">
          <w:marLeft w:val="480"/>
          <w:marRight w:val="0"/>
          <w:marTop w:val="0"/>
          <w:marBottom w:val="0"/>
          <w:divBdr>
            <w:top w:val="none" w:sz="0" w:space="0" w:color="auto"/>
            <w:left w:val="none" w:sz="0" w:space="0" w:color="auto"/>
            <w:bottom w:val="none" w:sz="0" w:space="0" w:color="auto"/>
            <w:right w:val="none" w:sz="0" w:space="0" w:color="auto"/>
          </w:divBdr>
        </w:div>
        <w:div w:id="313415105">
          <w:marLeft w:val="480"/>
          <w:marRight w:val="0"/>
          <w:marTop w:val="0"/>
          <w:marBottom w:val="0"/>
          <w:divBdr>
            <w:top w:val="none" w:sz="0" w:space="0" w:color="auto"/>
            <w:left w:val="none" w:sz="0" w:space="0" w:color="auto"/>
            <w:bottom w:val="none" w:sz="0" w:space="0" w:color="auto"/>
            <w:right w:val="none" w:sz="0" w:space="0" w:color="auto"/>
          </w:divBdr>
        </w:div>
        <w:div w:id="1482039879">
          <w:marLeft w:val="480"/>
          <w:marRight w:val="0"/>
          <w:marTop w:val="0"/>
          <w:marBottom w:val="0"/>
          <w:divBdr>
            <w:top w:val="none" w:sz="0" w:space="0" w:color="auto"/>
            <w:left w:val="none" w:sz="0" w:space="0" w:color="auto"/>
            <w:bottom w:val="none" w:sz="0" w:space="0" w:color="auto"/>
            <w:right w:val="none" w:sz="0" w:space="0" w:color="auto"/>
          </w:divBdr>
        </w:div>
        <w:div w:id="2016571308">
          <w:marLeft w:val="480"/>
          <w:marRight w:val="0"/>
          <w:marTop w:val="0"/>
          <w:marBottom w:val="0"/>
          <w:divBdr>
            <w:top w:val="none" w:sz="0" w:space="0" w:color="auto"/>
            <w:left w:val="none" w:sz="0" w:space="0" w:color="auto"/>
            <w:bottom w:val="none" w:sz="0" w:space="0" w:color="auto"/>
            <w:right w:val="none" w:sz="0" w:space="0" w:color="auto"/>
          </w:divBdr>
        </w:div>
        <w:div w:id="1625650847">
          <w:marLeft w:val="480"/>
          <w:marRight w:val="0"/>
          <w:marTop w:val="0"/>
          <w:marBottom w:val="0"/>
          <w:divBdr>
            <w:top w:val="none" w:sz="0" w:space="0" w:color="auto"/>
            <w:left w:val="none" w:sz="0" w:space="0" w:color="auto"/>
            <w:bottom w:val="none" w:sz="0" w:space="0" w:color="auto"/>
            <w:right w:val="none" w:sz="0" w:space="0" w:color="auto"/>
          </w:divBdr>
        </w:div>
      </w:divsChild>
    </w:div>
    <w:div w:id="1301306592">
      <w:bodyDiv w:val="1"/>
      <w:marLeft w:val="0"/>
      <w:marRight w:val="0"/>
      <w:marTop w:val="0"/>
      <w:marBottom w:val="0"/>
      <w:divBdr>
        <w:top w:val="none" w:sz="0" w:space="0" w:color="auto"/>
        <w:left w:val="none" w:sz="0" w:space="0" w:color="auto"/>
        <w:bottom w:val="none" w:sz="0" w:space="0" w:color="auto"/>
        <w:right w:val="none" w:sz="0" w:space="0" w:color="auto"/>
      </w:divBdr>
    </w:div>
    <w:div w:id="1305039855">
      <w:bodyDiv w:val="1"/>
      <w:marLeft w:val="0"/>
      <w:marRight w:val="0"/>
      <w:marTop w:val="0"/>
      <w:marBottom w:val="0"/>
      <w:divBdr>
        <w:top w:val="none" w:sz="0" w:space="0" w:color="auto"/>
        <w:left w:val="none" w:sz="0" w:space="0" w:color="auto"/>
        <w:bottom w:val="none" w:sz="0" w:space="0" w:color="auto"/>
        <w:right w:val="none" w:sz="0" w:space="0" w:color="auto"/>
      </w:divBdr>
    </w:div>
    <w:div w:id="1309282791">
      <w:bodyDiv w:val="1"/>
      <w:marLeft w:val="0"/>
      <w:marRight w:val="0"/>
      <w:marTop w:val="0"/>
      <w:marBottom w:val="0"/>
      <w:divBdr>
        <w:top w:val="none" w:sz="0" w:space="0" w:color="auto"/>
        <w:left w:val="none" w:sz="0" w:space="0" w:color="auto"/>
        <w:bottom w:val="none" w:sz="0" w:space="0" w:color="auto"/>
        <w:right w:val="none" w:sz="0" w:space="0" w:color="auto"/>
      </w:divBdr>
    </w:div>
    <w:div w:id="1310943861">
      <w:bodyDiv w:val="1"/>
      <w:marLeft w:val="0"/>
      <w:marRight w:val="0"/>
      <w:marTop w:val="0"/>
      <w:marBottom w:val="0"/>
      <w:divBdr>
        <w:top w:val="none" w:sz="0" w:space="0" w:color="auto"/>
        <w:left w:val="none" w:sz="0" w:space="0" w:color="auto"/>
        <w:bottom w:val="none" w:sz="0" w:space="0" w:color="auto"/>
        <w:right w:val="none" w:sz="0" w:space="0" w:color="auto"/>
      </w:divBdr>
    </w:div>
    <w:div w:id="1324628338">
      <w:bodyDiv w:val="1"/>
      <w:marLeft w:val="0"/>
      <w:marRight w:val="0"/>
      <w:marTop w:val="0"/>
      <w:marBottom w:val="0"/>
      <w:divBdr>
        <w:top w:val="none" w:sz="0" w:space="0" w:color="auto"/>
        <w:left w:val="none" w:sz="0" w:space="0" w:color="auto"/>
        <w:bottom w:val="none" w:sz="0" w:space="0" w:color="auto"/>
        <w:right w:val="none" w:sz="0" w:space="0" w:color="auto"/>
      </w:divBdr>
    </w:div>
    <w:div w:id="1341853091">
      <w:bodyDiv w:val="1"/>
      <w:marLeft w:val="0"/>
      <w:marRight w:val="0"/>
      <w:marTop w:val="0"/>
      <w:marBottom w:val="0"/>
      <w:divBdr>
        <w:top w:val="none" w:sz="0" w:space="0" w:color="auto"/>
        <w:left w:val="none" w:sz="0" w:space="0" w:color="auto"/>
        <w:bottom w:val="none" w:sz="0" w:space="0" w:color="auto"/>
        <w:right w:val="none" w:sz="0" w:space="0" w:color="auto"/>
      </w:divBdr>
    </w:div>
    <w:div w:id="1342976452">
      <w:bodyDiv w:val="1"/>
      <w:marLeft w:val="0"/>
      <w:marRight w:val="0"/>
      <w:marTop w:val="0"/>
      <w:marBottom w:val="0"/>
      <w:divBdr>
        <w:top w:val="none" w:sz="0" w:space="0" w:color="auto"/>
        <w:left w:val="none" w:sz="0" w:space="0" w:color="auto"/>
        <w:bottom w:val="none" w:sz="0" w:space="0" w:color="auto"/>
        <w:right w:val="none" w:sz="0" w:space="0" w:color="auto"/>
      </w:divBdr>
    </w:div>
    <w:div w:id="1347438687">
      <w:bodyDiv w:val="1"/>
      <w:marLeft w:val="0"/>
      <w:marRight w:val="0"/>
      <w:marTop w:val="0"/>
      <w:marBottom w:val="0"/>
      <w:divBdr>
        <w:top w:val="none" w:sz="0" w:space="0" w:color="auto"/>
        <w:left w:val="none" w:sz="0" w:space="0" w:color="auto"/>
        <w:bottom w:val="none" w:sz="0" w:space="0" w:color="auto"/>
        <w:right w:val="none" w:sz="0" w:space="0" w:color="auto"/>
      </w:divBdr>
    </w:div>
    <w:div w:id="1347946674">
      <w:bodyDiv w:val="1"/>
      <w:marLeft w:val="0"/>
      <w:marRight w:val="0"/>
      <w:marTop w:val="0"/>
      <w:marBottom w:val="0"/>
      <w:divBdr>
        <w:top w:val="none" w:sz="0" w:space="0" w:color="auto"/>
        <w:left w:val="none" w:sz="0" w:space="0" w:color="auto"/>
        <w:bottom w:val="none" w:sz="0" w:space="0" w:color="auto"/>
        <w:right w:val="none" w:sz="0" w:space="0" w:color="auto"/>
      </w:divBdr>
      <w:divsChild>
        <w:div w:id="262423181">
          <w:marLeft w:val="480"/>
          <w:marRight w:val="0"/>
          <w:marTop w:val="0"/>
          <w:marBottom w:val="0"/>
          <w:divBdr>
            <w:top w:val="none" w:sz="0" w:space="0" w:color="auto"/>
            <w:left w:val="none" w:sz="0" w:space="0" w:color="auto"/>
            <w:bottom w:val="none" w:sz="0" w:space="0" w:color="auto"/>
            <w:right w:val="none" w:sz="0" w:space="0" w:color="auto"/>
          </w:divBdr>
        </w:div>
        <w:div w:id="1730031397">
          <w:marLeft w:val="480"/>
          <w:marRight w:val="0"/>
          <w:marTop w:val="0"/>
          <w:marBottom w:val="0"/>
          <w:divBdr>
            <w:top w:val="none" w:sz="0" w:space="0" w:color="auto"/>
            <w:left w:val="none" w:sz="0" w:space="0" w:color="auto"/>
            <w:bottom w:val="none" w:sz="0" w:space="0" w:color="auto"/>
            <w:right w:val="none" w:sz="0" w:space="0" w:color="auto"/>
          </w:divBdr>
        </w:div>
        <w:div w:id="492111953">
          <w:marLeft w:val="480"/>
          <w:marRight w:val="0"/>
          <w:marTop w:val="0"/>
          <w:marBottom w:val="0"/>
          <w:divBdr>
            <w:top w:val="none" w:sz="0" w:space="0" w:color="auto"/>
            <w:left w:val="none" w:sz="0" w:space="0" w:color="auto"/>
            <w:bottom w:val="none" w:sz="0" w:space="0" w:color="auto"/>
            <w:right w:val="none" w:sz="0" w:space="0" w:color="auto"/>
          </w:divBdr>
        </w:div>
        <w:div w:id="1415130123">
          <w:marLeft w:val="480"/>
          <w:marRight w:val="0"/>
          <w:marTop w:val="0"/>
          <w:marBottom w:val="0"/>
          <w:divBdr>
            <w:top w:val="none" w:sz="0" w:space="0" w:color="auto"/>
            <w:left w:val="none" w:sz="0" w:space="0" w:color="auto"/>
            <w:bottom w:val="none" w:sz="0" w:space="0" w:color="auto"/>
            <w:right w:val="none" w:sz="0" w:space="0" w:color="auto"/>
          </w:divBdr>
        </w:div>
        <w:div w:id="509489585">
          <w:marLeft w:val="480"/>
          <w:marRight w:val="0"/>
          <w:marTop w:val="0"/>
          <w:marBottom w:val="0"/>
          <w:divBdr>
            <w:top w:val="none" w:sz="0" w:space="0" w:color="auto"/>
            <w:left w:val="none" w:sz="0" w:space="0" w:color="auto"/>
            <w:bottom w:val="none" w:sz="0" w:space="0" w:color="auto"/>
            <w:right w:val="none" w:sz="0" w:space="0" w:color="auto"/>
          </w:divBdr>
        </w:div>
        <w:div w:id="1454247269">
          <w:marLeft w:val="480"/>
          <w:marRight w:val="0"/>
          <w:marTop w:val="0"/>
          <w:marBottom w:val="0"/>
          <w:divBdr>
            <w:top w:val="none" w:sz="0" w:space="0" w:color="auto"/>
            <w:left w:val="none" w:sz="0" w:space="0" w:color="auto"/>
            <w:bottom w:val="none" w:sz="0" w:space="0" w:color="auto"/>
            <w:right w:val="none" w:sz="0" w:space="0" w:color="auto"/>
          </w:divBdr>
        </w:div>
        <w:div w:id="623002522">
          <w:marLeft w:val="480"/>
          <w:marRight w:val="0"/>
          <w:marTop w:val="0"/>
          <w:marBottom w:val="0"/>
          <w:divBdr>
            <w:top w:val="none" w:sz="0" w:space="0" w:color="auto"/>
            <w:left w:val="none" w:sz="0" w:space="0" w:color="auto"/>
            <w:bottom w:val="none" w:sz="0" w:space="0" w:color="auto"/>
            <w:right w:val="none" w:sz="0" w:space="0" w:color="auto"/>
          </w:divBdr>
        </w:div>
        <w:div w:id="264773926">
          <w:marLeft w:val="480"/>
          <w:marRight w:val="0"/>
          <w:marTop w:val="0"/>
          <w:marBottom w:val="0"/>
          <w:divBdr>
            <w:top w:val="none" w:sz="0" w:space="0" w:color="auto"/>
            <w:left w:val="none" w:sz="0" w:space="0" w:color="auto"/>
            <w:bottom w:val="none" w:sz="0" w:space="0" w:color="auto"/>
            <w:right w:val="none" w:sz="0" w:space="0" w:color="auto"/>
          </w:divBdr>
        </w:div>
        <w:div w:id="209196220">
          <w:marLeft w:val="480"/>
          <w:marRight w:val="0"/>
          <w:marTop w:val="0"/>
          <w:marBottom w:val="0"/>
          <w:divBdr>
            <w:top w:val="none" w:sz="0" w:space="0" w:color="auto"/>
            <w:left w:val="none" w:sz="0" w:space="0" w:color="auto"/>
            <w:bottom w:val="none" w:sz="0" w:space="0" w:color="auto"/>
            <w:right w:val="none" w:sz="0" w:space="0" w:color="auto"/>
          </w:divBdr>
        </w:div>
        <w:div w:id="1869832755">
          <w:marLeft w:val="480"/>
          <w:marRight w:val="0"/>
          <w:marTop w:val="0"/>
          <w:marBottom w:val="0"/>
          <w:divBdr>
            <w:top w:val="none" w:sz="0" w:space="0" w:color="auto"/>
            <w:left w:val="none" w:sz="0" w:space="0" w:color="auto"/>
            <w:bottom w:val="none" w:sz="0" w:space="0" w:color="auto"/>
            <w:right w:val="none" w:sz="0" w:space="0" w:color="auto"/>
          </w:divBdr>
        </w:div>
        <w:div w:id="1912738915">
          <w:marLeft w:val="480"/>
          <w:marRight w:val="0"/>
          <w:marTop w:val="0"/>
          <w:marBottom w:val="0"/>
          <w:divBdr>
            <w:top w:val="none" w:sz="0" w:space="0" w:color="auto"/>
            <w:left w:val="none" w:sz="0" w:space="0" w:color="auto"/>
            <w:bottom w:val="none" w:sz="0" w:space="0" w:color="auto"/>
            <w:right w:val="none" w:sz="0" w:space="0" w:color="auto"/>
          </w:divBdr>
        </w:div>
        <w:div w:id="203102352">
          <w:marLeft w:val="480"/>
          <w:marRight w:val="0"/>
          <w:marTop w:val="0"/>
          <w:marBottom w:val="0"/>
          <w:divBdr>
            <w:top w:val="none" w:sz="0" w:space="0" w:color="auto"/>
            <w:left w:val="none" w:sz="0" w:space="0" w:color="auto"/>
            <w:bottom w:val="none" w:sz="0" w:space="0" w:color="auto"/>
            <w:right w:val="none" w:sz="0" w:space="0" w:color="auto"/>
          </w:divBdr>
        </w:div>
        <w:div w:id="891965382">
          <w:marLeft w:val="480"/>
          <w:marRight w:val="0"/>
          <w:marTop w:val="0"/>
          <w:marBottom w:val="0"/>
          <w:divBdr>
            <w:top w:val="none" w:sz="0" w:space="0" w:color="auto"/>
            <w:left w:val="none" w:sz="0" w:space="0" w:color="auto"/>
            <w:bottom w:val="none" w:sz="0" w:space="0" w:color="auto"/>
            <w:right w:val="none" w:sz="0" w:space="0" w:color="auto"/>
          </w:divBdr>
        </w:div>
        <w:div w:id="259141520">
          <w:marLeft w:val="480"/>
          <w:marRight w:val="0"/>
          <w:marTop w:val="0"/>
          <w:marBottom w:val="0"/>
          <w:divBdr>
            <w:top w:val="none" w:sz="0" w:space="0" w:color="auto"/>
            <w:left w:val="none" w:sz="0" w:space="0" w:color="auto"/>
            <w:bottom w:val="none" w:sz="0" w:space="0" w:color="auto"/>
            <w:right w:val="none" w:sz="0" w:space="0" w:color="auto"/>
          </w:divBdr>
        </w:div>
        <w:div w:id="1187981349">
          <w:marLeft w:val="480"/>
          <w:marRight w:val="0"/>
          <w:marTop w:val="0"/>
          <w:marBottom w:val="0"/>
          <w:divBdr>
            <w:top w:val="none" w:sz="0" w:space="0" w:color="auto"/>
            <w:left w:val="none" w:sz="0" w:space="0" w:color="auto"/>
            <w:bottom w:val="none" w:sz="0" w:space="0" w:color="auto"/>
            <w:right w:val="none" w:sz="0" w:space="0" w:color="auto"/>
          </w:divBdr>
        </w:div>
        <w:div w:id="1333679769">
          <w:marLeft w:val="480"/>
          <w:marRight w:val="0"/>
          <w:marTop w:val="0"/>
          <w:marBottom w:val="0"/>
          <w:divBdr>
            <w:top w:val="none" w:sz="0" w:space="0" w:color="auto"/>
            <w:left w:val="none" w:sz="0" w:space="0" w:color="auto"/>
            <w:bottom w:val="none" w:sz="0" w:space="0" w:color="auto"/>
            <w:right w:val="none" w:sz="0" w:space="0" w:color="auto"/>
          </w:divBdr>
        </w:div>
        <w:div w:id="1046415673">
          <w:marLeft w:val="480"/>
          <w:marRight w:val="0"/>
          <w:marTop w:val="0"/>
          <w:marBottom w:val="0"/>
          <w:divBdr>
            <w:top w:val="none" w:sz="0" w:space="0" w:color="auto"/>
            <w:left w:val="none" w:sz="0" w:space="0" w:color="auto"/>
            <w:bottom w:val="none" w:sz="0" w:space="0" w:color="auto"/>
            <w:right w:val="none" w:sz="0" w:space="0" w:color="auto"/>
          </w:divBdr>
        </w:div>
        <w:div w:id="199781196">
          <w:marLeft w:val="480"/>
          <w:marRight w:val="0"/>
          <w:marTop w:val="0"/>
          <w:marBottom w:val="0"/>
          <w:divBdr>
            <w:top w:val="none" w:sz="0" w:space="0" w:color="auto"/>
            <w:left w:val="none" w:sz="0" w:space="0" w:color="auto"/>
            <w:bottom w:val="none" w:sz="0" w:space="0" w:color="auto"/>
            <w:right w:val="none" w:sz="0" w:space="0" w:color="auto"/>
          </w:divBdr>
        </w:div>
        <w:div w:id="1238978925">
          <w:marLeft w:val="480"/>
          <w:marRight w:val="0"/>
          <w:marTop w:val="0"/>
          <w:marBottom w:val="0"/>
          <w:divBdr>
            <w:top w:val="none" w:sz="0" w:space="0" w:color="auto"/>
            <w:left w:val="none" w:sz="0" w:space="0" w:color="auto"/>
            <w:bottom w:val="none" w:sz="0" w:space="0" w:color="auto"/>
            <w:right w:val="none" w:sz="0" w:space="0" w:color="auto"/>
          </w:divBdr>
        </w:div>
        <w:div w:id="1477798767">
          <w:marLeft w:val="480"/>
          <w:marRight w:val="0"/>
          <w:marTop w:val="0"/>
          <w:marBottom w:val="0"/>
          <w:divBdr>
            <w:top w:val="none" w:sz="0" w:space="0" w:color="auto"/>
            <w:left w:val="none" w:sz="0" w:space="0" w:color="auto"/>
            <w:bottom w:val="none" w:sz="0" w:space="0" w:color="auto"/>
            <w:right w:val="none" w:sz="0" w:space="0" w:color="auto"/>
          </w:divBdr>
        </w:div>
        <w:div w:id="590234951">
          <w:marLeft w:val="480"/>
          <w:marRight w:val="0"/>
          <w:marTop w:val="0"/>
          <w:marBottom w:val="0"/>
          <w:divBdr>
            <w:top w:val="none" w:sz="0" w:space="0" w:color="auto"/>
            <w:left w:val="none" w:sz="0" w:space="0" w:color="auto"/>
            <w:bottom w:val="none" w:sz="0" w:space="0" w:color="auto"/>
            <w:right w:val="none" w:sz="0" w:space="0" w:color="auto"/>
          </w:divBdr>
        </w:div>
        <w:div w:id="1680426414">
          <w:marLeft w:val="480"/>
          <w:marRight w:val="0"/>
          <w:marTop w:val="0"/>
          <w:marBottom w:val="0"/>
          <w:divBdr>
            <w:top w:val="none" w:sz="0" w:space="0" w:color="auto"/>
            <w:left w:val="none" w:sz="0" w:space="0" w:color="auto"/>
            <w:bottom w:val="none" w:sz="0" w:space="0" w:color="auto"/>
            <w:right w:val="none" w:sz="0" w:space="0" w:color="auto"/>
          </w:divBdr>
        </w:div>
        <w:div w:id="560947497">
          <w:marLeft w:val="480"/>
          <w:marRight w:val="0"/>
          <w:marTop w:val="0"/>
          <w:marBottom w:val="0"/>
          <w:divBdr>
            <w:top w:val="none" w:sz="0" w:space="0" w:color="auto"/>
            <w:left w:val="none" w:sz="0" w:space="0" w:color="auto"/>
            <w:bottom w:val="none" w:sz="0" w:space="0" w:color="auto"/>
            <w:right w:val="none" w:sz="0" w:space="0" w:color="auto"/>
          </w:divBdr>
        </w:div>
      </w:divsChild>
    </w:div>
    <w:div w:id="1351876879">
      <w:bodyDiv w:val="1"/>
      <w:marLeft w:val="0"/>
      <w:marRight w:val="0"/>
      <w:marTop w:val="0"/>
      <w:marBottom w:val="0"/>
      <w:divBdr>
        <w:top w:val="none" w:sz="0" w:space="0" w:color="auto"/>
        <w:left w:val="none" w:sz="0" w:space="0" w:color="auto"/>
        <w:bottom w:val="none" w:sz="0" w:space="0" w:color="auto"/>
        <w:right w:val="none" w:sz="0" w:space="0" w:color="auto"/>
      </w:divBdr>
    </w:div>
    <w:div w:id="1352606072">
      <w:bodyDiv w:val="1"/>
      <w:marLeft w:val="0"/>
      <w:marRight w:val="0"/>
      <w:marTop w:val="0"/>
      <w:marBottom w:val="0"/>
      <w:divBdr>
        <w:top w:val="none" w:sz="0" w:space="0" w:color="auto"/>
        <w:left w:val="none" w:sz="0" w:space="0" w:color="auto"/>
        <w:bottom w:val="none" w:sz="0" w:space="0" w:color="auto"/>
        <w:right w:val="none" w:sz="0" w:space="0" w:color="auto"/>
      </w:divBdr>
    </w:div>
    <w:div w:id="1357465340">
      <w:bodyDiv w:val="1"/>
      <w:marLeft w:val="0"/>
      <w:marRight w:val="0"/>
      <w:marTop w:val="0"/>
      <w:marBottom w:val="0"/>
      <w:divBdr>
        <w:top w:val="none" w:sz="0" w:space="0" w:color="auto"/>
        <w:left w:val="none" w:sz="0" w:space="0" w:color="auto"/>
        <w:bottom w:val="none" w:sz="0" w:space="0" w:color="auto"/>
        <w:right w:val="none" w:sz="0" w:space="0" w:color="auto"/>
      </w:divBdr>
      <w:divsChild>
        <w:div w:id="1258640891">
          <w:marLeft w:val="480"/>
          <w:marRight w:val="0"/>
          <w:marTop w:val="0"/>
          <w:marBottom w:val="0"/>
          <w:divBdr>
            <w:top w:val="none" w:sz="0" w:space="0" w:color="auto"/>
            <w:left w:val="none" w:sz="0" w:space="0" w:color="auto"/>
            <w:bottom w:val="none" w:sz="0" w:space="0" w:color="auto"/>
            <w:right w:val="none" w:sz="0" w:space="0" w:color="auto"/>
          </w:divBdr>
        </w:div>
        <w:div w:id="420689211">
          <w:marLeft w:val="480"/>
          <w:marRight w:val="0"/>
          <w:marTop w:val="0"/>
          <w:marBottom w:val="0"/>
          <w:divBdr>
            <w:top w:val="none" w:sz="0" w:space="0" w:color="auto"/>
            <w:left w:val="none" w:sz="0" w:space="0" w:color="auto"/>
            <w:bottom w:val="none" w:sz="0" w:space="0" w:color="auto"/>
            <w:right w:val="none" w:sz="0" w:space="0" w:color="auto"/>
          </w:divBdr>
        </w:div>
        <w:div w:id="1796633408">
          <w:marLeft w:val="480"/>
          <w:marRight w:val="0"/>
          <w:marTop w:val="0"/>
          <w:marBottom w:val="0"/>
          <w:divBdr>
            <w:top w:val="none" w:sz="0" w:space="0" w:color="auto"/>
            <w:left w:val="none" w:sz="0" w:space="0" w:color="auto"/>
            <w:bottom w:val="none" w:sz="0" w:space="0" w:color="auto"/>
            <w:right w:val="none" w:sz="0" w:space="0" w:color="auto"/>
          </w:divBdr>
        </w:div>
        <w:div w:id="1091045218">
          <w:marLeft w:val="480"/>
          <w:marRight w:val="0"/>
          <w:marTop w:val="0"/>
          <w:marBottom w:val="0"/>
          <w:divBdr>
            <w:top w:val="none" w:sz="0" w:space="0" w:color="auto"/>
            <w:left w:val="none" w:sz="0" w:space="0" w:color="auto"/>
            <w:bottom w:val="none" w:sz="0" w:space="0" w:color="auto"/>
            <w:right w:val="none" w:sz="0" w:space="0" w:color="auto"/>
          </w:divBdr>
        </w:div>
        <w:div w:id="1620649732">
          <w:marLeft w:val="480"/>
          <w:marRight w:val="0"/>
          <w:marTop w:val="0"/>
          <w:marBottom w:val="0"/>
          <w:divBdr>
            <w:top w:val="none" w:sz="0" w:space="0" w:color="auto"/>
            <w:left w:val="none" w:sz="0" w:space="0" w:color="auto"/>
            <w:bottom w:val="none" w:sz="0" w:space="0" w:color="auto"/>
            <w:right w:val="none" w:sz="0" w:space="0" w:color="auto"/>
          </w:divBdr>
        </w:div>
        <w:div w:id="1609698999">
          <w:marLeft w:val="480"/>
          <w:marRight w:val="0"/>
          <w:marTop w:val="0"/>
          <w:marBottom w:val="0"/>
          <w:divBdr>
            <w:top w:val="none" w:sz="0" w:space="0" w:color="auto"/>
            <w:left w:val="none" w:sz="0" w:space="0" w:color="auto"/>
            <w:bottom w:val="none" w:sz="0" w:space="0" w:color="auto"/>
            <w:right w:val="none" w:sz="0" w:space="0" w:color="auto"/>
          </w:divBdr>
        </w:div>
        <w:div w:id="1317999324">
          <w:marLeft w:val="480"/>
          <w:marRight w:val="0"/>
          <w:marTop w:val="0"/>
          <w:marBottom w:val="0"/>
          <w:divBdr>
            <w:top w:val="none" w:sz="0" w:space="0" w:color="auto"/>
            <w:left w:val="none" w:sz="0" w:space="0" w:color="auto"/>
            <w:bottom w:val="none" w:sz="0" w:space="0" w:color="auto"/>
            <w:right w:val="none" w:sz="0" w:space="0" w:color="auto"/>
          </w:divBdr>
        </w:div>
        <w:div w:id="1672295899">
          <w:marLeft w:val="480"/>
          <w:marRight w:val="0"/>
          <w:marTop w:val="0"/>
          <w:marBottom w:val="0"/>
          <w:divBdr>
            <w:top w:val="none" w:sz="0" w:space="0" w:color="auto"/>
            <w:left w:val="none" w:sz="0" w:space="0" w:color="auto"/>
            <w:bottom w:val="none" w:sz="0" w:space="0" w:color="auto"/>
            <w:right w:val="none" w:sz="0" w:space="0" w:color="auto"/>
          </w:divBdr>
        </w:div>
        <w:div w:id="2003653999">
          <w:marLeft w:val="480"/>
          <w:marRight w:val="0"/>
          <w:marTop w:val="0"/>
          <w:marBottom w:val="0"/>
          <w:divBdr>
            <w:top w:val="none" w:sz="0" w:space="0" w:color="auto"/>
            <w:left w:val="none" w:sz="0" w:space="0" w:color="auto"/>
            <w:bottom w:val="none" w:sz="0" w:space="0" w:color="auto"/>
            <w:right w:val="none" w:sz="0" w:space="0" w:color="auto"/>
          </w:divBdr>
        </w:div>
        <w:div w:id="1280453050">
          <w:marLeft w:val="480"/>
          <w:marRight w:val="0"/>
          <w:marTop w:val="0"/>
          <w:marBottom w:val="0"/>
          <w:divBdr>
            <w:top w:val="none" w:sz="0" w:space="0" w:color="auto"/>
            <w:left w:val="none" w:sz="0" w:space="0" w:color="auto"/>
            <w:bottom w:val="none" w:sz="0" w:space="0" w:color="auto"/>
            <w:right w:val="none" w:sz="0" w:space="0" w:color="auto"/>
          </w:divBdr>
        </w:div>
        <w:div w:id="1418595021">
          <w:marLeft w:val="480"/>
          <w:marRight w:val="0"/>
          <w:marTop w:val="0"/>
          <w:marBottom w:val="0"/>
          <w:divBdr>
            <w:top w:val="none" w:sz="0" w:space="0" w:color="auto"/>
            <w:left w:val="none" w:sz="0" w:space="0" w:color="auto"/>
            <w:bottom w:val="none" w:sz="0" w:space="0" w:color="auto"/>
            <w:right w:val="none" w:sz="0" w:space="0" w:color="auto"/>
          </w:divBdr>
        </w:div>
        <w:div w:id="1355767534">
          <w:marLeft w:val="480"/>
          <w:marRight w:val="0"/>
          <w:marTop w:val="0"/>
          <w:marBottom w:val="0"/>
          <w:divBdr>
            <w:top w:val="none" w:sz="0" w:space="0" w:color="auto"/>
            <w:left w:val="none" w:sz="0" w:space="0" w:color="auto"/>
            <w:bottom w:val="none" w:sz="0" w:space="0" w:color="auto"/>
            <w:right w:val="none" w:sz="0" w:space="0" w:color="auto"/>
          </w:divBdr>
        </w:div>
        <w:div w:id="209071306">
          <w:marLeft w:val="480"/>
          <w:marRight w:val="0"/>
          <w:marTop w:val="0"/>
          <w:marBottom w:val="0"/>
          <w:divBdr>
            <w:top w:val="none" w:sz="0" w:space="0" w:color="auto"/>
            <w:left w:val="none" w:sz="0" w:space="0" w:color="auto"/>
            <w:bottom w:val="none" w:sz="0" w:space="0" w:color="auto"/>
            <w:right w:val="none" w:sz="0" w:space="0" w:color="auto"/>
          </w:divBdr>
        </w:div>
        <w:div w:id="2075661800">
          <w:marLeft w:val="480"/>
          <w:marRight w:val="0"/>
          <w:marTop w:val="0"/>
          <w:marBottom w:val="0"/>
          <w:divBdr>
            <w:top w:val="none" w:sz="0" w:space="0" w:color="auto"/>
            <w:left w:val="none" w:sz="0" w:space="0" w:color="auto"/>
            <w:bottom w:val="none" w:sz="0" w:space="0" w:color="auto"/>
            <w:right w:val="none" w:sz="0" w:space="0" w:color="auto"/>
          </w:divBdr>
        </w:div>
        <w:div w:id="1230457547">
          <w:marLeft w:val="480"/>
          <w:marRight w:val="0"/>
          <w:marTop w:val="0"/>
          <w:marBottom w:val="0"/>
          <w:divBdr>
            <w:top w:val="none" w:sz="0" w:space="0" w:color="auto"/>
            <w:left w:val="none" w:sz="0" w:space="0" w:color="auto"/>
            <w:bottom w:val="none" w:sz="0" w:space="0" w:color="auto"/>
            <w:right w:val="none" w:sz="0" w:space="0" w:color="auto"/>
          </w:divBdr>
        </w:div>
        <w:div w:id="666250225">
          <w:marLeft w:val="480"/>
          <w:marRight w:val="0"/>
          <w:marTop w:val="0"/>
          <w:marBottom w:val="0"/>
          <w:divBdr>
            <w:top w:val="none" w:sz="0" w:space="0" w:color="auto"/>
            <w:left w:val="none" w:sz="0" w:space="0" w:color="auto"/>
            <w:bottom w:val="none" w:sz="0" w:space="0" w:color="auto"/>
            <w:right w:val="none" w:sz="0" w:space="0" w:color="auto"/>
          </w:divBdr>
        </w:div>
        <w:div w:id="2135517752">
          <w:marLeft w:val="480"/>
          <w:marRight w:val="0"/>
          <w:marTop w:val="0"/>
          <w:marBottom w:val="0"/>
          <w:divBdr>
            <w:top w:val="none" w:sz="0" w:space="0" w:color="auto"/>
            <w:left w:val="none" w:sz="0" w:space="0" w:color="auto"/>
            <w:bottom w:val="none" w:sz="0" w:space="0" w:color="auto"/>
            <w:right w:val="none" w:sz="0" w:space="0" w:color="auto"/>
          </w:divBdr>
        </w:div>
        <w:div w:id="378827215">
          <w:marLeft w:val="480"/>
          <w:marRight w:val="0"/>
          <w:marTop w:val="0"/>
          <w:marBottom w:val="0"/>
          <w:divBdr>
            <w:top w:val="none" w:sz="0" w:space="0" w:color="auto"/>
            <w:left w:val="none" w:sz="0" w:space="0" w:color="auto"/>
            <w:bottom w:val="none" w:sz="0" w:space="0" w:color="auto"/>
            <w:right w:val="none" w:sz="0" w:space="0" w:color="auto"/>
          </w:divBdr>
        </w:div>
        <w:div w:id="1629899183">
          <w:marLeft w:val="480"/>
          <w:marRight w:val="0"/>
          <w:marTop w:val="0"/>
          <w:marBottom w:val="0"/>
          <w:divBdr>
            <w:top w:val="none" w:sz="0" w:space="0" w:color="auto"/>
            <w:left w:val="none" w:sz="0" w:space="0" w:color="auto"/>
            <w:bottom w:val="none" w:sz="0" w:space="0" w:color="auto"/>
            <w:right w:val="none" w:sz="0" w:space="0" w:color="auto"/>
          </w:divBdr>
        </w:div>
        <w:div w:id="1603418387">
          <w:marLeft w:val="480"/>
          <w:marRight w:val="0"/>
          <w:marTop w:val="0"/>
          <w:marBottom w:val="0"/>
          <w:divBdr>
            <w:top w:val="none" w:sz="0" w:space="0" w:color="auto"/>
            <w:left w:val="none" w:sz="0" w:space="0" w:color="auto"/>
            <w:bottom w:val="none" w:sz="0" w:space="0" w:color="auto"/>
            <w:right w:val="none" w:sz="0" w:space="0" w:color="auto"/>
          </w:divBdr>
        </w:div>
        <w:div w:id="256405721">
          <w:marLeft w:val="480"/>
          <w:marRight w:val="0"/>
          <w:marTop w:val="0"/>
          <w:marBottom w:val="0"/>
          <w:divBdr>
            <w:top w:val="none" w:sz="0" w:space="0" w:color="auto"/>
            <w:left w:val="none" w:sz="0" w:space="0" w:color="auto"/>
            <w:bottom w:val="none" w:sz="0" w:space="0" w:color="auto"/>
            <w:right w:val="none" w:sz="0" w:space="0" w:color="auto"/>
          </w:divBdr>
        </w:div>
        <w:div w:id="2092116653">
          <w:marLeft w:val="480"/>
          <w:marRight w:val="0"/>
          <w:marTop w:val="0"/>
          <w:marBottom w:val="0"/>
          <w:divBdr>
            <w:top w:val="none" w:sz="0" w:space="0" w:color="auto"/>
            <w:left w:val="none" w:sz="0" w:space="0" w:color="auto"/>
            <w:bottom w:val="none" w:sz="0" w:space="0" w:color="auto"/>
            <w:right w:val="none" w:sz="0" w:space="0" w:color="auto"/>
          </w:divBdr>
        </w:div>
        <w:div w:id="516038139">
          <w:marLeft w:val="480"/>
          <w:marRight w:val="0"/>
          <w:marTop w:val="0"/>
          <w:marBottom w:val="0"/>
          <w:divBdr>
            <w:top w:val="none" w:sz="0" w:space="0" w:color="auto"/>
            <w:left w:val="none" w:sz="0" w:space="0" w:color="auto"/>
            <w:bottom w:val="none" w:sz="0" w:space="0" w:color="auto"/>
            <w:right w:val="none" w:sz="0" w:space="0" w:color="auto"/>
          </w:divBdr>
        </w:div>
        <w:div w:id="406847587">
          <w:marLeft w:val="480"/>
          <w:marRight w:val="0"/>
          <w:marTop w:val="0"/>
          <w:marBottom w:val="0"/>
          <w:divBdr>
            <w:top w:val="none" w:sz="0" w:space="0" w:color="auto"/>
            <w:left w:val="none" w:sz="0" w:space="0" w:color="auto"/>
            <w:bottom w:val="none" w:sz="0" w:space="0" w:color="auto"/>
            <w:right w:val="none" w:sz="0" w:space="0" w:color="auto"/>
          </w:divBdr>
        </w:div>
        <w:div w:id="804129830">
          <w:marLeft w:val="480"/>
          <w:marRight w:val="0"/>
          <w:marTop w:val="0"/>
          <w:marBottom w:val="0"/>
          <w:divBdr>
            <w:top w:val="none" w:sz="0" w:space="0" w:color="auto"/>
            <w:left w:val="none" w:sz="0" w:space="0" w:color="auto"/>
            <w:bottom w:val="none" w:sz="0" w:space="0" w:color="auto"/>
            <w:right w:val="none" w:sz="0" w:space="0" w:color="auto"/>
          </w:divBdr>
        </w:div>
        <w:div w:id="886071437">
          <w:marLeft w:val="480"/>
          <w:marRight w:val="0"/>
          <w:marTop w:val="0"/>
          <w:marBottom w:val="0"/>
          <w:divBdr>
            <w:top w:val="none" w:sz="0" w:space="0" w:color="auto"/>
            <w:left w:val="none" w:sz="0" w:space="0" w:color="auto"/>
            <w:bottom w:val="none" w:sz="0" w:space="0" w:color="auto"/>
            <w:right w:val="none" w:sz="0" w:space="0" w:color="auto"/>
          </w:divBdr>
        </w:div>
      </w:divsChild>
    </w:div>
    <w:div w:id="1358313702">
      <w:bodyDiv w:val="1"/>
      <w:marLeft w:val="0"/>
      <w:marRight w:val="0"/>
      <w:marTop w:val="0"/>
      <w:marBottom w:val="0"/>
      <w:divBdr>
        <w:top w:val="none" w:sz="0" w:space="0" w:color="auto"/>
        <w:left w:val="none" w:sz="0" w:space="0" w:color="auto"/>
        <w:bottom w:val="none" w:sz="0" w:space="0" w:color="auto"/>
        <w:right w:val="none" w:sz="0" w:space="0" w:color="auto"/>
      </w:divBdr>
    </w:div>
    <w:div w:id="1367681367">
      <w:bodyDiv w:val="1"/>
      <w:marLeft w:val="0"/>
      <w:marRight w:val="0"/>
      <w:marTop w:val="0"/>
      <w:marBottom w:val="0"/>
      <w:divBdr>
        <w:top w:val="none" w:sz="0" w:space="0" w:color="auto"/>
        <w:left w:val="none" w:sz="0" w:space="0" w:color="auto"/>
        <w:bottom w:val="none" w:sz="0" w:space="0" w:color="auto"/>
        <w:right w:val="none" w:sz="0" w:space="0" w:color="auto"/>
      </w:divBdr>
    </w:div>
    <w:div w:id="1376155277">
      <w:bodyDiv w:val="1"/>
      <w:marLeft w:val="0"/>
      <w:marRight w:val="0"/>
      <w:marTop w:val="0"/>
      <w:marBottom w:val="0"/>
      <w:divBdr>
        <w:top w:val="none" w:sz="0" w:space="0" w:color="auto"/>
        <w:left w:val="none" w:sz="0" w:space="0" w:color="auto"/>
        <w:bottom w:val="none" w:sz="0" w:space="0" w:color="auto"/>
        <w:right w:val="none" w:sz="0" w:space="0" w:color="auto"/>
      </w:divBdr>
    </w:div>
    <w:div w:id="1382436195">
      <w:bodyDiv w:val="1"/>
      <w:marLeft w:val="0"/>
      <w:marRight w:val="0"/>
      <w:marTop w:val="0"/>
      <w:marBottom w:val="0"/>
      <w:divBdr>
        <w:top w:val="none" w:sz="0" w:space="0" w:color="auto"/>
        <w:left w:val="none" w:sz="0" w:space="0" w:color="auto"/>
        <w:bottom w:val="none" w:sz="0" w:space="0" w:color="auto"/>
        <w:right w:val="none" w:sz="0" w:space="0" w:color="auto"/>
      </w:divBdr>
    </w:div>
    <w:div w:id="1390570171">
      <w:bodyDiv w:val="1"/>
      <w:marLeft w:val="0"/>
      <w:marRight w:val="0"/>
      <w:marTop w:val="0"/>
      <w:marBottom w:val="0"/>
      <w:divBdr>
        <w:top w:val="none" w:sz="0" w:space="0" w:color="auto"/>
        <w:left w:val="none" w:sz="0" w:space="0" w:color="auto"/>
        <w:bottom w:val="none" w:sz="0" w:space="0" w:color="auto"/>
        <w:right w:val="none" w:sz="0" w:space="0" w:color="auto"/>
      </w:divBdr>
    </w:div>
    <w:div w:id="1399404502">
      <w:bodyDiv w:val="1"/>
      <w:marLeft w:val="0"/>
      <w:marRight w:val="0"/>
      <w:marTop w:val="0"/>
      <w:marBottom w:val="0"/>
      <w:divBdr>
        <w:top w:val="none" w:sz="0" w:space="0" w:color="auto"/>
        <w:left w:val="none" w:sz="0" w:space="0" w:color="auto"/>
        <w:bottom w:val="none" w:sz="0" w:space="0" w:color="auto"/>
        <w:right w:val="none" w:sz="0" w:space="0" w:color="auto"/>
      </w:divBdr>
    </w:div>
    <w:div w:id="1399598700">
      <w:bodyDiv w:val="1"/>
      <w:marLeft w:val="0"/>
      <w:marRight w:val="0"/>
      <w:marTop w:val="0"/>
      <w:marBottom w:val="0"/>
      <w:divBdr>
        <w:top w:val="none" w:sz="0" w:space="0" w:color="auto"/>
        <w:left w:val="none" w:sz="0" w:space="0" w:color="auto"/>
        <w:bottom w:val="none" w:sz="0" w:space="0" w:color="auto"/>
        <w:right w:val="none" w:sz="0" w:space="0" w:color="auto"/>
      </w:divBdr>
    </w:div>
    <w:div w:id="1410423329">
      <w:bodyDiv w:val="1"/>
      <w:marLeft w:val="0"/>
      <w:marRight w:val="0"/>
      <w:marTop w:val="0"/>
      <w:marBottom w:val="0"/>
      <w:divBdr>
        <w:top w:val="none" w:sz="0" w:space="0" w:color="auto"/>
        <w:left w:val="none" w:sz="0" w:space="0" w:color="auto"/>
        <w:bottom w:val="none" w:sz="0" w:space="0" w:color="auto"/>
        <w:right w:val="none" w:sz="0" w:space="0" w:color="auto"/>
      </w:divBdr>
    </w:div>
    <w:div w:id="1434476965">
      <w:bodyDiv w:val="1"/>
      <w:marLeft w:val="0"/>
      <w:marRight w:val="0"/>
      <w:marTop w:val="0"/>
      <w:marBottom w:val="0"/>
      <w:divBdr>
        <w:top w:val="none" w:sz="0" w:space="0" w:color="auto"/>
        <w:left w:val="none" w:sz="0" w:space="0" w:color="auto"/>
        <w:bottom w:val="none" w:sz="0" w:space="0" w:color="auto"/>
        <w:right w:val="none" w:sz="0" w:space="0" w:color="auto"/>
      </w:divBdr>
    </w:div>
    <w:div w:id="1434714835">
      <w:bodyDiv w:val="1"/>
      <w:marLeft w:val="0"/>
      <w:marRight w:val="0"/>
      <w:marTop w:val="0"/>
      <w:marBottom w:val="0"/>
      <w:divBdr>
        <w:top w:val="none" w:sz="0" w:space="0" w:color="auto"/>
        <w:left w:val="none" w:sz="0" w:space="0" w:color="auto"/>
        <w:bottom w:val="none" w:sz="0" w:space="0" w:color="auto"/>
        <w:right w:val="none" w:sz="0" w:space="0" w:color="auto"/>
      </w:divBdr>
    </w:div>
    <w:div w:id="1436360555">
      <w:bodyDiv w:val="1"/>
      <w:marLeft w:val="0"/>
      <w:marRight w:val="0"/>
      <w:marTop w:val="0"/>
      <w:marBottom w:val="0"/>
      <w:divBdr>
        <w:top w:val="none" w:sz="0" w:space="0" w:color="auto"/>
        <w:left w:val="none" w:sz="0" w:space="0" w:color="auto"/>
        <w:bottom w:val="none" w:sz="0" w:space="0" w:color="auto"/>
        <w:right w:val="none" w:sz="0" w:space="0" w:color="auto"/>
      </w:divBdr>
    </w:div>
    <w:div w:id="1439984789">
      <w:bodyDiv w:val="1"/>
      <w:marLeft w:val="0"/>
      <w:marRight w:val="0"/>
      <w:marTop w:val="0"/>
      <w:marBottom w:val="0"/>
      <w:divBdr>
        <w:top w:val="none" w:sz="0" w:space="0" w:color="auto"/>
        <w:left w:val="none" w:sz="0" w:space="0" w:color="auto"/>
        <w:bottom w:val="none" w:sz="0" w:space="0" w:color="auto"/>
        <w:right w:val="none" w:sz="0" w:space="0" w:color="auto"/>
      </w:divBdr>
    </w:div>
    <w:div w:id="1440831021">
      <w:bodyDiv w:val="1"/>
      <w:marLeft w:val="0"/>
      <w:marRight w:val="0"/>
      <w:marTop w:val="0"/>
      <w:marBottom w:val="0"/>
      <w:divBdr>
        <w:top w:val="none" w:sz="0" w:space="0" w:color="auto"/>
        <w:left w:val="none" w:sz="0" w:space="0" w:color="auto"/>
        <w:bottom w:val="none" w:sz="0" w:space="0" w:color="auto"/>
        <w:right w:val="none" w:sz="0" w:space="0" w:color="auto"/>
      </w:divBdr>
    </w:div>
    <w:div w:id="1442797083">
      <w:bodyDiv w:val="1"/>
      <w:marLeft w:val="0"/>
      <w:marRight w:val="0"/>
      <w:marTop w:val="0"/>
      <w:marBottom w:val="0"/>
      <w:divBdr>
        <w:top w:val="none" w:sz="0" w:space="0" w:color="auto"/>
        <w:left w:val="none" w:sz="0" w:space="0" w:color="auto"/>
        <w:bottom w:val="none" w:sz="0" w:space="0" w:color="auto"/>
        <w:right w:val="none" w:sz="0" w:space="0" w:color="auto"/>
      </w:divBdr>
      <w:divsChild>
        <w:div w:id="1800880666">
          <w:marLeft w:val="480"/>
          <w:marRight w:val="0"/>
          <w:marTop w:val="0"/>
          <w:marBottom w:val="0"/>
          <w:divBdr>
            <w:top w:val="none" w:sz="0" w:space="0" w:color="auto"/>
            <w:left w:val="none" w:sz="0" w:space="0" w:color="auto"/>
            <w:bottom w:val="none" w:sz="0" w:space="0" w:color="auto"/>
            <w:right w:val="none" w:sz="0" w:space="0" w:color="auto"/>
          </w:divBdr>
        </w:div>
        <w:div w:id="622427225">
          <w:marLeft w:val="480"/>
          <w:marRight w:val="0"/>
          <w:marTop w:val="0"/>
          <w:marBottom w:val="0"/>
          <w:divBdr>
            <w:top w:val="none" w:sz="0" w:space="0" w:color="auto"/>
            <w:left w:val="none" w:sz="0" w:space="0" w:color="auto"/>
            <w:bottom w:val="none" w:sz="0" w:space="0" w:color="auto"/>
            <w:right w:val="none" w:sz="0" w:space="0" w:color="auto"/>
          </w:divBdr>
        </w:div>
        <w:div w:id="108479067">
          <w:marLeft w:val="480"/>
          <w:marRight w:val="0"/>
          <w:marTop w:val="0"/>
          <w:marBottom w:val="0"/>
          <w:divBdr>
            <w:top w:val="none" w:sz="0" w:space="0" w:color="auto"/>
            <w:left w:val="none" w:sz="0" w:space="0" w:color="auto"/>
            <w:bottom w:val="none" w:sz="0" w:space="0" w:color="auto"/>
            <w:right w:val="none" w:sz="0" w:space="0" w:color="auto"/>
          </w:divBdr>
        </w:div>
        <w:div w:id="1563053826">
          <w:marLeft w:val="480"/>
          <w:marRight w:val="0"/>
          <w:marTop w:val="0"/>
          <w:marBottom w:val="0"/>
          <w:divBdr>
            <w:top w:val="none" w:sz="0" w:space="0" w:color="auto"/>
            <w:left w:val="none" w:sz="0" w:space="0" w:color="auto"/>
            <w:bottom w:val="none" w:sz="0" w:space="0" w:color="auto"/>
            <w:right w:val="none" w:sz="0" w:space="0" w:color="auto"/>
          </w:divBdr>
        </w:div>
        <w:div w:id="1204100635">
          <w:marLeft w:val="480"/>
          <w:marRight w:val="0"/>
          <w:marTop w:val="0"/>
          <w:marBottom w:val="0"/>
          <w:divBdr>
            <w:top w:val="none" w:sz="0" w:space="0" w:color="auto"/>
            <w:left w:val="none" w:sz="0" w:space="0" w:color="auto"/>
            <w:bottom w:val="none" w:sz="0" w:space="0" w:color="auto"/>
            <w:right w:val="none" w:sz="0" w:space="0" w:color="auto"/>
          </w:divBdr>
        </w:div>
        <w:div w:id="190997676">
          <w:marLeft w:val="480"/>
          <w:marRight w:val="0"/>
          <w:marTop w:val="0"/>
          <w:marBottom w:val="0"/>
          <w:divBdr>
            <w:top w:val="none" w:sz="0" w:space="0" w:color="auto"/>
            <w:left w:val="none" w:sz="0" w:space="0" w:color="auto"/>
            <w:bottom w:val="none" w:sz="0" w:space="0" w:color="auto"/>
            <w:right w:val="none" w:sz="0" w:space="0" w:color="auto"/>
          </w:divBdr>
        </w:div>
        <w:div w:id="572810976">
          <w:marLeft w:val="480"/>
          <w:marRight w:val="0"/>
          <w:marTop w:val="0"/>
          <w:marBottom w:val="0"/>
          <w:divBdr>
            <w:top w:val="none" w:sz="0" w:space="0" w:color="auto"/>
            <w:left w:val="none" w:sz="0" w:space="0" w:color="auto"/>
            <w:bottom w:val="none" w:sz="0" w:space="0" w:color="auto"/>
            <w:right w:val="none" w:sz="0" w:space="0" w:color="auto"/>
          </w:divBdr>
        </w:div>
        <w:div w:id="495154166">
          <w:marLeft w:val="480"/>
          <w:marRight w:val="0"/>
          <w:marTop w:val="0"/>
          <w:marBottom w:val="0"/>
          <w:divBdr>
            <w:top w:val="none" w:sz="0" w:space="0" w:color="auto"/>
            <w:left w:val="none" w:sz="0" w:space="0" w:color="auto"/>
            <w:bottom w:val="none" w:sz="0" w:space="0" w:color="auto"/>
            <w:right w:val="none" w:sz="0" w:space="0" w:color="auto"/>
          </w:divBdr>
        </w:div>
        <w:div w:id="250092338">
          <w:marLeft w:val="480"/>
          <w:marRight w:val="0"/>
          <w:marTop w:val="0"/>
          <w:marBottom w:val="0"/>
          <w:divBdr>
            <w:top w:val="none" w:sz="0" w:space="0" w:color="auto"/>
            <w:left w:val="none" w:sz="0" w:space="0" w:color="auto"/>
            <w:bottom w:val="none" w:sz="0" w:space="0" w:color="auto"/>
            <w:right w:val="none" w:sz="0" w:space="0" w:color="auto"/>
          </w:divBdr>
        </w:div>
        <w:div w:id="1406225124">
          <w:marLeft w:val="480"/>
          <w:marRight w:val="0"/>
          <w:marTop w:val="0"/>
          <w:marBottom w:val="0"/>
          <w:divBdr>
            <w:top w:val="none" w:sz="0" w:space="0" w:color="auto"/>
            <w:left w:val="none" w:sz="0" w:space="0" w:color="auto"/>
            <w:bottom w:val="none" w:sz="0" w:space="0" w:color="auto"/>
            <w:right w:val="none" w:sz="0" w:space="0" w:color="auto"/>
          </w:divBdr>
        </w:div>
        <w:div w:id="2119565834">
          <w:marLeft w:val="480"/>
          <w:marRight w:val="0"/>
          <w:marTop w:val="0"/>
          <w:marBottom w:val="0"/>
          <w:divBdr>
            <w:top w:val="none" w:sz="0" w:space="0" w:color="auto"/>
            <w:left w:val="none" w:sz="0" w:space="0" w:color="auto"/>
            <w:bottom w:val="none" w:sz="0" w:space="0" w:color="auto"/>
            <w:right w:val="none" w:sz="0" w:space="0" w:color="auto"/>
          </w:divBdr>
        </w:div>
        <w:div w:id="2439912">
          <w:marLeft w:val="480"/>
          <w:marRight w:val="0"/>
          <w:marTop w:val="0"/>
          <w:marBottom w:val="0"/>
          <w:divBdr>
            <w:top w:val="none" w:sz="0" w:space="0" w:color="auto"/>
            <w:left w:val="none" w:sz="0" w:space="0" w:color="auto"/>
            <w:bottom w:val="none" w:sz="0" w:space="0" w:color="auto"/>
            <w:right w:val="none" w:sz="0" w:space="0" w:color="auto"/>
          </w:divBdr>
        </w:div>
        <w:div w:id="1614750458">
          <w:marLeft w:val="480"/>
          <w:marRight w:val="0"/>
          <w:marTop w:val="0"/>
          <w:marBottom w:val="0"/>
          <w:divBdr>
            <w:top w:val="none" w:sz="0" w:space="0" w:color="auto"/>
            <w:left w:val="none" w:sz="0" w:space="0" w:color="auto"/>
            <w:bottom w:val="none" w:sz="0" w:space="0" w:color="auto"/>
            <w:right w:val="none" w:sz="0" w:space="0" w:color="auto"/>
          </w:divBdr>
        </w:div>
        <w:div w:id="1175417642">
          <w:marLeft w:val="480"/>
          <w:marRight w:val="0"/>
          <w:marTop w:val="0"/>
          <w:marBottom w:val="0"/>
          <w:divBdr>
            <w:top w:val="none" w:sz="0" w:space="0" w:color="auto"/>
            <w:left w:val="none" w:sz="0" w:space="0" w:color="auto"/>
            <w:bottom w:val="none" w:sz="0" w:space="0" w:color="auto"/>
            <w:right w:val="none" w:sz="0" w:space="0" w:color="auto"/>
          </w:divBdr>
        </w:div>
        <w:div w:id="373652525">
          <w:marLeft w:val="480"/>
          <w:marRight w:val="0"/>
          <w:marTop w:val="0"/>
          <w:marBottom w:val="0"/>
          <w:divBdr>
            <w:top w:val="none" w:sz="0" w:space="0" w:color="auto"/>
            <w:left w:val="none" w:sz="0" w:space="0" w:color="auto"/>
            <w:bottom w:val="none" w:sz="0" w:space="0" w:color="auto"/>
            <w:right w:val="none" w:sz="0" w:space="0" w:color="auto"/>
          </w:divBdr>
        </w:div>
        <w:div w:id="759450809">
          <w:marLeft w:val="480"/>
          <w:marRight w:val="0"/>
          <w:marTop w:val="0"/>
          <w:marBottom w:val="0"/>
          <w:divBdr>
            <w:top w:val="none" w:sz="0" w:space="0" w:color="auto"/>
            <w:left w:val="none" w:sz="0" w:space="0" w:color="auto"/>
            <w:bottom w:val="none" w:sz="0" w:space="0" w:color="auto"/>
            <w:right w:val="none" w:sz="0" w:space="0" w:color="auto"/>
          </w:divBdr>
        </w:div>
        <w:div w:id="837965597">
          <w:marLeft w:val="480"/>
          <w:marRight w:val="0"/>
          <w:marTop w:val="0"/>
          <w:marBottom w:val="0"/>
          <w:divBdr>
            <w:top w:val="none" w:sz="0" w:space="0" w:color="auto"/>
            <w:left w:val="none" w:sz="0" w:space="0" w:color="auto"/>
            <w:bottom w:val="none" w:sz="0" w:space="0" w:color="auto"/>
            <w:right w:val="none" w:sz="0" w:space="0" w:color="auto"/>
          </w:divBdr>
        </w:div>
        <w:div w:id="1251813345">
          <w:marLeft w:val="480"/>
          <w:marRight w:val="0"/>
          <w:marTop w:val="0"/>
          <w:marBottom w:val="0"/>
          <w:divBdr>
            <w:top w:val="none" w:sz="0" w:space="0" w:color="auto"/>
            <w:left w:val="none" w:sz="0" w:space="0" w:color="auto"/>
            <w:bottom w:val="none" w:sz="0" w:space="0" w:color="auto"/>
            <w:right w:val="none" w:sz="0" w:space="0" w:color="auto"/>
          </w:divBdr>
        </w:div>
        <w:div w:id="1045714972">
          <w:marLeft w:val="480"/>
          <w:marRight w:val="0"/>
          <w:marTop w:val="0"/>
          <w:marBottom w:val="0"/>
          <w:divBdr>
            <w:top w:val="none" w:sz="0" w:space="0" w:color="auto"/>
            <w:left w:val="none" w:sz="0" w:space="0" w:color="auto"/>
            <w:bottom w:val="none" w:sz="0" w:space="0" w:color="auto"/>
            <w:right w:val="none" w:sz="0" w:space="0" w:color="auto"/>
          </w:divBdr>
        </w:div>
        <w:div w:id="1612320656">
          <w:marLeft w:val="480"/>
          <w:marRight w:val="0"/>
          <w:marTop w:val="0"/>
          <w:marBottom w:val="0"/>
          <w:divBdr>
            <w:top w:val="none" w:sz="0" w:space="0" w:color="auto"/>
            <w:left w:val="none" w:sz="0" w:space="0" w:color="auto"/>
            <w:bottom w:val="none" w:sz="0" w:space="0" w:color="auto"/>
            <w:right w:val="none" w:sz="0" w:space="0" w:color="auto"/>
          </w:divBdr>
        </w:div>
        <w:div w:id="302514627">
          <w:marLeft w:val="480"/>
          <w:marRight w:val="0"/>
          <w:marTop w:val="0"/>
          <w:marBottom w:val="0"/>
          <w:divBdr>
            <w:top w:val="none" w:sz="0" w:space="0" w:color="auto"/>
            <w:left w:val="none" w:sz="0" w:space="0" w:color="auto"/>
            <w:bottom w:val="none" w:sz="0" w:space="0" w:color="auto"/>
            <w:right w:val="none" w:sz="0" w:space="0" w:color="auto"/>
          </w:divBdr>
        </w:div>
        <w:div w:id="47732734">
          <w:marLeft w:val="480"/>
          <w:marRight w:val="0"/>
          <w:marTop w:val="0"/>
          <w:marBottom w:val="0"/>
          <w:divBdr>
            <w:top w:val="none" w:sz="0" w:space="0" w:color="auto"/>
            <w:left w:val="none" w:sz="0" w:space="0" w:color="auto"/>
            <w:bottom w:val="none" w:sz="0" w:space="0" w:color="auto"/>
            <w:right w:val="none" w:sz="0" w:space="0" w:color="auto"/>
          </w:divBdr>
        </w:div>
        <w:div w:id="2009365843">
          <w:marLeft w:val="480"/>
          <w:marRight w:val="0"/>
          <w:marTop w:val="0"/>
          <w:marBottom w:val="0"/>
          <w:divBdr>
            <w:top w:val="none" w:sz="0" w:space="0" w:color="auto"/>
            <w:left w:val="none" w:sz="0" w:space="0" w:color="auto"/>
            <w:bottom w:val="none" w:sz="0" w:space="0" w:color="auto"/>
            <w:right w:val="none" w:sz="0" w:space="0" w:color="auto"/>
          </w:divBdr>
        </w:div>
      </w:divsChild>
    </w:div>
    <w:div w:id="1443962934">
      <w:bodyDiv w:val="1"/>
      <w:marLeft w:val="0"/>
      <w:marRight w:val="0"/>
      <w:marTop w:val="0"/>
      <w:marBottom w:val="0"/>
      <w:divBdr>
        <w:top w:val="none" w:sz="0" w:space="0" w:color="auto"/>
        <w:left w:val="none" w:sz="0" w:space="0" w:color="auto"/>
        <w:bottom w:val="none" w:sz="0" w:space="0" w:color="auto"/>
        <w:right w:val="none" w:sz="0" w:space="0" w:color="auto"/>
      </w:divBdr>
    </w:div>
    <w:div w:id="1447232549">
      <w:bodyDiv w:val="1"/>
      <w:marLeft w:val="0"/>
      <w:marRight w:val="0"/>
      <w:marTop w:val="0"/>
      <w:marBottom w:val="0"/>
      <w:divBdr>
        <w:top w:val="none" w:sz="0" w:space="0" w:color="auto"/>
        <w:left w:val="none" w:sz="0" w:space="0" w:color="auto"/>
        <w:bottom w:val="none" w:sz="0" w:space="0" w:color="auto"/>
        <w:right w:val="none" w:sz="0" w:space="0" w:color="auto"/>
      </w:divBdr>
    </w:div>
    <w:div w:id="1453018994">
      <w:bodyDiv w:val="1"/>
      <w:marLeft w:val="0"/>
      <w:marRight w:val="0"/>
      <w:marTop w:val="0"/>
      <w:marBottom w:val="0"/>
      <w:divBdr>
        <w:top w:val="none" w:sz="0" w:space="0" w:color="auto"/>
        <w:left w:val="none" w:sz="0" w:space="0" w:color="auto"/>
        <w:bottom w:val="none" w:sz="0" w:space="0" w:color="auto"/>
        <w:right w:val="none" w:sz="0" w:space="0" w:color="auto"/>
      </w:divBdr>
    </w:div>
    <w:div w:id="1462461207">
      <w:bodyDiv w:val="1"/>
      <w:marLeft w:val="0"/>
      <w:marRight w:val="0"/>
      <w:marTop w:val="0"/>
      <w:marBottom w:val="0"/>
      <w:divBdr>
        <w:top w:val="none" w:sz="0" w:space="0" w:color="auto"/>
        <w:left w:val="none" w:sz="0" w:space="0" w:color="auto"/>
        <w:bottom w:val="none" w:sz="0" w:space="0" w:color="auto"/>
        <w:right w:val="none" w:sz="0" w:space="0" w:color="auto"/>
      </w:divBdr>
    </w:div>
    <w:div w:id="1466390680">
      <w:bodyDiv w:val="1"/>
      <w:marLeft w:val="0"/>
      <w:marRight w:val="0"/>
      <w:marTop w:val="0"/>
      <w:marBottom w:val="0"/>
      <w:divBdr>
        <w:top w:val="none" w:sz="0" w:space="0" w:color="auto"/>
        <w:left w:val="none" w:sz="0" w:space="0" w:color="auto"/>
        <w:bottom w:val="none" w:sz="0" w:space="0" w:color="auto"/>
        <w:right w:val="none" w:sz="0" w:space="0" w:color="auto"/>
      </w:divBdr>
    </w:div>
    <w:div w:id="1469132145">
      <w:bodyDiv w:val="1"/>
      <w:marLeft w:val="0"/>
      <w:marRight w:val="0"/>
      <w:marTop w:val="0"/>
      <w:marBottom w:val="0"/>
      <w:divBdr>
        <w:top w:val="none" w:sz="0" w:space="0" w:color="auto"/>
        <w:left w:val="none" w:sz="0" w:space="0" w:color="auto"/>
        <w:bottom w:val="none" w:sz="0" w:space="0" w:color="auto"/>
        <w:right w:val="none" w:sz="0" w:space="0" w:color="auto"/>
      </w:divBdr>
      <w:divsChild>
        <w:div w:id="2123841145">
          <w:marLeft w:val="480"/>
          <w:marRight w:val="0"/>
          <w:marTop w:val="0"/>
          <w:marBottom w:val="0"/>
          <w:divBdr>
            <w:top w:val="none" w:sz="0" w:space="0" w:color="auto"/>
            <w:left w:val="none" w:sz="0" w:space="0" w:color="auto"/>
            <w:bottom w:val="none" w:sz="0" w:space="0" w:color="auto"/>
            <w:right w:val="none" w:sz="0" w:space="0" w:color="auto"/>
          </w:divBdr>
        </w:div>
        <w:div w:id="824659954">
          <w:marLeft w:val="480"/>
          <w:marRight w:val="0"/>
          <w:marTop w:val="0"/>
          <w:marBottom w:val="0"/>
          <w:divBdr>
            <w:top w:val="none" w:sz="0" w:space="0" w:color="auto"/>
            <w:left w:val="none" w:sz="0" w:space="0" w:color="auto"/>
            <w:bottom w:val="none" w:sz="0" w:space="0" w:color="auto"/>
            <w:right w:val="none" w:sz="0" w:space="0" w:color="auto"/>
          </w:divBdr>
        </w:div>
        <w:div w:id="2097048497">
          <w:marLeft w:val="480"/>
          <w:marRight w:val="0"/>
          <w:marTop w:val="0"/>
          <w:marBottom w:val="0"/>
          <w:divBdr>
            <w:top w:val="none" w:sz="0" w:space="0" w:color="auto"/>
            <w:left w:val="none" w:sz="0" w:space="0" w:color="auto"/>
            <w:bottom w:val="none" w:sz="0" w:space="0" w:color="auto"/>
            <w:right w:val="none" w:sz="0" w:space="0" w:color="auto"/>
          </w:divBdr>
        </w:div>
        <w:div w:id="1918126005">
          <w:marLeft w:val="480"/>
          <w:marRight w:val="0"/>
          <w:marTop w:val="0"/>
          <w:marBottom w:val="0"/>
          <w:divBdr>
            <w:top w:val="none" w:sz="0" w:space="0" w:color="auto"/>
            <w:left w:val="none" w:sz="0" w:space="0" w:color="auto"/>
            <w:bottom w:val="none" w:sz="0" w:space="0" w:color="auto"/>
            <w:right w:val="none" w:sz="0" w:space="0" w:color="auto"/>
          </w:divBdr>
        </w:div>
        <w:div w:id="951667290">
          <w:marLeft w:val="480"/>
          <w:marRight w:val="0"/>
          <w:marTop w:val="0"/>
          <w:marBottom w:val="0"/>
          <w:divBdr>
            <w:top w:val="none" w:sz="0" w:space="0" w:color="auto"/>
            <w:left w:val="none" w:sz="0" w:space="0" w:color="auto"/>
            <w:bottom w:val="none" w:sz="0" w:space="0" w:color="auto"/>
            <w:right w:val="none" w:sz="0" w:space="0" w:color="auto"/>
          </w:divBdr>
        </w:div>
        <w:div w:id="1324090771">
          <w:marLeft w:val="480"/>
          <w:marRight w:val="0"/>
          <w:marTop w:val="0"/>
          <w:marBottom w:val="0"/>
          <w:divBdr>
            <w:top w:val="none" w:sz="0" w:space="0" w:color="auto"/>
            <w:left w:val="none" w:sz="0" w:space="0" w:color="auto"/>
            <w:bottom w:val="none" w:sz="0" w:space="0" w:color="auto"/>
            <w:right w:val="none" w:sz="0" w:space="0" w:color="auto"/>
          </w:divBdr>
        </w:div>
        <w:div w:id="1467432298">
          <w:marLeft w:val="480"/>
          <w:marRight w:val="0"/>
          <w:marTop w:val="0"/>
          <w:marBottom w:val="0"/>
          <w:divBdr>
            <w:top w:val="none" w:sz="0" w:space="0" w:color="auto"/>
            <w:left w:val="none" w:sz="0" w:space="0" w:color="auto"/>
            <w:bottom w:val="none" w:sz="0" w:space="0" w:color="auto"/>
            <w:right w:val="none" w:sz="0" w:space="0" w:color="auto"/>
          </w:divBdr>
        </w:div>
        <w:div w:id="1653830048">
          <w:marLeft w:val="480"/>
          <w:marRight w:val="0"/>
          <w:marTop w:val="0"/>
          <w:marBottom w:val="0"/>
          <w:divBdr>
            <w:top w:val="none" w:sz="0" w:space="0" w:color="auto"/>
            <w:left w:val="none" w:sz="0" w:space="0" w:color="auto"/>
            <w:bottom w:val="none" w:sz="0" w:space="0" w:color="auto"/>
            <w:right w:val="none" w:sz="0" w:space="0" w:color="auto"/>
          </w:divBdr>
        </w:div>
        <w:div w:id="75786396">
          <w:marLeft w:val="480"/>
          <w:marRight w:val="0"/>
          <w:marTop w:val="0"/>
          <w:marBottom w:val="0"/>
          <w:divBdr>
            <w:top w:val="none" w:sz="0" w:space="0" w:color="auto"/>
            <w:left w:val="none" w:sz="0" w:space="0" w:color="auto"/>
            <w:bottom w:val="none" w:sz="0" w:space="0" w:color="auto"/>
            <w:right w:val="none" w:sz="0" w:space="0" w:color="auto"/>
          </w:divBdr>
        </w:div>
        <w:div w:id="888106557">
          <w:marLeft w:val="480"/>
          <w:marRight w:val="0"/>
          <w:marTop w:val="0"/>
          <w:marBottom w:val="0"/>
          <w:divBdr>
            <w:top w:val="none" w:sz="0" w:space="0" w:color="auto"/>
            <w:left w:val="none" w:sz="0" w:space="0" w:color="auto"/>
            <w:bottom w:val="none" w:sz="0" w:space="0" w:color="auto"/>
            <w:right w:val="none" w:sz="0" w:space="0" w:color="auto"/>
          </w:divBdr>
        </w:div>
        <w:div w:id="98913511">
          <w:marLeft w:val="480"/>
          <w:marRight w:val="0"/>
          <w:marTop w:val="0"/>
          <w:marBottom w:val="0"/>
          <w:divBdr>
            <w:top w:val="none" w:sz="0" w:space="0" w:color="auto"/>
            <w:left w:val="none" w:sz="0" w:space="0" w:color="auto"/>
            <w:bottom w:val="none" w:sz="0" w:space="0" w:color="auto"/>
            <w:right w:val="none" w:sz="0" w:space="0" w:color="auto"/>
          </w:divBdr>
        </w:div>
        <w:div w:id="159079427">
          <w:marLeft w:val="480"/>
          <w:marRight w:val="0"/>
          <w:marTop w:val="0"/>
          <w:marBottom w:val="0"/>
          <w:divBdr>
            <w:top w:val="none" w:sz="0" w:space="0" w:color="auto"/>
            <w:left w:val="none" w:sz="0" w:space="0" w:color="auto"/>
            <w:bottom w:val="none" w:sz="0" w:space="0" w:color="auto"/>
            <w:right w:val="none" w:sz="0" w:space="0" w:color="auto"/>
          </w:divBdr>
        </w:div>
        <w:div w:id="563293899">
          <w:marLeft w:val="480"/>
          <w:marRight w:val="0"/>
          <w:marTop w:val="0"/>
          <w:marBottom w:val="0"/>
          <w:divBdr>
            <w:top w:val="none" w:sz="0" w:space="0" w:color="auto"/>
            <w:left w:val="none" w:sz="0" w:space="0" w:color="auto"/>
            <w:bottom w:val="none" w:sz="0" w:space="0" w:color="auto"/>
            <w:right w:val="none" w:sz="0" w:space="0" w:color="auto"/>
          </w:divBdr>
        </w:div>
        <w:div w:id="1771855538">
          <w:marLeft w:val="480"/>
          <w:marRight w:val="0"/>
          <w:marTop w:val="0"/>
          <w:marBottom w:val="0"/>
          <w:divBdr>
            <w:top w:val="none" w:sz="0" w:space="0" w:color="auto"/>
            <w:left w:val="none" w:sz="0" w:space="0" w:color="auto"/>
            <w:bottom w:val="none" w:sz="0" w:space="0" w:color="auto"/>
            <w:right w:val="none" w:sz="0" w:space="0" w:color="auto"/>
          </w:divBdr>
        </w:div>
        <w:div w:id="1570454503">
          <w:marLeft w:val="480"/>
          <w:marRight w:val="0"/>
          <w:marTop w:val="0"/>
          <w:marBottom w:val="0"/>
          <w:divBdr>
            <w:top w:val="none" w:sz="0" w:space="0" w:color="auto"/>
            <w:left w:val="none" w:sz="0" w:space="0" w:color="auto"/>
            <w:bottom w:val="none" w:sz="0" w:space="0" w:color="auto"/>
            <w:right w:val="none" w:sz="0" w:space="0" w:color="auto"/>
          </w:divBdr>
        </w:div>
        <w:div w:id="2053185373">
          <w:marLeft w:val="480"/>
          <w:marRight w:val="0"/>
          <w:marTop w:val="0"/>
          <w:marBottom w:val="0"/>
          <w:divBdr>
            <w:top w:val="none" w:sz="0" w:space="0" w:color="auto"/>
            <w:left w:val="none" w:sz="0" w:space="0" w:color="auto"/>
            <w:bottom w:val="none" w:sz="0" w:space="0" w:color="auto"/>
            <w:right w:val="none" w:sz="0" w:space="0" w:color="auto"/>
          </w:divBdr>
        </w:div>
        <w:div w:id="1215896234">
          <w:marLeft w:val="480"/>
          <w:marRight w:val="0"/>
          <w:marTop w:val="0"/>
          <w:marBottom w:val="0"/>
          <w:divBdr>
            <w:top w:val="none" w:sz="0" w:space="0" w:color="auto"/>
            <w:left w:val="none" w:sz="0" w:space="0" w:color="auto"/>
            <w:bottom w:val="none" w:sz="0" w:space="0" w:color="auto"/>
            <w:right w:val="none" w:sz="0" w:space="0" w:color="auto"/>
          </w:divBdr>
        </w:div>
        <w:div w:id="1713576225">
          <w:marLeft w:val="480"/>
          <w:marRight w:val="0"/>
          <w:marTop w:val="0"/>
          <w:marBottom w:val="0"/>
          <w:divBdr>
            <w:top w:val="none" w:sz="0" w:space="0" w:color="auto"/>
            <w:left w:val="none" w:sz="0" w:space="0" w:color="auto"/>
            <w:bottom w:val="none" w:sz="0" w:space="0" w:color="auto"/>
            <w:right w:val="none" w:sz="0" w:space="0" w:color="auto"/>
          </w:divBdr>
        </w:div>
        <w:div w:id="1348754244">
          <w:marLeft w:val="480"/>
          <w:marRight w:val="0"/>
          <w:marTop w:val="0"/>
          <w:marBottom w:val="0"/>
          <w:divBdr>
            <w:top w:val="none" w:sz="0" w:space="0" w:color="auto"/>
            <w:left w:val="none" w:sz="0" w:space="0" w:color="auto"/>
            <w:bottom w:val="none" w:sz="0" w:space="0" w:color="auto"/>
            <w:right w:val="none" w:sz="0" w:space="0" w:color="auto"/>
          </w:divBdr>
        </w:div>
        <w:div w:id="1331712253">
          <w:marLeft w:val="480"/>
          <w:marRight w:val="0"/>
          <w:marTop w:val="0"/>
          <w:marBottom w:val="0"/>
          <w:divBdr>
            <w:top w:val="none" w:sz="0" w:space="0" w:color="auto"/>
            <w:left w:val="none" w:sz="0" w:space="0" w:color="auto"/>
            <w:bottom w:val="none" w:sz="0" w:space="0" w:color="auto"/>
            <w:right w:val="none" w:sz="0" w:space="0" w:color="auto"/>
          </w:divBdr>
        </w:div>
        <w:div w:id="2140226468">
          <w:marLeft w:val="480"/>
          <w:marRight w:val="0"/>
          <w:marTop w:val="0"/>
          <w:marBottom w:val="0"/>
          <w:divBdr>
            <w:top w:val="none" w:sz="0" w:space="0" w:color="auto"/>
            <w:left w:val="none" w:sz="0" w:space="0" w:color="auto"/>
            <w:bottom w:val="none" w:sz="0" w:space="0" w:color="auto"/>
            <w:right w:val="none" w:sz="0" w:space="0" w:color="auto"/>
          </w:divBdr>
        </w:div>
        <w:div w:id="215553635">
          <w:marLeft w:val="480"/>
          <w:marRight w:val="0"/>
          <w:marTop w:val="0"/>
          <w:marBottom w:val="0"/>
          <w:divBdr>
            <w:top w:val="none" w:sz="0" w:space="0" w:color="auto"/>
            <w:left w:val="none" w:sz="0" w:space="0" w:color="auto"/>
            <w:bottom w:val="none" w:sz="0" w:space="0" w:color="auto"/>
            <w:right w:val="none" w:sz="0" w:space="0" w:color="auto"/>
          </w:divBdr>
        </w:div>
      </w:divsChild>
    </w:div>
    <w:div w:id="1470515479">
      <w:bodyDiv w:val="1"/>
      <w:marLeft w:val="0"/>
      <w:marRight w:val="0"/>
      <w:marTop w:val="0"/>
      <w:marBottom w:val="0"/>
      <w:divBdr>
        <w:top w:val="none" w:sz="0" w:space="0" w:color="auto"/>
        <w:left w:val="none" w:sz="0" w:space="0" w:color="auto"/>
        <w:bottom w:val="none" w:sz="0" w:space="0" w:color="auto"/>
        <w:right w:val="none" w:sz="0" w:space="0" w:color="auto"/>
      </w:divBdr>
    </w:div>
    <w:div w:id="1475558390">
      <w:bodyDiv w:val="1"/>
      <w:marLeft w:val="0"/>
      <w:marRight w:val="0"/>
      <w:marTop w:val="0"/>
      <w:marBottom w:val="0"/>
      <w:divBdr>
        <w:top w:val="none" w:sz="0" w:space="0" w:color="auto"/>
        <w:left w:val="none" w:sz="0" w:space="0" w:color="auto"/>
        <w:bottom w:val="none" w:sz="0" w:space="0" w:color="auto"/>
        <w:right w:val="none" w:sz="0" w:space="0" w:color="auto"/>
      </w:divBdr>
      <w:divsChild>
        <w:div w:id="1705058635">
          <w:marLeft w:val="480"/>
          <w:marRight w:val="0"/>
          <w:marTop w:val="0"/>
          <w:marBottom w:val="0"/>
          <w:divBdr>
            <w:top w:val="none" w:sz="0" w:space="0" w:color="auto"/>
            <w:left w:val="none" w:sz="0" w:space="0" w:color="auto"/>
            <w:bottom w:val="none" w:sz="0" w:space="0" w:color="auto"/>
            <w:right w:val="none" w:sz="0" w:space="0" w:color="auto"/>
          </w:divBdr>
        </w:div>
        <w:div w:id="1479109043">
          <w:marLeft w:val="480"/>
          <w:marRight w:val="0"/>
          <w:marTop w:val="0"/>
          <w:marBottom w:val="0"/>
          <w:divBdr>
            <w:top w:val="none" w:sz="0" w:space="0" w:color="auto"/>
            <w:left w:val="none" w:sz="0" w:space="0" w:color="auto"/>
            <w:bottom w:val="none" w:sz="0" w:space="0" w:color="auto"/>
            <w:right w:val="none" w:sz="0" w:space="0" w:color="auto"/>
          </w:divBdr>
        </w:div>
        <w:div w:id="1580750622">
          <w:marLeft w:val="480"/>
          <w:marRight w:val="0"/>
          <w:marTop w:val="0"/>
          <w:marBottom w:val="0"/>
          <w:divBdr>
            <w:top w:val="none" w:sz="0" w:space="0" w:color="auto"/>
            <w:left w:val="none" w:sz="0" w:space="0" w:color="auto"/>
            <w:bottom w:val="none" w:sz="0" w:space="0" w:color="auto"/>
            <w:right w:val="none" w:sz="0" w:space="0" w:color="auto"/>
          </w:divBdr>
        </w:div>
        <w:div w:id="1094085605">
          <w:marLeft w:val="480"/>
          <w:marRight w:val="0"/>
          <w:marTop w:val="0"/>
          <w:marBottom w:val="0"/>
          <w:divBdr>
            <w:top w:val="none" w:sz="0" w:space="0" w:color="auto"/>
            <w:left w:val="none" w:sz="0" w:space="0" w:color="auto"/>
            <w:bottom w:val="none" w:sz="0" w:space="0" w:color="auto"/>
            <w:right w:val="none" w:sz="0" w:space="0" w:color="auto"/>
          </w:divBdr>
        </w:div>
        <w:div w:id="843784298">
          <w:marLeft w:val="480"/>
          <w:marRight w:val="0"/>
          <w:marTop w:val="0"/>
          <w:marBottom w:val="0"/>
          <w:divBdr>
            <w:top w:val="none" w:sz="0" w:space="0" w:color="auto"/>
            <w:left w:val="none" w:sz="0" w:space="0" w:color="auto"/>
            <w:bottom w:val="none" w:sz="0" w:space="0" w:color="auto"/>
            <w:right w:val="none" w:sz="0" w:space="0" w:color="auto"/>
          </w:divBdr>
        </w:div>
        <w:div w:id="845290941">
          <w:marLeft w:val="480"/>
          <w:marRight w:val="0"/>
          <w:marTop w:val="0"/>
          <w:marBottom w:val="0"/>
          <w:divBdr>
            <w:top w:val="none" w:sz="0" w:space="0" w:color="auto"/>
            <w:left w:val="none" w:sz="0" w:space="0" w:color="auto"/>
            <w:bottom w:val="none" w:sz="0" w:space="0" w:color="auto"/>
            <w:right w:val="none" w:sz="0" w:space="0" w:color="auto"/>
          </w:divBdr>
        </w:div>
        <w:div w:id="1251812926">
          <w:marLeft w:val="480"/>
          <w:marRight w:val="0"/>
          <w:marTop w:val="0"/>
          <w:marBottom w:val="0"/>
          <w:divBdr>
            <w:top w:val="none" w:sz="0" w:space="0" w:color="auto"/>
            <w:left w:val="none" w:sz="0" w:space="0" w:color="auto"/>
            <w:bottom w:val="none" w:sz="0" w:space="0" w:color="auto"/>
            <w:right w:val="none" w:sz="0" w:space="0" w:color="auto"/>
          </w:divBdr>
        </w:div>
        <w:div w:id="1924799273">
          <w:marLeft w:val="480"/>
          <w:marRight w:val="0"/>
          <w:marTop w:val="0"/>
          <w:marBottom w:val="0"/>
          <w:divBdr>
            <w:top w:val="none" w:sz="0" w:space="0" w:color="auto"/>
            <w:left w:val="none" w:sz="0" w:space="0" w:color="auto"/>
            <w:bottom w:val="none" w:sz="0" w:space="0" w:color="auto"/>
            <w:right w:val="none" w:sz="0" w:space="0" w:color="auto"/>
          </w:divBdr>
        </w:div>
        <w:div w:id="171335232">
          <w:marLeft w:val="480"/>
          <w:marRight w:val="0"/>
          <w:marTop w:val="0"/>
          <w:marBottom w:val="0"/>
          <w:divBdr>
            <w:top w:val="none" w:sz="0" w:space="0" w:color="auto"/>
            <w:left w:val="none" w:sz="0" w:space="0" w:color="auto"/>
            <w:bottom w:val="none" w:sz="0" w:space="0" w:color="auto"/>
            <w:right w:val="none" w:sz="0" w:space="0" w:color="auto"/>
          </w:divBdr>
        </w:div>
        <w:div w:id="1429883770">
          <w:marLeft w:val="480"/>
          <w:marRight w:val="0"/>
          <w:marTop w:val="0"/>
          <w:marBottom w:val="0"/>
          <w:divBdr>
            <w:top w:val="none" w:sz="0" w:space="0" w:color="auto"/>
            <w:left w:val="none" w:sz="0" w:space="0" w:color="auto"/>
            <w:bottom w:val="none" w:sz="0" w:space="0" w:color="auto"/>
            <w:right w:val="none" w:sz="0" w:space="0" w:color="auto"/>
          </w:divBdr>
        </w:div>
        <w:div w:id="490830643">
          <w:marLeft w:val="480"/>
          <w:marRight w:val="0"/>
          <w:marTop w:val="0"/>
          <w:marBottom w:val="0"/>
          <w:divBdr>
            <w:top w:val="none" w:sz="0" w:space="0" w:color="auto"/>
            <w:left w:val="none" w:sz="0" w:space="0" w:color="auto"/>
            <w:bottom w:val="none" w:sz="0" w:space="0" w:color="auto"/>
            <w:right w:val="none" w:sz="0" w:space="0" w:color="auto"/>
          </w:divBdr>
        </w:div>
        <w:div w:id="1805657285">
          <w:marLeft w:val="480"/>
          <w:marRight w:val="0"/>
          <w:marTop w:val="0"/>
          <w:marBottom w:val="0"/>
          <w:divBdr>
            <w:top w:val="none" w:sz="0" w:space="0" w:color="auto"/>
            <w:left w:val="none" w:sz="0" w:space="0" w:color="auto"/>
            <w:bottom w:val="none" w:sz="0" w:space="0" w:color="auto"/>
            <w:right w:val="none" w:sz="0" w:space="0" w:color="auto"/>
          </w:divBdr>
        </w:div>
        <w:div w:id="1852790829">
          <w:marLeft w:val="480"/>
          <w:marRight w:val="0"/>
          <w:marTop w:val="0"/>
          <w:marBottom w:val="0"/>
          <w:divBdr>
            <w:top w:val="none" w:sz="0" w:space="0" w:color="auto"/>
            <w:left w:val="none" w:sz="0" w:space="0" w:color="auto"/>
            <w:bottom w:val="none" w:sz="0" w:space="0" w:color="auto"/>
            <w:right w:val="none" w:sz="0" w:space="0" w:color="auto"/>
          </w:divBdr>
        </w:div>
        <w:div w:id="974258703">
          <w:marLeft w:val="480"/>
          <w:marRight w:val="0"/>
          <w:marTop w:val="0"/>
          <w:marBottom w:val="0"/>
          <w:divBdr>
            <w:top w:val="none" w:sz="0" w:space="0" w:color="auto"/>
            <w:left w:val="none" w:sz="0" w:space="0" w:color="auto"/>
            <w:bottom w:val="none" w:sz="0" w:space="0" w:color="auto"/>
            <w:right w:val="none" w:sz="0" w:space="0" w:color="auto"/>
          </w:divBdr>
        </w:div>
        <w:div w:id="1995332999">
          <w:marLeft w:val="480"/>
          <w:marRight w:val="0"/>
          <w:marTop w:val="0"/>
          <w:marBottom w:val="0"/>
          <w:divBdr>
            <w:top w:val="none" w:sz="0" w:space="0" w:color="auto"/>
            <w:left w:val="none" w:sz="0" w:space="0" w:color="auto"/>
            <w:bottom w:val="none" w:sz="0" w:space="0" w:color="auto"/>
            <w:right w:val="none" w:sz="0" w:space="0" w:color="auto"/>
          </w:divBdr>
        </w:div>
        <w:div w:id="1988245359">
          <w:marLeft w:val="480"/>
          <w:marRight w:val="0"/>
          <w:marTop w:val="0"/>
          <w:marBottom w:val="0"/>
          <w:divBdr>
            <w:top w:val="none" w:sz="0" w:space="0" w:color="auto"/>
            <w:left w:val="none" w:sz="0" w:space="0" w:color="auto"/>
            <w:bottom w:val="none" w:sz="0" w:space="0" w:color="auto"/>
            <w:right w:val="none" w:sz="0" w:space="0" w:color="auto"/>
          </w:divBdr>
        </w:div>
        <w:div w:id="173110227">
          <w:marLeft w:val="480"/>
          <w:marRight w:val="0"/>
          <w:marTop w:val="0"/>
          <w:marBottom w:val="0"/>
          <w:divBdr>
            <w:top w:val="none" w:sz="0" w:space="0" w:color="auto"/>
            <w:left w:val="none" w:sz="0" w:space="0" w:color="auto"/>
            <w:bottom w:val="none" w:sz="0" w:space="0" w:color="auto"/>
            <w:right w:val="none" w:sz="0" w:space="0" w:color="auto"/>
          </w:divBdr>
        </w:div>
        <w:div w:id="455489139">
          <w:marLeft w:val="480"/>
          <w:marRight w:val="0"/>
          <w:marTop w:val="0"/>
          <w:marBottom w:val="0"/>
          <w:divBdr>
            <w:top w:val="none" w:sz="0" w:space="0" w:color="auto"/>
            <w:left w:val="none" w:sz="0" w:space="0" w:color="auto"/>
            <w:bottom w:val="none" w:sz="0" w:space="0" w:color="auto"/>
            <w:right w:val="none" w:sz="0" w:space="0" w:color="auto"/>
          </w:divBdr>
        </w:div>
        <w:div w:id="67192529">
          <w:marLeft w:val="480"/>
          <w:marRight w:val="0"/>
          <w:marTop w:val="0"/>
          <w:marBottom w:val="0"/>
          <w:divBdr>
            <w:top w:val="none" w:sz="0" w:space="0" w:color="auto"/>
            <w:left w:val="none" w:sz="0" w:space="0" w:color="auto"/>
            <w:bottom w:val="none" w:sz="0" w:space="0" w:color="auto"/>
            <w:right w:val="none" w:sz="0" w:space="0" w:color="auto"/>
          </w:divBdr>
        </w:div>
        <w:div w:id="1834640913">
          <w:marLeft w:val="480"/>
          <w:marRight w:val="0"/>
          <w:marTop w:val="0"/>
          <w:marBottom w:val="0"/>
          <w:divBdr>
            <w:top w:val="none" w:sz="0" w:space="0" w:color="auto"/>
            <w:left w:val="none" w:sz="0" w:space="0" w:color="auto"/>
            <w:bottom w:val="none" w:sz="0" w:space="0" w:color="auto"/>
            <w:right w:val="none" w:sz="0" w:space="0" w:color="auto"/>
          </w:divBdr>
        </w:div>
        <w:div w:id="508259423">
          <w:marLeft w:val="480"/>
          <w:marRight w:val="0"/>
          <w:marTop w:val="0"/>
          <w:marBottom w:val="0"/>
          <w:divBdr>
            <w:top w:val="none" w:sz="0" w:space="0" w:color="auto"/>
            <w:left w:val="none" w:sz="0" w:space="0" w:color="auto"/>
            <w:bottom w:val="none" w:sz="0" w:space="0" w:color="auto"/>
            <w:right w:val="none" w:sz="0" w:space="0" w:color="auto"/>
          </w:divBdr>
        </w:div>
        <w:div w:id="773593128">
          <w:marLeft w:val="480"/>
          <w:marRight w:val="0"/>
          <w:marTop w:val="0"/>
          <w:marBottom w:val="0"/>
          <w:divBdr>
            <w:top w:val="none" w:sz="0" w:space="0" w:color="auto"/>
            <w:left w:val="none" w:sz="0" w:space="0" w:color="auto"/>
            <w:bottom w:val="none" w:sz="0" w:space="0" w:color="auto"/>
            <w:right w:val="none" w:sz="0" w:space="0" w:color="auto"/>
          </w:divBdr>
        </w:div>
        <w:div w:id="1442186991">
          <w:marLeft w:val="480"/>
          <w:marRight w:val="0"/>
          <w:marTop w:val="0"/>
          <w:marBottom w:val="0"/>
          <w:divBdr>
            <w:top w:val="none" w:sz="0" w:space="0" w:color="auto"/>
            <w:left w:val="none" w:sz="0" w:space="0" w:color="auto"/>
            <w:bottom w:val="none" w:sz="0" w:space="0" w:color="auto"/>
            <w:right w:val="none" w:sz="0" w:space="0" w:color="auto"/>
          </w:divBdr>
        </w:div>
        <w:div w:id="711344717">
          <w:marLeft w:val="480"/>
          <w:marRight w:val="0"/>
          <w:marTop w:val="0"/>
          <w:marBottom w:val="0"/>
          <w:divBdr>
            <w:top w:val="none" w:sz="0" w:space="0" w:color="auto"/>
            <w:left w:val="none" w:sz="0" w:space="0" w:color="auto"/>
            <w:bottom w:val="none" w:sz="0" w:space="0" w:color="auto"/>
            <w:right w:val="none" w:sz="0" w:space="0" w:color="auto"/>
          </w:divBdr>
        </w:div>
        <w:div w:id="1304971245">
          <w:marLeft w:val="480"/>
          <w:marRight w:val="0"/>
          <w:marTop w:val="0"/>
          <w:marBottom w:val="0"/>
          <w:divBdr>
            <w:top w:val="none" w:sz="0" w:space="0" w:color="auto"/>
            <w:left w:val="none" w:sz="0" w:space="0" w:color="auto"/>
            <w:bottom w:val="none" w:sz="0" w:space="0" w:color="auto"/>
            <w:right w:val="none" w:sz="0" w:space="0" w:color="auto"/>
          </w:divBdr>
        </w:div>
      </w:divsChild>
    </w:div>
    <w:div w:id="1480724872">
      <w:bodyDiv w:val="1"/>
      <w:marLeft w:val="0"/>
      <w:marRight w:val="0"/>
      <w:marTop w:val="0"/>
      <w:marBottom w:val="0"/>
      <w:divBdr>
        <w:top w:val="none" w:sz="0" w:space="0" w:color="auto"/>
        <w:left w:val="none" w:sz="0" w:space="0" w:color="auto"/>
        <w:bottom w:val="none" w:sz="0" w:space="0" w:color="auto"/>
        <w:right w:val="none" w:sz="0" w:space="0" w:color="auto"/>
      </w:divBdr>
      <w:divsChild>
        <w:div w:id="437070065">
          <w:marLeft w:val="480"/>
          <w:marRight w:val="0"/>
          <w:marTop w:val="0"/>
          <w:marBottom w:val="0"/>
          <w:divBdr>
            <w:top w:val="none" w:sz="0" w:space="0" w:color="auto"/>
            <w:left w:val="none" w:sz="0" w:space="0" w:color="auto"/>
            <w:bottom w:val="none" w:sz="0" w:space="0" w:color="auto"/>
            <w:right w:val="none" w:sz="0" w:space="0" w:color="auto"/>
          </w:divBdr>
        </w:div>
        <w:div w:id="608511102">
          <w:marLeft w:val="480"/>
          <w:marRight w:val="0"/>
          <w:marTop w:val="0"/>
          <w:marBottom w:val="0"/>
          <w:divBdr>
            <w:top w:val="none" w:sz="0" w:space="0" w:color="auto"/>
            <w:left w:val="none" w:sz="0" w:space="0" w:color="auto"/>
            <w:bottom w:val="none" w:sz="0" w:space="0" w:color="auto"/>
            <w:right w:val="none" w:sz="0" w:space="0" w:color="auto"/>
          </w:divBdr>
        </w:div>
        <w:div w:id="1889798210">
          <w:marLeft w:val="480"/>
          <w:marRight w:val="0"/>
          <w:marTop w:val="0"/>
          <w:marBottom w:val="0"/>
          <w:divBdr>
            <w:top w:val="none" w:sz="0" w:space="0" w:color="auto"/>
            <w:left w:val="none" w:sz="0" w:space="0" w:color="auto"/>
            <w:bottom w:val="none" w:sz="0" w:space="0" w:color="auto"/>
            <w:right w:val="none" w:sz="0" w:space="0" w:color="auto"/>
          </w:divBdr>
        </w:div>
        <w:div w:id="1347826571">
          <w:marLeft w:val="480"/>
          <w:marRight w:val="0"/>
          <w:marTop w:val="0"/>
          <w:marBottom w:val="0"/>
          <w:divBdr>
            <w:top w:val="none" w:sz="0" w:space="0" w:color="auto"/>
            <w:left w:val="none" w:sz="0" w:space="0" w:color="auto"/>
            <w:bottom w:val="none" w:sz="0" w:space="0" w:color="auto"/>
            <w:right w:val="none" w:sz="0" w:space="0" w:color="auto"/>
          </w:divBdr>
        </w:div>
        <w:div w:id="2088456082">
          <w:marLeft w:val="480"/>
          <w:marRight w:val="0"/>
          <w:marTop w:val="0"/>
          <w:marBottom w:val="0"/>
          <w:divBdr>
            <w:top w:val="none" w:sz="0" w:space="0" w:color="auto"/>
            <w:left w:val="none" w:sz="0" w:space="0" w:color="auto"/>
            <w:bottom w:val="none" w:sz="0" w:space="0" w:color="auto"/>
            <w:right w:val="none" w:sz="0" w:space="0" w:color="auto"/>
          </w:divBdr>
        </w:div>
        <w:div w:id="203566146">
          <w:marLeft w:val="480"/>
          <w:marRight w:val="0"/>
          <w:marTop w:val="0"/>
          <w:marBottom w:val="0"/>
          <w:divBdr>
            <w:top w:val="none" w:sz="0" w:space="0" w:color="auto"/>
            <w:left w:val="none" w:sz="0" w:space="0" w:color="auto"/>
            <w:bottom w:val="none" w:sz="0" w:space="0" w:color="auto"/>
            <w:right w:val="none" w:sz="0" w:space="0" w:color="auto"/>
          </w:divBdr>
        </w:div>
        <w:div w:id="1709329731">
          <w:marLeft w:val="480"/>
          <w:marRight w:val="0"/>
          <w:marTop w:val="0"/>
          <w:marBottom w:val="0"/>
          <w:divBdr>
            <w:top w:val="none" w:sz="0" w:space="0" w:color="auto"/>
            <w:left w:val="none" w:sz="0" w:space="0" w:color="auto"/>
            <w:bottom w:val="none" w:sz="0" w:space="0" w:color="auto"/>
            <w:right w:val="none" w:sz="0" w:space="0" w:color="auto"/>
          </w:divBdr>
        </w:div>
        <w:div w:id="1349257419">
          <w:marLeft w:val="480"/>
          <w:marRight w:val="0"/>
          <w:marTop w:val="0"/>
          <w:marBottom w:val="0"/>
          <w:divBdr>
            <w:top w:val="none" w:sz="0" w:space="0" w:color="auto"/>
            <w:left w:val="none" w:sz="0" w:space="0" w:color="auto"/>
            <w:bottom w:val="none" w:sz="0" w:space="0" w:color="auto"/>
            <w:right w:val="none" w:sz="0" w:space="0" w:color="auto"/>
          </w:divBdr>
        </w:div>
        <w:div w:id="1285380500">
          <w:marLeft w:val="480"/>
          <w:marRight w:val="0"/>
          <w:marTop w:val="0"/>
          <w:marBottom w:val="0"/>
          <w:divBdr>
            <w:top w:val="none" w:sz="0" w:space="0" w:color="auto"/>
            <w:left w:val="none" w:sz="0" w:space="0" w:color="auto"/>
            <w:bottom w:val="none" w:sz="0" w:space="0" w:color="auto"/>
            <w:right w:val="none" w:sz="0" w:space="0" w:color="auto"/>
          </w:divBdr>
        </w:div>
        <w:div w:id="1069040551">
          <w:marLeft w:val="480"/>
          <w:marRight w:val="0"/>
          <w:marTop w:val="0"/>
          <w:marBottom w:val="0"/>
          <w:divBdr>
            <w:top w:val="none" w:sz="0" w:space="0" w:color="auto"/>
            <w:left w:val="none" w:sz="0" w:space="0" w:color="auto"/>
            <w:bottom w:val="none" w:sz="0" w:space="0" w:color="auto"/>
            <w:right w:val="none" w:sz="0" w:space="0" w:color="auto"/>
          </w:divBdr>
        </w:div>
        <w:div w:id="1997412518">
          <w:marLeft w:val="480"/>
          <w:marRight w:val="0"/>
          <w:marTop w:val="0"/>
          <w:marBottom w:val="0"/>
          <w:divBdr>
            <w:top w:val="none" w:sz="0" w:space="0" w:color="auto"/>
            <w:left w:val="none" w:sz="0" w:space="0" w:color="auto"/>
            <w:bottom w:val="none" w:sz="0" w:space="0" w:color="auto"/>
            <w:right w:val="none" w:sz="0" w:space="0" w:color="auto"/>
          </w:divBdr>
        </w:div>
        <w:div w:id="2004819938">
          <w:marLeft w:val="480"/>
          <w:marRight w:val="0"/>
          <w:marTop w:val="0"/>
          <w:marBottom w:val="0"/>
          <w:divBdr>
            <w:top w:val="none" w:sz="0" w:space="0" w:color="auto"/>
            <w:left w:val="none" w:sz="0" w:space="0" w:color="auto"/>
            <w:bottom w:val="none" w:sz="0" w:space="0" w:color="auto"/>
            <w:right w:val="none" w:sz="0" w:space="0" w:color="auto"/>
          </w:divBdr>
        </w:div>
        <w:div w:id="921138395">
          <w:marLeft w:val="480"/>
          <w:marRight w:val="0"/>
          <w:marTop w:val="0"/>
          <w:marBottom w:val="0"/>
          <w:divBdr>
            <w:top w:val="none" w:sz="0" w:space="0" w:color="auto"/>
            <w:left w:val="none" w:sz="0" w:space="0" w:color="auto"/>
            <w:bottom w:val="none" w:sz="0" w:space="0" w:color="auto"/>
            <w:right w:val="none" w:sz="0" w:space="0" w:color="auto"/>
          </w:divBdr>
        </w:div>
        <w:div w:id="1489321942">
          <w:marLeft w:val="480"/>
          <w:marRight w:val="0"/>
          <w:marTop w:val="0"/>
          <w:marBottom w:val="0"/>
          <w:divBdr>
            <w:top w:val="none" w:sz="0" w:space="0" w:color="auto"/>
            <w:left w:val="none" w:sz="0" w:space="0" w:color="auto"/>
            <w:bottom w:val="none" w:sz="0" w:space="0" w:color="auto"/>
            <w:right w:val="none" w:sz="0" w:space="0" w:color="auto"/>
          </w:divBdr>
        </w:div>
        <w:div w:id="2047437978">
          <w:marLeft w:val="480"/>
          <w:marRight w:val="0"/>
          <w:marTop w:val="0"/>
          <w:marBottom w:val="0"/>
          <w:divBdr>
            <w:top w:val="none" w:sz="0" w:space="0" w:color="auto"/>
            <w:left w:val="none" w:sz="0" w:space="0" w:color="auto"/>
            <w:bottom w:val="none" w:sz="0" w:space="0" w:color="auto"/>
            <w:right w:val="none" w:sz="0" w:space="0" w:color="auto"/>
          </w:divBdr>
        </w:div>
        <w:div w:id="1878926615">
          <w:marLeft w:val="480"/>
          <w:marRight w:val="0"/>
          <w:marTop w:val="0"/>
          <w:marBottom w:val="0"/>
          <w:divBdr>
            <w:top w:val="none" w:sz="0" w:space="0" w:color="auto"/>
            <w:left w:val="none" w:sz="0" w:space="0" w:color="auto"/>
            <w:bottom w:val="none" w:sz="0" w:space="0" w:color="auto"/>
            <w:right w:val="none" w:sz="0" w:space="0" w:color="auto"/>
          </w:divBdr>
        </w:div>
        <w:div w:id="1272979643">
          <w:marLeft w:val="480"/>
          <w:marRight w:val="0"/>
          <w:marTop w:val="0"/>
          <w:marBottom w:val="0"/>
          <w:divBdr>
            <w:top w:val="none" w:sz="0" w:space="0" w:color="auto"/>
            <w:left w:val="none" w:sz="0" w:space="0" w:color="auto"/>
            <w:bottom w:val="none" w:sz="0" w:space="0" w:color="auto"/>
            <w:right w:val="none" w:sz="0" w:space="0" w:color="auto"/>
          </w:divBdr>
        </w:div>
        <w:div w:id="1868105878">
          <w:marLeft w:val="480"/>
          <w:marRight w:val="0"/>
          <w:marTop w:val="0"/>
          <w:marBottom w:val="0"/>
          <w:divBdr>
            <w:top w:val="none" w:sz="0" w:space="0" w:color="auto"/>
            <w:left w:val="none" w:sz="0" w:space="0" w:color="auto"/>
            <w:bottom w:val="none" w:sz="0" w:space="0" w:color="auto"/>
            <w:right w:val="none" w:sz="0" w:space="0" w:color="auto"/>
          </w:divBdr>
        </w:div>
        <w:div w:id="588084355">
          <w:marLeft w:val="480"/>
          <w:marRight w:val="0"/>
          <w:marTop w:val="0"/>
          <w:marBottom w:val="0"/>
          <w:divBdr>
            <w:top w:val="none" w:sz="0" w:space="0" w:color="auto"/>
            <w:left w:val="none" w:sz="0" w:space="0" w:color="auto"/>
            <w:bottom w:val="none" w:sz="0" w:space="0" w:color="auto"/>
            <w:right w:val="none" w:sz="0" w:space="0" w:color="auto"/>
          </w:divBdr>
        </w:div>
        <w:div w:id="1396705685">
          <w:marLeft w:val="480"/>
          <w:marRight w:val="0"/>
          <w:marTop w:val="0"/>
          <w:marBottom w:val="0"/>
          <w:divBdr>
            <w:top w:val="none" w:sz="0" w:space="0" w:color="auto"/>
            <w:left w:val="none" w:sz="0" w:space="0" w:color="auto"/>
            <w:bottom w:val="none" w:sz="0" w:space="0" w:color="auto"/>
            <w:right w:val="none" w:sz="0" w:space="0" w:color="auto"/>
          </w:divBdr>
        </w:div>
        <w:div w:id="1044528541">
          <w:marLeft w:val="480"/>
          <w:marRight w:val="0"/>
          <w:marTop w:val="0"/>
          <w:marBottom w:val="0"/>
          <w:divBdr>
            <w:top w:val="none" w:sz="0" w:space="0" w:color="auto"/>
            <w:left w:val="none" w:sz="0" w:space="0" w:color="auto"/>
            <w:bottom w:val="none" w:sz="0" w:space="0" w:color="auto"/>
            <w:right w:val="none" w:sz="0" w:space="0" w:color="auto"/>
          </w:divBdr>
        </w:div>
        <w:div w:id="1508791832">
          <w:marLeft w:val="480"/>
          <w:marRight w:val="0"/>
          <w:marTop w:val="0"/>
          <w:marBottom w:val="0"/>
          <w:divBdr>
            <w:top w:val="none" w:sz="0" w:space="0" w:color="auto"/>
            <w:left w:val="none" w:sz="0" w:space="0" w:color="auto"/>
            <w:bottom w:val="none" w:sz="0" w:space="0" w:color="auto"/>
            <w:right w:val="none" w:sz="0" w:space="0" w:color="auto"/>
          </w:divBdr>
        </w:div>
      </w:divsChild>
    </w:div>
    <w:div w:id="1488748190">
      <w:bodyDiv w:val="1"/>
      <w:marLeft w:val="0"/>
      <w:marRight w:val="0"/>
      <w:marTop w:val="0"/>
      <w:marBottom w:val="0"/>
      <w:divBdr>
        <w:top w:val="none" w:sz="0" w:space="0" w:color="auto"/>
        <w:left w:val="none" w:sz="0" w:space="0" w:color="auto"/>
        <w:bottom w:val="none" w:sz="0" w:space="0" w:color="auto"/>
        <w:right w:val="none" w:sz="0" w:space="0" w:color="auto"/>
      </w:divBdr>
    </w:div>
    <w:div w:id="1489639610">
      <w:bodyDiv w:val="1"/>
      <w:marLeft w:val="0"/>
      <w:marRight w:val="0"/>
      <w:marTop w:val="0"/>
      <w:marBottom w:val="0"/>
      <w:divBdr>
        <w:top w:val="none" w:sz="0" w:space="0" w:color="auto"/>
        <w:left w:val="none" w:sz="0" w:space="0" w:color="auto"/>
        <w:bottom w:val="none" w:sz="0" w:space="0" w:color="auto"/>
        <w:right w:val="none" w:sz="0" w:space="0" w:color="auto"/>
      </w:divBdr>
      <w:divsChild>
        <w:div w:id="1745178105">
          <w:marLeft w:val="480"/>
          <w:marRight w:val="0"/>
          <w:marTop w:val="0"/>
          <w:marBottom w:val="0"/>
          <w:divBdr>
            <w:top w:val="none" w:sz="0" w:space="0" w:color="auto"/>
            <w:left w:val="none" w:sz="0" w:space="0" w:color="auto"/>
            <w:bottom w:val="none" w:sz="0" w:space="0" w:color="auto"/>
            <w:right w:val="none" w:sz="0" w:space="0" w:color="auto"/>
          </w:divBdr>
        </w:div>
        <w:div w:id="834997122">
          <w:marLeft w:val="480"/>
          <w:marRight w:val="0"/>
          <w:marTop w:val="0"/>
          <w:marBottom w:val="0"/>
          <w:divBdr>
            <w:top w:val="none" w:sz="0" w:space="0" w:color="auto"/>
            <w:left w:val="none" w:sz="0" w:space="0" w:color="auto"/>
            <w:bottom w:val="none" w:sz="0" w:space="0" w:color="auto"/>
            <w:right w:val="none" w:sz="0" w:space="0" w:color="auto"/>
          </w:divBdr>
        </w:div>
        <w:div w:id="1941911070">
          <w:marLeft w:val="480"/>
          <w:marRight w:val="0"/>
          <w:marTop w:val="0"/>
          <w:marBottom w:val="0"/>
          <w:divBdr>
            <w:top w:val="none" w:sz="0" w:space="0" w:color="auto"/>
            <w:left w:val="none" w:sz="0" w:space="0" w:color="auto"/>
            <w:bottom w:val="none" w:sz="0" w:space="0" w:color="auto"/>
            <w:right w:val="none" w:sz="0" w:space="0" w:color="auto"/>
          </w:divBdr>
        </w:div>
        <w:div w:id="93332851">
          <w:marLeft w:val="480"/>
          <w:marRight w:val="0"/>
          <w:marTop w:val="0"/>
          <w:marBottom w:val="0"/>
          <w:divBdr>
            <w:top w:val="none" w:sz="0" w:space="0" w:color="auto"/>
            <w:left w:val="none" w:sz="0" w:space="0" w:color="auto"/>
            <w:bottom w:val="none" w:sz="0" w:space="0" w:color="auto"/>
            <w:right w:val="none" w:sz="0" w:space="0" w:color="auto"/>
          </w:divBdr>
        </w:div>
        <w:div w:id="1360819672">
          <w:marLeft w:val="480"/>
          <w:marRight w:val="0"/>
          <w:marTop w:val="0"/>
          <w:marBottom w:val="0"/>
          <w:divBdr>
            <w:top w:val="none" w:sz="0" w:space="0" w:color="auto"/>
            <w:left w:val="none" w:sz="0" w:space="0" w:color="auto"/>
            <w:bottom w:val="none" w:sz="0" w:space="0" w:color="auto"/>
            <w:right w:val="none" w:sz="0" w:space="0" w:color="auto"/>
          </w:divBdr>
        </w:div>
        <w:div w:id="1498422537">
          <w:marLeft w:val="480"/>
          <w:marRight w:val="0"/>
          <w:marTop w:val="0"/>
          <w:marBottom w:val="0"/>
          <w:divBdr>
            <w:top w:val="none" w:sz="0" w:space="0" w:color="auto"/>
            <w:left w:val="none" w:sz="0" w:space="0" w:color="auto"/>
            <w:bottom w:val="none" w:sz="0" w:space="0" w:color="auto"/>
            <w:right w:val="none" w:sz="0" w:space="0" w:color="auto"/>
          </w:divBdr>
        </w:div>
        <w:div w:id="903101784">
          <w:marLeft w:val="480"/>
          <w:marRight w:val="0"/>
          <w:marTop w:val="0"/>
          <w:marBottom w:val="0"/>
          <w:divBdr>
            <w:top w:val="none" w:sz="0" w:space="0" w:color="auto"/>
            <w:left w:val="none" w:sz="0" w:space="0" w:color="auto"/>
            <w:bottom w:val="none" w:sz="0" w:space="0" w:color="auto"/>
            <w:right w:val="none" w:sz="0" w:space="0" w:color="auto"/>
          </w:divBdr>
        </w:div>
        <w:div w:id="1938707068">
          <w:marLeft w:val="480"/>
          <w:marRight w:val="0"/>
          <w:marTop w:val="0"/>
          <w:marBottom w:val="0"/>
          <w:divBdr>
            <w:top w:val="none" w:sz="0" w:space="0" w:color="auto"/>
            <w:left w:val="none" w:sz="0" w:space="0" w:color="auto"/>
            <w:bottom w:val="none" w:sz="0" w:space="0" w:color="auto"/>
            <w:right w:val="none" w:sz="0" w:space="0" w:color="auto"/>
          </w:divBdr>
        </w:div>
        <w:div w:id="540283969">
          <w:marLeft w:val="480"/>
          <w:marRight w:val="0"/>
          <w:marTop w:val="0"/>
          <w:marBottom w:val="0"/>
          <w:divBdr>
            <w:top w:val="none" w:sz="0" w:space="0" w:color="auto"/>
            <w:left w:val="none" w:sz="0" w:space="0" w:color="auto"/>
            <w:bottom w:val="none" w:sz="0" w:space="0" w:color="auto"/>
            <w:right w:val="none" w:sz="0" w:space="0" w:color="auto"/>
          </w:divBdr>
        </w:div>
        <w:div w:id="1928953395">
          <w:marLeft w:val="480"/>
          <w:marRight w:val="0"/>
          <w:marTop w:val="0"/>
          <w:marBottom w:val="0"/>
          <w:divBdr>
            <w:top w:val="none" w:sz="0" w:space="0" w:color="auto"/>
            <w:left w:val="none" w:sz="0" w:space="0" w:color="auto"/>
            <w:bottom w:val="none" w:sz="0" w:space="0" w:color="auto"/>
            <w:right w:val="none" w:sz="0" w:space="0" w:color="auto"/>
          </w:divBdr>
        </w:div>
        <w:div w:id="1388527265">
          <w:marLeft w:val="480"/>
          <w:marRight w:val="0"/>
          <w:marTop w:val="0"/>
          <w:marBottom w:val="0"/>
          <w:divBdr>
            <w:top w:val="none" w:sz="0" w:space="0" w:color="auto"/>
            <w:left w:val="none" w:sz="0" w:space="0" w:color="auto"/>
            <w:bottom w:val="none" w:sz="0" w:space="0" w:color="auto"/>
            <w:right w:val="none" w:sz="0" w:space="0" w:color="auto"/>
          </w:divBdr>
        </w:div>
        <w:div w:id="31729779">
          <w:marLeft w:val="480"/>
          <w:marRight w:val="0"/>
          <w:marTop w:val="0"/>
          <w:marBottom w:val="0"/>
          <w:divBdr>
            <w:top w:val="none" w:sz="0" w:space="0" w:color="auto"/>
            <w:left w:val="none" w:sz="0" w:space="0" w:color="auto"/>
            <w:bottom w:val="none" w:sz="0" w:space="0" w:color="auto"/>
            <w:right w:val="none" w:sz="0" w:space="0" w:color="auto"/>
          </w:divBdr>
        </w:div>
        <w:div w:id="1089080843">
          <w:marLeft w:val="480"/>
          <w:marRight w:val="0"/>
          <w:marTop w:val="0"/>
          <w:marBottom w:val="0"/>
          <w:divBdr>
            <w:top w:val="none" w:sz="0" w:space="0" w:color="auto"/>
            <w:left w:val="none" w:sz="0" w:space="0" w:color="auto"/>
            <w:bottom w:val="none" w:sz="0" w:space="0" w:color="auto"/>
            <w:right w:val="none" w:sz="0" w:space="0" w:color="auto"/>
          </w:divBdr>
        </w:div>
        <w:div w:id="646670463">
          <w:marLeft w:val="480"/>
          <w:marRight w:val="0"/>
          <w:marTop w:val="0"/>
          <w:marBottom w:val="0"/>
          <w:divBdr>
            <w:top w:val="none" w:sz="0" w:space="0" w:color="auto"/>
            <w:left w:val="none" w:sz="0" w:space="0" w:color="auto"/>
            <w:bottom w:val="none" w:sz="0" w:space="0" w:color="auto"/>
            <w:right w:val="none" w:sz="0" w:space="0" w:color="auto"/>
          </w:divBdr>
        </w:div>
        <w:div w:id="333537357">
          <w:marLeft w:val="480"/>
          <w:marRight w:val="0"/>
          <w:marTop w:val="0"/>
          <w:marBottom w:val="0"/>
          <w:divBdr>
            <w:top w:val="none" w:sz="0" w:space="0" w:color="auto"/>
            <w:left w:val="none" w:sz="0" w:space="0" w:color="auto"/>
            <w:bottom w:val="none" w:sz="0" w:space="0" w:color="auto"/>
            <w:right w:val="none" w:sz="0" w:space="0" w:color="auto"/>
          </w:divBdr>
        </w:div>
        <w:div w:id="1462504357">
          <w:marLeft w:val="480"/>
          <w:marRight w:val="0"/>
          <w:marTop w:val="0"/>
          <w:marBottom w:val="0"/>
          <w:divBdr>
            <w:top w:val="none" w:sz="0" w:space="0" w:color="auto"/>
            <w:left w:val="none" w:sz="0" w:space="0" w:color="auto"/>
            <w:bottom w:val="none" w:sz="0" w:space="0" w:color="auto"/>
            <w:right w:val="none" w:sz="0" w:space="0" w:color="auto"/>
          </w:divBdr>
        </w:div>
        <w:div w:id="1276248375">
          <w:marLeft w:val="480"/>
          <w:marRight w:val="0"/>
          <w:marTop w:val="0"/>
          <w:marBottom w:val="0"/>
          <w:divBdr>
            <w:top w:val="none" w:sz="0" w:space="0" w:color="auto"/>
            <w:left w:val="none" w:sz="0" w:space="0" w:color="auto"/>
            <w:bottom w:val="none" w:sz="0" w:space="0" w:color="auto"/>
            <w:right w:val="none" w:sz="0" w:space="0" w:color="auto"/>
          </w:divBdr>
        </w:div>
        <w:div w:id="828786876">
          <w:marLeft w:val="480"/>
          <w:marRight w:val="0"/>
          <w:marTop w:val="0"/>
          <w:marBottom w:val="0"/>
          <w:divBdr>
            <w:top w:val="none" w:sz="0" w:space="0" w:color="auto"/>
            <w:left w:val="none" w:sz="0" w:space="0" w:color="auto"/>
            <w:bottom w:val="none" w:sz="0" w:space="0" w:color="auto"/>
            <w:right w:val="none" w:sz="0" w:space="0" w:color="auto"/>
          </w:divBdr>
        </w:div>
        <w:div w:id="679428608">
          <w:marLeft w:val="480"/>
          <w:marRight w:val="0"/>
          <w:marTop w:val="0"/>
          <w:marBottom w:val="0"/>
          <w:divBdr>
            <w:top w:val="none" w:sz="0" w:space="0" w:color="auto"/>
            <w:left w:val="none" w:sz="0" w:space="0" w:color="auto"/>
            <w:bottom w:val="none" w:sz="0" w:space="0" w:color="auto"/>
            <w:right w:val="none" w:sz="0" w:space="0" w:color="auto"/>
          </w:divBdr>
        </w:div>
        <w:div w:id="1539706070">
          <w:marLeft w:val="480"/>
          <w:marRight w:val="0"/>
          <w:marTop w:val="0"/>
          <w:marBottom w:val="0"/>
          <w:divBdr>
            <w:top w:val="none" w:sz="0" w:space="0" w:color="auto"/>
            <w:left w:val="none" w:sz="0" w:space="0" w:color="auto"/>
            <w:bottom w:val="none" w:sz="0" w:space="0" w:color="auto"/>
            <w:right w:val="none" w:sz="0" w:space="0" w:color="auto"/>
          </w:divBdr>
        </w:div>
        <w:div w:id="2103796068">
          <w:marLeft w:val="480"/>
          <w:marRight w:val="0"/>
          <w:marTop w:val="0"/>
          <w:marBottom w:val="0"/>
          <w:divBdr>
            <w:top w:val="none" w:sz="0" w:space="0" w:color="auto"/>
            <w:left w:val="none" w:sz="0" w:space="0" w:color="auto"/>
            <w:bottom w:val="none" w:sz="0" w:space="0" w:color="auto"/>
            <w:right w:val="none" w:sz="0" w:space="0" w:color="auto"/>
          </w:divBdr>
        </w:div>
        <w:div w:id="164832798">
          <w:marLeft w:val="480"/>
          <w:marRight w:val="0"/>
          <w:marTop w:val="0"/>
          <w:marBottom w:val="0"/>
          <w:divBdr>
            <w:top w:val="none" w:sz="0" w:space="0" w:color="auto"/>
            <w:left w:val="none" w:sz="0" w:space="0" w:color="auto"/>
            <w:bottom w:val="none" w:sz="0" w:space="0" w:color="auto"/>
            <w:right w:val="none" w:sz="0" w:space="0" w:color="auto"/>
          </w:divBdr>
        </w:div>
        <w:div w:id="272052956">
          <w:marLeft w:val="480"/>
          <w:marRight w:val="0"/>
          <w:marTop w:val="0"/>
          <w:marBottom w:val="0"/>
          <w:divBdr>
            <w:top w:val="none" w:sz="0" w:space="0" w:color="auto"/>
            <w:left w:val="none" w:sz="0" w:space="0" w:color="auto"/>
            <w:bottom w:val="none" w:sz="0" w:space="0" w:color="auto"/>
            <w:right w:val="none" w:sz="0" w:space="0" w:color="auto"/>
          </w:divBdr>
        </w:div>
      </w:divsChild>
    </w:div>
    <w:div w:id="1494948752">
      <w:bodyDiv w:val="1"/>
      <w:marLeft w:val="0"/>
      <w:marRight w:val="0"/>
      <w:marTop w:val="0"/>
      <w:marBottom w:val="0"/>
      <w:divBdr>
        <w:top w:val="none" w:sz="0" w:space="0" w:color="auto"/>
        <w:left w:val="none" w:sz="0" w:space="0" w:color="auto"/>
        <w:bottom w:val="none" w:sz="0" w:space="0" w:color="auto"/>
        <w:right w:val="none" w:sz="0" w:space="0" w:color="auto"/>
      </w:divBdr>
    </w:div>
    <w:div w:id="1496535734">
      <w:bodyDiv w:val="1"/>
      <w:marLeft w:val="0"/>
      <w:marRight w:val="0"/>
      <w:marTop w:val="0"/>
      <w:marBottom w:val="0"/>
      <w:divBdr>
        <w:top w:val="none" w:sz="0" w:space="0" w:color="auto"/>
        <w:left w:val="none" w:sz="0" w:space="0" w:color="auto"/>
        <w:bottom w:val="none" w:sz="0" w:space="0" w:color="auto"/>
        <w:right w:val="none" w:sz="0" w:space="0" w:color="auto"/>
      </w:divBdr>
    </w:div>
    <w:div w:id="1498955330">
      <w:bodyDiv w:val="1"/>
      <w:marLeft w:val="0"/>
      <w:marRight w:val="0"/>
      <w:marTop w:val="0"/>
      <w:marBottom w:val="0"/>
      <w:divBdr>
        <w:top w:val="none" w:sz="0" w:space="0" w:color="auto"/>
        <w:left w:val="none" w:sz="0" w:space="0" w:color="auto"/>
        <w:bottom w:val="none" w:sz="0" w:space="0" w:color="auto"/>
        <w:right w:val="none" w:sz="0" w:space="0" w:color="auto"/>
      </w:divBdr>
    </w:div>
    <w:div w:id="1500340767">
      <w:bodyDiv w:val="1"/>
      <w:marLeft w:val="0"/>
      <w:marRight w:val="0"/>
      <w:marTop w:val="0"/>
      <w:marBottom w:val="0"/>
      <w:divBdr>
        <w:top w:val="none" w:sz="0" w:space="0" w:color="auto"/>
        <w:left w:val="none" w:sz="0" w:space="0" w:color="auto"/>
        <w:bottom w:val="none" w:sz="0" w:space="0" w:color="auto"/>
        <w:right w:val="none" w:sz="0" w:space="0" w:color="auto"/>
      </w:divBdr>
    </w:div>
    <w:div w:id="1514609411">
      <w:bodyDiv w:val="1"/>
      <w:marLeft w:val="0"/>
      <w:marRight w:val="0"/>
      <w:marTop w:val="0"/>
      <w:marBottom w:val="0"/>
      <w:divBdr>
        <w:top w:val="none" w:sz="0" w:space="0" w:color="auto"/>
        <w:left w:val="none" w:sz="0" w:space="0" w:color="auto"/>
        <w:bottom w:val="none" w:sz="0" w:space="0" w:color="auto"/>
        <w:right w:val="none" w:sz="0" w:space="0" w:color="auto"/>
      </w:divBdr>
    </w:div>
    <w:div w:id="1537278101">
      <w:bodyDiv w:val="1"/>
      <w:marLeft w:val="0"/>
      <w:marRight w:val="0"/>
      <w:marTop w:val="0"/>
      <w:marBottom w:val="0"/>
      <w:divBdr>
        <w:top w:val="none" w:sz="0" w:space="0" w:color="auto"/>
        <w:left w:val="none" w:sz="0" w:space="0" w:color="auto"/>
        <w:bottom w:val="none" w:sz="0" w:space="0" w:color="auto"/>
        <w:right w:val="none" w:sz="0" w:space="0" w:color="auto"/>
      </w:divBdr>
    </w:div>
    <w:div w:id="1541278355">
      <w:bodyDiv w:val="1"/>
      <w:marLeft w:val="0"/>
      <w:marRight w:val="0"/>
      <w:marTop w:val="0"/>
      <w:marBottom w:val="0"/>
      <w:divBdr>
        <w:top w:val="none" w:sz="0" w:space="0" w:color="auto"/>
        <w:left w:val="none" w:sz="0" w:space="0" w:color="auto"/>
        <w:bottom w:val="none" w:sz="0" w:space="0" w:color="auto"/>
        <w:right w:val="none" w:sz="0" w:space="0" w:color="auto"/>
      </w:divBdr>
    </w:div>
    <w:div w:id="1542132106">
      <w:bodyDiv w:val="1"/>
      <w:marLeft w:val="0"/>
      <w:marRight w:val="0"/>
      <w:marTop w:val="0"/>
      <w:marBottom w:val="0"/>
      <w:divBdr>
        <w:top w:val="none" w:sz="0" w:space="0" w:color="auto"/>
        <w:left w:val="none" w:sz="0" w:space="0" w:color="auto"/>
        <w:bottom w:val="none" w:sz="0" w:space="0" w:color="auto"/>
        <w:right w:val="none" w:sz="0" w:space="0" w:color="auto"/>
      </w:divBdr>
      <w:divsChild>
        <w:div w:id="1861044848">
          <w:marLeft w:val="480"/>
          <w:marRight w:val="0"/>
          <w:marTop w:val="0"/>
          <w:marBottom w:val="0"/>
          <w:divBdr>
            <w:top w:val="none" w:sz="0" w:space="0" w:color="auto"/>
            <w:left w:val="none" w:sz="0" w:space="0" w:color="auto"/>
            <w:bottom w:val="none" w:sz="0" w:space="0" w:color="auto"/>
            <w:right w:val="none" w:sz="0" w:space="0" w:color="auto"/>
          </w:divBdr>
        </w:div>
        <w:div w:id="1649749343">
          <w:marLeft w:val="480"/>
          <w:marRight w:val="0"/>
          <w:marTop w:val="0"/>
          <w:marBottom w:val="0"/>
          <w:divBdr>
            <w:top w:val="none" w:sz="0" w:space="0" w:color="auto"/>
            <w:left w:val="none" w:sz="0" w:space="0" w:color="auto"/>
            <w:bottom w:val="none" w:sz="0" w:space="0" w:color="auto"/>
            <w:right w:val="none" w:sz="0" w:space="0" w:color="auto"/>
          </w:divBdr>
        </w:div>
        <w:div w:id="373887392">
          <w:marLeft w:val="480"/>
          <w:marRight w:val="0"/>
          <w:marTop w:val="0"/>
          <w:marBottom w:val="0"/>
          <w:divBdr>
            <w:top w:val="none" w:sz="0" w:space="0" w:color="auto"/>
            <w:left w:val="none" w:sz="0" w:space="0" w:color="auto"/>
            <w:bottom w:val="none" w:sz="0" w:space="0" w:color="auto"/>
            <w:right w:val="none" w:sz="0" w:space="0" w:color="auto"/>
          </w:divBdr>
        </w:div>
        <w:div w:id="1515878853">
          <w:marLeft w:val="480"/>
          <w:marRight w:val="0"/>
          <w:marTop w:val="0"/>
          <w:marBottom w:val="0"/>
          <w:divBdr>
            <w:top w:val="none" w:sz="0" w:space="0" w:color="auto"/>
            <w:left w:val="none" w:sz="0" w:space="0" w:color="auto"/>
            <w:bottom w:val="none" w:sz="0" w:space="0" w:color="auto"/>
            <w:right w:val="none" w:sz="0" w:space="0" w:color="auto"/>
          </w:divBdr>
        </w:div>
        <w:div w:id="1954822394">
          <w:marLeft w:val="480"/>
          <w:marRight w:val="0"/>
          <w:marTop w:val="0"/>
          <w:marBottom w:val="0"/>
          <w:divBdr>
            <w:top w:val="none" w:sz="0" w:space="0" w:color="auto"/>
            <w:left w:val="none" w:sz="0" w:space="0" w:color="auto"/>
            <w:bottom w:val="none" w:sz="0" w:space="0" w:color="auto"/>
            <w:right w:val="none" w:sz="0" w:space="0" w:color="auto"/>
          </w:divBdr>
        </w:div>
        <w:div w:id="792289550">
          <w:marLeft w:val="480"/>
          <w:marRight w:val="0"/>
          <w:marTop w:val="0"/>
          <w:marBottom w:val="0"/>
          <w:divBdr>
            <w:top w:val="none" w:sz="0" w:space="0" w:color="auto"/>
            <w:left w:val="none" w:sz="0" w:space="0" w:color="auto"/>
            <w:bottom w:val="none" w:sz="0" w:space="0" w:color="auto"/>
            <w:right w:val="none" w:sz="0" w:space="0" w:color="auto"/>
          </w:divBdr>
        </w:div>
        <w:div w:id="800610091">
          <w:marLeft w:val="480"/>
          <w:marRight w:val="0"/>
          <w:marTop w:val="0"/>
          <w:marBottom w:val="0"/>
          <w:divBdr>
            <w:top w:val="none" w:sz="0" w:space="0" w:color="auto"/>
            <w:left w:val="none" w:sz="0" w:space="0" w:color="auto"/>
            <w:bottom w:val="none" w:sz="0" w:space="0" w:color="auto"/>
            <w:right w:val="none" w:sz="0" w:space="0" w:color="auto"/>
          </w:divBdr>
        </w:div>
        <w:div w:id="1049770349">
          <w:marLeft w:val="480"/>
          <w:marRight w:val="0"/>
          <w:marTop w:val="0"/>
          <w:marBottom w:val="0"/>
          <w:divBdr>
            <w:top w:val="none" w:sz="0" w:space="0" w:color="auto"/>
            <w:left w:val="none" w:sz="0" w:space="0" w:color="auto"/>
            <w:bottom w:val="none" w:sz="0" w:space="0" w:color="auto"/>
            <w:right w:val="none" w:sz="0" w:space="0" w:color="auto"/>
          </w:divBdr>
        </w:div>
        <w:div w:id="1969701017">
          <w:marLeft w:val="480"/>
          <w:marRight w:val="0"/>
          <w:marTop w:val="0"/>
          <w:marBottom w:val="0"/>
          <w:divBdr>
            <w:top w:val="none" w:sz="0" w:space="0" w:color="auto"/>
            <w:left w:val="none" w:sz="0" w:space="0" w:color="auto"/>
            <w:bottom w:val="none" w:sz="0" w:space="0" w:color="auto"/>
            <w:right w:val="none" w:sz="0" w:space="0" w:color="auto"/>
          </w:divBdr>
        </w:div>
        <w:div w:id="1469664772">
          <w:marLeft w:val="480"/>
          <w:marRight w:val="0"/>
          <w:marTop w:val="0"/>
          <w:marBottom w:val="0"/>
          <w:divBdr>
            <w:top w:val="none" w:sz="0" w:space="0" w:color="auto"/>
            <w:left w:val="none" w:sz="0" w:space="0" w:color="auto"/>
            <w:bottom w:val="none" w:sz="0" w:space="0" w:color="auto"/>
            <w:right w:val="none" w:sz="0" w:space="0" w:color="auto"/>
          </w:divBdr>
        </w:div>
        <w:div w:id="453985187">
          <w:marLeft w:val="480"/>
          <w:marRight w:val="0"/>
          <w:marTop w:val="0"/>
          <w:marBottom w:val="0"/>
          <w:divBdr>
            <w:top w:val="none" w:sz="0" w:space="0" w:color="auto"/>
            <w:left w:val="none" w:sz="0" w:space="0" w:color="auto"/>
            <w:bottom w:val="none" w:sz="0" w:space="0" w:color="auto"/>
            <w:right w:val="none" w:sz="0" w:space="0" w:color="auto"/>
          </w:divBdr>
        </w:div>
        <w:div w:id="1763062955">
          <w:marLeft w:val="480"/>
          <w:marRight w:val="0"/>
          <w:marTop w:val="0"/>
          <w:marBottom w:val="0"/>
          <w:divBdr>
            <w:top w:val="none" w:sz="0" w:space="0" w:color="auto"/>
            <w:left w:val="none" w:sz="0" w:space="0" w:color="auto"/>
            <w:bottom w:val="none" w:sz="0" w:space="0" w:color="auto"/>
            <w:right w:val="none" w:sz="0" w:space="0" w:color="auto"/>
          </w:divBdr>
        </w:div>
        <w:div w:id="63190129">
          <w:marLeft w:val="480"/>
          <w:marRight w:val="0"/>
          <w:marTop w:val="0"/>
          <w:marBottom w:val="0"/>
          <w:divBdr>
            <w:top w:val="none" w:sz="0" w:space="0" w:color="auto"/>
            <w:left w:val="none" w:sz="0" w:space="0" w:color="auto"/>
            <w:bottom w:val="none" w:sz="0" w:space="0" w:color="auto"/>
            <w:right w:val="none" w:sz="0" w:space="0" w:color="auto"/>
          </w:divBdr>
        </w:div>
        <w:div w:id="1266156598">
          <w:marLeft w:val="480"/>
          <w:marRight w:val="0"/>
          <w:marTop w:val="0"/>
          <w:marBottom w:val="0"/>
          <w:divBdr>
            <w:top w:val="none" w:sz="0" w:space="0" w:color="auto"/>
            <w:left w:val="none" w:sz="0" w:space="0" w:color="auto"/>
            <w:bottom w:val="none" w:sz="0" w:space="0" w:color="auto"/>
            <w:right w:val="none" w:sz="0" w:space="0" w:color="auto"/>
          </w:divBdr>
        </w:div>
        <w:div w:id="1915972192">
          <w:marLeft w:val="480"/>
          <w:marRight w:val="0"/>
          <w:marTop w:val="0"/>
          <w:marBottom w:val="0"/>
          <w:divBdr>
            <w:top w:val="none" w:sz="0" w:space="0" w:color="auto"/>
            <w:left w:val="none" w:sz="0" w:space="0" w:color="auto"/>
            <w:bottom w:val="none" w:sz="0" w:space="0" w:color="auto"/>
            <w:right w:val="none" w:sz="0" w:space="0" w:color="auto"/>
          </w:divBdr>
        </w:div>
        <w:div w:id="1967659963">
          <w:marLeft w:val="480"/>
          <w:marRight w:val="0"/>
          <w:marTop w:val="0"/>
          <w:marBottom w:val="0"/>
          <w:divBdr>
            <w:top w:val="none" w:sz="0" w:space="0" w:color="auto"/>
            <w:left w:val="none" w:sz="0" w:space="0" w:color="auto"/>
            <w:bottom w:val="none" w:sz="0" w:space="0" w:color="auto"/>
            <w:right w:val="none" w:sz="0" w:space="0" w:color="auto"/>
          </w:divBdr>
        </w:div>
        <w:div w:id="1052197876">
          <w:marLeft w:val="480"/>
          <w:marRight w:val="0"/>
          <w:marTop w:val="0"/>
          <w:marBottom w:val="0"/>
          <w:divBdr>
            <w:top w:val="none" w:sz="0" w:space="0" w:color="auto"/>
            <w:left w:val="none" w:sz="0" w:space="0" w:color="auto"/>
            <w:bottom w:val="none" w:sz="0" w:space="0" w:color="auto"/>
            <w:right w:val="none" w:sz="0" w:space="0" w:color="auto"/>
          </w:divBdr>
        </w:div>
        <w:div w:id="1067260804">
          <w:marLeft w:val="480"/>
          <w:marRight w:val="0"/>
          <w:marTop w:val="0"/>
          <w:marBottom w:val="0"/>
          <w:divBdr>
            <w:top w:val="none" w:sz="0" w:space="0" w:color="auto"/>
            <w:left w:val="none" w:sz="0" w:space="0" w:color="auto"/>
            <w:bottom w:val="none" w:sz="0" w:space="0" w:color="auto"/>
            <w:right w:val="none" w:sz="0" w:space="0" w:color="auto"/>
          </w:divBdr>
        </w:div>
        <w:div w:id="276522336">
          <w:marLeft w:val="480"/>
          <w:marRight w:val="0"/>
          <w:marTop w:val="0"/>
          <w:marBottom w:val="0"/>
          <w:divBdr>
            <w:top w:val="none" w:sz="0" w:space="0" w:color="auto"/>
            <w:left w:val="none" w:sz="0" w:space="0" w:color="auto"/>
            <w:bottom w:val="none" w:sz="0" w:space="0" w:color="auto"/>
            <w:right w:val="none" w:sz="0" w:space="0" w:color="auto"/>
          </w:divBdr>
        </w:div>
        <w:div w:id="1967619796">
          <w:marLeft w:val="480"/>
          <w:marRight w:val="0"/>
          <w:marTop w:val="0"/>
          <w:marBottom w:val="0"/>
          <w:divBdr>
            <w:top w:val="none" w:sz="0" w:space="0" w:color="auto"/>
            <w:left w:val="none" w:sz="0" w:space="0" w:color="auto"/>
            <w:bottom w:val="none" w:sz="0" w:space="0" w:color="auto"/>
            <w:right w:val="none" w:sz="0" w:space="0" w:color="auto"/>
          </w:divBdr>
        </w:div>
        <w:div w:id="665286962">
          <w:marLeft w:val="480"/>
          <w:marRight w:val="0"/>
          <w:marTop w:val="0"/>
          <w:marBottom w:val="0"/>
          <w:divBdr>
            <w:top w:val="none" w:sz="0" w:space="0" w:color="auto"/>
            <w:left w:val="none" w:sz="0" w:space="0" w:color="auto"/>
            <w:bottom w:val="none" w:sz="0" w:space="0" w:color="auto"/>
            <w:right w:val="none" w:sz="0" w:space="0" w:color="auto"/>
          </w:divBdr>
        </w:div>
        <w:div w:id="1550721025">
          <w:marLeft w:val="480"/>
          <w:marRight w:val="0"/>
          <w:marTop w:val="0"/>
          <w:marBottom w:val="0"/>
          <w:divBdr>
            <w:top w:val="none" w:sz="0" w:space="0" w:color="auto"/>
            <w:left w:val="none" w:sz="0" w:space="0" w:color="auto"/>
            <w:bottom w:val="none" w:sz="0" w:space="0" w:color="auto"/>
            <w:right w:val="none" w:sz="0" w:space="0" w:color="auto"/>
          </w:divBdr>
        </w:div>
      </w:divsChild>
    </w:div>
    <w:div w:id="1543856931">
      <w:bodyDiv w:val="1"/>
      <w:marLeft w:val="0"/>
      <w:marRight w:val="0"/>
      <w:marTop w:val="0"/>
      <w:marBottom w:val="0"/>
      <w:divBdr>
        <w:top w:val="none" w:sz="0" w:space="0" w:color="auto"/>
        <w:left w:val="none" w:sz="0" w:space="0" w:color="auto"/>
        <w:bottom w:val="none" w:sz="0" w:space="0" w:color="auto"/>
        <w:right w:val="none" w:sz="0" w:space="0" w:color="auto"/>
      </w:divBdr>
    </w:div>
    <w:div w:id="1545411237">
      <w:bodyDiv w:val="1"/>
      <w:marLeft w:val="0"/>
      <w:marRight w:val="0"/>
      <w:marTop w:val="0"/>
      <w:marBottom w:val="0"/>
      <w:divBdr>
        <w:top w:val="none" w:sz="0" w:space="0" w:color="auto"/>
        <w:left w:val="none" w:sz="0" w:space="0" w:color="auto"/>
        <w:bottom w:val="none" w:sz="0" w:space="0" w:color="auto"/>
        <w:right w:val="none" w:sz="0" w:space="0" w:color="auto"/>
      </w:divBdr>
    </w:div>
    <w:div w:id="1547910662">
      <w:bodyDiv w:val="1"/>
      <w:marLeft w:val="0"/>
      <w:marRight w:val="0"/>
      <w:marTop w:val="0"/>
      <w:marBottom w:val="0"/>
      <w:divBdr>
        <w:top w:val="none" w:sz="0" w:space="0" w:color="auto"/>
        <w:left w:val="none" w:sz="0" w:space="0" w:color="auto"/>
        <w:bottom w:val="none" w:sz="0" w:space="0" w:color="auto"/>
        <w:right w:val="none" w:sz="0" w:space="0" w:color="auto"/>
      </w:divBdr>
    </w:div>
    <w:div w:id="1555123452">
      <w:bodyDiv w:val="1"/>
      <w:marLeft w:val="0"/>
      <w:marRight w:val="0"/>
      <w:marTop w:val="0"/>
      <w:marBottom w:val="0"/>
      <w:divBdr>
        <w:top w:val="none" w:sz="0" w:space="0" w:color="auto"/>
        <w:left w:val="none" w:sz="0" w:space="0" w:color="auto"/>
        <w:bottom w:val="none" w:sz="0" w:space="0" w:color="auto"/>
        <w:right w:val="none" w:sz="0" w:space="0" w:color="auto"/>
      </w:divBdr>
    </w:div>
    <w:div w:id="1572501324">
      <w:bodyDiv w:val="1"/>
      <w:marLeft w:val="0"/>
      <w:marRight w:val="0"/>
      <w:marTop w:val="0"/>
      <w:marBottom w:val="0"/>
      <w:divBdr>
        <w:top w:val="none" w:sz="0" w:space="0" w:color="auto"/>
        <w:left w:val="none" w:sz="0" w:space="0" w:color="auto"/>
        <w:bottom w:val="none" w:sz="0" w:space="0" w:color="auto"/>
        <w:right w:val="none" w:sz="0" w:space="0" w:color="auto"/>
      </w:divBdr>
    </w:div>
    <w:div w:id="1595892517">
      <w:bodyDiv w:val="1"/>
      <w:marLeft w:val="0"/>
      <w:marRight w:val="0"/>
      <w:marTop w:val="0"/>
      <w:marBottom w:val="0"/>
      <w:divBdr>
        <w:top w:val="none" w:sz="0" w:space="0" w:color="auto"/>
        <w:left w:val="none" w:sz="0" w:space="0" w:color="auto"/>
        <w:bottom w:val="none" w:sz="0" w:space="0" w:color="auto"/>
        <w:right w:val="none" w:sz="0" w:space="0" w:color="auto"/>
      </w:divBdr>
    </w:div>
    <w:div w:id="1603222199">
      <w:bodyDiv w:val="1"/>
      <w:marLeft w:val="0"/>
      <w:marRight w:val="0"/>
      <w:marTop w:val="0"/>
      <w:marBottom w:val="0"/>
      <w:divBdr>
        <w:top w:val="none" w:sz="0" w:space="0" w:color="auto"/>
        <w:left w:val="none" w:sz="0" w:space="0" w:color="auto"/>
        <w:bottom w:val="none" w:sz="0" w:space="0" w:color="auto"/>
        <w:right w:val="none" w:sz="0" w:space="0" w:color="auto"/>
      </w:divBdr>
    </w:div>
    <w:div w:id="1608351273">
      <w:bodyDiv w:val="1"/>
      <w:marLeft w:val="0"/>
      <w:marRight w:val="0"/>
      <w:marTop w:val="0"/>
      <w:marBottom w:val="0"/>
      <w:divBdr>
        <w:top w:val="none" w:sz="0" w:space="0" w:color="auto"/>
        <w:left w:val="none" w:sz="0" w:space="0" w:color="auto"/>
        <w:bottom w:val="none" w:sz="0" w:space="0" w:color="auto"/>
        <w:right w:val="none" w:sz="0" w:space="0" w:color="auto"/>
      </w:divBdr>
    </w:div>
    <w:div w:id="1613246639">
      <w:bodyDiv w:val="1"/>
      <w:marLeft w:val="0"/>
      <w:marRight w:val="0"/>
      <w:marTop w:val="0"/>
      <w:marBottom w:val="0"/>
      <w:divBdr>
        <w:top w:val="none" w:sz="0" w:space="0" w:color="auto"/>
        <w:left w:val="none" w:sz="0" w:space="0" w:color="auto"/>
        <w:bottom w:val="none" w:sz="0" w:space="0" w:color="auto"/>
        <w:right w:val="none" w:sz="0" w:space="0" w:color="auto"/>
      </w:divBdr>
    </w:div>
    <w:div w:id="1618412049">
      <w:bodyDiv w:val="1"/>
      <w:marLeft w:val="0"/>
      <w:marRight w:val="0"/>
      <w:marTop w:val="0"/>
      <w:marBottom w:val="0"/>
      <w:divBdr>
        <w:top w:val="none" w:sz="0" w:space="0" w:color="auto"/>
        <w:left w:val="none" w:sz="0" w:space="0" w:color="auto"/>
        <w:bottom w:val="none" w:sz="0" w:space="0" w:color="auto"/>
        <w:right w:val="none" w:sz="0" w:space="0" w:color="auto"/>
      </w:divBdr>
      <w:divsChild>
        <w:div w:id="1494565169">
          <w:marLeft w:val="480"/>
          <w:marRight w:val="0"/>
          <w:marTop w:val="0"/>
          <w:marBottom w:val="0"/>
          <w:divBdr>
            <w:top w:val="none" w:sz="0" w:space="0" w:color="auto"/>
            <w:left w:val="none" w:sz="0" w:space="0" w:color="auto"/>
            <w:bottom w:val="none" w:sz="0" w:space="0" w:color="auto"/>
            <w:right w:val="none" w:sz="0" w:space="0" w:color="auto"/>
          </w:divBdr>
        </w:div>
        <w:div w:id="876701232">
          <w:marLeft w:val="480"/>
          <w:marRight w:val="0"/>
          <w:marTop w:val="0"/>
          <w:marBottom w:val="0"/>
          <w:divBdr>
            <w:top w:val="none" w:sz="0" w:space="0" w:color="auto"/>
            <w:left w:val="none" w:sz="0" w:space="0" w:color="auto"/>
            <w:bottom w:val="none" w:sz="0" w:space="0" w:color="auto"/>
            <w:right w:val="none" w:sz="0" w:space="0" w:color="auto"/>
          </w:divBdr>
        </w:div>
        <w:div w:id="57019077">
          <w:marLeft w:val="480"/>
          <w:marRight w:val="0"/>
          <w:marTop w:val="0"/>
          <w:marBottom w:val="0"/>
          <w:divBdr>
            <w:top w:val="none" w:sz="0" w:space="0" w:color="auto"/>
            <w:left w:val="none" w:sz="0" w:space="0" w:color="auto"/>
            <w:bottom w:val="none" w:sz="0" w:space="0" w:color="auto"/>
            <w:right w:val="none" w:sz="0" w:space="0" w:color="auto"/>
          </w:divBdr>
        </w:div>
        <w:div w:id="427235293">
          <w:marLeft w:val="480"/>
          <w:marRight w:val="0"/>
          <w:marTop w:val="0"/>
          <w:marBottom w:val="0"/>
          <w:divBdr>
            <w:top w:val="none" w:sz="0" w:space="0" w:color="auto"/>
            <w:left w:val="none" w:sz="0" w:space="0" w:color="auto"/>
            <w:bottom w:val="none" w:sz="0" w:space="0" w:color="auto"/>
            <w:right w:val="none" w:sz="0" w:space="0" w:color="auto"/>
          </w:divBdr>
        </w:div>
        <w:div w:id="2063943090">
          <w:marLeft w:val="480"/>
          <w:marRight w:val="0"/>
          <w:marTop w:val="0"/>
          <w:marBottom w:val="0"/>
          <w:divBdr>
            <w:top w:val="none" w:sz="0" w:space="0" w:color="auto"/>
            <w:left w:val="none" w:sz="0" w:space="0" w:color="auto"/>
            <w:bottom w:val="none" w:sz="0" w:space="0" w:color="auto"/>
            <w:right w:val="none" w:sz="0" w:space="0" w:color="auto"/>
          </w:divBdr>
        </w:div>
        <w:div w:id="1999919047">
          <w:marLeft w:val="480"/>
          <w:marRight w:val="0"/>
          <w:marTop w:val="0"/>
          <w:marBottom w:val="0"/>
          <w:divBdr>
            <w:top w:val="none" w:sz="0" w:space="0" w:color="auto"/>
            <w:left w:val="none" w:sz="0" w:space="0" w:color="auto"/>
            <w:bottom w:val="none" w:sz="0" w:space="0" w:color="auto"/>
            <w:right w:val="none" w:sz="0" w:space="0" w:color="auto"/>
          </w:divBdr>
        </w:div>
        <w:div w:id="740566869">
          <w:marLeft w:val="480"/>
          <w:marRight w:val="0"/>
          <w:marTop w:val="0"/>
          <w:marBottom w:val="0"/>
          <w:divBdr>
            <w:top w:val="none" w:sz="0" w:space="0" w:color="auto"/>
            <w:left w:val="none" w:sz="0" w:space="0" w:color="auto"/>
            <w:bottom w:val="none" w:sz="0" w:space="0" w:color="auto"/>
            <w:right w:val="none" w:sz="0" w:space="0" w:color="auto"/>
          </w:divBdr>
        </w:div>
        <w:div w:id="1988435140">
          <w:marLeft w:val="480"/>
          <w:marRight w:val="0"/>
          <w:marTop w:val="0"/>
          <w:marBottom w:val="0"/>
          <w:divBdr>
            <w:top w:val="none" w:sz="0" w:space="0" w:color="auto"/>
            <w:left w:val="none" w:sz="0" w:space="0" w:color="auto"/>
            <w:bottom w:val="none" w:sz="0" w:space="0" w:color="auto"/>
            <w:right w:val="none" w:sz="0" w:space="0" w:color="auto"/>
          </w:divBdr>
        </w:div>
        <w:div w:id="1392315239">
          <w:marLeft w:val="480"/>
          <w:marRight w:val="0"/>
          <w:marTop w:val="0"/>
          <w:marBottom w:val="0"/>
          <w:divBdr>
            <w:top w:val="none" w:sz="0" w:space="0" w:color="auto"/>
            <w:left w:val="none" w:sz="0" w:space="0" w:color="auto"/>
            <w:bottom w:val="none" w:sz="0" w:space="0" w:color="auto"/>
            <w:right w:val="none" w:sz="0" w:space="0" w:color="auto"/>
          </w:divBdr>
        </w:div>
        <w:div w:id="1968775975">
          <w:marLeft w:val="480"/>
          <w:marRight w:val="0"/>
          <w:marTop w:val="0"/>
          <w:marBottom w:val="0"/>
          <w:divBdr>
            <w:top w:val="none" w:sz="0" w:space="0" w:color="auto"/>
            <w:left w:val="none" w:sz="0" w:space="0" w:color="auto"/>
            <w:bottom w:val="none" w:sz="0" w:space="0" w:color="auto"/>
            <w:right w:val="none" w:sz="0" w:space="0" w:color="auto"/>
          </w:divBdr>
        </w:div>
        <w:div w:id="359168863">
          <w:marLeft w:val="480"/>
          <w:marRight w:val="0"/>
          <w:marTop w:val="0"/>
          <w:marBottom w:val="0"/>
          <w:divBdr>
            <w:top w:val="none" w:sz="0" w:space="0" w:color="auto"/>
            <w:left w:val="none" w:sz="0" w:space="0" w:color="auto"/>
            <w:bottom w:val="none" w:sz="0" w:space="0" w:color="auto"/>
            <w:right w:val="none" w:sz="0" w:space="0" w:color="auto"/>
          </w:divBdr>
        </w:div>
        <w:div w:id="2122139047">
          <w:marLeft w:val="480"/>
          <w:marRight w:val="0"/>
          <w:marTop w:val="0"/>
          <w:marBottom w:val="0"/>
          <w:divBdr>
            <w:top w:val="none" w:sz="0" w:space="0" w:color="auto"/>
            <w:left w:val="none" w:sz="0" w:space="0" w:color="auto"/>
            <w:bottom w:val="none" w:sz="0" w:space="0" w:color="auto"/>
            <w:right w:val="none" w:sz="0" w:space="0" w:color="auto"/>
          </w:divBdr>
        </w:div>
        <w:div w:id="1049954347">
          <w:marLeft w:val="480"/>
          <w:marRight w:val="0"/>
          <w:marTop w:val="0"/>
          <w:marBottom w:val="0"/>
          <w:divBdr>
            <w:top w:val="none" w:sz="0" w:space="0" w:color="auto"/>
            <w:left w:val="none" w:sz="0" w:space="0" w:color="auto"/>
            <w:bottom w:val="none" w:sz="0" w:space="0" w:color="auto"/>
            <w:right w:val="none" w:sz="0" w:space="0" w:color="auto"/>
          </w:divBdr>
        </w:div>
        <w:div w:id="2025285747">
          <w:marLeft w:val="480"/>
          <w:marRight w:val="0"/>
          <w:marTop w:val="0"/>
          <w:marBottom w:val="0"/>
          <w:divBdr>
            <w:top w:val="none" w:sz="0" w:space="0" w:color="auto"/>
            <w:left w:val="none" w:sz="0" w:space="0" w:color="auto"/>
            <w:bottom w:val="none" w:sz="0" w:space="0" w:color="auto"/>
            <w:right w:val="none" w:sz="0" w:space="0" w:color="auto"/>
          </w:divBdr>
        </w:div>
        <w:div w:id="969439698">
          <w:marLeft w:val="480"/>
          <w:marRight w:val="0"/>
          <w:marTop w:val="0"/>
          <w:marBottom w:val="0"/>
          <w:divBdr>
            <w:top w:val="none" w:sz="0" w:space="0" w:color="auto"/>
            <w:left w:val="none" w:sz="0" w:space="0" w:color="auto"/>
            <w:bottom w:val="none" w:sz="0" w:space="0" w:color="auto"/>
            <w:right w:val="none" w:sz="0" w:space="0" w:color="auto"/>
          </w:divBdr>
        </w:div>
        <w:div w:id="302085760">
          <w:marLeft w:val="480"/>
          <w:marRight w:val="0"/>
          <w:marTop w:val="0"/>
          <w:marBottom w:val="0"/>
          <w:divBdr>
            <w:top w:val="none" w:sz="0" w:space="0" w:color="auto"/>
            <w:left w:val="none" w:sz="0" w:space="0" w:color="auto"/>
            <w:bottom w:val="none" w:sz="0" w:space="0" w:color="auto"/>
            <w:right w:val="none" w:sz="0" w:space="0" w:color="auto"/>
          </w:divBdr>
        </w:div>
        <w:div w:id="632367349">
          <w:marLeft w:val="480"/>
          <w:marRight w:val="0"/>
          <w:marTop w:val="0"/>
          <w:marBottom w:val="0"/>
          <w:divBdr>
            <w:top w:val="none" w:sz="0" w:space="0" w:color="auto"/>
            <w:left w:val="none" w:sz="0" w:space="0" w:color="auto"/>
            <w:bottom w:val="none" w:sz="0" w:space="0" w:color="auto"/>
            <w:right w:val="none" w:sz="0" w:space="0" w:color="auto"/>
          </w:divBdr>
        </w:div>
        <w:div w:id="1608657224">
          <w:marLeft w:val="480"/>
          <w:marRight w:val="0"/>
          <w:marTop w:val="0"/>
          <w:marBottom w:val="0"/>
          <w:divBdr>
            <w:top w:val="none" w:sz="0" w:space="0" w:color="auto"/>
            <w:left w:val="none" w:sz="0" w:space="0" w:color="auto"/>
            <w:bottom w:val="none" w:sz="0" w:space="0" w:color="auto"/>
            <w:right w:val="none" w:sz="0" w:space="0" w:color="auto"/>
          </w:divBdr>
        </w:div>
        <w:div w:id="1961033755">
          <w:marLeft w:val="480"/>
          <w:marRight w:val="0"/>
          <w:marTop w:val="0"/>
          <w:marBottom w:val="0"/>
          <w:divBdr>
            <w:top w:val="none" w:sz="0" w:space="0" w:color="auto"/>
            <w:left w:val="none" w:sz="0" w:space="0" w:color="auto"/>
            <w:bottom w:val="none" w:sz="0" w:space="0" w:color="auto"/>
            <w:right w:val="none" w:sz="0" w:space="0" w:color="auto"/>
          </w:divBdr>
        </w:div>
        <w:div w:id="315114488">
          <w:marLeft w:val="480"/>
          <w:marRight w:val="0"/>
          <w:marTop w:val="0"/>
          <w:marBottom w:val="0"/>
          <w:divBdr>
            <w:top w:val="none" w:sz="0" w:space="0" w:color="auto"/>
            <w:left w:val="none" w:sz="0" w:space="0" w:color="auto"/>
            <w:bottom w:val="none" w:sz="0" w:space="0" w:color="auto"/>
            <w:right w:val="none" w:sz="0" w:space="0" w:color="auto"/>
          </w:divBdr>
        </w:div>
        <w:div w:id="1690175694">
          <w:marLeft w:val="480"/>
          <w:marRight w:val="0"/>
          <w:marTop w:val="0"/>
          <w:marBottom w:val="0"/>
          <w:divBdr>
            <w:top w:val="none" w:sz="0" w:space="0" w:color="auto"/>
            <w:left w:val="none" w:sz="0" w:space="0" w:color="auto"/>
            <w:bottom w:val="none" w:sz="0" w:space="0" w:color="auto"/>
            <w:right w:val="none" w:sz="0" w:space="0" w:color="auto"/>
          </w:divBdr>
        </w:div>
        <w:div w:id="210121074">
          <w:marLeft w:val="480"/>
          <w:marRight w:val="0"/>
          <w:marTop w:val="0"/>
          <w:marBottom w:val="0"/>
          <w:divBdr>
            <w:top w:val="none" w:sz="0" w:space="0" w:color="auto"/>
            <w:left w:val="none" w:sz="0" w:space="0" w:color="auto"/>
            <w:bottom w:val="none" w:sz="0" w:space="0" w:color="auto"/>
            <w:right w:val="none" w:sz="0" w:space="0" w:color="auto"/>
          </w:divBdr>
        </w:div>
      </w:divsChild>
    </w:div>
    <w:div w:id="1619489087">
      <w:bodyDiv w:val="1"/>
      <w:marLeft w:val="0"/>
      <w:marRight w:val="0"/>
      <w:marTop w:val="0"/>
      <w:marBottom w:val="0"/>
      <w:divBdr>
        <w:top w:val="none" w:sz="0" w:space="0" w:color="auto"/>
        <w:left w:val="none" w:sz="0" w:space="0" w:color="auto"/>
        <w:bottom w:val="none" w:sz="0" w:space="0" w:color="auto"/>
        <w:right w:val="none" w:sz="0" w:space="0" w:color="auto"/>
      </w:divBdr>
    </w:div>
    <w:div w:id="1621180103">
      <w:bodyDiv w:val="1"/>
      <w:marLeft w:val="0"/>
      <w:marRight w:val="0"/>
      <w:marTop w:val="0"/>
      <w:marBottom w:val="0"/>
      <w:divBdr>
        <w:top w:val="none" w:sz="0" w:space="0" w:color="auto"/>
        <w:left w:val="none" w:sz="0" w:space="0" w:color="auto"/>
        <w:bottom w:val="none" w:sz="0" w:space="0" w:color="auto"/>
        <w:right w:val="none" w:sz="0" w:space="0" w:color="auto"/>
      </w:divBdr>
    </w:div>
    <w:div w:id="1628242909">
      <w:bodyDiv w:val="1"/>
      <w:marLeft w:val="0"/>
      <w:marRight w:val="0"/>
      <w:marTop w:val="0"/>
      <w:marBottom w:val="0"/>
      <w:divBdr>
        <w:top w:val="none" w:sz="0" w:space="0" w:color="auto"/>
        <w:left w:val="none" w:sz="0" w:space="0" w:color="auto"/>
        <w:bottom w:val="none" w:sz="0" w:space="0" w:color="auto"/>
        <w:right w:val="none" w:sz="0" w:space="0" w:color="auto"/>
      </w:divBdr>
    </w:div>
    <w:div w:id="1628704929">
      <w:bodyDiv w:val="1"/>
      <w:marLeft w:val="0"/>
      <w:marRight w:val="0"/>
      <w:marTop w:val="0"/>
      <w:marBottom w:val="0"/>
      <w:divBdr>
        <w:top w:val="none" w:sz="0" w:space="0" w:color="auto"/>
        <w:left w:val="none" w:sz="0" w:space="0" w:color="auto"/>
        <w:bottom w:val="none" w:sz="0" w:space="0" w:color="auto"/>
        <w:right w:val="none" w:sz="0" w:space="0" w:color="auto"/>
      </w:divBdr>
    </w:div>
    <w:div w:id="1629508496">
      <w:bodyDiv w:val="1"/>
      <w:marLeft w:val="0"/>
      <w:marRight w:val="0"/>
      <w:marTop w:val="0"/>
      <w:marBottom w:val="0"/>
      <w:divBdr>
        <w:top w:val="none" w:sz="0" w:space="0" w:color="auto"/>
        <w:left w:val="none" w:sz="0" w:space="0" w:color="auto"/>
        <w:bottom w:val="none" w:sz="0" w:space="0" w:color="auto"/>
        <w:right w:val="none" w:sz="0" w:space="0" w:color="auto"/>
      </w:divBdr>
    </w:div>
    <w:div w:id="1643775487">
      <w:bodyDiv w:val="1"/>
      <w:marLeft w:val="0"/>
      <w:marRight w:val="0"/>
      <w:marTop w:val="0"/>
      <w:marBottom w:val="0"/>
      <w:divBdr>
        <w:top w:val="none" w:sz="0" w:space="0" w:color="auto"/>
        <w:left w:val="none" w:sz="0" w:space="0" w:color="auto"/>
        <w:bottom w:val="none" w:sz="0" w:space="0" w:color="auto"/>
        <w:right w:val="none" w:sz="0" w:space="0" w:color="auto"/>
      </w:divBdr>
    </w:div>
    <w:div w:id="1648781190">
      <w:bodyDiv w:val="1"/>
      <w:marLeft w:val="0"/>
      <w:marRight w:val="0"/>
      <w:marTop w:val="0"/>
      <w:marBottom w:val="0"/>
      <w:divBdr>
        <w:top w:val="none" w:sz="0" w:space="0" w:color="auto"/>
        <w:left w:val="none" w:sz="0" w:space="0" w:color="auto"/>
        <w:bottom w:val="none" w:sz="0" w:space="0" w:color="auto"/>
        <w:right w:val="none" w:sz="0" w:space="0" w:color="auto"/>
      </w:divBdr>
      <w:divsChild>
        <w:div w:id="1916740777">
          <w:marLeft w:val="480"/>
          <w:marRight w:val="0"/>
          <w:marTop w:val="0"/>
          <w:marBottom w:val="0"/>
          <w:divBdr>
            <w:top w:val="none" w:sz="0" w:space="0" w:color="auto"/>
            <w:left w:val="none" w:sz="0" w:space="0" w:color="auto"/>
            <w:bottom w:val="none" w:sz="0" w:space="0" w:color="auto"/>
            <w:right w:val="none" w:sz="0" w:space="0" w:color="auto"/>
          </w:divBdr>
        </w:div>
        <w:div w:id="1733238308">
          <w:marLeft w:val="480"/>
          <w:marRight w:val="0"/>
          <w:marTop w:val="0"/>
          <w:marBottom w:val="0"/>
          <w:divBdr>
            <w:top w:val="none" w:sz="0" w:space="0" w:color="auto"/>
            <w:left w:val="none" w:sz="0" w:space="0" w:color="auto"/>
            <w:bottom w:val="none" w:sz="0" w:space="0" w:color="auto"/>
            <w:right w:val="none" w:sz="0" w:space="0" w:color="auto"/>
          </w:divBdr>
        </w:div>
        <w:div w:id="95441915">
          <w:marLeft w:val="480"/>
          <w:marRight w:val="0"/>
          <w:marTop w:val="0"/>
          <w:marBottom w:val="0"/>
          <w:divBdr>
            <w:top w:val="none" w:sz="0" w:space="0" w:color="auto"/>
            <w:left w:val="none" w:sz="0" w:space="0" w:color="auto"/>
            <w:bottom w:val="none" w:sz="0" w:space="0" w:color="auto"/>
            <w:right w:val="none" w:sz="0" w:space="0" w:color="auto"/>
          </w:divBdr>
        </w:div>
        <w:div w:id="45221305">
          <w:marLeft w:val="480"/>
          <w:marRight w:val="0"/>
          <w:marTop w:val="0"/>
          <w:marBottom w:val="0"/>
          <w:divBdr>
            <w:top w:val="none" w:sz="0" w:space="0" w:color="auto"/>
            <w:left w:val="none" w:sz="0" w:space="0" w:color="auto"/>
            <w:bottom w:val="none" w:sz="0" w:space="0" w:color="auto"/>
            <w:right w:val="none" w:sz="0" w:space="0" w:color="auto"/>
          </w:divBdr>
        </w:div>
        <w:div w:id="33047763">
          <w:marLeft w:val="480"/>
          <w:marRight w:val="0"/>
          <w:marTop w:val="0"/>
          <w:marBottom w:val="0"/>
          <w:divBdr>
            <w:top w:val="none" w:sz="0" w:space="0" w:color="auto"/>
            <w:left w:val="none" w:sz="0" w:space="0" w:color="auto"/>
            <w:bottom w:val="none" w:sz="0" w:space="0" w:color="auto"/>
            <w:right w:val="none" w:sz="0" w:space="0" w:color="auto"/>
          </w:divBdr>
        </w:div>
        <w:div w:id="1560700525">
          <w:marLeft w:val="480"/>
          <w:marRight w:val="0"/>
          <w:marTop w:val="0"/>
          <w:marBottom w:val="0"/>
          <w:divBdr>
            <w:top w:val="none" w:sz="0" w:space="0" w:color="auto"/>
            <w:left w:val="none" w:sz="0" w:space="0" w:color="auto"/>
            <w:bottom w:val="none" w:sz="0" w:space="0" w:color="auto"/>
            <w:right w:val="none" w:sz="0" w:space="0" w:color="auto"/>
          </w:divBdr>
        </w:div>
        <w:div w:id="1022630831">
          <w:marLeft w:val="480"/>
          <w:marRight w:val="0"/>
          <w:marTop w:val="0"/>
          <w:marBottom w:val="0"/>
          <w:divBdr>
            <w:top w:val="none" w:sz="0" w:space="0" w:color="auto"/>
            <w:left w:val="none" w:sz="0" w:space="0" w:color="auto"/>
            <w:bottom w:val="none" w:sz="0" w:space="0" w:color="auto"/>
            <w:right w:val="none" w:sz="0" w:space="0" w:color="auto"/>
          </w:divBdr>
        </w:div>
        <w:div w:id="847644055">
          <w:marLeft w:val="480"/>
          <w:marRight w:val="0"/>
          <w:marTop w:val="0"/>
          <w:marBottom w:val="0"/>
          <w:divBdr>
            <w:top w:val="none" w:sz="0" w:space="0" w:color="auto"/>
            <w:left w:val="none" w:sz="0" w:space="0" w:color="auto"/>
            <w:bottom w:val="none" w:sz="0" w:space="0" w:color="auto"/>
            <w:right w:val="none" w:sz="0" w:space="0" w:color="auto"/>
          </w:divBdr>
        </w:div>
        <w:div w:id="1620531051">
          <w:marLeft w:val="480"/>
          <w:marRight w:val="0"/>
          <w:marTop w:val="0"/>
          <w:marBottom w:val="0"/>
          <w:divBdr>
            <w:top w:val="none" w:sz="0" w:space="0" w:color="auto"/>
            <w:left w:val="none" w:sz="0" w:space="0" w:color="auto"/>
            <w:bottom w:val="none" w:sz="0" w:space="0" w:color="auto"/>
            <w:right w:val="none" w:sz="0" w:space="0" w:color="auto"/>
          </w:divBdr>
        </w:div>
        <w:div w:id="643510169">
          <w:marLeft w:val="480"/>
          <w:marRight w:val="0"/>
          <w:marTop w:val="0"/>
          <w:marBottom w:val="0"/>
          <w:divBdr>
            <w:top w:val="none" w:sz="0" w:space="0" w:color="auto"/>
            <w:left w:val="none" w:sz="0" w:space="0" w:color="auto"/>
            <w:bottom w:val="none" w:sz="0" w:space="0" w:color="auto"/>
            <w:right w:val="none" w:sz="0" w:space="0" w:color="auto"/>
          </w:divBdr>
        </w:div>
        <w:div w:id="1034379170">
          <w:marLeft w:val="480"/>
          <w:marRight w:val="0"/>
          <w:marTop w:val="0"/>
          <w:marBottom w:val="0"/>
          <w:divBdr>
            <w:top w:val="none" w:sz="0" w:space="0" w:color="auto"/>
            <w:left w:val="none" w:sz="0" w:space="0" w:color="auto"/>
            <w:bottom w:val="none" w:sz="0" w:space="0" w:color="auto"/>
            <w:right w:val="none" w:sz="0" w:space="0" w:color="auto"/>
          </w:divBdr>
        </w:div>
        <w:div w:id="907769346">
          <w:marLeft w:val="480"/>
          <w:marRight w:val="0"/>
          <w:marTop w:val="0"/>
          <w:marBottom w:val="0"/>
          <w:divBdr>
            <w:top w:val="none" w:sz="0" w:space="0" w:color="auto"/>
            <w:left w:val="none" w:sz="0" w:space="0" w:color="auto"/>
            <w:bottom w:val="none" w:sz="0" w:space="0" w:color="auto"/>
            <w:right w:val="none" w:sz="0" w:space="0" w:color="auto"/>
          </w:divBdr>
        </w:div>
        <w:div w:id="1072892222">
          <w:marLeft w:val="480"/>
          <w:marRight w:val="0"/>
          <w:marTop w:val="0"/>
          <w:marBottom w:val="0"/>
          <w:divBdr>
            <w:top w:val="none" w:sz="0" w:space="0" w:color="auto"/>
            <w:left w:val="none" w:sz="0" w:space="0" w:color="auto"/>
            <w:bottom w:val="none" w:sz="0" w:space="0" w:color="auto"/>
            <w:right w:val="none" w:sz="0" w:space="0" w:color="auto"/>
          </w:divBdr>
        </w:div>
        <w:div w:id="1394348737">
          <w:marLeft w:val="480"/>
          <w:marRight w:val="0"/>
          <w:marTop w:val="0"/>
          <w:marBottom w:val="0"/>
          <w:divBdr>
            <w:top w:val="none" w:sz="0" w:space="0" w:color="auto"/>
            <w:left w:val="none" w:sz="0" w:space="0" w:color="auto"/>
            <w:bottom w:val="none" w:sz="0" w:space="0" w:color="auto"/>
            <w:right w:val="none" w:sz="0" w:space="0" w:color="auto"/>
          </w:divBdr>
        </w:div>
        <w:div w:id="862132720">
          <w:marLeft w:val="480"/>
          <w:marRight w:val="0"/>
          <w:marTop w:val="0"/>
          <w:marBottom w:val="0"/>
          <w:divBdr>
            <w:top w:val="none" w:sz="0" w:space="0" w:color="auto"/>
            <w:left w:val="none" w:sz="0" w:space="0" w:color="auto"/>
            <w:bottom w:val="none" w:sz="0" w:space="0" w:color="auto"/>
            <w:right w:val="none" w:sz="0" w:space="0" w:color="auto"/>
          </w:divBdr>
        </w:div>
        <w:div w:id="709502061">
          <w:marLeft w:val="480"/>
          <w:marRight w:val="0"/>
          <w:marTop w:val="0"/>
          <w:marBottom w:val="0"/>
          <w:divBdr>
            <w:top w:val="none" w:sz="0" w:space="0" w:color="auto"/>
            <w:left w:val="none" w:sz="0" w:space="0" w:color="auto"/>
            <w:bottom w:val="none" w:sz="0" w:space="0" w:color="auto"/>
            <w:right w:val="none" w:sz="0" w:space="0" w:color="auto"/>
          </w:divBdr>
        </w:div>
        <w:div w:id="1024984796">
          <w:marLeft w:val="480"/>
          <w:marRight w:val="0"/>
          <w:marTop w:val="0"/>
          <w:marBottom w:val="0"/>
          <w:divBdr>
            <w:top w:val="none" w:sz="0" w:space="0" w:color="auto"/>
            <w:left w:val="none" w:sz="0" w:space="0" w:color="auto"/>
            <w:bottom w:val="none" w:sz="0" w:space="0" w:color="auto"/>
            <w:right w:val="none" w:sz="0" w:space="0" w:color="auto"/>
          </w:divBdr>
        </w:div>
        <w:div w:id="182012813">
          <w:marLeft w:val="480"/>
          <w:marRight w:val="0"/>
          <w:marTop w:val="0"/>
          <w:marBottom w:val="0"/>
          <w:divBdr>
            <w:top w:val="none" w:sz="0" w:space="0" w:color="auto"/>
            <w:left w:val="none" w:sz="0" w:space="0" w:color="auto"/>
            <w:bottom w:val="none" w:sz="0" w:space="0" w:color="auto"/>
            <w:right w:val="none" w:sz="0" w:space="0" w:color="auto"/>
          </w:divBdr>
        </w:div>
        <w:div w:id="1352416819">
          <w:marLeft w:val="480"/>
          <w:marRight w:val="0"/>
          <w:marTop w:val="0"/>
          <w:marBottom w:val="0"/>
          <w:divBdr>
            <w:top w:val="none" w:sz="0" w:space="0" w:color="auto"/>
            <w:left w:val="none" w:sz="0" w:space="0" w:color="auto"/>
            <w:bottom w:val="none" w:sz="0" w:space="0" w:color="auto"/>
            <w:right w:val="none" w:sz="0" w:space="0" w:color="auto"/>
          </w:divBdr>
        </w:div>
        <w:div w:id="208106297">
          <w:marLeft w:val="480"/>
          <w:marRight w:val="0"/>
          <w:marTop w:val="0"/>
          <w:marBottom w:val="0"/>
          <w:divBdr>
            <w:top w:val="none" w:sz="0" w:space="0" w:color="auto"/>
            <w:left w:val="none" w:sz="0" w:space="0" w:color="auto"/>
            <w:bottom w:val="none" w:sz="0" w:space="0" w:color="auto"/>
            <w:right w:val="none" w:sz="0" w:space="0" w:color="auto"/>
          </w:divBdr>
        </w:div>
        <w:div w:id="1258251427">
          <w:marLeft w:val="480"/>
          <w:marRight w:val="0"/>
          <w:marTop w:val="0"/>
          <w:marBottom w:val="0"/>
          <w:divBdr>
            <w:top w:val="none" w:sz="0" w:space="0" w:color="auto"/>
            <w:left w:val="none" w:sz="0" w:space="0" w:color="auto"/>
            <w:bottom w:val="none" w:sz="0" w:space="0" w:color="auto"/>
            <w:right w:val="none" w:sz="0" w:space="0" w:color="auto"/>
          </w:divBdr>
        </w:div>
        <w:div w:id="1005716433">
          <w:marLeft w:val="480"/>
          <w:marRight w:val="0"/>
          <w:marTop w:val="0"/>
          <w:marBottom w:val="0"/>
          <w:divBdr>
            <w:top w:val="none" w:sz="0" w:space="0" w:color="auto"/>
            <w:left w:val="none" w:sz="0" w:space="0" w:color="auto"/>
            <w:bottom w:val="none" w:sz="0" w:space="0" w:color="auto"/>
            <w:right w:val="none" w:sz="0" w:space="0" w:color="auto"/>
          </w:divBdr>
        </w:div>
      </w:divsChild>
    </w:div>
    <w:div w:id="1653870386">
      <w:bodyDiv w:val="1"/>
      <w:marLeft w:val="0"/>
      <w:marRight w:val="0"/>
      <w:marTop w:val="0"/>
      <w:marBottom w:val="0"/>
      <w:divBdr>
        <w:top w:val="none" w:sz="0" w:space="0" w:color="auto"/>
        <w:left w:val="none" w:sz="0" w:space="0" w:color="auto"/>
        <w:bottom w:val="none" w:sz="0" w:space="0" w:color="auto"/>
        <w:right w:val="none" w:sz="0" w:space="0" w:color="auto"/>
      </w:divBdr>
    </w:div>
    <w:div w:id="1655182612">
      <w:bodyDiv w:val="1"/>
      <w:marLeft w:val="0"/>
      <w:marRight w:val="0"/>
      <w:marTop w:val="0"/>
      <w:marBottom w:val="0"/>
      <w:divBdr>
        <w:top w:val="none" w:sz="0" w:space="0" w:color="auto"/>
        <w:left w:val="none" w:sz="0" w:space="0" w:color="auto"/>
        <w:bottom w:val="none" w:sz="0" w:space="0" w:color="auto"/>
        <w:right w:val="none" w:sz="0" w:space="0" w:color="auto"/>
      </w:divBdr>
    </w:div>
    <w:div w:id="1656684921">
      <w:bodyDiv w:val="1"/>
      <w:marLeft w:val="0"/>
      <w:marRight w:val="0"/>
      <w:marTop w:val="0"/>
      <w:marBottom w:val="0"/>
      <w:divBdr>
        <w:top w:val="none" w:sz="0" w:space="0" w:color="auto"/>
        <w:left w:val="none" w:sz="0" w:space="0" w:color="auto"/>
        <w:bottom w:val="none" w:sz="0" w:space="0" w:color="auto"/>
        <w:right w:val="none" w:sz="0" w:space="0" w:color="auto"/>
      </w:divBdr>
    </w:div>
    <w:div w:id="1659842689">
      <w:bodyDiv w:val="1"/>
      <w:marLeft w:val="0"/>
      <w:marRight w:val="0"/>
      <w:marTop w:val="0"/>
      <w:marBottom w:val="0"/>
      <w:divBdr>
        <w:top w:val="none" w:sz="0" w:space="0" w:color="auto"/>
        <w:left w:val="none" w:sz="0" w:space="0" w:color="auto"/>
        <w:bottom w:val="none" w:sz="0" w:space="0" w:color="auto"/>
        <w:right w:val="none" w:sz="0" w:space="0" w:color="auto"/>
      </w:divBdr>
    </w:div>
    <w:div w:id="1664963770">
      <w:bodyDiv w:val="1"/>
      <w:marLeft w:val="0"/>
      <w:marRight w:val="0"/>
      <w:marTop w:val="0"/>
      <w:marBottom w:val="0"/>
      <w:divBdr>
        <w:top w:val="none" w:sz="0" w:space="0" w:color="auto"/>
        <w:left w:val="none" w:sz="0" w:space="0" w:color="auto"/>
        <w:bottom w:val="none" w:sz="0" w:space="0" w:color="auto"/>
        <w:right w:val="none" w:sz="0" w:space="0" w:color="auto"/>
      </w:divBdr>
    </w:div>
    <w:div w:id="1665477510">
      <w:bodyDiv w:val="1"/>
      <w:marLeft w:val="0"/>
      <w:marRight w:val="0"/>
      <w:marTop w:val="0"/>
      <w:marBottom w:val="0"/>
      <w:divBdr>
        <w:top w:val="none" w:sz="0" w:space="0" w:color="auto"/>
        <w:left w:val="none" w:sz="0" w:space="0" w:color="auto"/>
        <w:bottom w:val="none" w:sz="0" w:space="0" w:color="auto"/>
        <w:right w:val="none" w:sz="0" w:space="0" w:color="auto"/>
      </w:divBdr>
    </w:div>
    <w:div w:id="1670718856">
      <w:bodyDiv w:val="1"/>
      <w:marLeft w:val="0"/>
      <w:marRight w:val="0"/>
      <w:marTop w:val="0"/>
      <w:marBottom w:val="0"/>
      <w:divBdr>
        <w:top w:val="none" w:sz="0" w:space="0" w:color="auto"/>
        <w:left w:val="none" w:sz="0" w:space="0" w:color="auto"/>
        <w:bottom w:val="none" w:sz="0" w:space="0" w:color="auto"/>
        <w:right w:val="none" w:sz="0" w:space="0" w:color="auto"/>
      </w:divBdr>
      <w:divsChild>
        <w:div w:id="1894459799">
          <w:marLeft w:val="480"/>
          <w:marRight w:val="0"/>
          <w:marTop w:val="0"/>
          <w:marBottom w:val="0"/>
          <w:divBdr>
            <w:top w:val="none" w:sz="0" w:space="0" w:color="auto"/>
            <w:left w:val="none" w:sz="0" w:space="0" w:color="auto"/>
            <w:bottom w:val="none" w:sz="0" w:space="0" w:color="auto"/>
            <w:right w:val="none" w:sz="0" w:space="0" w:color="auto"/>
          </w:divBdr>
        </w:div>
        <w:div w:id="376121845">
          <w:marLeft w:val="480"/>
          <w:marRight w:val="0"/>
          <w:marTop w:val="0"/>
          <w:marBottom w:val="0"/>
          <w:divBdr>
            <w:top w:val="none" w:sz="0" w:space="0" w:color="auto"/>
            <w:left w:val="none" w:sz="0" w:space="0" w:color="auto"/>
            <w:bottom w:val="none" w:sz="0" w:space="0" w:color="auto"/>
            <w:right w:val="none" w:sz="0" w:space="0" w:color="auto"/>
          </w:divBdr>
        </w:div>
        <w:div w:id="658536741">
          <w:marLeft w:val="480"/>
          <w:marRight w:val="0"/>
          <w:marTop w:val="0"/>
          <w:marBottom w:val="0"/>
          <w:divBdr>
            <w:top w:val="none" w:sz="0" w:space="0" w:color="auto"/>
            <w:left w:val="none" w:sz="0" w:space="0" w:color="auto"/>
            <w:bottom w:val="none" w:sz="0" w:space="0" w:color="auto"/>
            <w:right w:val="none" w:sz="0" w:space="0" w:color="auto"/>
          </w:divBdr>
        </w:div>
        <w:div w:id="2126922584">
          <w:marLeft w:val="480"/>
          <w:marRight w:val="0"/>
          <w:marTop w:val="0"/>
          <w:marBottom w:val="0"/>
          <w:divBdr>
            <w:top w:val="none" w:sz="0" w:space="0" w:color="auto"/>
            <w:left w:val="none" w:sz="0" w:space="0" w:color="auto"/>
            <w:bottom w:val="none" w:sz="0" w:space="0" w:color="auto"/>
            <w:right w:val="none" w:sz="0" w:space="0" w:color="auto"/>
          </w:divBdr>
        </w:div>
        <w:div w:id="772019483">
          <w:marLeft w:val="480"/>
          <w:marRight w:val="0"/>
          <w:marTop w:val="0"/>
          <w:marBottom w:val="0"/>
          <w:divBdr>
            <w:top w:val="none" w:sz="0" w:space="0" w:color="auto"/>
            <w:left w:val="none" w:sz="0" w:space="0" w:color="auto"/>
            <w:bottom w:val="none" w:sz="0" w:space="0" w:color="auto"/>
            <w:right w:val="none" w:sz="0" w:space="0" w:color="auto"/>
          </w:divBdr>
        </w:div>
        <w:div w:id="496728247">
          <w:marLeft w:val="480"/>
          <w:marRight w:val="0"/>
          <w:marTop w:val="0"/>
          <w:marBottom w:val="0"/>
          <w:divBdr>
            <w:top w:val="none" w:sz="0" w:space="0" w:color="auto"/>
            <w:left w:val="none" w:sz="0" w:space="0" w:color="auto"/>
            <w:bottom w:val="none" w:sz="0" w:space="0" w:color="auto"/>
            <w:right w:val="none" w:sz="0" w:space="0" w:color="auto"/>
          </w:divBdr>
        </w:div>
        <w:div w:id="1337655891">
          <w:marLeft w:val="480"/>
          <w:marRight w:val="0"/>
          <w:marTop w:val="0"/>
          <w:marBottom w:val="0"/>
          <w:divBdr>
            <w:top w:val="none" w:sz="0" w:space="0" w:color="auto"/>
            <w:left w:val="none" w:sz="0" w:space="0" w:color="auto"/>
            <w:bottom w:val="none" w:sz="0" w:space="0" w:color="auto"/>
            <w:right w:val="none" w:sz="0" w:space="0" w:color="auto"/>
          </w:divBdr>
        </w:div>
        <w:div w:id="108747526">
          <w:marLeft w:val="480"/>
          <w:marRight w:val="0"/>
          <w:marTop w:val="0"/>
          <w:marBottom w:val="0"/>
          <w:divBdr>
            <w:top w:val="none" w:sz="0" w:space="0" w:color="auto"/>
            <w:left w:val="none" w:sz="0" w:space="0" w:color="auto"/>
            <w:bottom w:val="none" w:sz="0" w:space="0" w:color="auto"/>
            <w:right w:val="none" w:sz="0" w:space="0" w:color="auto"/>
          </w:divBdr>
        </w:div>
        <w:div w:id="24446364">
          <w:marLeft w:val="480"/>
          <w:marRight w:val="0"/>
          <w:marTop w:val="0"/>
          <w:marBottom w:val="0"/>
          <w:divBdr>
            <w:top w:val="none" w:sz="0" w:space="0" w:color="auto"/>
            <w:left w:val="none" w:sz="0" w:space="0" w:color="auto"/>
            <w:bottom w:val="none" w:sz="0" w:space="0" w:color="auto"/>
            <w:right w:val="none" w:sz="0" w:space="0" w:color="auto"/>
          </w:divBdr>
        </w:div>
        <w:div w:id="963923625">
          <w:marLeft w:val="480"/>
          <w:marRight w:val="0"/>
          <w:marTop w:val="0"/>
          <w:marBottom w:val="0"/>
          <w:divBdr>
            <w:top w:val="none" w:sz="0" w:space="0" w:color="auto"/>
            <w:left w:val="none" w:sz="0" w:space="0" w:color="auto"/>
            <w:bottom w:val="none" w:sz="0" w:space="0" w:color="auto"/>
            <w:right w:val="none" w:sz="0" w:space="0" w:color="auto"/>
          </w:divBdr>
        </w:div>
        <w:div w:id="221983803">
          <w:marLeft w:val="480"/>
          <w:marRight w:val="0"/>
          <w:marTop w:val="0"/>
          <w:marBottom w:val="0"/>
          <w:divBdr>
            <w:top w:val="none" w:sz="0" w:space="0" w:color="auto"/>
            <w:left w:val="none" w:sz="0" w:space="0" w:color="auto"/>
            <w:bottom w:val="none" w:sz="0" w:space="0" w:color="auto"/>
            <w:right w:val="none" w:sz="0" w:space="0" w:color="auto"/>
          </w:divBdr>
        </w:div>
        <w:div w:id="1311247202">
          <w:marLeft w:val="480"/>
          <w:marRight w:val="0"/>
          <w:marTop w:val="0"/>
          <w:marBottom w:val="0"/>
          <w:divBdr>
            <w:top w:val="none" w:sz="0" w:space="0" w:color="auto"/>
            <w:left w:val="none" w:sz="0" w:space="0" w:color="auto"/>
            <w:bottom w:val="none" w:sz="0" w:space="0" w:color="auto"/>
            <w:right w:val="none" w:sz="0" w:space="0" w:color="auto"/>
          </w:divBdr>
        </w:div>
        <w:div w:id="1675374480">
          <w:marLeft w:val="480"/>
          <w:marRight w:val="0"/>
          <w:marTop w:val="0"/>
          <w:marBottom w:val="0"/>
          <w:divBdr>
            <w:top w:val="none" w:sz="0" w:space="0" w:color="auto"/>
            <w:left w:val="none" w:sz="0" w:space="0" w:color="auto"/>
            <w:bottom w:val="none" w:sz="0" w:space="0" w:color="auto"/>
            <w:right w:val="none" w:sz="0" w:space="0" w:color="auto"/>
          </w:divBdr>
        </w:div>
        <w:div w:id="95566675">
          <w:marLeft w:val="480"/>
          <w:marRight w:val="0"/>
          <w:marTop w:val="0"/>
          <w:marBottom w:val="0"/>
          <w:divBdr>
            <w:top w:val="none" w:sz="0" w:space="0" w:color="auto"/>
            <w:left w:val="none" w:sz="0" w:space="0" w:color="auto"/>
            <w:bottom w:val="none" w:sz="0" w:space="0" w:color="auto"/>
            <w:right w:val="none" w:sz="0" w:space="0" w:color="auto"/>
          </w:divBdr>
        </w:div>
        <w:div w:id="255527255">
          <w:marLeft w:val="480"/>
          <w:marRight w:val="0"/>
          <w:marTop w:val="0"/>
          <w:marBottom w:val="0"/>
          <w:divBdr>
            <w:top w:val="none" w:sz="0" w:space="0" w:color="auto"/>
            <w:left w:val="none" w:sz="0" w:space="0" w:color="auto"/>
            <w:bottom w:val="none" w:sz="0" w:space="0" w:color="auto"/>
            <w:right w:val="none" w:sz="0" w:space="0" w:color="auto"/>
          </w:divBdr>
        </w:div>
        <w:div w:id="899024585">
          <w:marLeft w:val="480"/>
          <w:marRight w:val="0"/>
          <w:marTop w:val="0"/>
          <w:marBottom w:val="0"/>
          <w:divBdr>
            <w:top w:val="none" w:sz="0" w:space="0" w:color="auto"/>
            <w:left w:val="none" w:sz="0" w:space="0" w:color="auto"/>
            <w:bottom w:val="none" w:sz="0" w:space="0" w:color="auto"/>
            <w:right w:val="none" w:sz="0" w:space="0" w:color="auto"/>
          </w:divBdr>
        </w:div>
        <w:div w:id="1742873354">
          <w:marLeft w:val="480"/>
          <w:marRight w:val="0"/>
          <w:marTop w:val="0"/>
          <w:marBottom w:val="0"/>
          <w:divBdr>
            <w:top w:val="none" w:sz="0" w:space="0" w:color="auto"/>
            <w:left w:val="none" w:sz="0" w:space="0" w:color="auto"/>
            <w:bottom w:val="none" w:sz="0" w:space="0" w:color="auto"/>
            <w:right w:val="none" w:sz="0" w:space="0" w:color="auto"/>
          </w:divBdr>
        </w:div>
        <w:div w:id="551498774">
          <w:marLeft w:val="480"/>
          <w:marRight w:val="0"/>
          <w:marTop w:val="0"/>
          <w:marBottom w:val="0"/>
          <w:divBdr>
            <w:top w:val="none" w:sz="0" w:space="0" w:color="auto"/>
            <w:left w:val="none" w:sz="0" w:space="0" w:color="auto"/>
            <w:bottom w:val="none" w:sz="0" w:space="0" w:color="auto"/>
            <w:right w:val="none" w:sz="0" w:space="0" w:color="auto"/>
          </w:divBdr>
        </w:div>
        <w:div w:id="1858695356">
          <w:marLeft w:val="480"/>
          <w:marRight w:val="0"/>
          <w:marTop w:val="0"/>
          <w:marBottom w:val="0"/>
          <w:divBdr>
            <w:top w:val="none" w:sz="0" w:space="0" w:color="auto"/>
            <w:left w:val="none" w:sz="0" w:space="0" w:color="auto"/>
            <w:bottom w:val="none" w:sz="0" w:space="0" w:color="auto"/>
            <w:right w:val="none" w:sz="0" w:space="0" w:color="auto"/>
          </w:divBdr>
        </w:div>
        <w:div w:id="1048845090">
          <w:marLeft w:val="480"/>
          <w:marRight w:val="0"/>
          <w:marTop w:val="0"/>
          <w:marBottom w:val="0"/>
          <w:divBdr>
            <w:top w:val="none" w:sz="0" w:space="0" w:color="auto"/>
            <w:left w:val="none" w:sz="0" w:space="0" w:color="auto"/>
            <w:bottom w:val="none" w:sz="0" w:space="0" w:color="auto"/>
            <w:right w:val="none" w:sz="0" w:space="0" w:color="auto"/>
          </w:divBdr>
        </w:div>
        <w:div w:id="789395938">
          <w:marLeft w:val="480"/>
          <w:marRight w:val="0"/>
          <w:marTop w:val="0"/>
          <w:marBottom w:val="0"/>
          <w:divBdr>
            <w:top w:val="none" w:sz="0" w:space="0" w:color="auto"/>
            <w:left w:val="none" w:sz="0" w:space="0" w:color="auto"/>
            <w:bottom w:val="none" w:sz="0" w:space="0" w:color="auto"/>
            <w:right w:val="none" w:sz="0" w:space="0" w:color="auto"/>
          </w:divBdr>
        </w:div>
        <w:div w:id="424767962">
          <w:marLeft w:val="480"/>
          <w:marRight w:val="0"/>
          <w:marTop w:val="0"/>
          <w:marBottom w:val="0"/>
          <w:divBdr>
            <w:top w:val="none" w:sz="0" w:space="0" w:color="auto"/>
            <w:left w:val="none" w:sz="0" w:space="0" w:color="auto"/>
            <w:bottom w:val="none" w:sz="0" w:space="0" w:color="auto"/>
            <w:right w:val="none" w:sz="0" w:space="0" w:color="auto"/>
          </w:divBdr>
        </w:div>
        <w:div w:id="1387071963">
          <w:marLeft w:val="480"/>
          <w:marRight w:val="0"/>
          <w:marTop w:val="0"/>
          <w:marBottom w:val="0"/>
          <w:divBdr>
            <w:top w:val="none" w:sz="0" w:space="0" w:color="auto"/>
            <w:left w:val="none" w:sz="0" w:space="0" w:color="auto"/>
            <w:bottom w:val="none" w:sz="0" w:space="0" w:color="auto"/>
            <w:right w:val="none" w:sz="0" w:space="0" w:color="auto"/>
          </w:divBdr>
        </w:div>
      </w:divsChild>
    </w:div>
    <w:div w:id="1675183490">
      <w:bodyDiv w:val="1"/>
      <w:marLeft w:val="0"/>
      <w:marRight w:val="0"/>
      <w:marTop w:val="0"/>
      <w:marBottom w:val="0"/>
      <w:divBdr>
        <w:top w:val="none" w:sz="0" w:space="0" w:color="auto"/>
        <w:left w:val="none" w:sz="0" w:space="0" w:color="auto"/>
        <w:bottom w:val="none" w:sz="0" w:space="0" w:color="auto"/>
        <w:right w:val="none" w:sz="0" w:space="0" w:color="auto"/>
      </w:divBdr>
      <w:divsChild>
        <w:div w:id="2013870798">
          <w:marLeft w:val="480"/>
          <w:marRight w:val="0"/>
          <w:marTop w:val="0"/>
          <w:marBottom w:val="0"/>
          <w:divBdr>
            <w:top w:val="none" w:sz="0" w:space="0" w:color="auto"/>
            <w:left w:val="none" w:sz="0" w:space="0" w:color="auto"/>
            <w:bottom w:val="none" w:sz="0" w:space="0" w:color="auto"/>
            <w:right w:val="none" w:sz="0" w:space="0" w:color="auto"/>
          </w:divBdr>
        </w:div>
        <w:div w:id="1641963019">
          <w:marLeft w:val="480"/>
          <w:marRight w:val="0"/>
          <w:marTop w:val="0"/>
          <w:marBottom w:val="0"/>
          <w:divBdr>
            <w:top w:val="none" w:sz="0" w:space="0" w:color="auto"/>
            <w:left w:val="none" w:sz="0" w:space="0" w:color="auto"/>
            <w:bottom w:val="none" w:sz="0" w:space="0" w:color="auto"/>
            <w:right w:val="none" w:sz="0" w:space="0" w:color="auto"/>
          </w:divBdr>
        </w:div>
        <w:div w:id="447432459">
          <w:marLeft w:val="480"/>
          <w:marRight w:val="0"/>
          <w:marTop w:val="0"/>
          <w:marBottom w:val="0"/>
          <w:divBdr>
            <w:top w:val="none" w:sz="0" w:space="0" w:color="auto"/>
            <w:left w:val="none" w:sz="0" w:space="0" w:color="auto"/>
            <w:bottom w:val="none" w:sz="0" w:space="0" w:color="auto"/>
            <w:right w:val="none" w:sz="0" w:space="0" w:color="auto"/>
          </w:divBdr>
        </w:div>
        <w:div w:id="818959521">
          <w:marLeft w:val="480"/>
          <w:marRight w:val="0"/>
          <w:marTop w:val="0"/>
          <w:marBottom w:val="0"/>
          <w:divBdr>
            <w:top w:val="none" w:sz="0" w:space="0" w:color="auto"/>
            <w:left w:val="none" w:sz="0" w:space="0" w:color="auto"/>
            <w:bottom w:val="none" w:sz="0" w:space="0" w:color="auto"/>
            <w:right w:val="none" w:sz="0" w:space="0" w:color="auto"/>
          </w:divBdr>
        </w:div>
        <w:div w:id="1981226179">
          <w:marLeft w:val="480"/>
          <w:marRight w:val="0"/>
          <w:marTop w:val="0"/>
          <w:marBottom w:val="0"/>
          <w:divBdr>
            <w:top w:val="none" w:sz="0" w:space="0" w:color="auto"/>
            <w:left w:val="none" w:sz="0" w:space="0" w:color="auto"/>
            <w:bottom w:val="none" w:sz="0" w:space="0" w:color="auto"/>
            <w:right w:val="none" w:sz="0" w:space="0" w:color="auto"/>
          </w:divBdr>
        </w:div>
        <w:div w:id="1570727447">
          <w:marLeft w:val="480"/>
          <w:marRight w:val="0"/>
          <w:marTop w:val="0"/>
          <w:marBottom w:val="0"/>
          <w:divBdr>
            <w:top w:val="none" w:sz="0" w:space="0" w:color="auto"/>
            <w:left w:val="none" w:sz="0" w:space="0" w:color="auto"/>
            <w:bottom w:val="none" w:sz="0" w:space="0" w:color="auto"/>
            <w:right w:val="none" w:sz="0" w:space="0" w:color="auto"/>
          </w:divBdr>
        </w:div>
        <w:div w:id="1134102779">
          <w:marLeft w:val="480"/>
          <w:marRight w:val="0"/>
          <w:marTop w:val="0"/>
          <w:marBottom w:val="0"/>
          <w:divBdr>
            <w:top w:val="none" w:sz="0" w:space="0" w:color="auto"/>
            <w:left w:val="none" w:sz="0" w:space="0" w:color="auto"/>
            <w:bottom w:val="none" w:sz="0" w:space="0" w:color="auto"/>
            <w:right w:val="none" w:sz="0" w:space="0" w:color="auto"/>
          </w:divBdr>
        </w:div>
        <w:div w:id="1765102853">
          <w:marLeft w:val="480"/>
          <w:marRight w:val="0"/>
          <w:marTop w:val="0"/>
          <w:marBottom w:val="0"/>
          <w:divBdr>
            <w:top w:val="none" w:sz="0" w:space="0" w:color="auto"/>
            <w:left w:val="none" w:sz="0" w:space="0" w:color="auto"/>
            <w:bottom w:val="none" w:sz="0" w:space="0" w:color="auto"/>
            <w:right w:val="none" w:sz="0" w:space="0" w:color="auto"/>
          </w:divBdr>
        </w:div>
        <w:div w:id="1107893415">
          <w:marLeft w:val="480"/>
          <w:marRight w:val="0"/>
          <w:marTop w:val="0"/>
          <w:marBottom w:val="0"/>
          <w:divBdr>
            <w:top w:val="none" w:sz="0" w:space="0" w:color="auto"/>
            <w:left w:val="none" w:sz="0" w:space="0" w:color="auto"/>
            <w:bottom w:val="none" w:sz="0" w:space="0" w:color="auto"/>
            <w:right w:val="none" w:sz="0" w:space="0" w:color="auto"/>
          </w:divBdr>
        </w:div>
        <w:div w:id="1991596665">
          <w:marLeft w:val="480"/>
          <w:marRight w:val="0"/>
          <w:marTop w:val="0"/>
          <w:marBottom w:val="0"/>
          <w:divBdr>
            <w:top w:val="none" w:sz="0" w:space="0" w:color="auto"/>
            <w:left w:val="none" w:sz="0" w:space="0" w:color="auto"/>
            <w:bottom w:val="none" w:sz="0" w:space="0" w:color="auto"/>
            <w:right w:val="none" w:sz="0" w:space="0" w:color="auto"/>
          </w:divBdr>
        </w:div>
        <w:div w:id="50468150">
          <w:marLeft w:val="480"/>
          <w:marRight w:val="0"/>
          <w:marTop w:val="0"/>
          <w:marBottom w:val="0"/>
          <w:divBdr>
            <w:top w:val="none" w:sz="0" w:space="0" w:color="auto"/>
            <w:left w:val="none" w:sz="0" w:space="0" w:color="auto"/>
            <w:bottom w:val="none" w:sz="0" w:space="0" w:color="auto"/>
            <w:right w:val="none" w:sz="0" w:space="0" w:color="auto"/>
          </w:divBdr>
        </w:div>
        <w:div w:id="1534809104">
          <w:marLeft w:val="480"/>
          <w:marRight w:val="0"/>
          <w:marTop w:val="0"/>
          <w:marBottom w:val="0"/>
          <w:divBdr>
            <w:top w:val="none" w:sz="0" w:space="0" w:color="auto"/>
            <w:left w:val="none" w:sz="0" w:space="0" w:color="auto"/>
            <w:bottom w:val="none" w:sz="0" w:space="0" w:color="auto"/>
            <w:right w:val="none" w:sz="0" w:space="0" w:color="auto"/>
          </w:divBdr>
        </w:div>
        <w:div w:id="457190722">
          <w:marLeft w:val="480"/>
          <w:marRight w:val="0"/>
          <w:marTop w:val="0"/>
          <w:marBottom w:val="0"/>
          <w:divBdr>
            <w:top w:val="none" w:sz="0" w:space="0" w:color="auto"/>
            <w:left w:val="none" w:sz="0" w:space="0" w:color="auto"/>
            <w:bottom w:val="none" w:sz="0" w:space="0" w:color="auto"/>
            <w:right w:val="none" w:sz="0" w:space="0" w:color="auto"/>
          </w:divBdr>
        </w:div>
        <w:div w:id="147285850">
          <w:marLeft w:val="480"/>
          <w:marRight w:val="0"/>
          <w:marTop w:val="0"/>
          <w:marBottom w:val="0"/>
          <w:divBdr>
            <w:top w:val="none" w:sz="0" w:space="0" w:color="auto"/>
            <w:left w:val="none" w:sz="0" w:space="0" w:color="auto"/>
            <w:bottom w:val="none" w:sz="0" w:space="0" w:color="auto"/>
            <w:right w:val="none" w:sz="0" w:space="0" w:color="auto"/>
          </w:divBdr>
        </w:div>
        <w:div w:id="439764610">
          <w:marLeft w:val="480"/>
          <w:marRight w:val="0"/>
          <w:marTop w:val="0"/>
          <w:marBottom w:val="0"/>
          <w:divBdr>
            <w:top w:val="none" w:sz="0" w:space="0" w:color="auto"/>
            <w:left w:val="none" w:sz="0" w:space="0" w:color="auto"/>
            <w:bottom w:val="none" w:sz="0" w:space="0" w:color="auto"/>
            <w:right w:val="none" w:sz="0" w:space="0" w:color="auto"/>
          </w:divBdr>
        </w:div>
        <w:div w:id="1272937795">
          <w:marLeft w:val="480"/>
          <w:marRight w:val="0"/>
          <w:marTop w:val="0"/>
          <w:marBottom w:val="0"/>
          <w:divBdr>
            <w:top w:val="none" w:sz="0" w:space="0" w:color="auto"/>
            <w:left w:val="none" w:sz="0" w:space="0" w:color="auto"/>
            <w:bottom w:val="none" w:sz="0" w:space="0" w:color="auto"/>
            <w:right w:val="none" w:sz="0" w:space="0" w:color="auto"/>
          </w:divBdr>
        </w:div>
        <w:div w:id="1561598393">
          <w:marLeft w:val="480"/>
          <w:marRight w:val="0"/>
          <w:marTop w:val="0"/>
          <w:marBottom w:val="0"/>
          <w:divBdr>
            <w:top w:val="none" w:sz="0" w:space="0" w:color="auto"/>
            <w:left w:val="none" w:sz="0" w:space="0" w:color="auto"/>
            <w:bottom w:val="none" w:sz="0" w:space="0" w:color="auto"/>
            <w:right w:val="none" w:sz="0" w:space="0" w:color="auto"/>
          </w:divBdr>
        </w:div>
        <w:div w:id="592586797">
          <w:marLeft w:val="480"/>
          <w:marRight w:val="0"/>
          <w:marTop w:val="0"/>
          <w:marBottom w:val="0"/>
          <w:divBdr>
            <w:top w:val="none" w:sz="0" w:space="0" w:color="auto"/>
            <w:left w:val="none" w:sz="0" w:space="0" w:color="auto"/>
            <w:bottom w:val="none" w:sz="0" w:space="0" w:color="auto"/>
            <w:right w:val="none" w:sz="0" w:space="0" w:color="auto"/>
          </w:divBdr>
        </w:div>
        <w:div w:id="2048098124">
          <w:marLeft w:val="480"/>
          <w:marRight w:val="0"/>
          <w:marTop w:val="0"/>
          <w:marBottom w:val="0"/>
          <w:divBdr>
            <w:top w:val="none" w:sz="0" w:space="0" w:color="auto"/>
            <w:left w:val="none" w:sz="0" w:space="0" w:color="auto"/>
            <w:bottom w:val="none" w:sz="0" w:space="0" w:color="auto"/>
            <w:right w:val="none" w:sz="0" w:space="0" w:color="auto"/>
          </w:divBdr>
        </w:div>
        <w:div w:id="69736439">
          <w:marLeft w:val="480"/>
          <w:marRight w:val="0"/>
          <w:marTop w:val="0"/>
          <w:marBottom w:val="0"/>
          <w:divBdr>
            <w:top w:val="none" w:sz="0" w:space="0" w:color="auto"/>
            <w:left w:val="none" w:sz="0" w:space="0" w:color="auto"/>
            <w:bottom w:val="none" w:sz="0" w:space="0" w:color="auto"/>
            <w:right w:val="none" w:sz="0" w:space="0" w:color="auto"/>
          </w:divBdr>
        </w:div>
        <w:div w:id="322046233">
          <w:marLeft w:val="480"/>
          <w:marRight w:val="0"/>
          <w:marTop w:val="0"/>
          <w:marBottom w:val="0"/>
          <w:divBdr>
            <w:top w:val="none" w:sz="0" w:space="0" w:color="auto"/>
            <w:left w:val="none" w:sz="0" w:space="0" w:color="auto"/>
            <w:bottom w:val="none" w:sz="0" w:space="0" w:color="auto"/>
            <w:right w:val="none" w:sz="0" w:space="0" w:color="auto"/>
          </w:divBdr>
        </w:div>
        <w:div w:id="545063102">
          <w:marLeft w:val="480"/>
          <w:marRight w:val="0"/>
          <w:marTop w:val="0"/>
          <w:marBottom w:val="0"/>
          <w:divBdr>
            <w:top w:val="none" w:sz="0" w:space="0" w:color="auto"/>
            <w:left w:val="none" w:sz="0" w:space="0" w:color="auto"/>
            <w:bottom w:val="none" w:sz="0" w:space="0" w:color="auto"/>
            <w:right w:val="none" w:sz="0" w:space="0" w:color="auto"/>
          </w:divBdr>
        </w:div>
        <w:div w:id="2069330685">
          <w:marLeft w:val="480"/>
          <w:marRight w:val="0"/>
          <w:marTop w:val="0"/>
          <w:marBottom w:val="0"/>
          <w:divBdr>
            <w:top w:val="none" w:sz="0" w:space="0" w:color="auto"/>
            <w:left w:val="none" w:sz="0" w:space="0" w:color="auto"/>
            <w:bottom w:val="none" w:sz="0" w:space="0" w:color="auto"/>
            <w:right w:val="none" w:sz="0" w:space="0" w:color="auto"/>
          </w:divBdr>
        </w:div>
        <w:div w:id="258487766">
          <w:marLeft w:val="480"/>
          <w:marRight w:val="0"/>
          <w:marTop w:val="0"/>
          <w:marBottom w:val="0"/>
          <w:divBdr>
            <w:top w:val="none" w:sz="0" w:space="0" w:color="auto"/>
            <w:left w:val="none" w:sz="0" w:space="0" w:color="auto"/>
            <w:bottom w:val="none" w:sz="0" w:space="0" w:color="auto"/>
            <w:right w:val="none" w:sz="0" w:space="0" w:color="auto"/>
          </w:divBdr>
        </w:div>
        <w:div w:id="1975745042">
          <w:marLeft w:val="480"/>
          <w:marRight w:val="0"/>
          <w:marTop w:val="0"/>
          <w:marBottom w:val="0"/>
          <w:divBdr>
            <w:top w:val="none" w:sz="0" w:space="0" w:color="auto"/>
            <w:left w:val="none" w:sz="0" w:space="0" w:color="auto"/>
            <w:bottom w:val="none" w:sz="0" w:space="0" w:color="auto"/>
            <w:right w:val="none" w:sz="0" w:space="0" w:color="auto"/>
          </w:divBdr>
        </w:div>
      </w:divsChild>
    </w:div>
    <w:div w:id="1682274151">
      <w:bodyDiv w:val="1"/>
      <w:marLeft w:val="0"/>
      <w:marRight w:val="0"/>
      <w:marTop w:val="0"/>
      <w:marBottom w:val="0"/>
      <w:divBdr>
        <w:top w:val="none" w:sz="0" w:space="0" w:color="auto"/>
        <w:left w:val="none" w:sz="0" w:space="0" w:color="auto"/>
        <w:bottom w:val="none" w:sz="0" w:space="0" w:color="auto"/>
        <w:right w:val="none" w:sz="0" w:space="0" w:color="auto"/>
      </w:divBdr>
    </w:div>
    <w:div w:id="1682853030">
      <w:bodyDiv w:val="1"/>
      <w:marLeft w:val="0"/>
      <w:marRight w:val="0"/>
      <w:marTop w:val="0"/>
      <w:marBottom w:val="0"/>
      <w:divBdr>
        <w:top w:val="none" w:sz="0" w:space="0" w:color="auto"/>
        <w:left w:val="none" w:sz="0" w:space="0" w:color="auto"/>
        <w:bottom w:val="none" w:sz="0" w:space="0" w:color="auto"/>
        <w:right w:val="none" w:sz="0" w:space="0" w:color="auto"/>
      </w:divBdr>
      <w:divsChild>
        <w:div w:id="1061559826">
          <w:marLeft w:val="480"/>
          <w:marRight w:val="0"/>
          <w:marTop w:val="0"/>
          <w:marBottom w:val="0"/>
          <w:divBdr>
            <w:top w:val="none" w:sz="0" w:space="0" w:color="auto"/>
            <w:left w:val="none" w:sz="0" w:space="0" w:color="auto"/>
            <w:bottom w:val="none" w:sz="0" w:space="0" w:color="auto"/>
            <w:right w:val="none" w:sz="0" w:space="0" w:color="auto"/>
          </w:divBdr>
        </w:div>
        <w:div w:id="1872113111">
          <w:marLeft w:val="480"/>
          <w:marRight w:val="0"/>
          <w:marTop w:val="0"/>
          <w:marBottom w:val="0"/>
          <w:divBdr>
            <w:top w:val="none" w:sz="0" w:space="0" w:color="auto"/>
            <w:left w:val="none" w:sz="0" w:space="0" w:color="auto"/>
            <w:bottom w:val="none" w:sz="0" w:space="0" w:color="auto"/>
            <w:right w:val="none" w:sz="0" w:space="0" w:color="auto"/>
          </w:divBdr>
        </w:div>
        <w:div w:id="568929663">
          <w:marLeft w:val="480"/>
          <w:marRight w:val="0"/>
          <w:marTop w:val="0"/>
          <w:marBottom w:val="0"/>
          <w:divBdr>
            <w:top w:val="none" w:sz="0" w:space="0" w:color="auto"/>
            <w:left w:val="none" w:sz="0" w:space="0" w:color="auto"/>
            <w:bottom w:val="none" w:sz="0" w:space="0" w:color="auto"/>
            <w:right w:val="none" w:sz="0" w:space="0" w:color="auto"/>
          </w:divBdr>
        </w:div>
        <w:div w:id="812214454">
          <w:marLeft w:val="480"/>
          <w:marRight w:val="0"/>
          <w:marTop w:val="0"/>
          <w:marBottom w:val="0"/>
          <w:divBdr>
            <w:top w:val="none" w:sz="0" w:space="0" w:color="auto"/>
            <w:left w:val="none" w:sz="0" w:space="0" w:color="auto"/>
            <w:bottom w:val="none" w:sz="0" w:space="0" w:color="auto"/>
            <w:right w:val="none" w:sz="0" w:space="0" w:color="auto"/>
          </w:divBdr>
        </w:div>
        <w:div w:id="1488670365">
          <w:marLeft w:val="480"/>
          <w:marRight w:val="0"/>
          <w:marTop w:val="0"/>
          <w:marBottom w:val="0"/>
          <w:divBdr>
            <w:top w:val="none" w:sz="0" w:space="0" w:color="auto"/>
            <w:left w:val="none" w:sz="0" w:space="0" w:color="auto"/>
            <w:bottom w:val="none" w:sz="0" w:space="0" w:color="auto"/>
            <w:right w:val="none" w:sz="0" w:space="0" w:color="auto"/>
          </w:divBdr>
        </w:div>
        <w:div w:id="1806585303">
          <w:marLeft w:val="480"/>
          <w:marRight w:val="0"/>
          <w:marTop w:val="0"/>
          <w:marBottom w:val="0"/>
          <w:divBdr>
            <w:top w:val="none" w:sz="0" w:space="0" w:color="auto"/>
            <w:left w:val="none" w:sz="0" w:space="0" w:color="auto"/>
            <w:bottom w:val="none" w:sz="0" w:space="0" w:color="auto"/>
            <w:right w:val="none" w:sz="0" w:space="0" w:color="auto"/>
          </w:divBdr>
        </w:div>
        <w:div w:id="1351561580">
          <w:marLeft w:val="480"/>
          <w:marRight w:val="0"/>
          <w:marTop w:val="0"/>
          <w:marBottom w:val="0"/>
          <w:divBdr>
            <w:top w:val="none" w:sz="0" w:space="0" w:color="auto"/>
            <w:left w:val="none" w:sz="0" w:space="0" w:color="auto"/>
            <w:bottom w:val="none" w:sz="0" w:space="0" w:color="auto"/>
            <w:right w:val="none" w:sz="0" w:space="0" w:color="auto"/>
          </w:divBdr>
        </w:div>
        <w:div w:id="659386111">
          <w:marLeft w:val="480"/>
          <w:marRight w:val="0"/>
          <w:marTop w:val="0"/>
          <w:marBottom w:val="0"/>
          <w:divBdr>
            <w:top w:val="none" w:sz="0" w:space="0" w:color="auto"/>
            <w:left w:val="none" w:sz="0" w:space="0" w:color="auto"/>
            <w:bottom w:val="none" w:sz="0" w:space="0" w:color="auto"/>
            <w:right w:val="none" w:sz="0" w:space="0" w:color="auto"/>
          </w:divBdr>
        </w:div>
        <w:div w:id="849952856">
          <w:marLeft w:val="480"/>
          <w:marRight w:val="0"/>
          <w:marTop w:val="0"/>
          <w:marBottom w:val="0"/>
          <w:divBdr>
            <w:top w:val="none" w:sz="0" w:space="0" w:color="auto"/>
            <w:left w:val="none" w:sz="0" w:space="0" w:color="auto"/>
            <w:bottom w:val="none" w:sz="0" w:space="0" w:color="auto"/>
            <w:right w:val="none" w:sz="0" w:space="0" w:color="auto"/>
          </w:divBdr>
        </w:div>
        <w:div w:id="927739372">
          <w:marLeft w:val="480"/>
          <w:marRight w:val="0"/>
          <w:marTop w:val="0"/>
          <w:marBottom w:val="0"/>
          <w:divBdr>
            <w:top w:val="none" w:sz="0" w:space="0" w:color="auto"/>
            <w:left w:val="none" w:sz="0" w:space="0" w:color="auto"/>
            <w:bottom w:val="none" w:sz="0" w:space="0" w:color="auto"/>
            <w:right w:val="none" w:sz="0" w:space="0" w:color="auto"/>
          </w:divBdr>
        </w:div>
        <w:div w:id="478151896">
          <w:marLeft w:val="480"/>
          <w:marRight w:val="0"/>
          <w:marTop w:val="0"/>
          <w:marBottom w:val="0"/>
          <w:divBdr>
            <w:top w:val="none" w:sz="0" w:space="0" w:color="auto"/>
            <w:left w:val="none" w:sz="0" w:space="0" w:color="auto"/>
            <w:bottom w:val="none" w:sz="0" w:space="0" w:color="auto"/>
            <w:right w:val="none" w:sz="0" w:space="0" w:color="auto"/>
          </w:divBdr>
        </w:div>
        <w:div w:id="1545408781">
          <w:marLeft w:val="480"/>
          <w:marRight w:val="0"/>
          <w:marTop w:val="0"/>
          <w:marBottom w:val="0"/>
          <w:divBdr>
            <w:top w:val="none" w:sz="0" w:space="0" w:color="auto"/>
            <w:left w:val="none" w:sz="0" w:space="0" w:color="auto"/>
            <w:bottom w:val="none" w:sz="0" w:space="0" w:color="auto"/>
            <w:right w:val="none" w:sz="0" w:space="0" w:color="auto"/>
          </w:divBdr>
        </w:div>
        <w:div w:id="1591811387">
          <w:marLeft w:val="480"/>
          <w:marRight w:val="0"/>
          <w:marTop w:val="0"/>
          <w:marBottom w:val="0"/>
          <w:divBdr>
            <w:top w:val="none" w:sz="0" w:space="0" w:color="auto"/>
            <w:left w:val="none" w:sz="0" w:space="0" w:color="auto"/>
            <w:bottom w:val="none" w:sz="0" w:space="0" w:color="auto"/>
            <w:right w:val="none" w:sz="0" w:space="0" w:color="auto"/>
          </w:divBdr>
        </w:div>
        <w:div w:id="1604533468">
          <w:marLeft w:val="480"/>
          <w:marRight w:val="0"/>
          <w:marTop w:val="0"/>
          <w:marBottom w:val="0"/>
          <w:divBdr>
            <w:top w:val="none" w:sz="0" w:space="0" w:color="auto"/>
            <w:left w:val="none" w:sz="0" w:space="0" w:color="auto"/>
            <w:bottom w:val="none" w:sz="0" w:space="0" w:color="auto"/>
            <w:right w:val="none" w:sz="0" w:space="0" w:color="auto"/>
          </w:divBdr>
        </w:div>
        <w:div w:id="595015909">
          <w:marLeft w:val="480"/>
          <w:marRight w:val="0"/>
          <w:marTop w:val="0"/>
          <w:marBottom w:val="0"/>
          <w:divBdr>
            <w:top w:val="none" w:sz="0" w:space="0" w:color="auto"/>
            <w:left w:val="none" w:sz="0" w:space="0" w:color="auto"/>
            <w:bottom w:val="none" w:sz="0" w:space="0" w:color="auto"/>
            <w:right w:val="none" w:sz="0" w:space="0" w:color="auto"/>
          </w:divBdr>
        </w:div>
        <w:div w:id="761298437">
          <w:marLeft w:val="480"/>
          <w:marRight w:val="0"/>
          <w:marTop w:val="0"/>
          <w:marBottom w:val="0"/>
          <w:divBdr>
            <w:top w:val="none" w:sz="0" w:space="0" w:color="auto"/>
            <w:left w:val="none" w:sz="0" w:space="0" w:color="auto"/>
            <w:bottom w:val="none" w:sz="0" w:space="0" w:color="auto"/>
            <w:right w:val="none" w:sz="0" w:space="0" w:color="auto"/>
          </w:divBdr>
        </w:div>
        <w:div w:id="107897544">
          <w:marLeft w:val="480"/>
          <w:marRight w:val="0"/>
          <w:marTop w:val="0"/>
          <w:marBottom w:val="0"/>
          <w:divBdr>
            <w:top w:val="none" w:sz="0" w:space="0" w:color="auto"/>
            <w:left w:val="none" w:sz="0" w:space="0" w:color="auto"/>
            <w:bottom w:val="none" w:sz="0" w:space="0" w:color="auto"/>
            <w:right w:val="none" w:sz="0" w:space="0" w:color="auto"/>
          </w:divBdr>
        </w:div>
        <w:div w:id="1498571952">
          <w:marLeft w:val="480"/>
          <w:marRight w:val="0"/>
          <w:marTop w:val="0"/>
          <w:marBottom w:val="0"/>
          <w:divBdr>
            <w:top w:val="none" w:sz="0" w:space="0" w:color="auto"/>
            <w:left w:val="none" w:sz="0" w:space="0" w:color="auto"/>
            <w:bottom w:val="none" w:sz="0" w:space="0" w:color="auto"/>
            <w:right w:val="none" w:sz="0" w:space="0" w:color="auto"/>
          </w:divBdr>
        </w:div>
        <w:div w:id="1539051977">
          <w:marLeft w:val="480"/>
          <w:marRight w:val="0"/>
          <w:marTop w:val="0"/>
          <w:marBottom w:val="0"/>
          <w:divBdr>
            <w:top w:val="none" w:sz="0" w:space="0" w:color="auto"/>
            <w:left w:val="none" w:sz="0" w:space="0" w:color="auto"/>
            <w:bottom w:val="none" w:sz="0" w:space="0" w:color="auto"/>
            <w:right w:val="none" w:sz="0" w:space="0" w:color="auto"/>
          </w:divBdr>
        </w:div>
        <w:div w:id="1749496632">
          <w:marLeft w:val="480"/>
          <w:marRight w:val="0"/>
          <w:marTop w:val="0"/>
          <w:marBottom w:val="0"/>
          <w:divBdr>
            <w:top w:val="none" w:sz="0" w:space="0" w:color="auto"/>
            <w:left w:val="none" w:sz="0" w:space="0" w:color="auto"/>
            <w:bottom w:val="none" w:sz="0" w:space="0" w:color="auto"/>
            <w:right w:val="none" w:sz="0" w:space="0" w:color="auto"/>
          </w:divBdr>
        </w:div>
        <w:div w:id="1012801141">
          <w:marLeft w:val="480"/>
          <w:marRight w:val="0"/>
          <w:marTop w:val="0"/>
          <w:marBottom w:val="0"/>
          <w:divBdr>
            <w:top w:val="none" w:sz="0" w:space="0" w:color="auto"/>
            <w:left w:val="none" w:sz="0" w:space="0" w:color="auto"/>
            <w:bottom w:val="none" w:sz="0" w:space="0" w:color="auto"/>
            <w:right w:val="none" w:sz="0" w:space="0" w:color="auto"/>
          </w:divBdr>
        </w:div>
        <w:div w:id="199754181">
          <w:marLeft w:val="480"/>
          <w:marRight w:val="0"/>
          <w:marTop w:val="0"/>
          <w:marBottom w:val="0"/>
          <w:divBdr>
            <w:top w:val="none" w:sz="0" w:space="0" w:color="auto"/>
            <w:left w:val="none" w:sz="0" w:space="0" w:color="auto"/>
            <w:bottom w:val="none" w:sz="0" w:space="0" w:color="auto"/>
            <w:right w:val="none" w:sz="0" w:space="0" w:color="auto"/>
          </w:divBdr>
        </w:div>
      </w:divsChild>
    </w:div>
    <w:div w:id="1683631019">
      <w:bodyDiv w:val="1"/>
      <w:marLeft w:val="0"/>
      <w:marRight w:val="0"/>
      <w:marTop w:val="0"/>
      <w:marBottom w:val="0"/>
      <w:divBdr>
        <w:top w:val="none" w:sz="0" w:space="0" w:color="auto"/>
        <w:left w:val="none" w:sz="0" w:space="0" w:color="auto"/>
        <w:bottom w:val="none" w:sz="0" w:space="0" w:color="auto"/>
        <w:right w:val="none" w:sz="0" w:space="0" w:color="auto"/>
      </w:divBdr>
    </w:div>
    <w:div w:id="1687445326">
      <w:bodyDiv w:val="1"/>
      <w:marLeft w:val="0"/>
      <w:marRight w:val="0"/>
      <w:marTop w:val="0"/>
      <w:marBottom w:val="0"/>
      <w:divBdr>
        <w:top w:val="none" w:sz="0" w:space="0" w:color="auto"/>
        <w:left w:val="none" w:sz="0" w:space="0" w:color="auto"/>
        <w:bottom w:val="none" w:sz="0" w:space="0" w:color="auto"/>
        <w:right w:val="none" w:sz="0" w:space="0" w:color="auto"/>
      </w:divBdr>
      <w:divsChild>
        <w:div w:id="812525722">
          <w:marLeft w:val="0"/>
          <w:marRight w:val="0"/>
          <w:marTop w:val="0"/>
          <w:marBottom w:val="0"/>
          <w:divBdr>
            <w:top w:val="none" w:sz="0" w:space="0" w:color="auto"/>
            <w:left w:val="none" w:sz="0" w:space="0" w:color="auto"/>
            <w:bottom w:val="none" w:sz="0" w:space="0" w:color="auto"/>
            <w:right w:val="none" w:sz="0" w:space="0" w:color="auto"/>
          </w:divBdr>
          <w:divsChild>
            <w:div w:id="807163514">
              <w:marLeft w:val="0"/>
              <w:marRight w:val="0"/>
              <w:marTop w:val="0"/>
              <w:marBottom w:val="0"/>
              <w:divBdr>
                <w:top w:val="none" w:sz="0" w:space="0" w:color="auto"/>
                <w:left w:val="none" w:sz="0" w:space="0" w:color="auto"/>
                <w:bottom w:val="none" w:sz="0" w:space="0" w:color="auto"/>
                <w:right w:val="none" w:sz="0" w:space="0" w:color="auto"/>
              </w:divBdr>
              <w:divsChild>
                <w:div w:id="496193466">
                  <w:marLeft w:val="0"/>
                  <w:marRight w:val="0"/>
                  <w:marTop w:val="0"/>
                  <w:marBottom w:val="0"/>
                  <w:divBdr>
                    <w:top w:val="none" w:sz="0" w:space="0" w:color="auto"/>
                    <w:left w:val="none" w:sz="0" w:space="0" w:color="auto"/>
                    <w:bottom w:val="none" w:sz="0" w:space="0" w:color="auto"/>
                    <w:right w:val="none" w:sz="0" w:space="0" w:color="auto"/>
                  </w:divBdr>
                  <w:divsChild>
                    <w:div w:id="1677879407">
                      <w:marLeft w:val="0"/>
                      <w:marRight w:val="0"/>
                      <w:marTop w:val="0"/>
                      <w:marBottom w:val="0"/>
                      <w:divBdr>
                        <w:top w:val="none" w:sz="0" w:space="0" w:color="auto"/>
                        <w:left w:val="none" w:sz="0" w:space="0" w:color="auto"/>
                        <w:bottom w:val="none" w:sz="0" w:space="0" w:color="auto"/>
                        <w:right w:val="none" w:sz="0" w:space="0" w:color="auto"/>
                      </w:divBdr>
                      <w:divsChild>
                        <w:div w:id="1009335066">
                          <w:marLeft w:val="0"/>
                          <w:marRight w:val="0"/>
                          <w:marTop w:val="0"/>
                          <w:marBottom w:val="0"/>
                          <w:divBdr>
                            <w:top w:val="none" w:sz="0" w:space="0" w:color="auto"/>
                            <w:left w:val="none" w:sz="0" w:space="0" w:color="auto"/>
                            <w:bottom w:val="none" w:sz="0" w:space="0" w:color="auto"/>
                            <w:right w:val="none" w:sz="0" w:space="0" w:color="auto"/>
                          </w:divBdr>
                          <w:divsChild>
                            <w:div w:id="1939438055">
                              <w:marLeft w:val="0"/>
                              <w:marRight w:val="0"/>
                              <w:marTop w:val="0"/>
                              <w:marBottom w:val="0"/>
                              <w:divBdr>
                                <w:top w:val="none" w:sz="0" w:space="0" w:color="auto"/>
                                <w:left w:val="none" w:sz="0" w:space="0" w:color="auto"/>
                                <w:bottom w:val="none" w:sz="0" w:space="0" w:color="auto"/>
                                <w:right w:val="none" w:sz="0" w:space="0" w:color="auto"/>
                              </w:divBdr>
                              <w:divsChild>
                                <w:div w:id="771514888">
                                  <w:marLeft w:val="0"/>
                                  <w:marRight w:val="0"/>
                                  <w:marTop w:val="0"/>
                                  <w:marBottom w:val="0"/>
                                  <w:divBdr>
                                    <w:top w:val="none" w:sz="0" w:space="0" w:color="auto"/>
                                    <w:left w:val="none" w:sz="0" w:space="0" w:color="auto"/>
                                    <w:bottom w:val="none" w:sz="0" w:space="0" w:color="auto"/>
                                    <w:right w:val="none" w:sz="0" w:space="0" w:color="auto"/>
                                  </w:divBdr>
                                  <w:divsChild>
                                    <w:div w:id="6181009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32851936">
          <w:marLeft w:val="0"/>
          <w:marRight w:val="0"/>
          <w:marTop w:val="0"/>
          <w:marBottom w:val="0"/>
          <w:divBdr>
            <w:top w:val="none" w:sz="0" w:space="0" w:color="auto"/>
            <w:left w:val="none" w:sz="0" w:space="0" w:color="auto"/>
            <w:bottom w:val="none" w:sz="0" w:space="0" w:color="auto"/>
            <w:right w:val="none" w:sz="0" w:space="0" w:color="auto"/>
          </w:divBdr>
          <w:divsChild>
            <w:div w:id="124860607">
              <w:marLeft w:val="0"/>
              <w:marRight w:val="0"/>
              <w:marTop w:val="0"/>
              <w:marBottom w:val="0"/>
              <w:divBdr>
                <w:top w:val="none" w:sz="0" w:space="0" w:color="auto"/>
                <w:left w:val="none" w:sz="0" w:space="0" w:color="auto"/>
                <w:bottom w:val="none" w:sz="0" w:space="0" w:color="auto"/>
                <w:right w:val="none" w:sz="0" w:space="0" w:color="auto"/>
              </w:divBdr>
              <w:divsChild>
                <w:div w:id="975834443">
                  <w:marLeft w:val="0"/>
                  <w:marRight w:val="0"/>
                  <w:marTop w:val="0"/>
                  <w:marBottom w:val="0"/>
                  <w:divBdr>
                    <w:top w:val="none" w:sz="0" w:space="0" w:color="auto"/>
                    <w:left w:val="none" w:sz="0" w:space="0" w:color="auto"/>
                    <w:bottom w:val="none" w:sz="0" w:space="0" w:color="auto"/>
                    <w:right w:val="none" w:sz="0" w:space="0" w:color="auto"/>
                  </w:divBdr>
                  <w:divsChild>
                    <w:div w:id="1974796616">
                      <w:marLeft w:val="0"/>
                      <w:marRight w:val="0"/>
                      <w:marTop w:val="0"/>
                      <w:marBottom w:val="0"/>
                      <w:divBdr>
                        <w:top w:val="none" w:sz="0" w:space="0" w:color="auto"/>
                        <w:left w:val="none" w:sz="0" w:space="0" w:color="auto"/>
                        <w:bottom w:val="none" w:sz="0" w:space="0" w:color="auto"/>
                        <w:right w:val="none" w:sz="0" w:space="0" w:color="auto"/>
                      </w:divBdr>
                      <w:divsChild>
                        <w:div w:id="1621493713">
                          <w:marLeft w:val="0"/>
                          <w:marRight w:val="0"/>
                          <w:marTop w:val="0"/>
                          <w:marBottom w:val="0"/>
                          <w:divBdr>
                            <w:top w:val="none" w:sz="0" w:space="0" w:color="auto"/>
                            <w:left w:val="none" w:sz="0" w:space="0" w:color="auto"/>
                            <w:bottom w:val="none" w:sz="0" w:space="0" w:color="auto"/>
                            <w:right w:val="none" w:sz="0" w:space="0" w:color="auto"/>
                          </w:divBdr>
                          <w:divsChild>
                            <w:div w:id="2033146208">
                              <w:marLeft w:val="0"/>
                              <w:marRight w:val="0"/>
                              <w:marTop w:val="0"/>
                              <w:marBottom w:val="0"/>
                              <w:divBdr>
                                <w:top w:val="none" w:sz="0" w:space="0" w:color="auto"/>
                                <w:left w:val="none" w:sz="0" w:space="0" w:color="auto"/>
                                <w:bottom w:val="none" w:sz="0" w:space="0" w:color="auto"/>
                                <w:right w:val="none" w:sz="0" w:space="0" w:color="auto"/>
                              </w:divBdr>
                              <w:divsChild>
                                <w:div w:id="308755637">
                                  <w:marLeft w:val="0"/>
                                  <w:marRight w:val="0"/>
                                  <w:marTop w:val="0"/>
                                  <w:marBottom w:val="0"/>
                                  <w:divBdr>
                                    <w:top w:val="none" w:sz="0" w:space="0" w:color="auto"/>
                                    <w:left w:val="none" w:sz="0" w:space="0" w:color="auto"/>
                                    <w:bottom w:val="none" w:sz="0" w:space="0" w:color="auto"/>
                                    <w:right w:val="none" w:sz="0" w:space="0" w:color="auto"/>
                                  </w:divBdr>
                                  <w:divsChild>
                                    <w:div w:id="2065371167">
                                      <w:marLeft w:val="0"/>
                                      <w:marRight w:val="0"/>
                                      <w:marTop w:val="0"/>
                                      <w:marBottom w:val="0"/>
                                      <w:divBdr>
                                        <w:top w:val="none" w:sz="0" w:space="0" w:color="auto"/>
                                        <w:left w:val="none" w:sz="0" w:space="0" w:color="auto"/>
                                        <w:bottom w:val="none" w:sz="0" w:space="0" w:color="auto"/>
                                        <w:right w:val="none" w:sz="0" w:space="0" w:color="auto"/>
                                      </w:divBdr>
                                      <w:divsChild>
                                        <w:div w:id="6103596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264193303">
          <w:marLeft w:val="0"/>
          <w:marRight w:val="0"/>
          <w:marTop w:val="0"/>
          <w:marBottom w:val="0"/>
          <w:divBdr>
            <w:top w:val="none" w:sz="0" w:space="0" w:color="auto"/>
            <w:left w:val="none" w:sz="0" w:space="0" w:color="auto"/>
            <w:bottom w:val="none" w:sz="0" w:space="0" w:color="auto"/>
            <w:right w:val="none" w:sz="0" w:space="0" w:color="auto"/>
          </w:divBdr>
          <w:divsChild>
            <w:div w:id="682973652">
              <w:marLeft w:val="0"/>
              <w:marRight w:val="0"/>
              <w:marTop w:val="0"/>
              <w:marBottom w:val="0"/>
              <w:divBdr>
                <w:top w:val="none" w:sz="0" w:space="0" w:color="auto"/>
                <w:left w:val="none" w:sz="0" w:space="0" w:color="auto"/>
                <w:bottom w:val="none" w:sz="0" w:space="0" w:color="auto"/>
                <w:right w:val="none" w:sz="0" w:space="0" w:color="auto"/>
              </w:divBdr>
              <w:divsChild>
                <w:div w:id="2090927636">
                  <w:marLeft w:val="0"/>
                  <w:marRight w:val="0"/>
                  <w:marTop w:val="0"/>
                  <w:marBottom w:val="0"/>
                  <w:divBdr>
                    <w:top w:val="none" w:sz="0" w:space="0" w:color="auto"/>
                    <w:left w:val="none" w:sz="0" w:space="0" w:color="auto"/>
                    <w:bottom w:val="none" w:sz="0" w:space="0" w:color="auto"/>
                    <w:right w:val="none" w:sz="0" w:space="0" w:color="auto"/>
                  </w:divBdr>
                  <w:divsChild>
                    <w:div w:id="1618218979">
                      <w:marLeft w:val="0"/>
                      <w:marRight w:val="0"/>
                      <w:marTop w:val="0"/>
                      <w:marBottom w:val="0"/>
                      <w:divBdr>
                        <w:top w:val="none" w:sz="0" w:space="0" w:color="auto"/>
                        <w:left w:val="none" w:sz="0" w:space="0" w:color="auto"/>
                        <w:bottom w:val="none" w:sz="0" w:space="0" w:color="auto"/>
                        <w:right w:val="none" w:sz="0" w:space="0" w:color="auto"/>
                      </w:divBdr>
                      <w:divsChild>
                        <w:div w:id="1282109687">
                          <w:marLeft w:val="0"/>
                          <w:marRight w:val="0"/>
                          <w:marTop w:val="0"/>
                          <w:marBottom w:val="0"/>
                          <w:divBdr>
                            <w:top w:val="none" w:sz="0" w:space="0" w:color="auto"/>
                            <w:left w:val="none" w:sz="0" w:space="0" w:color="auto"/>
                            <w:bottom w:val="none" w:sz="0" w:space="0" w:color="auto"/>
                            <w:right w:val="none" w:sz="0" w:space="0" w:color="auto"/>
                          </w:divBdr>
                          <w:divsChild>
                            <w:div w:id="1418671159">
                              <w:marLeft w:val="0"/>
                              <w:marRight w:val="0"/>
                              <w:marTop w:val="0"/>
                              <w:marBottom w:val="0"/>
                              <w:divBdr>
                                <w:top w:val="none" w:sz="0" w:space="0" w:color="auto"/>
                                <w:left w:val="none" w:sz="0" w:space="0" w:color="auto"/>
                                <w:bottom w:val="none" w:sz="0" w:space="0" w:color="auto"/>
                                <w:right w:val="none" w:sz="0" w:space="0" w:color="auto"/>
                              </w:divBdr>
                              <w:divsChild>
                                <w:div w:id="1485319934">
                                  <w:marLeft w:val="0"/>
                                  <w:marRight w:val="0"/>
                                  <w:marTop w:val="0"/>
                                  <w:marBottom w:val="0"/>
                                  <w:divBdr>
                                    <w:top w:val="none" w:sz="0" w:space="0" w:color="auto"/>
                                    <w:left w:val="none" w:sz="0" w:space="0" w:color="auto"/>
                                    <w:bottom w:val="none" w:sz="0" w:space="0" w:color="auto"/>
                                    <w:right w:val="none" w:sz="0" w:space="0" w:color="auto"/>
                                  </w:divBdr>
                                  <w:divsChild>
                                    <w:div w:id="20649816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689717335">
      <w:bodyDiv w:val="1"/>
      <w:marLeft w:val="0"/>
      <w:marRight w:val="0"/>
      <w:marTop w:val="0"/>
      <w:marBottom w:val="0"/>
      <w:divBdr>
        <w:top w:val="none" w:sz="0" w:space="0" w:color="auto"/>
        <w:left w:val="none" w:sz="0" w:space="0" w:color="auto"/>
        <w:bottom w:val="none" w:sz="0" w:space="0" w:color="auto"/>
        <w:right w:val="none" w:sz="0" w:space="0" w:color="auto"/>
      </w:divBdr>
    </w:div>
    <w:div w:id="1694913196">
      <w:bodyDiv w:val="1"/>
      <w:marLeft w:val="0"/>
      <w:marRight w:val="0"/>
      <w:marTop w:val="0"/>
      <w:marBottom w:val="0"/>
      <w:divBdr>
        <w:top w:val="none" w:sz="0" w:space="0" w:color="auto"/>
        <w:left w:val="none" w:sz="0" w:space="0" w:color="auto"/>
        <w:bottom w:val="none" w:sz="0" w:space="0" w:color="auto"/>
        <w:right w:val="none" w:sz="0" w:space="0" w:color="auto"/>
      </w:divBdr>
    </w:div>
    <w:div w:id="1696424410">
      <w:bodyDiv w:val="1"/>
      <w:marLeft w:val="0"/>
      <w:marRight w:val="0"/>
      <w:marTop w:val="0"/>
      <w:marBottom w:val="0"/>
      <w:divBdr>
        <w:top w:val="none" w:sz="0" w:space="0" w:color="auto"/>
        <w:left w:val="none" w:sz="0" w:space="0" w:color="auto"/>
        <w:bottom w:val="none" w:sz="0" w:space="0" w:color="auto"/>
        <w:right w:val="none" w:sz="0" w:space="0" w:color="auto"/>
      </w:divBdr>
    </w:div>
    <w:div w:id="1700159981">
      <w:bodyDiv w:val="1"/>
      <w:marLeft w:val="0"/>
      <w:marRight w:val="0"/>
      <w:marTop w:val="0"/>
      <w:marBottom w:val="0"/>
      <w:divBdr>
        <w:top w:val="none" w:sz="0" w:space="0" w:color="auto"/>
        <w:left w:val="none" w:sz="0" w:space="0" w:color="auto"/>
        <w:bottom w:val="none" w:sz="0" w:space="0" w:color="auto"/>
        <w:right w:val="none" w:sz="0" w:space="0" w:color="auto"/>
      </w:divBdr>
    </w:div>
    <w:div w:id="1705863538">
      <w:bodyDiv w:val="1"/>
      <w:marLeft w:val="0"/>
      <w:marRight w:val="0"/>
      <w:marTop w:val="0"/>
      <w:marBottom w:val="0"/>
      <w:divBdr>
        <w:top w:val="none" w:sz="0" w:space="0" w:color="auto"/>
        <w:left w:val="none" w:sz="0" w:space="0" w:color="auto"/>
        <w:bottom w:val="none" w:sz="0" w:space="0" w:color="auto"/>
        <w:right w:val="none" w:sz="0" w:space="0" w:color="auto"/>
      </w:divBdr>
    </w:div>
    <w:div w:id="1720278993">
      <w:bodyDiv w:val="1"/>
      <w:marLeft w:val="0"/>
      <w:marRight w:val="0"/>
      <w:marTop w:val="0"/>
      <w:marBottom w:val="0"/>
      <w:divBdr>
        <w:top w:val="none" w:sz="0" w:space="0" w:color="auto"/>
        <w:left w:val="none" w:sz="0" w:space="0" w:color="auto"/>
        <w:bottom w:val="none" w:sz="0" w:space="0" w:color="auto"/>
        <w:right w:val="none" w:sz="0" w:space="0" w:color="auto"/>
      </w:divBdr>
    </w:div>
    <w:div w:id="1725329116">
      <w:bodyDiv w:val="1"/>
      <w:marLeft w:val="0"/>
      <w:marRight w:val="0"/>
      <w:marTop w:val="0"/>
      <w:marBottom w:val="0"/>
      <w:divBdr>
        <w:top w:val="none" w:sz="0" w:space="0" w:color="auto"/>
        <w:left w:val="none" w:sz="0" w:space="0" w:color="auto"/>
        <w:bottom w:val="none" w:sz="0" w:space="0" w:color="auto"/>
        <w:right w:val="none" w:sz="0" w:space="0" w:color="auto"/>
      </w:divBdr>
    </w:div>
    <w:div w:id="1735084835">
      <w:bodyDiv w:val="1"/>
      <w:marLeft w:val="0"/>
      <w:marRight w:val="0"/>
      <w:marTop w:val="0"/>
      <w:marBottom w:val="0"/>
      <w:divBdr>
        <w:top w:val="none" w:sz="0" w:space="0" w:color="auto"/>
        <w:left w:val="none" w:sz="0" w:space="0" w:color="auto"/>
        <w:bottom w:val="none" w:sz="0" w:space="0" w:color="auto"/>
        <w:right w:val="none" w:sz="0" w:space="0" w:color="auto"/>
      </w:divBdr>
    </w:div>
    <w:div w:id="1737044223">
      <w:bodyDiv w:val="1"/>
      <w:marLeft w:val="0"/>
      <w:marRight w:val="0"/>
      <w:marTop w:val="0"/>
      <w:marBottom w:val="0"/>
      <w:divBdr>
        <w:top w:val="none" w:sz="0" w:space="0" w:color="auto"/>
        <w:left w:val="none" w:sz="0" w:space="0" w:color="auto"/>
        <w:bottom w:val="none" w:sz="0" w:space="0" w:color="auto"/>
        <w:right w:val="none" w:sz="0" w:space="0" w:color="auto"/>
      </w:divBdr>
    </w:div>
    <w:div w:id="1739011066">
      <w:bodyDiv w:val="1"/>
      <w:marLeft w:val="0"/>
      <w:marRight w:val="0"/>
      <w:marTop w:val="0"/>
      <w:marBottom w:val="0"/>
      <w:divBdr>
        <w:top w:val="none" w:sz="0" w:space="0" w:color="auto"/>
        <w:left w:val="none" w:sz="0" w:space="0" w:color="auto"/>
        <w:bottom w:val="none" w:sz="0" w:space="0" w:color="auto"/>
        <w:right w:val="none" w:sz="0" w:space="0" w:color="auto"/>
      </w:divBdr>
    </w:div>
    <w:div w:id="1739159852">
      <w:bodyDiv w:val="1"/>
      <w:marLeft w:val="0"/>
      <w:marRight w:val="0"/>
      <w:marTop w:val="0"/>
      <w:marBottom w:val="0"/>
      <w:divBdr>
        <w:top w:val="none" w:sz="0" w:space="0" w:color="auto"/>
        <w:left w:val="none" w:sz="0" w:space="0" w:color="auto"/>
        <w:bottom w:val="none" w:sz="0" w:space="0" w:color="auto"/>
        <w:right w:val="none" w:sz="0" w:space="0" w:color="auto"/>
      </w:divBdr>
      <w:divsChild>
        <w:div w:id="1485320168">
          <w:marLeft w:val="480"/>
          <w:marRight w:val="0"/>
          <w:marTop w:val="0"/>
          <w:marBottom w:val="0"/>
          <w:divBdr>
            <w:top w:val="none" w:sz="0" w:space="0" w:color="auto"/>
            <w:left w:val="none" w:sz="0" w:space="0" w:color="auto"/>
            <w:bottom w:val="none" w:sz="0" w:space="0" w:color="auto"/>
            <w:right w:val="none" w:sz="0" w:space="0" w:color="auto"/>
          </w:divBdr>
        </w:div>
        <w:div w:id="553394419">
          <w:marLeft w:val="480"/>
          <w:marRight w:val="0"/>
          <w:marTop w:val="0"/>
          <w:marBottom w:val="0"/>
          <w:divBdr>
            <w:top w:val="none" w:sz="0" w:space="0" w:color="auto"/>
            <w:left w:val="none" w:sz="0" w:space="0" w:color="auto"/>
            <w:bottom w:val="none" w:sz="0" w:space="0" w:color="auto"/>
            <w:right w:val="none" w:sz="0" w:space="0" w:color="auto"/>
          </w:divBdr>
        </w:div>
        <w:div w:id="1659654803">
          <w:marLeft w:val="480"/>
          <w:marRight w:val="0"/>
          <w:marTop w:val="0"/>
          <w:marBottom w:val="0"/>
          <w:divBdr>
            <w:top w:val="none" w:sz="0" w:space="0" w:color="auto"/>
            <w:left w:val="none" w:sz="0" w:space="0" w:color="auto"/>
            <w:bottom w:val="none" w:sz="0" w:space="0" w:color="auto"/>
            <w:right w:val="none" w:sz="0" w:space="0" w:color="auto"/>
          </w:divBdr>
        </w:div>
        <w:div w:id="1073548005">
          <w:marLeft w:val="480"/>
          <w:marRight w:val="0"/>
          <w:marTop w:val="0"/>
          <w:marBottom w:val="0"/>
          <w:divBdr>
            <w:top w:val="none" w:sz="0" w:space="0" w:color="auto"/>
            <w:left w:val="none" w:sz="0" w:space="0" w:color="auto"/>
            <w:bottom w:val="none" w:sz="0" w:space="0" w:color="auto"/>
            <w:right w:val="none" w:sz="0" w:space="0" w:color="auto"/>
          </w:divBdr>
        </w:div>
        <w:div w:id="196891643">
          <w:marLeft w:val="480"/>
          <w:marRight w:val="0"/>
          <w:marTop w:val="0"/>
          <w:marBottom w:val="0"/>
          <w:divBdr>
            <w:top w:val="none" w:sz="0" w:space="0" w:color="auto"/>
            <w:left w:val="none" w:sz="0" w:space="0" w:color="auto"/>
            <w:bottom w:val="none" w:sz="0" w:space="0" w:color="auto"/>
            <w:right w:val="none" w:sz="0" w:space="0" w:color="auto"/>
          </w:divBdr>
        </w:div>
        <w:div w:id="900286300">
          <w:marLeft w:val="480"/>
          <w:marRight w:val="0"/>
          <w:marTop w:val="0"/>
          <w:marBottom w:val="0"/>
          <w:divBdr>
            <w:top w:val="none" w:sz="0" w:space="0" w:color="auto"/>
            <w:left w:val="none" w:sz="0" w:space="0" w:color="auto"/>
            <w:bottom w:val="none" w:sz="0" w:space="0" w:color="auto"/>
            <w:right w:val="none" w:sz="0" w:space="0" w:color="auto"/>
          </w:divBdr>
        </w:div>
        <w:div w:id="1567297538">
          <w:marLeft w:val="480"/>
          <w:marRight w:val="0"/>
          <w:marTop w:val="0"/>
          <w:marBottom w:val="0"/>
          <w:divBdr>
            <w:top w:val="none" w:sz="0" w:space="0" w:color="auto"/>
            <w:left w:val="none" w:sz="0" w:space="0" w:color="auto"/>
            <w:bottom w:val="none" w:sz="0" w:space="0" w:color="auto"/>
            <w:right w:val="none" w:sz="0" w:space="0" w:color="auto"/>
          </w:divBdr>
        </w:div>
        <w:div w:id="493111197">
          <w:marLeft w:val="480"/>
          <w:marRight w:val="0"/>
          <w:marTop w:val="0"/>
          <w:marBottom w:val="0"/>
          <w:divBdr>
            <w:top w:val="none" w:sz="0" w:space="0" w:color="auto"/>
            <w:left w:val="none" w:sz="0" w:space="0" w:color="auto"/>
            <w:bottom w:val="none" w:sz="0" w:space="0" w:color="auto"/>
            <w:right w:val="none" w:sz="0" w:space="0" w:color="auto"/>
          </w:divBdr>
        </w:div>
        <w:div w:id="945968509">
          <w:marLeft w:val="480"/>
          <w:marRight w:val="0"/>
          <w:marTop w:val="0"/>
          <w:marBottom w:val="0"/>
          <w:divBdr>
            <w:top w:val="none" w:sz="0" w:space="0" w:color="auto"/>
            <w:left w:val="none" w:sz="0" w:space="0" w:color="auto"/>
            <w:bottom w:val="none" w:sz="0" w:space="0" w:color="auto"/>
            <w:right w:val="none" w:sz="0" w:space="0" w:color="auto"/>
          </w:divBdr>
        </w:div>
        <w:div w:id="2106339389">
          <w:marLeft w:val="480"/>
          <w:marRight w:val="0"/>
          <w:marTop w:val="0"/>
          <w:marBottom w:val="0"/>
          <w:divBdr>
            <w:top w:val="none" w:sz="0" w:space="0" w:color="auto"/>
            <w:left w:val="none" w:sz="0" w:space="0" w:color="auto"/>
            <w:bottom w:val="none" w:sz="0" w:space="0" w:color="auto"/>
            <w:right w:val="none" w:sz="0" w:space="0" w:color="auto"/>
          </w:divBdr>
        </w:div>
        <w:div w:id="1627856988">
          <w:marLeft w:val="480"/>
          <w:marRight w:val="0"/>
          <w:marTop w:val="0"/>
          <w:marBottom w:val="0"/>
          <w:divBdr>
            <w:top w:val="none" w:sz="0" w:space="0" w:color="auto"/>
            <w:left w:val="none" w:sz="0" w:space="0" w:color="auto"/>
            <w:bottom w:val="none" w:sz="0" w:space="0" w:color="auto"/>
            <w:right w:val="none" w:sz="0" w:space="0" w:color="auto"/>
          </w:divBdr>
        </w:div>
        <w:div w:id="437911559">
          <w:marLeft w:val="480"/>
          <w:marRight w:val="0"/>
          <w:marTop w:val="0"/>
          <w:marBottom w:val="0"/>
          <w:divBdr>
            <w:top w:val="none" w:sz="0" w:space="0" w:color="auto"/>
            <w:left w:val="none" w:sz="0" w:space="0" w:color="auto"/>
            <w:bottom w:val="none" w:sz="0" w:space="0" w:color="auto"/>
            <w:right w:val="none" w:sz="0" w:space="0" w:color="auto"/>
          </w:divBdr>
        </w:div>
        <w:div w:id="482047982">
          <w:marLeft w:val="480"/>
          <w:marRight w:val="0"/>
          <w:marTop w:val="0"/>
          <w:marBottom w:val="0"/>
          <w:divBdr>
            <w:top w:val="none" w:sz="0" w:space="0" w:color="auto"/>
            <w:left w:val="none" w:sz="0" w:space="0" w:color="auto"/>
            <w:bottom w:val="none" w:sz="0" w:space="0" w:color="auto"/>
            <w:right w:val="none" w:sz="0" w:space="0" w:color="auto"/>
          </w:divBdr>
        </w:div>
        <w:div w:id="295531235">
          <w:marLeft w:val="480"/>
          <w:marRight w:val="0"/>
          <w:marTop w:val="0"/>
          <w:marBottom w:val="0"/>
          <w:divBdr>
            <w:top w:val="none" w:sz="0" w:space="0" w:color="auto"/>
            <w:left w:val="none" w:sz="0" w:space="0" w:color="auto"/>
            <w:bottom w:val="none" w:sz="0" w:space="0" w:color="auto"/>
            <w:right w:val="none" w:sz="0" w:space="0" w:color="auto"/>
          </w:divBdr>
        </w:div>
        <w:div w:id="495463363">
          <w:marLeft w:val="480"/>
          <w:marRight w:val="0"/>
          <w:marTop w:val="0"/>
          <w:marBottom w:val="0"/>
          <w:divBdr>
            <w:top w:val="none" w:sz="0" w:space="0" w:color="auto"/>
            <w:left w:val="none" w:sz="0" w:space="0" w:color="auto"/>
            <w:bottom w:val="none" w:sz="0" w:space="0" w:color="auto"/>
            <w:right w:val="none" w:sz="0" w:space="0" w:color="auto"/>
          </w:divBdr>
        </w:div>
        <w:div w:id="1202397595">
          <w:marLeft w:val="480"/>
          <w:marRight w:val="0"/>
          <w:marTop w:val="0"/>
          <w:marBottom w:val="0"/>
          <w:divBdr>
            <w:top w:val="none" w:sz="0" w:space="0" w:color="auto"/>
            <w:left w:val="none" w:sz="0" w:space="0" w:color="auto"/>
            <w:bottom w:val="none" w:sz="0" w:space="0" w:color="auto"/>
            <w:right w:val="none" w:sz="0" w:space="0" w:color="auto"/>
          </w:divBdr>
        </w:div>
        <w:div w:id="844366996">
          <w:marLeft w:val="480"/>
          <w:marRight w:val="0"/>
          <w:marTop w:val="0"/>
          <w:marBottom w:val="0"/>
          <w:divBdr>
            <w:top w:val="none" w:sz="0" w:space="0" w:color="auto"/>
            <w:left w:val="none" w:sz="0" w:space="0" w:color="auto"/>
            <w:bottom w:val="none" w:sz="0" w:space="0" w:color="auto"/>
            <w:right w:val="none" w:sz="0" w:space="0" w:color="auto"/>
          </w:divBdr>
        </w:div>
        <w:div w:id="665861858">
          <w:marLeft w:val="480"/>
          <w:marRight w:val="0"/>
          <w:marTop w:val="0"/>
          <w:marBottom w:val="0"/>
          <w:divBdr>
            <w:top w:val="none" w:sz="0" w:space="0" w:color="auto"/>
            <w:left w:val="none" w:sz="0" w:space="0" w:color="auto"/>
            <w:bottom w:val="none" w:sz="0" w:space="0" w:color="auto"/>
            <w:right w:val="none" w:sz="0" w:space="0" w:color="auto"/>
          </w:divBdr>
        </w:div>
        <w:div w:id="744302937">
          <w:marLeft w:val="480"/>
          <w:marRight w:val="0"/>
          <w:marTop w:val="0"/>
          <w:marBottom w:val="0"/>
          <w:divBdr>
            <w:top w:val="none" w:sz="0" w:space="0" w:color="auto"/>
            <w:left w:val="none" w:sz="0" w:space="0" w:color="auto"/>
            <w:bottom w:val="none" w:sz="0" w:space="0" w:color="auto"/>
            <w:right w:val="none" w:sz="0" w:space="0" w:color="auto"/>
          </w:divBdr>
        </w:div>
        <w:div w:id="691345899">
          <w:marLeft w:val="480"/>
          <w:marRight w:val="0"/>
          <w:marTop w:val="0"/>
          <w:marBottom w:val="0"/>
          <w:divBdr>
            <w:top w:val="none" w:sz="0" w:space="0" w:color="auto"/>
            <w:left w:val="none" w:sz="0" w:space="0" w:color="auto"/>
            <w:bottom w:val="none" w:sz="0" w:space="0" w:color="auto"/>
            <w:right w:val="none" w:sz="0" w:space="0" w:color="auto"/>
          </w:divBdr>
        </w:div>
        <w:div w:id="246380226">
          <w:marLeft w:val="480"/>
          <w:marRight w:val="0"/>
          <w:marTop w:val="0"/>
          <w:marBottom w:val="0"/>
          <w:divBdr>
            <w:top w:val="none" w:sz="0" w:space="0" w:color="auto"/>
            <w:left w:val="none" w:sz="0" w:space="0" w:color="auto"/>
            <w:bottom w:val="none" w:sz="0" w:space="0" w:color="auto"/>
            <w:right w:val="none" w:sz="0" w:space="0" w:color="auto"/>
          </w:divBdr>
        </w:div>
        <w:div w:id="1040981520">
          <w:marLeft w:val="480"/>
          <w:marRight w:val="0"/>
          <w:marTop w:val="0"/>
          <w:marBottom w:val="0"/>
          <w:divBdr>
            <w:top w:val="none" w:sz="0" w:space="0" w:color="auto"/>
            <w:left w:val="none" w:sz="0" w:space="0" w:color="auto"/>
            <w:bottom w:val="none" w:sz="0" w:space="0" w:color="auto"/>
            <w:right w:val="none" w:sz="0" w:space="0" w:color="auto"/>
          </w:divBdr>
        </w:div>
        <w:div w:id="1929848185">
          <w:marLeft w:val="480"/>
          <w:marRight w:val="0"/>
          <w:marTop w:val="0"/>
          <w:marBottom w:val="0"/>
          <w:divBdr>
            <w:top w:val="none" w:sz="0" w:space="0" w:color="auto"/>
            <w:left w:val="none" w:sz="0" w:space="0" w:color="auto"/>
            <w:bottom w:val="none" w:sz="0" w:space="0" w:color="auto"/>
            <w:right w:val="none" w:sz="0" w:space="0" w:color="auto"/>
          </w:divBdr>
        </w:div>
      </w:divsChild>
    </w:div>
    <w:div w:id="1744983397">
      <w:bodyDiv w:val="1"/>
      <w:marLeft w:val="0"/>
      <w:marRight w:val="0"/>
      <w:marTop w:val="0"/>
      <w:marBottom w:val="0"/>
      <w:divBdr>
        <w:top w:val="none" w:sz="0" w:space="0" w:color="auto"/>
        <w:left w:val="none" w:sz="0" w:space="0" w:color="auto"/>
        <w:bottom w:val="none" w:sz="0" w:space="0" w:color="auto"/>
        <w:right w:val="none" w:sz="0" w:space="0" w:color="auto"/>
      </w:divBdr>
    </w:div>
    <w:div w:id="1748115999">
      <w:bodyDiv w:val="1"/>
      <w:marLeft w:val="0"/>
      <w:marRight w:val="0"/>
      <w:marTop w:val="0"/>
      <w:marBottom w:val="0"/>
      <w:divBdr>
        <w:top w:val="none" w:sz="0" w:space="0" w:color="auto"/>
        <w:left w:val="none" w:sz="0" w:space="0" w:color="auto"/>
        <w:bottom w:val="none" w:sz="0" w:space="0" w:color="auto"/>
        <w:right w:val="none" w:sz="0" w:space="0" w:color="auto"/>
      </w:divBdr>
    </w:div>
    <w:div w:id="1751542909">
      <w:bodyDiv w:val="1"/>
      <w:marLeft w:val="0"/>
      <w:marRight w:val="0"/>
      <w:marTop w:val="0"/>
      <w:marBottom w:val="0"/>
      <w:divBdr>
        <w:top w:val="none" w:sz="0" w:space="0" w:color="auto"/>
        <w:left w:val="none" w:sz="0" w:space="0" w:color="auto"/>
        <w:bottom w:val="none" w:sz="0" w:space="0" w:color="auto"/>
        <w:right w:val="none" w:sz="0" w:space="0" w:color="auto"/>
      </w:divBdr>
    </w:div>
    <w:div w:id="1756394025">
      <w:bodyDiv w:val="1"/>
      <w:marLeft w:val="0"/>
      <w:marRight w:val="0"/>
      <w:marTop w:val="0"/>
      <w:marBottom w:val="0"/>
      <w:divBdr>
        <w:top w:val="none" w:sz="0" w:space="0" w:color="auto"/>
        <w:left w:val="none" w:sz="0" w:space="0" w:color="auto"/>
        <w:bottom w:val="none" w:sz="0" w:space="0" w:color="auto"/>
        <w:right w:val="none" w:sz="0" w:space="0" w:color="auto"/>
      </w:divBdr>
    </w:div>
    <w:div w:id="1756590017">
      <w:bodyDiv w:val="1"/>
      <w:marLeft w:val="0"/>
      <w:marRight w:val="0"/>
      <w:marTop w:val="0"/>
      <w:marBottom w:val="0"/>
      <w:divBdr>
        <w:top w:val="none" w:sz="0" w:space="0" w:color="auto"/>
        <w:left w:val="none" w:sz="0" w:space="0" w:color="auto"/>
        <w:bottom w:val="none" w:sz="0" w:space="0" w:color="auto"/>
        <w:right w:val="none" w:sz="0" w:space="0" w:color="auto"/>
      </w:divBdr>
    </w:div>
    <w:div w:id="1762918894">
      <w:bodyDiv w:val="1"/>
      <w:marLeft w:val="0"/>
      <w:marRight w:val="0"/>
      <w:marTop w:val="0"/>
      <w:marBottom w:val="0"/>
      <w:divBdr>
        <w:top w:val="none" w:sz="0" w:space="0" w:color="auto"/>
        <w:left w:val="none" w:sz="0" w:space="0" w:color="auto"/>
        <w:bottom w:val="none" w:sz="0" w:space="0" w:color="auto"/>
        <w:right w:val="none" w:sz="0" w:space="0" w:color="auto"/>
      </w:divBdr>
    </w:div>
    <w:div w:id="1767269088">
      <w:bodyDiv w:val="1"/>
      <w:marLeft w:val="0"/>
      <w:marRight w:val="0"/>
      <w:marTop w:val="0"/>
      <w:marBottom w:val="0"/>
      <w:divBdr>
        <w:top w:val="none" w:sz="0" w:space="0" w:color="auto"/>
        <w:left w:val="none" w:sz="0" w:space="0" w:color="auto"/>
        <w:bottom w:val="none" w:sz="0" w:space="0" w:color="auto"/>
        <w:right w:val="none" w:sz="0" w:space="0" w:color="auto"/>
      </w:divBdr>
    </w:div>
    <w:div w:id="1767338465">
      <w:bodyDiv w:val="1"/>
      <w:marLeft w:val="0"/>
      <w:marRight w:val="0"/>
      <w:marTop w:val="0"/>
      <w:marBottom w:val="0"/>
      <w:divBdr>
        <w:top w:val="none" w:sz="0" w:space="0" w:color="auto"/>
        <w:left w:val="none" w:sz="0" w:space="0" w:color="auto"/>
        <w:bottom w:val="none" w:sz="0" w:space="0" w:color="auto"/>
        <w:right w:val="none" w:sz="0" w:space="0" w:color="auto"/>
      </w:divBdr>
    </w:div>
    <w:div w:id="1782795304">
      <w:bodyDiv w:val="1"/>
      <w:marLeft w:val="0"/>
      <w:marRight w:val="0"/>
      <w:marTop w:val="0"/>
      <w:marBottom w:val="0"/>
      <w:divBdr>
        <w:top w:val="none" w:sz="0" w:space="0" w:color="auto"/>
        <w:left w:val="none" w:sz="0" w:space="0" w:color="auto"/>
        <w:bottom w:val="none" w:sz="0" w:space="0" w:color="auto"/>
        <w:right w:val="none" w:sz="0" w:space="0" w:color="auto"/>
      </w:divBdr>
    </w:div>
    <w:div w:id="1783256195">
      <w:bodyDiv w:val="1"/>
      <w:marLeft w:val="0"/>
      <w:marRight w:val="0"/>
      <w:marTop w:val="0"/>
      <w:marBottom w:val="0"/>
      <w:divBdr>
        <w:top w:val="none" w:sz="0" w:space="0" w:color="auto"/>
        <w:left w:val="none" w:sz="0" w:space="0" w:color="auto"/>
        <w:bottom w:val="none" w:sz="0" w:space="0" w:color="auto"/>
        <w:right w:val="none" w:sz="0" w:space="0" w:color="auto"/>
      </w:divBdr>
    </w:div>
    <w:div w:id="1791514078">
      <w:bodyDiv w:val="1"/>
      <w:marLeft w:val="0"/>
      <w:marRight w:val="0"/>
      <w:marTop w:val="0"/>
      <w:marBottom w:val="0"/>
      <w:divBdr>
        <w:top w:val="none" w:sz="0" w:space="0" w:color="auto"/>
        <w:left w:val="none" w:sz="0" w:space="0" w:color="auto"/>
        <w:bottom w:val="none" w:sz="0" w:space="0" w:color="auto"/>
        <w:right w:val="none" w:sz="0" w:space="0" w:color="auto"/>
      </w:divBdr>
    </w:div>
    <w:div w:id="1793789407">
      <w:bodyDiv w:val="1"/>
      <w:marLeft w:val="0"/>
      <w:marRight w:val="0"/>
      <w:marTop w:val="0"/>
      <w:marBottom w:val="0"/>
      <w:divBdr>
        <w:top w:val="none" w:sz="0" w:space="0" w:color="auto"/>
        <w:left w:val="none" w:sz="0" w:space="0" w:color="auto"/>
        <w:bottom w:val="none" w:sz="0" w:space="0" w:color="auto"/>
        <w:right w:val="none" w:sz="0" w:space="0" w:color="auto"/>
      </w:divBdr>
      <w:divsChild>
        <w:div w:id="200017387">
          <w:marLeft w:val="480"/>
          <w:marRight w:val="0"/>
          <w:marTop w:val="0"/>
          <w:marBottom w:val="0"/>
          <w:divBdr>
            <w:top w:val="none" w:sz="0" w:space="0" w:color="auto"/>
            <w:left w:val="none" w:sz="0" w:space="0" w:color="auto"/>
            <w:bottom w:val="none" w:sz="0" w:space="0" w:color="auto"/>
            <w:right w:val="none" w:sz="0" w:space="0" w:color="auto"/>
          </w:divBdr>
        </w:div>
        <w:div w:id="11037197">
          <w:marLeft w:val="480"/>
          <w:marRight w:val="0"/>
          <w:marTop w:val="0"/>
          <w:marBottom w:val="0"/>
          <w:divBdr>
            <w:top w:val="none" w:sz="0" w:space="0" w:color="auto"/>
            <w:left w:val="none" w:sz="0" w:space="0" w:color="auto"/>
            <w:bottom w:val="none" w:sz="0" w:space="0" w:color="auto"/>
            <w:right w:val="none" w:sz="0" w:space="0" w:color="auto"/>
          </w:divBdr>
        </w:div>
        <w:div w:id="981664445">
          <w:marLeft w:val="480"/>
          <w:marRight w:val="0"/>
          <w:marTop w:val="0"/>
          <w:marBottom w:val="0"/>
          <w:divBdr>
            <w:top w:val="none" w:sz="0" w:space="0" w:color="auto"/>
            <w:left w:val="none" w:sz="0" w:space="0" w:color="auto"/>
            <w:bottom w:val="none" w:sz="0" w:space="0" w:color="auto"/>
            <w:right w:val="none" w:sz="0" w:space="0" w:color="auto"/>
          </w:divBdr>
        </w:div>
        <w:div w:id="1486120871">
          <w:marLeft w:val="480"/>
          <w:marRight w:val="0"/>
          <w:marTop w:val="0"/>
          <w:marBottom w:val="0"/>
          <w:divBdr>
            <w:top w:val="none" w:sz="0" w:space="0" w:color="auto"/>
            <w:left w:val="none" w:sz="0" w:space="0" w:color="auto"/>
            <w:bottom w:val="none" w:sz="0" w:space="0" w:color="auto"/>
            <w:right w:val="none" w:sz="0" w:space="0" w:color="auto"/>
          </w:divBdr>
        </w:div>
        <w:div w:id="1612399762">
          <w:marLeft w:val="480"/>
          <w:marRight w:val="0"/>
          <w:marTop w:val="0"/>
          <w:marBottom w:val="0"/>
          <w:divBdr>
            <w:top w:val="none" w:sz="0" w:space="0" w:color="auto"/>
            <w:left w:val="none" w:sz="0" w:space="0" w:color="auto"/>
            <w:bottom w:val="none" w:sz="0" w:space="0" w:color="auto"/>
            <w:right w:val="none" w:sz="0" w:space="0" w:color="auto"/>
          </w:divBdr>
        </w:div>
        <w:div w:id="867261797">
          <w:marLeft w:val="480"/>
          <w:marRight w:val="0"/>
          <w:marTop w:val="0"/>
          <w:marBottom w:val="0"/>
          <w:divBdr>
            <w:top w:val="none" w:sz="0" w:space="0" w:color="auto"/>
            <w:left w:val="none" w:sz="0" w:space="0" w:color="auto"/>
            <w:bottom w:val="none" w:sz="0" w:space="0" w:color="auto"/>
            <w:right w:val="none" w:sz="0" w:space="0" w:color="auto"/>
          </w:divBdr>
        </w:div>
        <w:div w:id="1649437531">
          <w:marLeft w:val="480"/>
          <w:marRight w:val="0"/>
          <w:marTop w:val="0"/>
          <w:marBottom w:val="0"/>
          <w:divBdr>
            <w:top w:val="none" w:sz="0" w:space="0" w:color="auto"/>
            <w:left w:val="none" w:sz="0" w:space="0" w:color="auto"/>
            <w:bottom w:val="none" w:sz="0" w:space="0" w:color="auto"/>
            <w:right w:val="none" w:sz="0" w:space="0" w:color="auto"/>
          </w:divBdr>
        </w:div>
        <w:div w:id="170610968">
          <w:marLeft w:val="480"/>
          <w:marRight w:val="0"/>
          <w:marTop w:val="0"/>
          <w:marBottom w:val="0"/>
          <w:divBdr>
            <w:top w:val="none" w:sz="0" w:space="0" w:color="auto"/>
            <w:left w:val="none" w:sz="0" w:space="0" w:color="auto"/>
            <w:bottom w:val="none" w:sz="0" w:space="0" w:color="auto"/>
            <w:right w:val="none" w:sz="0" w:space="0" w:color="auto"/>
          </w:divBdr>
        </w:div>
        <w:div w:id="925269082">
          <w:marLeft w:val="480"/>
          <w:marRight w:val="0"/>
          <w:marTop w:val="0"/>
          <w:marBottom w:val="0"/>
          <w:divBdr>
            <w:top w:val="none" w:sz="0" w:space="0" w:color="auto"/>
            <w:left w:val="none" w:sz="0" w:space="0" w:color="auto"/>
            <w:bottom w:val="none" w:sz="0" w:space="0" w:color="auto"/>
            <w:right w:val="none" w:sz="0" w:space="0" w:color="auto"/>
          </w:divBdr>
        </w:div>
        <w:div w:id="1153063233">
          <w:marLeft w:val="480"/>
          <w:marRight w:val="0"/>
          <w:marTop w:val="0"/>
          <w:marBottom w:val="0"/>
          <w:divBdr>
            <w:top w:val="none" w:sz="0" w:space="0" w:color="auto"/>
            <w:left w:val="none" w:sz="0" w:space="0" w:color="auto"/>
            <w:bottom w:val="none" w:sz="0" w:space="0" w:color="auto"/>
            <w:right w:val="none" w:sz="0" w:space="0" w:color="auto"/>
          </w:divBdr>
        </w:div>
        <w:div w:id="1585991417">
          <w:marLeft w:val="480"/>
          <w:marRight w:val="0"/>
          <w:marTop w:val="0"/>
          <w:marBottom w:val="0"/>
          <w:divBdr>
            <w:top w:val="none" w:sz="0" w:space="0" w:color="auto"/>
            <w:left w:val="none" w:sz="0" w:space="0" w:color="auto"/>
            <w:bottom w:val="none" w:sz="0" w:space="0" w:color="auto"/>
            <w:right w:val="none" w:sz="0" w:space="0" w:color="auto"/>
          </w:divBdr>
        </w:div>
        <w:div w:id="1169444736">
          <w:marLeft w:val="480"/>
          <w:marRight w:val="0"/>
          <w:marTop w:val="0"/>
          <w:marBottom w:val="0"/>
          <w:divBdr>
            <w:top w:val="none" w:sz="0" w:space="0" w:color="auto"/>
            <w:left w:val="none" w:sz="0" w:space="0" w:color="auto"/>
            <w:bottom w:val="none" w:sz="0" w:space="0" w:color="auto"/>
            <w:right w:val="none" w:sz="0" w:space="0" w:color="auto"/>
          </w:divBdr>
        </w:div>
        <w:div w:id="977537062">
          <w:marLeft w:val="480"/>
          <w:marRight w:val="0"/>
          <w:marTop w:val="0"/>
          <w:marBottom w:val="0"/>
          <w:divBdr>
            <w:top w:val="none" w:sz="0" w:space="0" w:color="auto"/>
            <w:left w:val="none" w:sz="0" w:space="0" w:color="auto"/>
            <w:bottom w:val="none" w:sz="0" w:space="0" w:color="auto"/>
            <w:right w:val="none" w:sz="0" w:space="0" w:color="auto"/>
          </w:divBdr>
        </w:div>
        <w:div w:id="1581601748">
          <w:marLeft w:val="480"/>
          <w:marRight w:val="0"/>
          <w:marTop w:val="0"/>
          <w:marBottom w:val="0"/>
          <w:divBdr>
            <w:top w:val="none" w:sz="0" w:space="0" w:color="auto"/>
            <w:left w:val="none" w:sz="0" w:space="0" w:color="auto"/>
            <w:bottom w:val="none" w:sz="0" w:space="0" w:color="auto"/>
            <w:right w:val="none" w:sz="0" w:space="0" w:color="auto"/>
          </w:divBdr>
        </w:div>
        <w:div w:id="1237714632">
          <w:marLeft w:val="480"/>
          <w:marRight w:val="0"/>
          <w:marTop w:val="0"/>
          <w:marBottom w:val="0"/>
          <w:divBdr>
            <w:top w:val="none" w:sz="0" w:space="0" w:color="auto"/>
            <w:left w:val="none" w:sz="0" w:space="0" w:color="auto"/>
            <w:bottom w:val="none" w:sz="0" w:space="0" w:color="auto"/>
            <w:right w:val="none" w:sz="0" w:space="0" w:color="auto"/>
          </w:divBdr>
        </w:div>
        <w:div w:id="1912697439">
          <w:marLeft w:val="480"/>
          <w:marRight w:val="0"/>
          <w:marTop w:val="0"/>
          <w:marBottom w:val="0"/>
          <w:divBdr>
            <w:top w:val="none" w:sz="0" w:space="0" w:color="auto"/>
            <w:left w:val="none" w:sz="0" w:space="0" w:color="auto"/>
            <w:bottom w:val="none" w:sz="0" w:space="0" w:color="auto"/>
            <w:right w:val="none" w:sz="0" w:space="0" w:color="auto"/>
          </w:divBdr>
        </w:div>
        <w:div w:id="1090467303">
          <w:marLeft w:val="480"/>
          <w:marRight w:val="0"/>
          <w:marTop w:val="0"/>
          <w:marBottom w:val="0"/>
          <w:divBdr>
            <w:top w:val="none" w:sz="0" w:space="0" w:color="auto"/>
            <w:left w:val="none" w:sz="0" w:space="0" w:color="auto"/>
            <w:bottom w:val="none" w:sz="0" w:space="0" w:color="auto"/>
            <w:right w:val="none" w:sz="0" w:space="0" w:color="auto"/>
          </w:divBdr>
        </w:div>
        <w:div w:id="1638992119">
          <w:marLeft w:val="480"/>
          <w:marRight w:val="0"/>
          <w:marTop w:val="0"/>
          <w:marBottom w:val="0"/>
          <w:divBdr>
            <w:top w:val="none" w:sz="0" w:space="0" w:color="auto"/>
            <w:left w:val="none" w:sz="0" w:space="0" w:color="auto"/>
            <w:bottom w:val="none" w:sz="0" w:space="0" w:color="auto"/>
            <w:right w:val="none" w:sz="0" w:space="0" w:color="auto"/>
          </w:divBdr>
        </w:div>
        <w:div w:id="1792361404">
          <w:marLeft w:val="480"/>
          <w:marRight w:val="0"/>
          <w:marTop w:val="0"/>
          <w:marBottom w:val="0"/>
          <w:divBdr>
            <w:top w:val="none" w:sz="0" w:space="0" w:color="auto"/>
            <w:left w:val="none" w:sz="0" w:space="0" w:color="auto"/>
            <w:bottom w:val="none" w:sz="0" w:space="0" w:color="auto"/>
            <w:right w:val="none" w:sz="0" w:space="0" w:color="auto"/>
          </w:divBdr>
        </w:div>
        <w:div w:id="1638025161">
          <w:marLeft w:val="480"/>
          <w:marRight w:val="0"/>
          <w:marTop w:val="0"/>
          <w:marBottom w:val="0"/>
          <w:divBdr>
            <w:top w:val="none" w:sz="0" w:space="0" w:color="auto"/>
            <w:left w:val="none" w:sz="0" w:space="0" w:color="auto"/>
            <w:bottom w:val="none" w:sz="0" w:space="0" w:color="auto"/>
            <w:right w:val="none" w:sz="0" w:space="0" w:color="auto"/>
          </w:divBdr>
        </w:div>
        <w:div w:id="154343025">
          <w:marLeft w:val="480"/>
          <w:marRight w:val="0"/>
          <w:marTop w:val="0"/>
          <w:marBottom w:val="0"/>
          <w:divBdr>
            <w:top w:val="none" w:sz="0" w:space="0" w:color="auto"/>
            <w:left w:val="none" w:sz="0" w:space="0" w:color="auto"/>
            <w:bottom w:val="none" w:sz="0" w:space="0" w:color="auto"/>
            <w:right w:val="none" w:sz="0" w:space="0" w:color="auto"/>
          </w:divBdr>
        </w:div>
        <w:div w:id="349333435">
          <w:marLeft w:val="480"/>
          <w:marRight w:val="0"/>
          <w:marTop w:val="0"/>
          <w:marBottom w:val="0"/>
          <w:divBdr>
            <w:top w:val="none" w:sz="0" w:space="0" w:color="auto"/>
            <w:left w:val="none" w:sz="0" w:space="0" w:color="auto"/>
            <w:bottom w:val="none" w:sz="0" w:space="0" w:color="auto"/>
            <w:right w:val="none" w:sz="0" w:space="0" w:color="auto"/>
          </w:divBdr>
        </w:div>
        <w:div w:id="1682976453">
          <w:marLeft w:val="480"/>
          <w:marRight w:val="0"/>
          <w:marTop w:val="0"/>
          <w:marBottom w:val="0"/>
          <w:divBdr>
            <w:top w:val="none" w:sz="0" w:space="0" w:color="auto"/>
            <w:left w:val="none" w:sz="0" w:space="0" w:color="auto"/>
            <w:bottom w:val="none" w:sz="0" w:space="0" w:color="auto"/>
            <w:right w:val="none" w:sz="0" w:space="0" w:color="auto"/>
          </w:divBdr>
        </w:div>
        <w:div w:id="1609195599">
          <w:marLeft w:val="480"/>
          <w:marRight w:val="0"/>
          <w:marTop w:val="0"/>
          <w:marBottom w:val="0"/>
          <w:divBdr>
            <w:top w:val="none" w:sz="0" w:space="0" w:color="auto"/>
            <w:left w:val="none" w:sz="0" w:space="0" w:color="auto"/>
            <w:bottom w:val="none" w:sz="0" w:space="0" w:color="auto"/>
            <w:right w:val="none" w:sz="0" w:space="0" w:color="auto"/>
          </w:divBdr>
        </w:div>
        <w:div w:id="753553500">
          <w:marLeft w:val="480"/>
          <w:marRight w:val="0"/>
          <w:marTop w:val="0"/>
          <w:marBottom w:val="0"/>
          <w:divBdr>
            <w:top w:val="none" w:sz="0" w:space="0" w:color="auto"/>
            <w:left w:val="none" w:sz="0" w:space="0" w:color="auto"/>
            <w:bottom w:val="none" w:sz="0" w:space="0" w:color="auto"/>
            <w:right w:val="none" w:sz="0" w:space="0" w:color="auto"/>
          </w:divBdr>
        </w:div>
        <w:div w:id="178550489">
          <w:marLeft w:val="480"/>
          <w:marRight w:val="0"/>
          <w:marTop w:val="0"/>
          <w:marBottom w:val="0"/>
          <w:divBdr>
            <w:top w:val="none" w:sz="0" w:space="0" w:color="auto"/>
            <w:left w:val="none" w:sz="0" w:space="0" w:color="auto"/>
            <w:bottom w:val="none" w:sz="0" w:space="0" w:color="auto"/>
            <w:right w:val="none" w:sz="0" w:space="0" w:color="auto"/>
          </w:divBdr>
        </w:div>
      </w:divsChild>
    </w:div>
    <w:div w:id="1794514129">
      <w:bodyDiv w:val="1"/>
      <w:marLeft w:val="0"/>
      <w:marRight w:val="0"/>
      <w:marTop w:val="0"/>
      <w:marBottom w:val="0"/>
      <w:divBdr>
        <w:top w:val="none" w:sz="0" w:space="0" w:color="auto"/>
        <w:left w:val="none" w:sz="0" w:space="0" w:color="auto"/>
        <w:bottom w:val="none" w:sz="0" w:space="0" w:color="auto"/>
        <w:right w:val="none" w:sz="0" w:space="0" w:color="auto"/>
      </w:divBdr>
    </w:div>
    <w:div w:id="1794589908">
      <w:bodyDiv w:val="1"/>
      <w:marLeft w:val="0"/>
      <w:marRight w:val="0"/>
      <w:marTop w:val="0"/>
      <w:marBottom w:val="0"/>
      <w:divBdr>
        <w:top w:val="none" w:sz="0" w:space="0" w:color="auto"/>
        <w:left w:val="none" w:sz="0" w:space="0" w:color="auto"/>
        <w:bottom w:val="none" w:sz="0" w:space="0" w:color="auto"/>
        <w:right w:val="none" w:sz="0" w:space="0" w:color="auto"/>
      </w:divBdr>
    </w:div>
    <w:div w:id="1794908069">
      <w:bodyDiv w:val="1"/>
      <w:marLeft w:val="0"/>
      <w:marRight w:val="0"/>
      <w:marTop w:val="0"/>
      <w:marBottom w:val="0"/>
      <w:divBdr>
        <w:top w:val="none" w:sz="0" w:space="0" w:color="auto"/>
        <w:left w:val="none" w:sz="0" w:space="0" w:color="auto"/>
        <w:bottom w:val="none" w:sz="0" w:space="0" w:color="auto"/>
        <w:right w:val="none" w:sz="0" w:space="0" w:color="auto"/>
      </w:divBdr>
    </w:div>
    <w:div w:id="1797023772">
      <w:bodyDiv w:val="1"/>
      <w:marLeft w:val="0"/>
      <w:marRight w:val="0"/>
      <w:marTop w:val="0"/>
      <w:marBottom w:val="0"/>
      <w:divBdr>
        <w:top w:val="none" w:sz="0" w:space="0" w:color="auto"/>
        <w:left w:val="none" w:sz="0" w:space="0" w:color="auto"/>
        <w:bottom w:val="none" w:sz="0" w:space="0" w:color="auto"/>
        <w:right w:val="none" w:sz="0" w:space="0" w:color="auto"/>
      </w:divBdr>
    </w:div>
    <w:div w:id="1797987938">
      <w:bodyDiv w:val="1"/>
      <w:marLeft w:val="0"/>
      <w:marRight w:val="0"/>
      <w:marTop w:val="0"/>
      <w:marBottom w:val="0"/>
      <w:divBdr>
        <w:top w:val="none" w:sz="0" w:space="0" w:color="auto"/>
        <w:left w:val="none" w:sz="0" w:space="0" w:color="auto"/>
        <w:bottom w:val="none" w:sz="0" w:space="0" w:color="auto"/>
        <w:right w:val="none" w:sz="0" w:space="0" w:color="auto"/>
      </w:divBdr>
    </w:div>
    <w:div w:id="1800345015">
      <w:bodyDiv w:val="1"/>
      <w:marLeft w:val="0"/>
      <w:marRight w:val="0"/>
      <w:marTop w:val="0"/>
      <w:marBottom w:val="0"/>
      <w:divBdr>
        <w:top w:val="none" w:sz="0" w:space="0" w:color="auto"/>
        <w:left w:val="none" w:sz="0" w:space="0" w:color="auto"/>
        <w:bottom w:val="none" w:sz="0" w:space="0" w:color="auto"/>
        <w:right w:val="none" w:sz="0" w:space="0" w:color="auto"/>
      </w:divBdr>
    </w:div>
    <w:div w:id="1808084799">
      <w:bodyDiv w:val="1"/>
      <w:marLeft w:val="0"/>
      <w:marRight w:val="0"/>
      <w:marTop w:val="0"/>
      <w:marBottom w:val="0"/>
      <w:divBdr>
        <w:top w:val="none" w:sz="0" w:space="0" w:color="auto"/>
        <w:left w:val="none" w:sz="0" w:space="0" w:color="auto"/>
        <w:bottom w:val="none" w:sz="0" w:space="0" w:color="auto"/>
        <w:right w:val="none" w:sz="0" w:space="0" w:color="auto"/>
      </w:divBdr>
    </w:div>
    <w:div w:id="1813403208">
      <w:bodyDiv w:val="1"/>
      <w:marLeft w:val="0"/>
      <w:marRight w:val="0"/>
      <w:marTop w:val="0"/>
      <w:marBottom w:val="0"/>
      <w:divBdr>
        <w:top w:val="none" w:sz="0" w:space="0" w:color="auto"/>
        <w:left w:val="none" w:sz="0" w:space="0" w:color="auto"/>
        <w:bottom w:val="none" w:sz="0" w:space="0" w:color="auto"/>
        <w:right w:val="none" w:sz="0" w:space="0" w:color="auto"/>
      </w:divBdr>
      <w:divsChild>
        <w:div w:id="612324376">
          <w:marLeft w:val="480"/>
          <w:marRight w:val="0"/>
          <w:marTop w:val="0"/>
          <w:marBottom w:val="0"/>
          <w:divBdr>
            <w:top w:val="none" w:sz="0" w:space="0" w:color="auto"/>
            <w:left w:val="none" w:sz="0" w:space="0" w:color="auto"/>
            <w:bottom w:val="none" w:sz="0" w:space="0" w:color="auto"/>
            <w:right w:val="none" w:sz="0" w:space="0" w:color="auto"/>
          </w:divBdr>
        </w:div>
        <w:div w:id="1094789130">
          <w:marLeft w:val="480"/>
          <w:marRight w:val="0"/>
          <w:marTop w:val="0"/>
          <w:marBottom w:val="0"/>
          <w:divBdr>
            <w:top w:val="none" w:sz="0" w:space="0" w:color="auto"/>
            <w:left w:val="none" w:sz="0" w:space="0" w:color="auto"/>
            <w:bottom w:val="none" w:sz="0" w:space="0" w:color="auto"/>
            <w:right w:val="none" w:sz="0" w:space="0" w:color="auto"/>
          </w:divBdr>
        </w:div>
        <w:div w:id="754670518">
          <w:marLeft w:val="480"/>
          <w:marRight w:val="0"/>
          <w:marTop w:val="0"/>
          <w:marBottom w:val="0"/>
          <w:divBdr>
            <w:top w:val="none" w:sz="0" w:space="0" w:color="auto"/>
            <w:left w:val="none" w:sz="0" w:space="0" w:color="auto"/>
            <w:bottom w:val="none" w:sz="0" w:space="0" w:color="auto"/>
            <w:right w:val="none" w:sz="0" w:space="0" w:color="auto"/>
          </w:divBdr>
        </w:div>
        <w:div w:id="1110122765">
          <w:marLeft w:val="480"/>
          <w:marRight w:val="0"/>
          <w:marTop w:val="0"/>
          <w:marBottom w:val="0"/>
          <w:divBdr>
            <w:top w:val="none" w:sz="0" w:space="0" w:color="auto"/>
            <w:left w:val="none" w:sz="0" w:space="0" w:color="auto"/>
            <w:bottom w:val="none" w:sz="0" w:space="0" w:color="auto"/>
            <w:right w:val="none" w:sz="0" w:space="0" w:color="auto"/>
          </w:divBdr>
        </w:div>
        <w:div w:id="1054159197">
          <w:marLeft w:val="480"/>
          <w:marRight w:val="0"/>
          <w:marTop w:val="0"/>
          <w:marBottom w:val="0"/>
          <w:divBdr>
            <w:top w:val="none" w:sz="0" w:space="0" w:color="auto"/>
            <w:left w:val="none" w:sz="0" w:space="0" w:color="auto"/>
            <w:bottom w:val="none" w:sz="0" w:space="0" w:color="auto"/>
            <w:right w:val="none" w:sz="0" w:space="0" w:color="auto"/>
          </w:divBdr>
        </w:div>
        <w:div w:id="479539306">
          <w:marLeft w:val="480"/>
          <w:marRight w:val="0"/>
          <w:marTop w:val="0"/>
          <w:marBottom w:val="0"/>
          <w:divBdr>
            <w:top w:val="none" w:sz="0" w:space="0" w:color="auto"/>
            <w:left w:val="none" w:sz="0" w:space="0" w:color="auto"/>
            <w:bottom w:val="none" w:sz="0" w:space="0" w:color="auto"/>
            <w:right w:val="none" w:sz="0" w:space="0" w:color="auto"/>
          </w:divBdr>
        </w:div>
        <w:div w:id="1739356321">
          <w:marLeft w:val="480"/>
          <w:marRight w:val="0"/>
          <w:marTop w:val="0"/>
          <w:marBottom w:val="0"/>
          <w:divBdr>
            <w:top w:val="none" w:sz="0" w:space="0" w:color="auto"/>
            <w:left w:val="none" w:sz="0" w:space="0" w:color="auto"/>
            <w:bottom w:val="none" w:sz="0" w:space="0" w:color="auto"/>
            <w:right w:val="none" w:sz="0" w:space="0" w:color="auto"/>
          </w:divBdr>
        </w:div>
        <w:div w:id="1331446525">
          <w:marLeft w:val="480"/>
          <w:marRight w:val="0"/>
          <w:marTop w:val="0"/>
          <w:marBottom w:val="0"/>
          <w:divBdr>
            <w:top w:val="none" w:sz="0" w:space="0" w:color="auto"/>
            <w:left w:val="none" w:sz="0" w:space="0" w:color="auto"/>
            <w:bottom w:val="none" w:sz="0" w:space="0" w:color="auto"/>
            <w:right w:val="none" w:sz="0" w:space="0" w:color="auto"/>
          </w:divBdr>
        </w:div>
        <w:div w:id="1159073974">
          <w:marLeft w:val="480"/>
          <w:marRight w:val="0"/>
          <w:marTop w:val="0"/>
          <w:marBottom w:val="0"/>
          <w:divBdr>
            <w:top w:val="none" w:sz="0" w:space="0" w:color="auto"/>
            <w:left w:val="none" w:sz="0" w:space="0" w:color="auto"/>
            <w:bottom w:val="none" w:sz="0" w:space="0" w:color="auto"/>
            <w:right w:val="none" w:sz="0" w:space="0" w:color="auto"/>
          </w:divBdr>
        </w:div>
        <w:div w:id="1466577953">
          <w:marLeft w:val="480"/>
          <w:marRight w:val="0"/>
          <w:marTop w:val="0"/>
          <w:marBottom w:val="0"/>
          <w:divBdr>
            <w:top w:val="none" w:sz="0" w:space="0" w:color="auto"/>
            <w:left w:val="none" w:sz="0" w:space="0" w:color="auto"/>
            <w:bottom w:val="none" w:sz="0" w:space="0" w:color="auto"/>
            <w:right w:val="none" w:sz="0" w:space="0" w:color="auto"/>
          </w:divBdr>
        </w:div>
        <w:div w:id="2018775231">
          <w:marLeft w:val="480"/>
          <w:marRight w:val="0"/>
          <w:marTop w:val="0"/>
          <w:marBottom w:val="0"/>
          <w:divBdr>
            <w:top w:val="none" w:sz="0" w:space="0" w:color="auto"/>
            <w:left w:val="none" w:sz="0" w:space="0" w:color="auto"/>
            <w:bottom w:val="none" w:sz="0" w:space="0" w:color="auto"/>
            <w:right w:val="none" w:sz="0" w:space="0" w:color="auto"/>
          </w:divBdr>
        </w:div>
        <w:div w:id="1624120088">
          <w:marLeft w:val="480"/>
          <w:marRight w:val="0"/>
          <w:marTop w:val="0"/>
          <w:marBottom w:val="0"/>
          <w:divBdr>
            <w:top w:val="none" w:sz="0" w:space="0" w:color="auto"/>
            <w:left w:val="none" w:sz="0" w:space="0" w:color="auto"/>
            <w:bottom w:val="none" w:sz="0" w:space="0" w:color="auto"/>
            <w:right w:val="none" w:sz="0" w:space="0" w:color="auto"/>
          </w:divBdr>
        </w:div>
        <w:div w:id="1117456806">
          <w:marLeft w:val="480"/>
          <w:marRight w:val="0"/>
          <w:marTop w:val="0"/>
          <w:marBottom w:val="0"/>
          <w:divBdr>
            <w:top w:val="none" w:sz="0" w:space="0" w:color="auto"/>
            <w:left w:val="none" w:sz="0" w:space="0" w:color="auto"/>
            <w:bottom w:val="none" w:sz="0" w:space="0" w:color="auto"/>
            <w:right w:val="none" w:sz="0" w:space="0" w:color="auto"/>
          </w:divBdr>
        </w:div>
        <w:div w:id="1076632808">
          <w:marLeft w:val="480"/>
          <w:marRight w:val="0"/>
          <w:marTop w:val="0"/>
          <w:marBottom w:val="0"/>
          <w:divBdr>
            <w:top w:val="none" w:sz="0" w:space="0" w:color="auto"/>
            <w:left w:val="none" w:sz="0" w:space="0" w:color="auto"/>
            <w:bottom w:val="none" w:sz="0" w:space="0" w:color="auto"/>
            <w:right w:val="none" w:sz="0" w:space="0" w:color="auto"/>
          </w:divBdr>
        </w:div>
        <w:div w:id="1500924429">
          <w:marLeft w:val="480"/>
          <w:marRight w:val="0"/>
          <w:marTop w:val="0"/>
          <w:marBottom w:val="0"/>
          <w:divBdr>
            <w:top w:val="none" w:sz="0" w:space="0" w:color="auto"/>
            <w:left w:val="none" w:sz="0" w:space="0" w:color="auto"/>
            <w:bottom w:val="none" w:sz="0" w:space="0" w:color="auto"/>
            <w:right w:val="none" w:sz="0" w:space="0" w:color="auto"/>
          </w:divBdr>
        </w:div>
        <w:div w:id="1250046958">
          <w:marLeft w:val="480"/>
          <w:marRight w:val="0"/>
          <w:marTop w:val="0"/>
          <w:marBottom w:val="0"/>
          <w:divBdr>
            <w:top w:val="none" w:sz="0" w:space="0" w:color="auto"/>
            <w:left w:val="none" w:sz="0" w:space="0" w:color="auto"/>
            <w:bottom w:val="none" w:sz="0" w:space="0" w:color="auto"/>
            <w:right w:val="none" w:sz="0" w:space="0" w:color="auto"/>
          </w:divBdr>
        </w:div>
        <w:div w:id="881138753">
          <w:marLeft w:val="480"/>
          <w:marRight w:val="0"/>
          <w:marTop w:val="0"/>
          <w:marBottom w:val="0"/>
          <w:divBdr>
            <w:top w:val="none" w:sz="0" w:space="0" w:color="auto"/>
            <w:left w:val="none" w:sz="0" w:space="0" w:color="auto"/>
            <w:bottom w:val="none" w:sz="0" w:space="0" w:color="auto"/>
            <w:right w:val="none" w:sz="0" w:space="0" w:color="auto"/>
          </w:divBdr>
        </w:div>
        <w:div w:id="844320755">
          <w:marLeft w:val="480"/>
          <w:marRight w:val="0"/>
          <w:marTop w:val="0"/>
          <w:marBottom w:val="0"/>
          <w:divBdr>
            <w:top w:val="none" w:sz="0" w:space="0" w:color="auto"/>
            <w:left w:val="none" w:sz="0" w:space="0" w:color="auto"/>
            <w:bottom w:val="none" w:sz="0" w:space="0" w:color="auto"/>
            <w:right w:val="none" w:sz="0" w:space="0" w:color="auto"/>
          </w:divBdr>
        </w:div>
        <w:div w:id="1760953040">
          <w:marLeft w:val="480"/>
          <w:marRight w:val="0"/>
          <w:marTop w:val="0"/>
          <w:marBottom w:val="0"/>
          <w:divBdr>
            <w:top w:val="none" w:sz="0" w:space="0" w:color="auto"/>
            <w:left w:val="none" w:sz="0" w:space="0" w:color="auto"/>
            <w:bottom w:val="none" w:sz="0" w:space="0" w:color="auto"/>
            <w:right w:val="none" w:sz="0" w:space="0" w:color="auto"/>
          </w:divBdr>
        </w:div>
        <w:div w:id="849829359">
          <w:marLeft w:val="480"/>
          <w:marRight w:val="0"/>
          <w:marTop w:val="0"/>
          <w:marBottom w:val="0"/>
          <w:divBdr>
            <w:top w:val="none" w:sz="0" w:space="0" w:color="auto"/>
            <w:left w:val="none" w:sz="0" w:space="0" w:color="auto"/>
            <w:bottom w:val="none" w:sz="0" w:space="0" w:color="auto"/>
            <w:right w:val="none" w:sz="0" w:space="0" w:color="auto"/>
          </w:divBdr>
        </w:div>
        <w:div w:id="1226375505">
          <w:marLeft w:val="480"/>
          <w:marRight w:val="0"/>
          <w:marTop w:val="0"/>
          <w:marBottom w:val="0"/>
          <w:divBdr>
            <w:top w:val="none" w:sz="0" w:space="0" w:color="auto"/>
            <w:left w:val="none" w:sz="0" w:space="0" w:color="auto"/>
            <w:bottom w:val="none" w:sz="0" w:space="0" w:color="auto"/>
            <w:right w:val="none" w:sz="0" w:space="0" w:color="auto"/>
          </w:divBdr>
        </w:div>
        <w:div w:id="1105422893">
          <w:marLeft w:val="480"/>
          <w:marRight w:val="0"/>
          <w:marTop w:val="0"/>
          <w:marBottom w:val="0"/>
          <w:divBdr>
            <w:top w:val="none" w:sz="0" w:space="0" w:color="auto"/>
            <w:left w:val="none" w:sz="0" w:space="0" w:color="auto"/>
            <w:bottom w:val="none" w:sz="0" w:space="0" w:color="auto"/>
            <w:right w:val="none" w:sz="0" w:space="0" w:color="auto"/>
          </w:divBdr>
        </w:div>
        <w:div w:id="465198919">
          <w:marLeft w:val="480"/>
          <w:marRight w:val="0"/>
          <w:marTop w:val="0"/>
          <w:marBottom w:val="0"/>
          <w:divBdr>
            <w:top w:val="none" w:sz="0" w:space="0" w:color="auto"/>
            <w:left w:val="none" w:sz="0" w:space="0" w:color="auto"/>
            <w:bottom w:val="none" w:sz="0" w:space="0" w:color="auto"/>
            <w:right w:val="none" w:sz="0" w:space="0" w:color="auto"/>
          </w:divBdr>
        </w:div>
      </w:divsChild>
    </w:div>
    <w:div w:id="1815953534">
      <w:bodyDiv w:val="1"/>
      <w:marLeft w:val="0"/>
      <w:marRight w:val="0"/>
      <w:marTop w:val="0"/>
      <w:marBottom w:val="0"/>
      <w:divBdr>
        <w:top w:val="none" w:sz="0" w:space="0" w:color="auto"/>
        <w:left w:val="none" w:sz="0" w:space="0" w:color="auto"/>
        <w:bottom w:val="none" w:sz="0" w:space="0" w:color="auto"/>
        <w:right w:val="none" w:sz="0" w:space="0" w:color="auto"/>
      </w:divBdr>
      <w:divsChild>
        <w:div w:id="1394348490">
          <w:marLeft w:val="480"/>
          <w:marRight w:val="0"/>
          <w:marTop w:val="0"/>
          <w:marBottom w:val="0"/>
          <w:divBdr>
            <w:top w:val="none" w:sz="0" w:space="0" w:color="auto"/>
            <w:left w:val="none" w:sz="0" w:space="0" w:color="auto"/>
            <w:bottom w:val="none" w:sz="0" w:space="0" w:color="auto"/>
            <w:right w:val="none" w:sz="0" w:space="0" w:color="auto"/>
          </w:divBdr>
        </w:div>
        <w:div w:id="799037660">
          <w:marLeft w:val="480"/>
          <w:marRight w:val="0"/>
          <w:marTop w:val="0"/>
          <w:marBottom w:val="0"/>
          <w:divBdr>
            <w:top w:val="none" w:sz="0" w:space="0" w:color="auto"/>
            <w:left w:val="none" w:sz="0" w:space="0" w:color="auto"/>
            <w:bottom w:val="none" w:sz="0" w:space="0" w:color="auto"/>
            <w:right w:val="none" w:sz="0" w:space="0" w:color="auto"/>
          </w:divBdr>
        </w:div>
        <w:div w:id="94788160">
          <w:marLeft w:val="480"/>
          <w:marRight w:val="0"/>
          <w:marTop w:val="0"/>
          <w:marBottom w:val="0"/>
          <w:divBdr>
            <w:top w:val="none" w:sz="0" w:space="0" w:color="auto"/>
            <w:left w:val="none" w:sz="0" w:space="0" w:color="auto"/>
            <w:bottom w:val="none" w:sz="0" w:space="0" w:color="auto"/>
            <w:right w:val="none" w:sz="0" w:space="0" w:color="auto"/>
          </w:divBdr>
        </w:div>
        <w:div w:id="1357270663">
          <w:marLeft w:val="480"/>
          <w:marRight w:val="0"/>
          <w:marTop w:val="0"/>
          <w:marBottom w:val="0"/>
          <w:divBdr>
            <w:top w:val="none" w:sz="0" w:space="0" w:color="auto"/>
            <w:left w:val="none" w:sz="0" w:space="0" w:color="auto"/>
            <w:bottom w:val="none" w:sz="0" w:space="0" w:color="auto"/>
            <w:right w:val="none" w:sz="0" w:space="0" w:color="auto"/>
          </w:divBdr>
        </w:div>
        <w:div w:id="1372538329">
          <w:marLeft w:val="480"/>
          <w:marRight w:val="0"/>
          <w:marTop w:val="0"/>
          <w:marBottom w:val="0"/>
          <w:divBdr>
            <w:top w:val="none" w:sz="0" w:space="0" w:color="auto"/>
            <w:left w:val="none" w:sz="0" w:space="0" w:color="auto"/>
            <w:bottom w:val="none" w:sz="0" w:space="0" w:color="auto"/>
            <w:right w:val="none" w:sz="0" w:space="0" w:color="auto"/>
          </w:divBdr>
        </w:div>
        <w:div w:id="363796365">
          <w:marLeft w:val="480"/>
          <w:marRight w:val="0"/>
          <w:marTop w:val="0"/>
          <w:marBottom w:val="0"/>
          <w:divBdr>
            <w:top w:val="none" w:sz="0" w:space="0" w:color="auto"/>
            <w:left w:val="none" w:sz="0" w:space="0" w:color="auto"/>
            <w:bottom w:val="none" w:sz="0" w:space="0" w:color="auto"/>
            <w:right w:val="none" w:sz="0" w:space="0" w:color="auto"/>
          </w:divBdr>
        </w:div>
        <w:div w:id="2147355634">
          <w:marLeft w:val="480"/>
          <w:marRight w:val="0"/>
          <w:marTop w:val="0"/>
          <w:marBottom w:val="0"/>
          <w:divBdr>
            <w:top w:val="none" w:sz="0" w:space="0" w:color="auto"/>
            <w:left w:val="none" w:sz="0" w:space="0" w:color="auto"/>
            <w:bottom w:val="none" w:sz="0" w:space="0" w:color="auto"/>
            <w:right w:val="none" w:sz="0" w:space="0" w:color="auto"/>
          </w:divBdr>
        </w:div>
        <w:div w:id="2020965201">
          <w:marLeft w:val="480"/>
          <w:marRight w:val="0"/>
          <w:marTop w:val="0"/>
          <w:marBottom w:val="0"/>
          <w:divBdr>
            <w:top w:val="none" w:sz="0" w:space="0" w:color="auto"/>
            <w:left w:val="none" w:sz="0" w:space="0" w:color="auto"/>
            <w:bottom w:val="none" w:sz="0" w:space="0" w:color="auto"/>
            <w:right w:val="none" w:sz="0" w:space="0" w:color="auto"/>
          </w:divBdr>
        </w:div>
        <w:div w:id="1467426728">
          <w:marLeft w:val="480"/>
          <w:marRight w:val="0"/>
          <w:marTop w:val="0"/>
          <w:marBottom w:val="0"/>
          <w:divBdr>
            <w:top w:val="none" w:sz="0" w:space="0" w:color="auto"/>
            <w:left w:val="none" w:sz="0" w:space="0" w:color="auto"/>
            <w:bottom w:val="none" w:sz="0" w:space="0" w:color="auto"/>
            <w:right w:val="none" w:sz="0" w:space="0" w:color="auto"/>
          </w:divBdr>
        </w:div>
        <w:div w:id="460809373">
          <w:marLeft w:val="480"/>
          <w:marRight w:val="0"/>
          <w:marTop w:val="0"/>
          <w:marBottom w:val="0"/>
          <w:divBdr>
            <w:top w:val="none" w:sz="0" w:space="0" w:color="auto"/>
            <w:left w:val="none" w:sz="0" w:space="0" w:color="auto"/>
            <w:bottom w:val="none" w:sz="0" w:space="0" w:color="auto"/>
            <w:right w:val="none" w:sz="0" w:space="0" w:color="auto"/>
          </w:divBdr>
        </w:div>
        <w:div w:id="1412464426">
          <w:marLeft w:val="480"/>
          <w:marRight w:val="0"/>
          <w:marTop w:val="0"/>
          <w:marBottom w:val="0"/>
          <w:divBdr>
            <w:top w:val="none" w:sz="0" w:space="0" w:color="auto"/>
            <w:left w:val="none" w:sz="0" w:space="0" w:color="auto"/>
            <w:bottom w:val="none" w:sz="0" w:space="0" w:color="auto"/>
            <w:right w:val="none" w:sz="0" w:space="0" w:color="auto"/>
          </w:divBdr>
        </w:div>
        <w:div w:id="1417170763">
          <w:marLeft w:val="480"/>
          <w:marRight w:val="0"/>
          <w:marTop w:val="0"/>
          <w:marBottom w:val="0"/>
          <w:divBdr>
            <w:top w:val="none" w:sz="0" w:space="0" w:color="auto"/>
            <w:left w:val="none" w:sz="0" w:space="0" w:color="auto"/>
            <w:bottom w:val="none" w:sz="0" w:space="0" w:color="auto"/>
            <w:right w:val="none" w:sz="0" w:space="0" w:color="auto"/>
          </w:divBdr>
        </w:div>
        <w:div w:id="1234002224">
          <w:marLeft w:val="480"/>
          <w:marRight w:val="0"/>
          <w:marTop w:val="0"/>
          <w:marBottom w:val="0"/>
          <w:divBdr>
            <w:top w:val="none" w:sz="0" w:space="0" w:color="auto"/>
            <w:left w:val="none" w:sz="0" w:space="0" w:color="auto"/>
            <w:bottom w:val="none" w:sz="0" w:space="0" w:color="auto"/>
            <w:right w:val="none" w:sz="0" w:space="0" w:color="auto"/>
          </w:divBdr>
        </w:div>
        <w:div w:id="1682388148">
          <w:marLeft w:val="480"/>
          <w:marRight w:val="0"/>
          <w:marTop w:val="0"/>
          <w:marBottom w:val="0"/>
          <w:divBdr>
            <w:top w:val="none" w:sz="0" w:space="0" w:color="auto"/>
            <w:left w:val="none" w:sz="0" w:space="0" w:color="auto"/>
            <w:bottom w:val="none" w:sz="0" w:space="0" w:color="auto"/>
            <w:right w:val="none" w:sz="0" w:space="0" w:color="auto"/>
          </w:divBdr>
        </w:div>
        <w:div w:id="742484363">
          <w:marLeft w:val="480"/>
          <w:marRight w:val="0"/>
          <w:marTop w:val="0"/>
          <w:marBottom w:val="0"/>
          <w:divBdr>
            <w:top w:val="none" w:sz="0" w:space="0" w:color="auto"/>
            <w:left w:val="none" w:sz="0" w:space="0" w:color="auto"/>
            <w:bottom w:val="none" w:sz="0" w:space="0" w:color="auto"/>
            <w:right w:val="none" w:sz="0" w:space="0" w:color="auto"/>
          </w:divBdr>
        </w:div>
        <w:div w:id="1437752408">
          <w:marLeft w:val="480"/>
          <w:marRight w:val="0"/>
          <w:marTop w:val="0"/>
          <w:marBottom w:val="0"/>
          <w:divBdr>
            <w:top w:val="none" w:sz="0" w:space="0" w:color="auto"/>
            <w:left w:val="none" w:sz="0" w:space="0" w:color="auto"/>
            <w:bottom w:val="none" w:sz="0" w:space="0" w:color="auto"/>
            <w:right w:val="none" w:sz="0" w:space="0" w:color="auto"/>
          </w:divBdr>
        </w:div>
        <w:div w:id="849178837">
          <w:marLeft w:val="480"/>
          <w:marRight w:val="0"/>
          <w:marTop w:val="0"/>
          <w:marBottom w:val="0"/>
          <w:divBdr>
            <w:top w:val="none" w:sz="0" w:space="0" w:color="auto"/>
            <w:left w:val="none" w:sz="0" w:space="0" w:color="auto"/>
            <w:bottom w:val="none" w:sz="0" w:space="0" w:color="auto"/>
            <w:right w:val="none" w:sz="0" w:space="0" w:color="auto"/>
          </w:divBdr>
        </w:div>
        <w:div w:id="1634866562">
          <w:marLeft w:val="480"/>
          <w:marRight w:val="0"/>
          <w:marTop w:val="0"/>
          <w:marBottom w:val="0"/>
          <w:divBdr>
            <w:top w:val="none" w:sz="0" w:space="0" w:color="auto"/>
            <w:left w:val="none" w:sz="0" w:space="0" w:color="auto"/>
            <w:bottom w:val="none" w:sz="0" w:space="0" w:color="auto"/>
            <w:right w:val="none" w:sz="0" w:space="0" w:color="auto"/>
          </w:divBdr>
        </w:div>
        <w:div w:id="684138069">
          <w:marLeft w:val="480"/>
          <w:marRight w:val="0"/>
          <w:marTop w:val="0"/>
          <w:marBottom w:val="0"/>
          <w:divBdr>
            <w:top w:val="none" w:sz="0" w:space="0" w:color="auto"/>
            <w:left w:val="none" w:sz="0" w:space="0" w:color="auto"/>
            <w:bottom w:val="none" w:sz="0" w:space="0" w:color="auto"/>
            <w:right w:val="none" w:sz="0" w:space="0" w:color="auto"/>
          </w:divBdr>
        </w:div>
        <w:div w:id="417874784">
          <w:marLeft w:val="480"/>
          <w:marRight w:val="0"/>
          <w:marTop w:val="0"/>
          <w:marBottom w:val="0"/>
          <w:divBdr>
            <w:top w:val="none" w:sz="0" w:space="0" w:color="auto"/>
            <w:left w:val="none" w:sz="0" w:space="0" w:color="auto"/>
            <w:bottom w:val="none" w:sz="0" w:space="0" w:color="auto"/>
            <w:right w:val="none" w:sz="0" w:space="0" w:color="auto"/>
          </w:divBdr>
        </w:div>
        <w:div w:id="265577463">
          <w:marLeft w:val="480"/>
          <w:marRight w:val="0"/>
          <w:marTop w:val="0"/>
          <w:marBottom w:val="0"/>
          <w:divBdr>
            <w:top w:val="none" w:sz="0" w:space="0" w:color="auto"/>
            <w:left w:val="none" w:sz="0" w:space="0" w:color="auto"/>
            <w:bottom w:val="none" w:sz="0" w:space="0" w:color="auto"/>
            <w:right w:val="none" w:sz="0" w:space="0" w:color="auto"/>
          </w:divBdr>
        </w:div>
        <w:div w:id="1269459991">
          <w:marLeft w:val="480"/>
          <w:marRight w:val="0"/>
          <w:marTop w:val="0"/>
          <w:marBottom w:val="0"/>
          <w:divBdr>
            <w:top w:val="none" w:sz="0" w:space="0" w:color="auto"/>
            <w:left w:val="none" w:sz="0" w:space="0" w:color="auto"/>
            <w:bottom w:val="none" w:sz="0" w:space="0" w:color="auto"/>
            <w:right w:val="none" w:sz="0" w:space="0" w:color="auto"/>
          </w:divBdr>
        </w:div>
      </w:divsChild>
    </w:div>
    <w:div w:id="1817801607">
      <w:bodyDiv w:val="1"/>
      <w:marLeft w:val="0"/>
      <w:marRight w:val="0"/>
      <w:marTop w:val="0"/>
      <w:marBottom w:val="0"/>
      <w:divBdr>
        <w:top w:val="none" w:sz="0" w:space="0" w:color="auto"/>
        <w:left w:val="none" w:sz="0" w:space="0" w:color="auto"/>
        <w:bottom w:val="none" w:sz="0" w:space="0" w:color="auto"/>
        <w:right w:val="none" w:sz="0" w:space="0" w:color="auto"/>
      </w:divBdr>
      <w:divsChild>
        <w:div w:id="774056531">
          <w:marLeft w:val="480"/>
          <w:marRight w:val="0"/>
          <w:marTop w:val="0"/>
          <w:marBottom w:val="0"/>
          <w:divBdr>
            <w:top w:val="none" w:sz="0" w:space="0" w:color="auto"/>
            <w:left w:val="none" w:sz="0" w:space="0" w:color="auto"/>
            <w:bottom w:val="none" w:sz="0" w:space="0" w:color="auto"/>
            <w:right w:val="none" w:sz="0" w:space="0" w:color="auto"/>
          </w:divBdr>
        </w:div>
        <w:div w:id="1610697193">
          <w:marLeft w:val="480"/>
          <w:marRight w:val="0"/>
          <w:marTop w:val="0"/>
          <w:marBottom w:val="0"/>
          <w:divBdr>
            <w:top w:val="none" w:sz="0" w:space="0" w:color="auto"/>
            <w:left w:val="none" w:sz="0" w:space="0" w:color="auto"/>
            <w:bottom w:val="none" w:sz="0" w:space="0" w:color="auto"/>
            <w:right w:val="none" w:sz="0" w:space="0" w:color="auto"/>
          </w:divBdr>
        </w:div>
        <w:div w:id="89670106">
          <w:marLeft w:val="480"/>
          <w:marRight w:val="0"/>
          <w:marTop w:val="0"/>
          <w:marBottom w:val="0"/>
          <w:divBdr>
            <w:top w:val="none" w:sz="0" w:space="0" w:color="auto"/>
            <w:left w:val="none" w:sz="0" w:space="0" w:color="auto"/>
            <w:bottom w:val="none" w:sz="0" w:space="0" w:color="auto"/>
            <w:right w:val="none" w:sz="0" w:space="0" w:color="auto"/>
          </w:divBdr>
        </w:div>
        <w:div w:id="1925072082">
          <w:marLeft w:val="480"/>
          <w:marRight w:val="0"/>
          <w:marTop w:val="0"/>
          <w:marBottom w:val="0"/>
          <w:divBdr>
            <w:top w:val="none" w:sz="0" w:space="0" w:color="auto"/>
            <w:left w:val="none" w:sz="0" w:space="0" w:color="auto"/>
            <w:bottom w:val="none" w:sz="0" w:space="0" w:color="auto"/>
            <w:right w:val="none" w:sz="0" w:space="0" w:color="auto"/>
          </w:divBdr>
        </w:div>
        <w:div w:id="329330945">
          <w:marLeft w:val="480"/>
          <w:marRight w:val="0"/>
          <w:marTop w:val="0"/>
          <w:marBottom w:val="0"/>
          <w:divBdr>
            <w:top w:val="none" w:sz="0" w:space="0" w:color="auto"/>
            <w:left w:val="none" w:sz="0" w:space="0" w:color="auto"/>
            <w:bottom w:val="none" w:sz="0" w:space="0" w:color="auto"/>
            <w:right w:val="none" w:sz="0" w:space="0" w:color="auto"/>
          </w:divBdr>
        </w:div>
        <w:div w:id="1242836603">
          <w:marLeft w:val="480"/>
          <w:marRight w:val="0"/>
          <w:marTop w:val="0"/>
          <w:marBottom w:val="0"/>
          <w:divBdr>
            <w:top w:val="none" w:sz="0" w:space="0" w:color="auto"/>
            <w:left w:val="none" w:sz="0" w:space="0" w:color="auto"/>
            <w:bottom w:val="none" w:sz="0" w:space="0" w:color="auto"/>
            <w:right w:val="none" w:sz="0" w:space="0" w:color="auto"/>
          </w:divBdr>
        </w:div>
        <w:div w:id="675618727">
          <w:marLeft w:val="480"/>
          <w:marRight w:val="0"/>
          <w:marTop w:val="0"/>
          <w:marBottom w:val="0"/>
          <w:divBdr>
            <w:top w:val="none" w:sz="0" w:space="0" w:color="auto"/>
            <w:left w:val="none" w:sz="0" w:space="0" w:color="auto"/>
            <w:bottom w:val="none" w:sz="0" w:space="0" w:color="auto"/>
            <w:right w:val="none" w:sz="0" w:space="0" w:color="auto"/>
          </w:divBdr>
        </w:div>
        <w:div w:id="1555895038">
          <w:marLeft w:val="480"/>
          <w:marRight w:val="0"/>
          <w:marTop w:val="0"/>
          <w:marBottom w:val="0"/>
          <w:divBdr>
            <w:top w:val="none" w:sz="0" w:space="0" w:color="auto"/>
            <w:left w:val="none" w:sz="0" w:space="0" w:color="auto"/>
            <w:bottom w:val="none" w:sz="0" w:space="0" w:color="auto"/>
            <w:right w:val="none" w:sz="0" w:space="0" w:color="auto"/>
          </w:divBdr>
        </w:div>
        <w:div w:id="1377509309">
          <w:marLeft w:val="480"/>
          <w:marRight w:val="0"/>
          <w:marTop w:val="0"/>
          <w:marBottom w:val="0"/>
          <w:divBdr>
            <w:top w:val="none" w:sz="0" w:space="0" w:color="auto"/>
            <w:left w:val="none" w:sz="0" w:space="0" w:color="auto"/>
            <w:bottom w:val="none" w:sz="0" w:space="0" w:color="auto"/>
            <w:right w:val="none" w:sz="0" w:space="0" w:color="auto"/>
          </w:divBdr>
        </w:div>
        <w:div w:id="315107414">
          <w:marLeft w:val="480"/>
          <w:marRight w:val="0"/>
          <w:marTop w:val="0"/>
          <w:marBottom w:val="0"/>
          <w:divBdr>
            <w:top w:val="none" w:sz="0" w:space="0" w:color="auto"/>
            <w:left w:val="none" w:sz="0" w:space="0" w:color="auto"/>
            <w:bottom w:val="none" w:sz="0" w:space="0" w:color="auto"/>
            <w:right w:val="none" w:sz="0" w:space="0" w:color="auto"/>
          </w:divBdr>
        </w:div>
        <w:div w:id="350184868">
          <w:marLeft w:val="480"/>
          <w:marRight w:val="0"/>
          <w:marTop w:val="0"/>
          <w:marBottom w:val="0"/>
          <w:divBdr>
            <w:top w:val="none" w:sz="0" w:space="0" w:color="auto"/>
            <w:left w:val="none" w:sz="0" w:space="0" w:color="auto"/>
            <w:bottom w:val="none" w:sz="0" w:space="0" w:color="auto"/>
            <w:right w:val="none" w:sz="0" w:space="0" w:color="auto"/>
          </w:divBdr>
        </w:div>
        <w:div w:id="2050297656">
          <w:marLeft w:val="480"/>
          <w:marRight w:val="0"/>
          <w:marTop w:val="0"/>
          <w:marBottom w:val="0"/>
          <w:divBdr>
            <w:top w:val="none" w:sz="0" w:space="0" w:color="auto"/>
            <w:left w:val="none" w:sz="0" w:space="0" w:color="auto"/>
            <w:bottom w:val="none" w:sz="0" w:space="0" w:color="auto"/>
            <w:right w:val="none" w:sz="0" w:space="0" w:color="auto"/>
          </w:divBdr>
        </w:div>
        <w:div w:id="1493064638">
          <w:marLeft w:val="480"/>
          <w:marRight w:val="0"/>
          <w:marTop w:val="0"/>
          <w:marBottom w:val="0"/>
          <w:divBdr>
            <w:top w:val="none" w:sz="0" w:space="0" w:color="auto"/>
            <w:left w:val="none" w:sz="0" w:space="0" w:color="auto"/>
            <w:bottom w:val="none" w:sz="0" w:space="0" w:color="auto"/>
            <w:right w:val="none" w:sz="0" w:space="0" w:color="auto"/>
          </w:divBdr>
        </w:div>
        <w:div w:id="1555774087">
          <w:marLeft w:val="480"/>
          <w:marRight w:val="0"/>
          <w:marTop w:val="0"/>
          <w:marBottom w:val="0"/>
          <w:divBdr>
            <w:top w:val="none" w:sz="0" w:space="0" w:color="auto"/>
            <w:left w:val="none" w:sz="0" w:space="0" w:color="auto"/>
            <w:bottom w:val="none" w:sz="0" w:space="0" w:color="auto"/>
            <w:right w:val="none" w:sz="0" w:space="0" w:color="auto"/>
          </w:divBdr>
        </w:div>
        <w:div w:id="773129617">
          <w:marLeft w:val="480"/>
          <w:marRight w:val="0"/>
          <w:marTop w:val="0"/>
          <w:marBottom w:val="0"/>
          <w:divBdr>
            <w:top w:val="none" w:sz="0" w:space="0" w:color="auto"/>
            <w:left w:val="none" w:sz="0" w:space="0" w:color="auto"/>
            <w:bottom w:val="none" w:sz="0" w:space="0" w:color="auto"/>
            <w:right w:val="none" w:sz="0" w:space="0" w:color="auto"/>
          </w:divBdr>
        </w:div>
        <w:div w:id="384574127">
          <w:marLeft w:val="480"/>
          <w:marRight w:val="0"/>
          <w:marTop w:val="0"/>
          <w:marBottom w:val="0"/>
          <w:divBdr>
            <w:top w:val="none" w:sz="0" w:space="0" w:color="auto"/>
            <w:left w:val="none" w:sz="0" w:space="0" w:color="auto"/>
            <w:bottom w:val="none" w:sz="0" w:space="0" w:color="auto"/>
            <w:right w:val="none" w:sz="0" w:space="0" w:color="auto"/>
          </w:divBdr>
        </w:div>
        <w:div w:id="1393775332">
          <w:marLeft w:val="480"/>
          <w:marRight w:val="0"/>
          <w:marTop w:val="0"/>
          <w:marBottom w:val="0"/>
          <w:divBdr>
            <w:top w:val="none" w:sz="0" w:space="0" w:color="auto"/>
            <w:left w:val="none" w:sz="0" w:space="0" w:color="auto"/>
            <w:bottom w:val="none" w:sz="0" w:space="0" w:color="auto"/>
            <w:right w:val="none" w:sz="0" w:space="0" w:color="auto"/>
          </w:divBdr>
        </w:div>
        <w:div w:id="307636953">
          <w:marLeft w:val="480"/>
          <w:marRight w:val="0"/>
          <w:marTop w:val="0"/>
          <w:marBottom w:val="0"/>
          <w:divBdr>
            <w:top w:val="none" w:sz="0" w:space="0" w:color="auto"/>
            <w:left w:val="none" w:sz="0" w:space="0" w:color="auto"/>
            <w:bottom w:val="none" w:sz="0" w:space="0" w:color="auto"/>
            <w:right w:val="none" w:sz="0" w:space="0" w:color="auto"/>
          </w:divBdr>
        </w:div>
        <w:div w:id="788356729">
          <w:marLeft w:val="480"/>
          <w:marRight w:val="0"/>
          <w:marTop w:val="0"/>
          <w:marBottom w:val="0"/>
          <w:divBdr>
            <w:top w:val="none" w:sz="0" w:space="0" w:color="auto"/>
            <w:left w:val="none" w:sz="0" w:space="0" w:color="auto"/>
            <w:bottom w:val="none" w:sz="0" w:space="0" w:color="auto"/>
            <w:right w:val="none" w:sz="0" w:space="0" w:color="auto"/>
          </w:divBdr>
        </w:div>
        <w:div w:id="703097969">
          <w:marLeft w:val="480"/>
          <w:marRight w:val="0"/>
          <w:marTop w:val="0"/>
          <w:marBottom w:val="0"/>
          <w:divBdr>
            <w:top w:val="none" w:sz="0" w:space="0" w:color="auto"/>
            <w:left w:val="none" w:sz="0" w:space="0" w:color="auto"/>
            <w:bottom w:val="none" w:sz="0" w:space="0" w:color="auto"/>
            <w:right w:val="none" w:sz="0" w:space="0" w:color="auto"/>
          </w:divBdr>
        </w:div>
        <w:div w:id="710230255">
          <w:marLeft w:val="480"/>
          <w:marRight w:val="0"/>
          <w:marTop w:val="0"/>
          <w:marBottom w:val="0"/>
          <w:divBdr>
            <w:top w:val="none" w:sz="0" w:space="0" w:color="auto"/>
            <w:left w:val="none" w:sz="0" w:space="0" w:color="auto"/>
            <w:bottom w:val="none" w:sz="0" w:space="0" w:color="auto"/>
            <w:right w:val="none" w:sz="0" w:space="0" w:color="auto"/>
          </w:divBdr>
        </w:div>
        <w:div w:id="1044256640">
          <w:marLeft w:val="480"/>
          <w:marRight w:val="0"/>
          <w:marTop w:val="0"/>
          <w:marBottom w:val="0"/>
          <w:divBdr>
            <w:top w:val="none" w:sz="0" w:space="0" w:color="auto"/>
            <w:left w:val="none" w:sz="0" w:space="0" w:color="auto"/>
            <w:bottom w:val="none" w:sz="0" w:space="0" w:color="auto"/>
            <w:right w:val="none" w:sz="0" w:space="0" w:color="auto"/>
          </w:divBdr>
        </w:div>
        <w:div w:id="1522745197">
          <w:marLeft w:val="480"/>
          <w:marRight w:val="0"/>
          <w:marTop w:val="0"/>
          <w:marBottom w:val="0"/>
          <w:divBdr>
            <w:top w:val="none" w:sz="0" w:space="0" w:color="auto"/>
            <w:left w:val="none" w:sz="0" w:space="0" w:color="auto"/>
            <w:bottom w:val="none" w:sz="0" w:space="0" w:color="auto"/>
            <w:right w:val="none" w:sz="0" w:space="0" w:color="auto"/>
          </w:divBdr>
        </w:div>
      </w:divsChild>
    </w:div>
    <w:div w:id="1819030707">
      <w:bodyDiv w:val="1"/>
      <w:marLeft w:val="0"/>
      <w:marRight w:val="0"/>
      <w:marTop w:val="0"/>
      <w:marBottom w:val="0"/>
      <w:divBdr>
        <w:top w:val="none" w:sz="0" w:space="0" w:color="auto"/>
        <w:left w:val="none" w:sz="0" w:space="0" w:color="auto"/>
        <w:bottom w:val="none" w:sz="0" w:space="0" w:color="auto"/>
        <w:right w:val="none" w:sz="0" w:space="0" w:color="auto"/>
      </w:divBdr>
    </w:div>
    <w:div w:id="1821533923">
      <w:bodyDiv w:val="1"/>
      <w:marLeft w:val="0"/>
      <w:marRight w:val="0"/>
      <w:marTop w:val="0"/>
      <w:marBottom w:val="0"/>
      <w:divBdr>
        <w:top w:val="none" w:sz="0" w:space="0" w:color="auto"/>
        <w:left w:val="none" w:sz="0" w:space="0" w:color="auto"/>
        <w:bottom w:val="none" w:sz="0" w:space="0" w:color="auto"/>
        <w:right w:val="none" w:sz="0" w:space="0" w:color="auto"/>
      </w:divBdr>
    </w:div>
    <w:div w:id="1822505503">
      <w:bodyDiv w:val="1"/>
      <w:marLeft w:val="0"/>
      <w:marRight w:val="0"/>
      <w:marTop w:val="0"/>
      <w:marBottom w:val="0"/>
      <w:divBdr>
        <w:top w:val="none" w:sz="0" w:space="0" w:color="auto"/>
        <w:left w:val="none" w:sz="0" w:space="0" w:color="auto"/>
        <w:bottom w:val="none" w:sz="0" w:space="0" w:color="auto"/>
        <w:right w:val="none" w:sz="0" w:space="0" w:color="auto"/>
      </w:divBdr>
    </w:div>
    <w:div w:id="1823767785">
      <w:bodyDiv w:val="1"/>
      <w:marLeft w:val="0"/>
      <w:marRight w:val="0"/>
      <w:marTop w:val="0"/>
      <w:marBottom w:val="0"/>
      <w:divBdr>
        <w:top w:val="none" w:sz="0" w:space="0" w:color="auto"/>
        <w:left w:val="none" w:sz="0" w:space="0" w:color="auto"/>
        <w:bottom w:val="none" w:sz="0" w:space="0" w:color="auto"/>
        <w:right w:val="none" w:sz="0" w:space="0" w:color="auto"/>
      </w:divBdr>
    </w:div>
    <w:div w:id="1826971354">
      <w:bodyDiv w:val="1"/>
      <w:marLeft w:val="0"/>
      <w:marRight w:val="0"/>
      <w:marTop w:val="0"/>
      <w:marBottom w:val="0"/>
      <w:divBdr>
        <w:top w:val="none" w:sz="0" w:space="0" w:color="auto"/>
        <w:left w:val="none" w:sz="0" w:space="0" w:color="auto"/>
        <w:bottom w:val="none" w:sz="0" w:space="0" w:color="auto"/>
        <w:right w:val="none" w:sz="0" w:space="0" w:color="auto"/>
      </w:divBdr>
    </w:div>
    <w:div w:id="1833906561">
      <w:bodyDiv w:val="1"/>
      <w:marLeft w:val="0"/>
      <w:marRight w:val="0"/>
      <w:marTop w:val="0"/>
      <w:marBottom w:val="0"/>
      <w:divBdr>
        <w:top w:val="none" w:sz="0" w:space="0" w:color="auto"/>
        <w:left w:val="none" w:sz="0" w:space="0" w:color="auto"/>
        <w:bottom w:val="none" w:sz="0" w:space="0" w:color="auto"/>
        <w:right w:val="none" w:sz="0" w:space="0" w:color="auto"/>
      </w:divBdr>
    </w:div>
    <w:div w:id="1840119974">
      <w:bodyDiv w:val="1"/>
      <w:marLeft w:val="0"/>
      <w:marRight w:val="0"/>
      <w:marTop w:val="0"/>
      <w:marBottom w:val="0"/>
      <w:divBdr>
        <w:top w:val="none" w:sz="0" w:space="0" w:color="auto"/>
        <w:left w:val="none" w:sz="0" w:space="0" w:color="auto"/>
        <w:bottom w:val="none" w:sz="0" w:space="0" w:color="auto"/>
        <w:right w:val="none" w:sz="0" w:space="0" w:color="auto"/>
      </w:divBdr>
    </w:div>
    <w:div w:id="1848212708">
      <w:bodyDiv w:val="1"/>
      <w:marLeft w:val="0"/>
      <w:marRight w:val="0"/>
      <w:marTop w:val="0"/>
      <w:marBottom w:val="0"/>
      <w:divBdr>
        <w:top w:val="none" w:sz="0" w:space="0" w:color="auto"/>
        <w:left w:val="none" w:sz="0" w:space="0" w:color="auto"/>
        <w:bottom w:val="none" w:sz="0" w:space="0" w:color="auto"/>
        <w:right w:val="none" w:sz="0" w:space="0" w:color="auto"/>
      </w:divBdr>
    </w:div>
    <w:div w:id="1848254188">
      <w:bodyDiv w:val="1"/>
      <w:marLeft w:val="0"/>
      <w:marRight w:val="0"/>
      <w:marTop w:val="0"/>
      <w:marBottom w:val="0"/>
      <w:divBdr>
        <w:top w:val="none" w:sz="0" w:space="0" w:color="auto"/>
        <w:left w:val="none" w:sz="0" w:space="0" w:color="auto"/>
        <w:bottom w:val="none" w:sz="0" w:space="0" w:color="auto"/>
        <w:right w:val="none" w:sz="0" w:space="0" w:color="auto"/>
      </w:divBdr>
    </w:div>
    <w:div w:id="1868984419">
      <w:bodyDiv w:val="1"/>
      <w:marLeft w:val="0"/>
      <w:marRight w:val="0"/>
      <w:marTop w:val="0"/>
      <w:marBottom w:val="0"/>
      <w:divBdr>
        <w:top w:val="none" w:sz="0" w:space="0" w:color="auto"/>
        <w:left w:val="none" w:sz="0" w:space="0" w:color="auto"/>
        <w:bottom w:val="none" w:sz="0" w:space="0" w:color="auto"/>
        <w:right w:val="none" w:sz="0" w:space="0" w:color="auto"/>
      </w:divBdr>
    </w:div>
    <w:div w:id="1871912682">
      <w:bodyDiv w:val="1"/>
      <w:marLeft w:val="0"/>
      <w:marRight w:val="0"/>
      <w:marTop w:val="0"/>
      <w:marBottom w:val="0"/>
      <w:divBdr>
        <w:top w:val="none" w:sz="0" w:space="0" w:color="auto"/>
        <w:left w:val="none" w:sz="0" w:space="0" w:color="auto"/>
        <w:bottom w:val="none" w:sz="0" w:space="0" w:color="auto"/>
        <w:right w:val="none" w:sz="0" w:space="0" w:color="auto"/>
      </w:divBdr>
    </w:div>
    <w:div w:id="1874685258">
      <w:bodyDiv w:val="1"/>
      <w:marLeft w:val="0"/>
      <w:marRight w:val="0"/>
      <w:marTop w:val="0"/>
      <w:marBottom w:val="0"/>
      <w:divBdr>
        <w:top w:val="none" w:sz="0" w:space="0" w:color="auto"/>
        <w:left w:val="none" w:sz="0" w:space="0" w:color="auto"/>
        <w:bottom w:val="none" w:sz="0" w:space="0" w:color="auto"/>
        <w:right w:val="none" w:sz="0" w:space="0" w:color="auto"/>
      </w:divBdr>
      <w:divsChild>
        <w:div w:id="218635722">
          <w:marLeft w:val="480"/>
          <w:marRight w:val="0"/>
          <w:marTop w:val="0"/>
          <w:marBottom w:val="0"/>
          <w:divBdr>
            <w:top w:val="none" w:sz="0" w:space="0" w:color="auto"/>
            <w:left w:val="none" w:sz="0" w:space="0" w:color="auto"/>
            <w:bottom w:val="none" w:sz="0" w:space="0" w:color="auto"/>
            <w:right w:val="none" w:sz="0" w:space="0" w:color="auto"/>
          </w:divBdr>
        </w:div>
        <w:div w:id="1027175026">
          <w:marLeft w:val="480"/>
          <w:marRight w:val="0"/>
          <w:marTop w:val="0"/>
          <w:marBottom w:val="0"/>
          <w:divBdr>
            <w:top w:val="none" w:sz="0" w:space="0" w:color="auto"/>
            <w:left w:val="none" w:sz="0" w:space="0" w:color="auto"/>
            <w:bottom w:val="none" w:sz="0" w:space="0" w:color="auto"/>
            <w:right w:val="none" w:sz="0" w:space="0" w:color="auto"/>
          </w:divBdr>
        </w:div>
        <w:div w:id="1700203252">
          <w:marLeft w:val="480"/>
          <w:marRight w:val="0"/>
          <w:marTop w:val="0"/>
          <w:marBottom w:val="0"/>
          <w:divBdr>
            <w:top w:val="none" w:sz="0" w:space="0" w:color="auto"/>
            <w:left w:val="none" w:sz="0" w:space="0" w:color="auto"/>
            <w:bottom w:val="none" w:sz="0" w:space="0" w:color="auto"/>
            <w:right w:val="none" w:sz="0" w:space="0" w:color="auto"/>
          </w:divBdr>
        </w:div>
        <w:div w:id="1615746020">
          <w:marLeft w:val="480"/>
          <w:marRight w:val="0"/>
          <w:marTop w:val="0"/>
          <w:marBottom w:val="0"/>
          <w:divBdr>
            <w:top w:val="none" w:sz="0" w:space="0" w:color="auto"/>
            <w:left w:val="none" w:sz="0" w:space="0" w:color="auto"/>
            <w:bottom w:val="none" w:sz="0" w:space="0" w:color="auto"/>
            <w:right w:val="none" w:sz="0" w:space="0" w:color="auto"/>
          </w:divBdr>
        </w:div>
        <w:div w:id="860625573">
          <w:marLeft w:val="480"/>
          <w:marRight w:val="0"/>
          <w:marTop w:val="0"/>
          <w:marBottom w:val="0"/>
          <w:divBdr>
            <w:top w:val="none" w:sz="0" w:space="0" w:color="auto"/>
            <w:left w:val="none" w:sz="0" w:space="0" w:color="auto"/>
            <w:bottom w:val="none" w:sz="0" w:space="0" w:color="auto"/>
            <w:right w:val="none" w:sz="0" w:space="0" w:color="auto"/>
          </w:divBdr>
        </w:div>
        <w:div w:id="1743944986">
          <w:marLeft w:val="480"/>
          <w:marRight w:val="0"/>
          <w:marTop w:val="0"/>
          <w:marBottom w:val="0"/>
          <w:divBdr>
            <w:top w:val="none" w:sz="0" w:space="0" w:color="auto"/>
            <w:left w:val="none" w:sz="0" w:space="0" w:color="auto"/>
            <w:bottom w:val="none" w:sz="0" w:space="0" w:color="auto"/>
            <w:right w:val="none" w:sz="0" w:space="0" w:color="auto"/>
          </w:divBdr>
        </w:div>
        <w:div w:id="1294367644">
          <w:marLeft w:val="480"/>
          <w:marRight w:val="0"/>
          <w:marTop w:val="0"/>
          <w:marBottom w:val="0"/>
          <w:divBdr>
            <w:top w:val="none" w:sz="0" w:space="0" w:color="auto"/>
            <w:left w:val="none" w:sz="0" w:space="0" w:color="auto"/>
            <w:bottom w:val="none" w:sz="0" w:space="0" w:color="auto"/>
            <w:right w:val="none" w:sz="0" w:space="0" w:color="auto"/>
          </w:divBdr>
        </w:div>
        <w:div w:id="240067971">
          <w:marLeft w:val="480"/>
          <w:marRight w:val="0"/>
          <w:marTop w:val="0"/>
          <w:marBottom w:val="0"/>
          <w:divBdr>
            <w:top w:val="none" w:sz="0" w:space="0" w:color="auto"/>
            <w:left w:val="none" w:sz="0" w:space="0" w:color="auto"/>
            <w:bottom w:val="none" w:sz="0" w:space="0" w:color="auto"/>
            <w:right w:val="none" w:sz="0" w:space="0" w:color="auto"/>
          </w:divBdr>
        </w:div>
        <w:div w:id="805394773">
          <w:marLeft w:val="480"/>
          <w:marRight w:val="0"/>
          <w:marTop w:val="0"/>
          <w:marBottom w:val="0"/>
          <w:divBdr>
            <w:top w:val="none" w:sz="0" w:space="0" w:color="auto"/>
            <w:left w:val="none" w:sz="0" w:space="0" w:color="auto"/>
            <w:bottom w:val="none" w:sz="0" w:space="0" w:color="auto"/>
            <w:right w:val="none" w:sz="0" w:space="0" w:color="auto"/>
          </w:divBdr>
        </w:div>
        <w:div w:id="1096830055">
          <w:marLeft w:val="480"/>
          <w:marRight w:val="0"/>
          <w:marTop w:val="0"/>
          <w:marBottom w:val="0"/>
          <w:divBdr>
            <w:top w:val="none" w:sz="0" w:space="0" w:color="auto"/>
            <w:left w:val="none" w:sz="0" w:space="0" w:color="auto"/>
            <w:bottom w:val="none" w:sz="0" w:space="0" w:color="auto"/>
            <w:right w:val="none" w:sz="0" w:space="0" w:color="auto"/>
          </w:divBdr>
        </w:div>
        <w:div w:id="697118462">
          <w:marLeft w:val="480"/>
          <w:marRight w:val="0"/>
          <w:marTop w:val="0"/>
          <w:marBottom w:val="0"/>
          <w:divBdr>
            <w:top w:val="none" w:sz="0" w:space="0" w:color="auto"/>
            <w:left w:val="none" w:sz="0" w:space="0" w:color="auto"/>
            <w:bottom w:val="none" w:sz="0" w:space="0" w:color="auto"/>
            <w:right w:val="none" w:sz="0" w:space="0" w:color="auto"/>
          </w:divBdr>
        </w:div>
        <w:div w:id="566845063">
          <w:marLeft w:val="480"/>
          <w:marRight w:val="0"/>
          <w:marTop w:val="0"/>
          <w:marBottom w:val="0"/>
          <w:divBdr>
            <w:top w:val="none" w:sz="0" w:space="0" w:color="auto"/>
            <w:left w:val="none" w:sz="0" w:space="0" w:color="auto"/>
            <w:bottom w:val="none" w:sz="0" w:space="0" w:color="auto"/>
            <w:right w:val="none" w:sz="0" w:space="0" w:color="auto"/>
          </w:divBdr>
        </w:div>
        <w:div w:id="1140225748">
          <w:marLeft w:val="480"/>
          <w:marRight w:val="0"/>
          <w:marTop w:val="0"/>
          <w:marBottom w:val="0"/>
          <w:divBdr>
            <w:top w:val="none" w:sz="0" w:space="0" w:color="auto"/>
            <w:left w:val="none" w:sz="0" w:space="0" w:color="auto"/>
            <w:bottom w:val="none" w:sz="0" w:space="0" w:color="auto"/>
            <w:right w:val="none" w:sz="0" w:space="0" w:color="auto"/>
          </w:divBdr>
        </w:div>
        <w:div w:id="1717195486">
          <w:marLeft w:val="480"/>
          <w:marRight w:val="0"/>
          <w:marTop w:val="0"/>
          <w:marBottom w:val="0"/>
          <w:divBdr>
            <w:top w:val="none" w:sz="0" w:space="0" w:color="auto"/>
            <w:left w:val="none" w:sz="0" w:space="0" w:color="auto"/>
            <w:bottom w:val="none" w:sz="0" w:space="0" w:color="auto"/>
            <w:right w:val="none" w:sz="0" w:space="0" w:color="auto"/>
          </w:divBdr>
        </w:div>
        <w:div w:id="566500258">
          <w:marLeft w:val="480"/>
          <w:marRight w:val="0"/>
          <w:marTop w:val="0"/>
          <w:marBottom w:val="0"/>
          <w:divBdr>
            <w:top w:val="none" w:sz="0" w:space="0" w:color="auto"/>
            <w:left w:val="none" w:sz="0" w:space="0" w:color="auto"/>
            <w:bottom w:val="none" w:sz="0" w:space="0" w:color="auto"/>
            <w:right w:val="none" w:sz="0" w:space="0" w:color="auto"/>
          </w:divBdr>
        </w:div>
        <w:div w:id="369956454">
          <w:marLeft w:val="480"/>
          <w:marRight w:val="0"/>
          <w:marTop w:val="0"/>
          <w:marBottom w:val="0"/>
          <w:divBdr>
            <w:top w:val="none" w:sz="0" w:space="0" w:color="auto"/>
            <w:left w:val="none" w:sz="0" w:space="0" w:color="auto"/>
            <w:bottom w:val="none" w:sz="0" w:space="0" w:color="auto"/>
            <w:right w:val="none" w:sz="0" w:space="0" w:color="auto"/>
          </w:divBdr>
        </w:div>
        <w:div w:id="969867734">
          <w:marLeft w:val="480"/>
          <w:marRight w:val="0"/>
          <w:marTop w:val="0"/>
          <w:marBottom w:val="0"/>
          <w:divBdr>
            <w:top w:val="none" w:sz="0" w:space="0" w:color="auto"/>
            <w:left w:val="none" w:sz="0" w:space="0" w:color="auto"/>
            <w:bottom w:val="none" w:sz="0" w:space="0" w:color="auto"/>
            <w:right w:val="none" w:sz="0" w:space="0" w:color="auto"/>
          </w:divBdr>
        </w:div>
        <w:div w:id="753667484">
          <w:marLeft w:val="480"/>
          <w:marRight w:val="0"/>
          <w:marTop w:val="0"/>
          <w:marBottom w:val="0"/>
          <w:divBdr>
            <w:top w:val="none" w:sz="0" w:space="0" w:color="auto"/>
            <w:left w:val="none" w:sz="0" w:space="0" w:color="auto"/>
            <w:bottom w:val="none" w:sz="0" w:space="0" w:color="auto"/>
            <w:right w:val="none" w:sz="0" w:space="0" w:color="auto"/>
          </w:divBdr>
        </w:div>
        <w:div w:id="1971092081">
          <w:marLeft w:val="480"/>
          <w:marRight w:val="0"/>
          <w:marTop w:val="0"/>
          <w:marBottom w:val="0"/>
          <w:divBdr>
            <w:top w:val="none" w:sz="0" w:space="0" w:color="auto"/>
            <w:left w:val="none" w:sz="0" w:space="0" w:color="auto"/>
            <w:bottom w:val="none" w:sz="0" w:space="0" w:color="auto"/>
            <w:right w:val="none" w:sz="0" w:space="0" w:color="auto"/>
          </w:divBdr>
        </w:div>
        <w:div w:id="1765151206">
          <w:marLeft w:val="480"/>
          <w:marRight w:val="0"/>
          <w:marTop w:val="0"/>
          <w:marBottom w:val="0"/>
          <w:divBdr>
            <w:top w:val="none" w:sz="0" w:space="0" w:color="auto"/>
            <w:left w:val="none" w:sz="0" w:space="0" w:color="auto"/>
            <w:bottom w:val="none" w:sz="0" w:space="0" w:color="auto"/>
            <w:right w:val="none" w:sz="0" w:space="0" w:color="auto"/>
          </w:divBdr>
        </w:div>
        <w:div w:id="462389154">
          <w:marLeft w:val="480"/>
          <w:marRight w:val="0"/>
          <w:marTop w:val="0"/>
          <w:marBottom w:val="0"/>
          <w:divBdr>
            <w:top w:val="none" w:sz="0" w:space="0" w:color="auto"/>
            <w:left w:val="none" w:sz="0" w:space="0" w:color="auto"/>
            <w:bottom w:val="none" w:sz="0" w:space="0" w:color="auto"/>
            <w:right w:val="none" w:sz="0" w:space="0" w:color="auto"/>
          </w:divBdr>
        </w:div>
        <w:div w:id="1702168858">
          <w:marLeft w:val="480"/>
          <w:marRight w:val="0"/>
          <w:marTop w:val="0"/>
          <w:marBottom w:val="0"/>
          <w:divBdr>
            <w:top w:val="none" w:sz="0" w:space="0" w:color="auto"/>
            <w:left w:val="none" w:sz="0" w:space="0" w:color="auto"/>
            <w:bottom w:val="none" w:sz="0" w:space="0" w:color="auto"/>
            <w:right w:val="none" w:sz="0" w:space="0" w:color="auto"/>
          </w:divBdr>
        </w:div>
      </w:divsChild>
    </w:div>
    <w:div w:id="1886795193">
      <w:bodyDiv w:val="1"/>
      <w:marLeft w:val="0"/>
      <w:marRight w:val="0"/>
      <w:marTop w:val="0"/>
      <w:marBottom w:val="0"/>
      <w:divBdr>
        <w:top w:val="none" w:sz="0" w:space="0" w:color="auto"/>
        <w:left w:val="none" w:sz="0" w:space="0" w:color="auto"/>
        <w:bottom w:val="none" w:sz="0" w:space="0" w:color="auto"/>
        <w:right w:val="none" w:sz="0" w:space="0" w:color="auto"/>
      </w:divBdr>
      <w:divsChild>
        <w:div w:id="2047174950">
          <w:marLeft w:val="480"/>
          <w:marRight w:val="0"/>
          <w:marTop w:val="0"/>
          <w:marBottom w:val="0"/>
          <w:divBdr>
            <w:top w:val="none" w:sz="0" w:space="0" w:color="auto"/>
            <w:left w:val="none" w:sz="0" w:space="0" w:color="auto"/>
            <w:bottom w:val="none" w:sz="0" w:space="0" w:color="auto"/>
            <w:right w:val="none" w:sz="0" w:space="0" w:color="auto"/>
          </w:divBdr>
        </w:div>
        <w:div w:id="1657492383">
          <w:marLeft w:val="480"/>
          <w:marRight w:val="0"/>
          <w:marTop w:val="0"/>
          <w:marBottom w:val="0"/>
          <w:divBdr>
            <w:top w:val="none" w:sz="0" w:space="0" w:color="auto"/>
            <w:left w:val="none" w:sz="0" w:space="0" w:color="auto"/>
            <w:bottom w:val="none" w:sz="0" w:space="0" w:color="auto"/>
            <w:right w:val="none" w:sz="0" w:space="0" w:color="auto"/>
          </w:divBdr>
        </w:div>
        <w:div w:id="1563708439">
          <w:marLeft w:val="480"/>
          <w:marRight w:val="0"/>
          <w:marTop w:val="0"/>
          <w:marBottom w:val="0"/>
          <w:divBdr>
            <w:top w:val="none" w:sz="0" w:space="0" w:color="auto"/>
            <w:left w:val="none" w:sz="0" w:space="0" w:color="auto"/>
            <w:bottom w:val="none" w:sz="0" w:space="0" w:color="auto"/>
            <w:right w:val="none" w:sz="0" w:space="0" w:color="auto"/>
          </w:divBdr>
        </w:div>
        <w:div w:id="369230008">
          <w:marLeft w:val="480"/>
          <w:marRight w:val="0"/>
          <w:marTop w:val="0"/>
          <w:marBottom w:val="0"/>
          <w:divBdr>
            <w:top w:val="none" w:sz="0" w:space="0" w:color="auto"/>
            <w:left w:val="none" w:sz="0" w:space="0" w:color="auto"/>
            <w:bottom w:val="none" w:sz="0" w:space="0" w:color="auto"/>
            <w:right w:val="none" w:sz="0" w:space="0" w:color="auto"/>
          </w:divBdr>
        </w:div>
        <w:div w:id="754670293">
          <w:marLeft w:val="480"/>
          <w:marRight w:val="0"/>
          <w:marTop w:val="0"/>
          <w:marBottom w:val="0"/>
          <w:divBdr>
            <w:top w:val="none" w:sz="0" w:space="0" w:color="auto"/>
            <w:left w:val="none" w:sz="0" w:space="0" w:color="auto"/>
            <w:bottom w:val="none" w:sz="0" w:space="0" w:color="auto"/>
            <w:right w:val="none" w:sz="0" w:space="0" w:color="auto"/>
          </w:divBdr>
        </w:div>
        <w:div w:id="131216663">
          <w:marLeft w:val="480"/>
          <w:marRight w:val="0"/>
          <w:marTop w:val="0"/>
          <w:marBottom w:val="0"/>
          <w:divBdr>
            <w:top w:val="none" w:sz="0" w:space="0" w:color="auto"/>
            <w:left w:val="none" w:sz="0" w:space="0" w:color="auto"/>
            <w:bottom w:val="none" w:sz="0" w:space="0" w:color="auto"/>
            <w:right w:val="none" w:sz="0" w:space="0" w:color="auto"/>
          </w:divBdr>
        </w:div>
        <w:div w:id="1058356439">
          <w:marLeft w:val="480"/>
          <w:marRight w:val="0"/>
          <w:marTop w:val="0"/>
          <w:marBottom w:val="0"/>
          <w:divBdr>
            <w:top w:val="none" w:sz="0" w:space="0" w:color="auto"/>
            <w:left w:val="none" w:sz="0" w:space="0" w:color="auto"/>
            <w:bottom w:val="none" w:sz="0" w:space="0" w:color="auto"/>
            <w:right w:val="none" w:sz="0" w:space="0" w:color="auto"/>
          </w:divBdr>
        </w:div>
        <w:div w:id="1602300070">
          <w:marLeft w:val="480"/>
          <w:marRight w:val="0"/>
          <w:marTop w:val="0"/>
          <w:marBottom w:val="0"/>
          <w:divBdr>
            <w:top w:val="none" w:sz="0" w:space="0" w:color="auto"/>
            <w:left w:val="none" w:sz="0" w:space="0" w:color="auto"/>
            <w:bottom w:val="none" w:sz="0" w:space="0" w:color="auto"/>
            <w:right w:val="none" w:sz="0" w:space="0" w:color="auto"/>
          </w:divBdr>
        </w:div>
        <w:div w:id="432674469">
          <w:marLeft w:val="480"/>
          <w:marRight w:val="0"/>
          <w:marTop w:val="0"/>
          <w:marBottom w:val="0"/>
          <w:divBdr>
            <w:top w:val="none" w:sz="0" w:space="0" w:color="auto"/>
            <w:left w:val="none" w:sz="0" w:space="0" w:color="auto"/>
            <w:bottom w:val="none" w:sz="0" w:space="0" w:color="auto"/>
            <w:right w:val="none" w:sz="0" w:space="0" w:color="auto"/>
          </w:divBdr>
        </w:div>
        <w:div w:id="1591156105">
          <w:marLeft w:val="480"/>
          <w:marRight w:val="0"/>
          <w:marTop w:val="0"/>
          <w:marBottom w:val="0"/>
          <w:divBdr>
            <w:top w:val="none" w:sz="0" w:space="0" w:color="auto"/>
            <w:left w:val="none" w:sz="0" w:space="0" w:color="auto"/>
            <w:bottom w:val="none" w:sz="0" w:space="0" w:color="auto"/>
            <w:right w:val="none" w:sz="0" w:space="0" w:color="auto"/>
          </w:divBdr>
        </w:div>
        <w:div w:id="1533880191">
          <w:marLeft w:val="480"/>
          <w:marRight w:val="0"/>
          <w:marTop w:val="0"/>
          <w:marBottom w:val="0"/>
          <w:divBdr>
            <w:top w:val="none" w:sz="0" w:space="0" w:color="auto"/>
            <w:left w:val="none" w:sz="0" w:space="0" w:color="auto"/>
            <w:bottom w:val="none" w:sz="0" w:space="0" w:color="auto"/>
            <w:right w:val="none" w:sz="0" w:space="0" w:color="auto"/>
          </w:divBdr>
        </w:div>
        <w:div w:id="663553489">
          <w:marLeft w:val="480"/>
          <w:marRight w:val="0"/>
          <w:marTop w:val="0"/>
          <w:marBottom w:val="0"/>
          <w:divBdr>
            <w:top w:val="none" w:sz="0" w:space="0" w:color="auto"/>
            <w:left w:val="none" w:sz="0" w:space="0" w:color="auto"/>
            <w:bottom w:val="none" w:sz="0" w:space="0" w:color="auto"/>
            <w:right w:val="none" w:sz="0" w:space="0" w:color="auto"/>
          </w:divBdr>
        </w:div>
        <w:div w:id="338316283">
          <w:marLeft w:val="480"/>
          <w:marRight w:val="0"/>
          <w:marTop w:val="0"/>
          <w:marBottom w:val="0"/>
          <w:divBdr>
            <w:top w:val="none" w:sz="0" w:space="0" w:color="auto"/>
            <w:left w:val="none" w:sz="0" w:space="0" w:color="auto"/>
            <w:bottom w:val="none" w:sz="0" w:space="0" w:color="auto"/>
            <w:right w:val="none" w:sz="0" w:space="0" w:color="auto"/>
          </w:divBdr>
        </w:div>
        <w:div w:id="42558894">
          <w:marLeft w:val="480"/>
          <w:marRight w:val="0"/>
          <w:marTop w:val="0"/>
          <w:marBottom w:val="0"/>
          <w:divBdr>
            <w:top w:val="none" w:sz="0" w:space="0" w:color="auto"/>
            <w:left w:val="none" w:sz="0" w:space="0" w:color="auto"/>
            <w:bottom w:val="none" w:sz="0" w:space="0" w:color="auto"/>
            <w:right w:val="none" w:sz="0" w:space="0" w:color="auto"/>
          </w:divBdr>
        </w:div>
        <w:div w:id="835076505">
          <w:marLeft w:val="480"/>
          <w:marRight w:val="0"/>
          <w:marTop w:val="0"/>
          <w:marBottom w:val="0"/>
          <w:divBdr>
            <w:top w:val="none" w:sz="0" w:space="0" w:color="auto"/>
            <w:left w:val="none" w:sz="0" w:space="0" w:color="auto"/>
            <w:bottom w:val="none" w:sz="0" w:space="0" w:color="auto"/>
            <w:right w:val="none" w:sz="0" w:space="0" w:color="auto"/>
          </w:divBdr>
        </w:div>
        <w:div w:id="1094010786">
          <w:marLeft w:val="480"/>
          <w:marRight w:val="0"/>
          <w:marTop w:val="0"/>
          <w:marBottom w:val="0"/>
          <w:divBdr>
            <w:top w:val="none" w:sz="0" w:space="0" w:color="auto"/>
            <w:left w:val="none" w:sz="0" w:space="0" w:color="auto"/>
            <w:bottom w:val="none" w:sz="0" w:space="0" w:color="auto"/>
            <w:right w:val="none" w:sz="0" w:space="0" w:color="auto"/>
          </w:divBdr>
        </w:div>
        <w:div w:id="1132485056">
          <w:marLeft w:val="480"/>
          <w:marRight w:val="0"/>
          <w:marTop w:val="0"/>
          <w:marBottom w:val="0"/>
          <w:divBdr>
            <w:top w:val="none" w:sz="0" w:space="0" w:color="auto"/>
            <w:left w:val="none" w:sz="0" w:space="0" w:color="auto"/>
            <w:bottom w:val="none" w:sz="0" w:space="0" w:color="auto"/>
            <w:right w:val="none" w:sz="0" w:space="0" w:color="auto"/>
          </w:divBdr>
        </w:div>
        <w:div w:id="1486434518">
          <w:marLeft w:val="480"/>
          <w:marRight w:val="0"/>
          <w:marTop w:val="0"/>
          <w:marBottom w:val="0"/>
          <w:divBdr>
            <w:top w:val="none" w:sz="0" w:space="0" w:color="auto"/>
            <w:left w:val="none" w:sz="0" w:space="0" w:color="auto"/>
            <w:bottom w:val="none" w:sz="0" w:space="0" w:color="auto"/>
            <w:right w:val="none" w:sz="0" w:space="0" w:color="auto"/>
          </w:divBdr>
        </w:div>
        <w:div w:id="190610352">
          <w:marLeft w:val="480"/>
          <w:marRight w:val="0"/>
          <w:marTop w:val="0"/>
          <w:marBottom w:val="0"/>
          <w:divBdr>
            <w:top w:val="none" w:sz="0" w:space="0" w:color="auto"/>
            <w:left w:val="none" w:sz="0" w:space="0" w:color="auto"/>
            <w:bottom w:val="none" w:sz="0" w:space="0" w:color="auto"/>
            <w:right w:val="none" w:sz="0" w:space="0" w:color="auto"/>
          </w:divBdr>
        </w:div>
        <w:div w:id="1763145274">
          <w:marLeft w:val="480"/>
          <w:marRight w:val="0"/>
          <w:marTop w:val="0"/>
          <w:marBottom w:val="0"/>
          <w:divBdr>
            <w:top w:val="none" w:sz="0" w:space="0" w:color="auto"/>
            <w:left w:val="none" w:sz="0" w:space="0" w:color="auto"/>
            <w:bottom w:val="none" w:sz="0" w:space="0" w:color="auto"/>
            <w:right w:val="none" w:sz="0" w:space="0" w:color="auto"/>
          </w:divBdr>
        </w:div>
        <w:div w:id="803232239">
          <w:marLeft w:val="480"/>
          <w:marRight w:val="0"/>
          <w:marTop w:val="0"/>
          <w:marBottom w:val="0"/>
          <w:divBdr>
            <w:top w:val="none" w:sz="0" w:space="0" w:color="auto"/>
            <w:left w:val="none" w:sz="0" w:space="0" w:color="auto"/>
            <w:bottom w:val="none" w:sz="0" w:space="0" w:color="auto"/>
            <w:right w:val="none" w:sz="0" w:space="0" w:color="auto"/>
          </w:divBdr>
        </w:div>
        <w:div w:id="348796596">
          <w:marLeft w:val="480"/>
          <w:marRight w:val="0"/>
          <w:marTop w:val="0"/>
          <w:marBottom w:val="0"/>
          <w:divBdr>
            <w:top w:val="none" w:sz="0" w:space="0" w:color="auto"/>
            <w:left w:val="none" w:sz="0" w:space="0" w:color="auto"/>
            <w:bottom w:val="none" w:sz="0" w:space="0" w:color="auto"/>
            <w:right w:val="none" w:sz="0" w:space="0" w:color="auto"/>
          </w:divBdr>
        </w:div>
        <w:div w:id="254631725">
          <w:marLeft w:val="480"/>
          <w:marRight w:val="0"/>
          <w:marTop w:val="0"/>
          <w:marBottom w:val="0"/>
          <w:divBdr>
            <w:top w:val="none" w:sz="0" w:space="0" w:color="auto"/>
            <w:left w:val="none" w:sz="0" w:space="0" w:color="auto"/>
            <w:bottom w:val="none" w:sz="0" w:space="0" w:color="auto"/>
            <w:right w:val="none" w:sz="0" w:space="0" w:color="auto"/>
          </w:divBdr>
        </w:div>
      </w:divsChild>
    </w:div>
    <w:div w:id="1889149460">
      <w:bodyDiv w:val="1"/>
      <w:marLeft w:val="0"/>
      <w:marRight w:val="0"/>
      <w:marTop w:val="0"/>
      <w:marBottom w:val="0"/>
      <w:divBdr>
        <w:top w:val="none" w:sz="0" w:space="0" w:color="auto"/>
        <w:left w:val="none" w:sz="0" w:space="0" w:color="auto"/>
        <w:bottom w:val="none" w:sz="0" w:space="0" w:color="auto"/>
        <w:right w:val="none" w:sz="0" w:space="0" w:color="auto"/>
      </w:divBdr>
    </w:div>
    <w:div w:id="1894384695">
      <w:bodyDiv w:val="1"/>
      <w:marLeft w:val="0"/>
      <w:marRight w:val="0"/>
      <w:marTop w:val="0"/>
      <w:marBottom w:val="0"/>
      <w:divBdr>
        <w:top w:val="none" w:sz="0" w:space="0" w:color="auto"/>
        <w:left w:val="none" w:sz="0" w:space="0" w:color="auto"/>
        <w:bottom w:val="none" w:sz="0" w:space="0" w:color="auto"/>
        <w:right w:val="none" w:sz="0" w:space="0" w:color="auto"/>
      </w:divBdr>
      <w:divsChild>
        <w:div w:id="285933883">
          <w:marLeft w:val="480"/>
          <w:marRight w:val="0"/>
          <w:marTop w:val="0"/>
          <w:marBottom w:val="0"/>
          <w:divBdr>
            <w:top w:val="none" w:sz="0" w:space="0" w:color="auto"/>
            <w:left w:val="none" w:sz="0" w:space="0" w:color="auto"/>
            <w:bottom w:val="none" w:sz="0" w:space="0" w:color="auto"/>
            <w:right w:val="none" w:sz="0" w:space="0" w:color="auto"/>
          </w:divBdr>
        </w:div>
        <w:div w:id="1895314597">
          <w:marLeft w:val="480"/>
          <w:marRight w:val="0"/>
          <w:marTop w:val="0"/>
          <w:marBottom w:val="0"/>
          <w:divBdr>
            <w:top w:val="none" w:sz="0" w:space="0" w:color="auto"/>
            <w:left w:val="none" w:sz="0" w:space="0" w:color="auto"/>
            <w:bottom w:val="none" w:sz="0" w:space="0" w:color="auto"/>
            <w:right w:val="none" w:sz="0" w:space="0" w:color="auto"/>
          </w:divBdr>
        </w:div>
        <w:div w:id="2019773530">
          <w:marLeft w:val="480"/>
          <w:marRight w:val="0"/>
          <w:marTop w:val="0"/>
          <w:marBottom w:val="0"/>
          <w:divBdr>
            <w:top w:val="none" w:sz="0" w:space="0" w:color="auto"/>
            <w:left w:val="none" w:sz="0" w:space="0" w:color="auto"/>
            <w:bottom w:val="none" w:sz="0" w:space="0" w:color="auto"/>
            <w:right w:val="none" w:sz="0" w:space="0" w:color="auto"/>
          </w:divBdr>
        </w:div>
        <w:div w:id="1230966006">
          <w:marLeft w:val="480"/>
          <w:marRight w:val="0"/>
          <w:marTop w:val="0"/>
          <w:marBottom w:val="0"/>
          <w:divBdr>
            <w:top w:val="none" w:sz="0" w:space="0" w:color="auto"/>
            <w:left w:val="none" w:sz="0" w:space="0" w:color="auto"/>
            <w:bottom w:val="none" w:sz="0" w:space="0" w:color="auto"/>
            <w:right w:val="none" w:sz="0" w:space="0" w:color="auto"/>
          </w:divBdr>
        </w:div>
        <w:div w:id="634875516">
          <w:marLeft w:val="480"/>
          <w:marRight w:val="0"/>
          <w:marTop w:val="0"/>
          <w:marBottom w:val="0"/>
          <w:divBdr>
            <w:top w:val="none" w:sz="0" w:space="0" w:color="auto"/>
            <w:left w:val="none" w:sz="0" w:space="0" w:color="auto"/>
            <w:bottom w:val="none" w:sz="0" w:space="0" w:color="auto"/>
            <w:right w:val="none" w:sz="0" w:space="0" w:color="auto"/>
          </w:divBdr>
        </w:div>
        <w:div w:id="694041830">
          <w:marLeft w:val="480"/>
          <w:marRight w:val="0"/>
          <w:marTop w:val="0"/>
          <w:marBottom w:val="0"/>
          <w:divBdr>
            <w:top w:val="none" w:sz="0" w:space="0" w:color="auto"/>
            <w:left w:val="none" w:sz="0" w:space="0" w:color="auto"/>
            <w:bottom w:val="none" w:sz="0" w:space="0" w:color="auto"/>
            <w:right w:val="none" w:sz="0" w:space="0" w:color="auto"/>
          </w:divBdr>
        </w:div>
        <w:div w:id="707995782">
          <w:marLeft w:val="480"/>
          <w:marRight w:val="0"/>
          <w:marTop w:val="0"/>
          <w:marBottom w:val="0"/>
          <w:divBdr>
            <w:top w:val="none" w:sz="0" w:space="0" w:color="auto"/>
            <w:left w:val="none" w:sz="0" w:space="0" w:color="auto"/>
            <w:bottom w:val="none" w:sz="0" w:space="0" w:color="auto"/>
            <w:right w:val="none" w:sz="0" w:space="0" w:color="auto"/>
          </w:divBdr>
        </w:div>
        <w:div w:id="507258237">
          <w:marLeft w:val="480"/>
          <w:marRight w:val="0"/>
          <w:marTop w:val="0"/>
          <w:marBottom w:val="0"/>
          <w:divBdr>
            <w:top w:val="none" w:sz="0" w:space="0" w:color="auto"/>
            <w:left w:val="none" w:sz="0" w:space="0" w:color="auto"/>
            <w:bottom w:val="none" w:sz="0" w:space="0" w:color="auto"/>
            <w:right w:val="none" w:sz="0" w:space="0" w:color="auto"/>
          </w:divBdr>
        </w:div>
        <w:div w:id="1428968184">
          <w:marLeft w:val="480"/>
          <w:marRight w:val="0"/>
          <w:marTop w:val="0"/>
          <w:marBottom w:val="0"/>
          <w:divBdr>
            <w:top w:val="none" w:sz="0" w:space="0" w:color="auto"/>
            <w:left w:val="none" w:sz="0" w:space="0" w:color="auto"/>
            <w:bottom w:val="none" w:sz="0" w:space="0" w:color="auto"/>
            <w:right w:val="none" w:sz="0" w:space="0" w:color="auto"/>
          </w:divBdr>
        </w:div>
        <w:div w:id="1040590471">
          <w:marLeft w:val="480"/>
          <w:marRight w:val="0"/>
          <w:marTop w:val="0"/>
          <w:marBottom w:val="0"/>
          <w:divBdr>
            <w:top w:val="none" w:sz="0" w:space="0" w:color="auto"/>
            <w:left w:val="none" w:sz="0" w:space="0" w:color="auto"/>
            <w:bottom w:val="none" w:sz="0" w:space="0" w:color="auto"/>
            <w:right w:val="none" w:sz="0" w:space="0" w:color="auto"/>
          </w:divBdr>
        </w:div>
        <w:div w:id="607198926">
          <w:marLeft w:val="480"/>
          <w:marRight w:val="0"/>
          <w:marTop w:val="0"/>
          <w:marBottom w:val="0"/>
          <w:divBdr>
            <w:top w:val="none" w:sz="0" w:space="0" w:color="auto"/>
            <w:left w:val="none" w:sz="0" w:space="0" w:color="auto"/>
            <w:bottom w:val="none" w:sz="0" w:space="0" w:color="auto"/>
            <w:right w:val="none" w:sz="0" w:space="0" w:color="auto"/>
          </w:divBdr>
        </w:div>
        <w:div w:id="1228958247">
          <w:marLeft w:val="480"/>
          <w:marRight w:val="0"/>
          <w:marTop w:val="0"/>
          <w:marBottom w:val="0"/>
          <w:divBdr>
            <w:top w:val="none" w:sz="0" w:space="0" w:color="auto"/>
            <w:left w:val="none" w:sz="0" w:space="0" w:color="auto"/>
            <w:bottom w:val="none" w:sz="0" w:space="0" w:color="auto"/>
            <w:right w:val="none" w:sz="0" w:space="0" w:color="auto"/>
          </w:divBdr>
        </w:div>
        <w:div w:id="1830515660">
          <w:marLeft w:val="480"/>
          <w:marRight w:val="0"/>
          <w:marTop w:val="0"/>
          <w:marBottom w:val="0"/>
          <w:divBdr>
            <w:top w:val="none" w:sz="0" w:space="0" w:color="auto"/>
            <w:left w:val="none" w:sz="0" w:space="0" w:color="auto"/>
            <w:bottom w:val="none" w:sz="0" w:space="0" w:color="auto"/>
            <w:right w:val="none" w:sz="0" w:space="0" w:color="auto"/>
          </w:divBdr>
        </w:div>
        <w:div w:id="1439451223">
          <w:marLeft w:val="480"/>
          <w:marRight w:val="0"/>
          <w:marTop w:val="0"/>
          <w:marBottom w:val="0"/>
          <w:divBdr>
            <w:top w:val="none" w:sz="0" w:space="0" w:color="auto"/>
            <w:left w:val="none" w:sz="0" w:space="0" w:color="auto"/>
            <w:bottom w:val="none" w:sz="0" w:space="0" w:color="auto"/>
            <w:right w:val="none" w:sz="0" w:space="0" w:color="auto"/>
          </w:divBdr>
        </w:div>
        <w:div w:id="1557619977">
          <w:marLeft w:val="480"/>
          <w:marRight w:val="0"/>
          <w:marTop w:val="0"/>
          <w:marBottom w:val="0"/>
          <w:divBdr>
            <w:top w:val="none" w:sz="0" w:space="0" w:color="auto"/>
            <w:left w:val="none" w:sz="0" w:space="0" w:color="auto"/>
            <w:bottom w:val="none" w:sz="0" w:space="0" w:color="auto"/>
            <w:right w:val="none" w:sz="0" w:space="0" w:color="auto"/>
          </w:divBdr>
        </w:div>
        <w:div w:id="1149714622">
          <w:marLeft w:val="480"/>
          <w:marRight w:val="0"/>
          <w:marTop w:val="0"/>
          <w:marBottom w:val="0"/>
          <w:divBdr>
            <w:top w:val="none" w:sz="0" w:space="0" w:color="auto"/>
            <w:left w:val="none" w:sz="0" w:space="0" w:color="auto"/>
            <w:bottom w:val="none" w:sz="0" w:space="0" w:color="auto"/>
            <w:right w:val="none" w:sz="0" w:space="0" w:color="auto"/>
          </w:divBdr>
        </w:div>
        <w:div w:id="154611256">
          <w:marLeft w:val="480"/>
          <w:marRight w:val="0"/>
          <w:marTop w:val="0"/>
          <w:marBottom w:val="0"/>
          <w:divBdr>
            <w:top w:val="none" w:sz="0" w:space="0" w:color="auto"/>
            <w:left w:val="none" w:sz="0" w:space="0" w:color="auto"/>
            <w:bottom w:val="none" w:sz="0" w:space="0" w:color="auto"/>
            <w:right w:val="none" w:sz="0" w:space="0" w:color="auto"/>
          </w:divBdr>
        </w:div>
        <w:div w:id="1577858998">
          <w:marLeft w:val="480"/>
          <w:marRight w:val="0"/>
          <w:marTop w:val="0"/>
          <w:marBottom w:val="0"/>
          <w:divBdr>
            <w:top w:val="none" w:sz="0" w:space="0" w:color="auto"/>
            <w:left w:val="none" w:sz="0" w:space="0" w:color="auto"/>
            <w:bottom w:val="none" w:sz="0" w:space="0" w:color="auto"/>
            <w:right w:val="none" w:sz="0" w:space="0" w:color="auto"/>
          </w:divBdr>
        </w:div>
        <w:div w:id="1472409068">
          <w:marLeft w:val="480"/>
          <w:marRight w:val="0"/>
          <w:marTop w:val="0"/>
          <w:marBottom w:val="0"/>
          <w:divBdr>
            <w:top w:val="none" w:sz="0" w:space="0" w:color="auto"/>
            <w:left w:val="none" w:sz="0" w:space="0" w:color="auto"/>
            <w:bottom w:val="none" w:sz="0" w:space="0" w:color="auto"/>
            <w:right w:val="none" w:sz="0" w:space="0" w:color="auto"/>
          </w:divBdr>
        </w:div>
        <w:div w:id="859585152">
          <w:marLeft w:val="480"/>
          <w:marRight w:val="0"/>
          <w:marTop w:val="0"/>
          <w:marBottom w:val="0"/>
          <w:divBdr>
            <w:top w:val="none" w:sz="0" w:space="0" w:color="auto"/>
            <w:left w:val="none" w:sz="0" w:space="0" w:color="auto"/>
            <w:bottom w:val="none" w:sz="0" w:space="0" w:color="auto"/>
            <w:right w:val="none" w:sz="0" w:space="0" w:color="auto"/>
          </w:divBdr>
        </w:div>
        <w:div w:id="1240361254">
          <w:marLeft w:val="480"/>
          <w:marRight w:val="0"/>
          <w:marTop w:val="0"/>
          <w:marBottom w:val="0"/>
          <w:divBdr>
            <w:top w:val="none" w:sz="0" w:space="0" w:color="auto"/>
            <w:left w:val="none" w:sz="0" w:space="0" w:color="auto"/>
            <w:bottom w:val="none" w:sz="0" w:space="0" w:color="auto"/>
            <w:right w:val="none" w:sz="0" w:space="0" w:color="auto"/>
          </w:divBdr>
        </w:div>
        <w:div w:id="1904560792">
          <w:marLeft w:val="480"/>
          <w:marRight w:val="0"/>
          <w:marTop w:val="0"/>
          <w:marBottom w:val="0"/>
          <w:divBdr>
            <w:top w:val="none" w:sz="0" w:space="0" w:color="auto"/>
            <w:left w:val="none" w:sz="0" w:space="0" w:color="auto"/>
            <w:bottom w:val="none" w:sz="0" w:space="0" w:color="auto"/>
            <w:right w:val="none" w:sz="0" w:space="0" w:color="auto"/>
          </w:divBdr>
        </w:div>
        <w:div w:id="612786356">
          <w:marLeft w:val="480"/>
          <w:marRight w:val="0"/>
          <w:marTop w:val="0"/>
          <w:marBottom w:val="0"/>
          <w:divBdr>
            <w:top w:val="none" w:sz="0" w:space="0" w:color="auto"/>
            <w:left w:val="none" w:sz="0" w:space="0" w:color="auto"/>
            <w:bottom w:val="none" w:sz="0" w:space="0" w:color="auto"/>
            <w:right w:val="none" w:sz="0" w:space="0" w:color="auto"/>
          </w:divBdr>
        </w:div>
      </w:divsChild>
    </w:div>
    <w:div w:id="1896547502">
      <w:bodyDiv w:val="1"/>
      <w:marLeft w:val="0"/>
      <w:marRight w:val="0"/>
      <w:marTop w:val="0"/>
      <w:marBottom w:val="0"/>
      <w:divBdr>
        <w:top w:val="none" w:sz="0" w:space="0" w:color="auto"/>
        <w:left w:val="none" w:sz="0" w:space="0" w:color="auto"/>
        <w:bottom w:val="none" w:sz="0" w:space="0" w:color="auto"/>
        <w:right w:val="none" w:sz="0" w:space="0" w:color="auto"/>
      </w:divBdr>
    </w:div>
    <w:div w:id="1903446812">
      <w:bodyDiv w:val="1"/>
      <w:marLeft w:val="0"/>
      <w:marRight w:val="0"/>
      <w:marTop w:val="0"/>
      <w:marBottom w:val="0"/>
      <w:divBdr>
        <w:top w:val="none" w:sz="0" w:space="0" w:color="auto"/>
        <w:left w:val="none" w:sz="0" w:space="0" w:color="auto"/>
        <w:bottom w:val="none" w:sz="0" w:space="0" w:color="auto"/>
        <w:right w:val="none" w:sz="0" w:space="0" w:color="auto"/>
      </w:divBdr>
    </w:div>
    <w:div w:id="1908375275">
      <w:bodyDiv w:val="1"/>
      <w:marLeft w:val="0"/>
      <w:marRight w:val="0"/>
      <w:marTop w:val="0"/>
      <w:marBottom w:val="0"/>
      <w:divBdr>
        <w:top w:val="none" w:sz="0" w:space="0" w:color="auto"/>
        <w:left w:val="none" w:sz="0" w:space="0" w:color="auto"/>
        <w:bottom w:val="none" w:sz="0" w:space="0" w:color="auto"/>
        <w:right w:val="none" w:sz="0" w:space="0" w:color="auto"/>
      </w:divBdr>
    </w:div>
    <w:div w:id="1910537566">
      <w:bodyDiv w:val="1"/>
      <w:marLeft w:val="0"/>
      <w:marRight w:val="0"/>
      <w:marTop w:val="0"/>
      <w:marBottom w:val="0"/>
      <w:divBdr>
        <w:top w:val="none" w:sz="0" w:space="0" w:color="auto"/>
        <w:left w:val="none" w:sz="0" w:space="0" w:color="auto"/>
        <w:bottom w:val="none" w:sz="0" w:space="0" w:color="auto"/>
        <w:right w:val="none" w:sz="0" w:space="0" w:color="auto"/>
      </w:divBdr>
    </w:div>
    <w:div w:id="1920559150">
      <w:bodyDiv w:val="1"/>
      <w:marLeft w:val="0"/>
      <w:marRight w:val="0"/>
      <w:marTop w:val="0"/>
      <w:marBottom w:val="0"/>
      <w:divBdr>
        <w:top w:val="none" w:sz="0" w:space="0" w:color="auto"/>
        <w:left w:val="none" w:sz="0" w:space="0" w:color="auto"/>
        <w:bottom w:val="none" w:sz="0" w:space="0" w:color="auto"/>
        <w:right w:val="none" w:sz="0" w:space="0" w:color="auto"/>
      </w:divBdr>
      <w:divsChild>
        <w:div w:id="1732147393">
          <w:marLeft w:val="480"/>
          <w:marRight w:val="0"/>
          <w:marTop w:val="0"/>
          <w:marBottom w:val="0"/>
          <w:divBdr>
            <w:top w:val="none" w:sz="0" w:space="0" w:color="auto"/>
            <w:left w:val="none" w:sz="0" w:space="0" w:color="auto"/>
            <w:bottom w:val="none" w:sz="0" w:space="0" w:color="auto"/>
            <w:right w:val="none" w:sz="0" w:space="0" w:color="auto"/>
          </w:divBdr>
        </w:div>
        <w:div w:id="2095128957">
          <w:marLeft w:val="480"/>
          <w:marRight w:val="0"/>
          <w:marTop w:val="0"/>
          <w:marBottom w:val="0"/>
          <w:divBdr>
            <w:top w:val="none" w:sz="0" w:space="0" w:color="auto"/>
            <w:left w:val="none" w:sz="0" w:space="0" w:color="auto"/>
            <w:bottom w:val="none" w:sz="0" w:space="0" w:color="auto"/>
            <w:right w:val="none" w:sz="0" w:space="0" w:color="auto"/>
          </w:divBdr>
        </w:div>
        <w:div w:id="1141535982">
          <w:marLeft w:val="480"/>
          <w:marRight w:val="0"/>
          <w:marTop w:val="0"/>
          <w:marBottom w:val="0"/>
          <w:divBdr>
            <w:top w:val="none" w:sz="0" w:space="0" w:color="auto"/>
            <w:left w:val="none" w:sz="0" w:space="0" w:color="auto"/>
            <w:bottom w:val="none" w:sz="0" w:space="0" w:color="auto"/>
            <w:right w:val="none" w:sz="0" w:space="0" w:color="auto"/>
          </w:divBdr>
        </w:div>
        <w:div w:id="1918394944">
          <w:marLeft w:val="480"/>
          <w:marRight w:val="0"/>
          <w:marTop w:val="0"/>
          <w:marBottom w:val="0"/>
          <w:divBdr>
            <w:top w:val="none" w:sz="0" w:space="0" w:color="auto"/>
            <w:left w:val="none" w:sz="0" w:space="0" w:color="auto"/>
            <w:bottom w:val="none" w:sz="0" w:space="0" w:color="auto"/>
            <w:right w:val="none" w:sz="0" w:space="0" w:color="auto"/>
          </w:divBdr>
        </w:div>
        <w:div w:id="451632631">
          <w:marLeft w:val="480"/>
          <w:marRight w:val="0"/>
          <w:marTop w:val="0"/>
          <w:marBottom w:val="0"/>
          <w:divBdr>
            <w:top w:val="none" w:sz="0" w:space="0" w:color="auto"/>
            <w:left w:val="none" w:sz="0" w:space="0" w:color="auto"/>
            <w:bottom w:val="none" w:sz="0" w:space="0" w:color="auto"/>
            <w:right w:val="none" w:sz="0" w:space="0" w:color="auto"/>
          </w:divBdr>
        </w:div>
        <w:div w:id="1770152475">
          <w:marLeft w:val="480"/>
          <w:marRight w:val="0"/>
          <w:marTop w:val="0"/>
          <w:marBottom w:val="0"/>
          <w:divBdr>
            <w:top w:val="none" w:sz="0" w:space="0" w:color="auto"/>
            <w:left w:val="none" w:sz="0" w:space="0" w:color="auto"/>
            <w:bottom w:val="none" w:sz="0" w:space="0" w:color="auto"/>
            <w:right w:val="none" w:sz="0" w:space="0" w:color="auto"/>
          </w:divBdr>
        </w:div>
        <w:div w:id="1023048547">
          <w:marLeft w:val="480"/>
          <w:marRight w:val="0"/>
          <w:marTop w:val="0"/>
          <w:marBottom w:val="0"/>
          <w:divBdr>
            <w:top w:val="none" w:sz="0" w:space="0" w:color="auto"/>
            <w:left w:val="none" w:sz="0" w:space="0" w:color="auto"/>
            <w:bottom w:val="none" w:sz="0" w:space="0" w:color="auto"/>
            <w:right w:val="none" w:sz="0" w:space="0" w:color="auto"/>
          </w:divBdr>
        </w:div>
        <w:div w:id="2021348981">
          <w:marLeft w:val="480"/>
          <w:marRight w:val="0"/>
          <w:marTop w:val="0"/>
          <w:marBottom w:val="0"/>
          <w:divBdr>
            <w:top w:val="none" w:sz="0" w:space="0" w:color="auto"/>
            <w:left w:val="none" w:sz="0" w:space="0" w:color="auto"/>
            <w:bottom w:val="none" w:sz="0" w:space="0" w:color="auto"/>
            <w:right w:val="none" w:sz="0" w:space="0" w:color="auto"/>
          </w:divBdr>
        </w:div>
        <w:div w:id="1510020121">
          <w:marLeft w:val="480"/>
          <w:marRight w:val="0"/>
          <w:marTop w:val="0"/>
          <w:marBottom w:val="0"/>
          <w:divBdr>
            <w:top w:val="none" w:sz="0" w:space="0" w:color="auto"/>
            <w:left w:val="none" w:sz="0" w:space="0" w:color="auto"/>
            <w:bottom w:val="none" w:sz="0" w:space="0" w:color="auto"/>
            <w:right w:val="none" w:sz="0" w:space="0" w:color="auto"/>
          </w:divBdr>
        </w:div>
        <w:div w:id="200024343">
          <w:marLeft w:val="480"/>
          <w:marRight w:val="0"/>
          <w:marTop w:val="0"/>
          <w:marBottom w:val="0"/>
          <w:divBdr>
            <w:top w:val="none" w:sz="0" w:space="0" w:color="auto"/>
            <w:left w:val="none" w:sz="0" w:space="0" w:color="auto"/>
            <w:bottom w:val="none" w:sz="0" w:space="0" w:color="auto"/>
            <w:right w:val="none" w:sz="0" w:space="0" w:color="auto"/>
          </w:divBdr>
        </w:div>
        <w:div w:id="1586646556">
          <w:marLeft w:val="480"/>
          <w:marRight w:val="0"/>
          <w:marTop w:val="0"/>
          <w:marBottom w:val="0"/>
          <w:divBdr>
            <w:top w:val="none" w:sz="0" w:space="0" w:color="auto"/>
            <w:left w:val="none" w:sz="0" w:space="0" w:color="auto"/>
            <w:bottom w:val="none" w:sz="0" w:space="0" w:color="auto"/>
            <w:right w:val="none" w:sz="0" w:space="0" w:color="auto"/>
          </w:divBdr>
        </w:div>
        <w:div w:id="288248216">
          <w:marLeft w:val="480"/>
          <w:marRight w:val="0"/>
          <w:marTop w:val="0"/>
          <w:marBottom w:val="0"/>
          <w:divBdr>
            <w:top w:val="none" w:sz="0" w:space="0" w:color="auto"/>
            <w:left w:val="none" w:sz="0" w:space="0" w:color="auto"/>
            <w:bottom w:val="none" w:sz="0" w:space="0" w:color="auto"/>
            <w:right w:val="none" w:sz="0" w:space="0" w:color="auto"/>
          </w:divBdr>
        </w:div>
        <w:div w:id="355931494">
          <w:marLeft w:val="480"/>
          <w:marRight w:val="0"/>
          <w:marTop w:val="0"/>
          <w:marBottom w:val="0"/>
          <w:divBdr>
            <w:top w:val="none" w:sz="0" w:space="0" w:color="auto"/>
            <w:left w:val="none" w:sz="0" w:space="0" w:color="auto"/>
            <w:bottom w:val="none" w:sz="0" w:space="0" w:color="auto"/>
            <w:right w:val="none" w:sz="0" w:space="0" w:color="auto"/>
          </w:divBdr>
        </w:div>
        <w:div w:id="1570118551">
          <w:marLeft w:val="480"/>
          <w:marRight w:val="0"/>
          <w:marTop w:val="0"/>
          <w:marBottom w:val="0"/>
          <w:divBdr>
            <w:top w:val="none" w:sz="0" w:space="0" w:color="auto"/>
            <w:left w:val="none" w:sz="0" w:space="0" w:color="auto"/>
            <w:bottom w:val="none" w:sz="0" w:space="0" w:color="auto"/>
            <w:right w:val="none" w:sz="0" w:space="0" w:color="auto"/>
          </w:divBdr>
        </w:div>
        <w:div w:id="778842071">
          <w:marLeft w:val="480"/>
          <w:marRight w:val="0"/>
          <w:marTop w:val="0"/>
          <w:marBottom w:val="0"/>
          <w:divBdr>
            <w:top w:val="none" w:sz="0" w:space="0" w:color="auto"/>
            <w:left w:val="none" w:sz="0" w:space="0" w:color="auto"/>
            <w:bottom w:val="none" w:sz="0" w:space="0" w:color="auto"/>
            <w:right w:val="none" w:sz="0" w:space="0" w:color="auto"/>
          </w:divBdr>
        </w:div>
        <w:div w:id="1062826267">
          <w:marLeft w:val="480"/>
          <w:marRight w:val="0"/>
          <w:marTop w:val="0"/>
          <w:marBottom w:val="0"/>
          <w:divBdr>
            <w:top w:val="none" w:sz="0" w:space="0" w:color="auto"/>
            <w:left w:val="none" w:sz="0" w:space="0" w:color="auto"/>
            <w:bottom w:val="none" w:sz="0" w:space="0" w:color="auto"/>
            <w:right w:val="none" w:sz="0" w:space="0" w:color="auto"/>
          </w:divBdr>
        </w:div>
        <w:div w:id="1965117407">
          <w:marLeft w:val="480"/>
          <w:marRight w:val="0"/>
          <w:marTop w:val="0"/>
          <w:marBottom w:val="0"/>
          <w:divBdr>
            <w:top w:val="none" w:sz="0" w:space="0" w:color="auto"/>
            <w:left w:val="none" w:sz="0" w:space="0" w:color="auto"/>
            <w:bottom w:val="none" w:sz="0" w:space="0" w:color="auto"/>
            <w:right w:val="none" w:sz="0" w:space="0" w:color="auto"/>
          </w:divBdr>
        </w:div>
        <w:div w:id="731393012">
          <w:marLeft w:val="480"/>
          <w:marRight w:val="0"/>
          <w:marTop w:val="0"/>
          <w:marBottom w:val="0"/>
          <w:divBdr>
            <w:top w:val="none" w:sz="0" w:space="0" w:color="auto"/>
            <w:left w:val="none" w:sz="0" w:space="0" w:color="auto"/>
            <w:bottom w:val="none" w:sz="0" w:space="0" w:color="auto"/>
            <w:right w:val="none" w:sz="0" w:space="0" w:color="auto"/>
          </w:divBdr>
        </w:div>
        <w:div w:id="667489284">
          <w:marLeft w:val="480"/>
          <w:marRight w:val="0"/>
          <w:marTop w:val="0"/>
          <w:marBottom w:val="0"/>
          <w:divBdr>
            <w:top w:val="none" w:sz="0" w:space="0" w:color="auto"/>
            <w:left w:val="none" w:sz="0" w:space="0" w:color="auto"/>
            <w:bottom w:val="none" w:sz="0" w:space="0" w:color="auto"/>
            <w:right w:val="none" w:sz="0" w:space="0" w:color="auto"/>
          </w:divBdr>
        </w:div>
        <w:div w:id="227813491">
          <w:marLeft w:val="480"/>
          <w:marRight w:val="0"/>
          <w:marTop w:val="0"/>
          <w:marBottom w:val="0"/>
          <w:divBdr>
            <w:top w:val="none" w:sz="0" w:space="0" w:color="auto"/>
            <w:left w:val="none" w:sz="0" w:space="0" w:color="auto"/>
            <w:bottom w:val="none" w:sz="0" w:space="0" w:color="auto"/>
            <w:right w:val="none" w:sz="0" w:space="0" w:color="auto"/>
          </w:divBdr>
        </w:div>
        <w:div w:id="1586374804">
          <w:marLeft w:val="480"/>
          <w:marRight w:val="0"/>
          <w:marTop w:val="0"/>
          <w:marBottom w:val="0"/>
          <w:divBdr>
            <w:top w:val="none" w:sz="0" w:space="0" w:color="auto"/>
            <w:left w:val="none" w:sz="0" w:space="0" w:color="auto"/>
            <w:bottom w:val="none" w:sz="0" w:space="0" w:color="auto"/>
            <w:right w:val="none" w:sz="0" w:space="0" w:color="auto"/>
          </w:divBdr>
        </w:div>
        <w:div w:id="31423418">
          <w:marLeft w:val="480"/>
          <w:marRight w:val="0"/>
          <w:marTop w:val="0"/>
          <w:marBottom w:val="0"/>
          <w:divBdr>
            <w:top w:val="none" w:sz="0" w:space="0" w:color="auto"/>
            <w:left w:val="none" w:sz="0" w:space="0" w:color="auto"/>
            <w:bottom w:val="none" w:sz="0" w:space="0" w:color="auto"/>
            <w:right w:val="none" w:sz="0" w:space="0" w:color="auto"/>
          </w:divBdr>
        </w:div>
        <w:div w:id="925653818">
          <w:marLeft w:val="480"/>
          <w:marRight w:val="0"/>
          <w:marTop w:val="0"/>
          <w:marBottom w:val="0"/>
          <w:divBdr>
            <w:top w:val="none" w:sz="0" w:space="0" w:color="auto"/>
            <w:left w:val="none" w:sz="0" w:space="0" w:color="auto"/>
            <w:bottom w:val="none" w:sz="0" w:space="0" w:color="auto"/>
            <w:right w:val="none" w:sz="0" w:space="0" w:color="auto"/>
          </w:divBdr>
        </w:div>
      </w:divsChild>
    </w:div>
    <w:div w:id="1921796223">
      <w:bodyDiv w:val="1"/>
      <w:marLeft w:val="0"/>
      <w:marRight w:val="0"/>
      <w:marTop w:val="0"/>
      <w:marBottom w:val="0"/>
      <w:divBdr>
        <w:top w:val="none" w:sz="0" w:space="0" w:color="auto"/>
        <w:left w:val="none" w:sz="0" w:space="0" w:color="auto"/>
        <w:bottom w:val="none" w:sz="0" w:space="0" w:color="auto"/>
        <w:right w:val="none" w:sz="0" w:space="0" w:color="auto"/>
      </w:divBdr>
    </w:div>
    <w:div w:id="1925062822">
      <w:bodyDiv w:val="1"/>
      <w:marLeft w:val="0"/>
      <w:marRight w:val="0"/>
      <w:marTop w:val="0"/>
      <w:marBottom w:val="0"/>
      <w:divBdr>
        <w:top w:val="none" w:sz="0" w:space="0" w:color="auto"/>
        <w:left w:val="none" w:sz="0" w:space="0" w:color="auto"/>
        <w:bottom w:val="none" w:sz="0" w:space="0" w:color="auto"/>
        <w:right w:val="none" w:sz="0" w:space="0" w:color="auto"/>
      </w:divBdr>
    </w:div>
    <w:div w:id="1941449696">
      <w:bodyDiv w:val="1"/>
      <w:marLeft w:val="0"/>
      <w:marRight w:val="0"/>
      <w:marTop w:val="0"/>
      <w:marBottom w:val="0"/>
      <w:divBdr>
        <w:top w:val="none" w:sz="0" w:space="0" w:color="auto"/>
        <w:left w:val="none" w:sz="0" w:space="0" w:color="auto"/>
        <w:bottom w:val="none" w:sz="0" w:space="0" w:color="auto"/>
        <w:right w:val="none" w:sz="0" w:space="0" w:color="auto"/>
      </w:divBdr>
    </w:div>
    <w:div w:id="1942831601">
      <w:bodyDiv w:val="1"/>
      <w:marLeft w:val="0"/>
      <w:marRight w:val="0"/>
      <w:marTop w:val="0"/>
      <w:marBottom w:val="0"/>
      <w:divBdr>
        <w:top w:val="none" w:sz="0" w:space="0" w:color="auto"/>
        <w:left w:val="none" w:sz="0" w:space="0" w:color="auto"/>
        <w:bottom w:val="none" w:sz="0" w:space="0" w:color="auto"/>
        <w:right w:val="none" w:sz="0" w:space="0" w:color="auto"/>
      </w:divBdr>
    </w:div>
    <w:div w:id="1946571181">
      <w:bodyDiv w:val="1"/>
      <w:marLeft w:val="0"/>
      <w:marRight w:val="0"/>
      <w:marTop w:val="0"/>
      <w:marBottom w:val="0"/>
      <w:divBdr>
        <w:top w:val="none" w:sz="0" w:space="0" w:color="auto"/>
        <w:left w:val="none" w:sz="0" w:space="0" w:color="auto"/>
        <w:bottom w:val="none" w:sz="0" w:space="0" w:color="auto"/>
        <w:right w:val="none" w:sz="0" w:space="0" w:color="auto"/>
      </w:divBdr>
    </w:div>
    <w:div w:id="1948080085">
      <w:bodyDiv w:val="1"/>
      <w:marLeft w:val="0"/>
      <w:marRight w:val="0"/>
      <w:marTop w:val="0"/>
      <w:marBottom w:val="0"/>
      <w:divBdr>
        <w:top w:val="none" w:sz="0" w:space="0" w:color="auto"/>
        <w:left w:val="none" w:sz="0" w:space="0" w:color="auto"/>
        <w:bottom w:val="none" w:sz="0" w:space="0" w:color="auto"/>
        <w:right w:val="none" w:sz="0" w:space="0" w:color="auto"/>
      </w:divBdr>
    </w:div>
    <w:div w:id="1948152447">
      <w:bodyDiv w:val="1"/>
      <w:marLeft w:val="0"/>
      <w:marRight w:val="0"/>
      <w:marTop w:val="0"/>
      <w:marBottom w:val="0"/>
      <w:divBdr>
        <w:top w:val="none" w:sz="0" w:space="0" w:color="auto"/>
        <w:left w:val="none" w:sz="0" w:space="0" w:color="auto"/>
        <w:bottom w:val="none" w:sz="0" w:space="0" w:color="auto"/>
        <w:right w:val="none" w:sz="0" w:space="0" w:color="auto"/>
      </w:divBdr>
    </w:div>
    <w:div w:id="1952585670">
      <w:bodyDiv w:val="1"/>
      <w:marLeft w:val="0"/>
      <w:marRight w:val="0"/>
      <w:marTop w:val="0"/>
      <w:marBottom w:val="0"/>
      <w:divBdr>
        <w:top w:val="none" w:sz="0" w:space="0" w:color="auto"/>
        <w:left w:val="none" w:sz="0" w:space="0" w:color="auto"/>
        <w:bottom w:val="none" w:sz="0" w:space="0" w:color="auto"/>
        <w:right w:val="none" w:sz="0" w:space="0" w:color="auto"/>
      </w:divBdr>
    </w:div>
    <w:div w:id="1955090293">
      <w:bodyDiv w:val="1"/>
      <w:marLeft w:val="0"/>
      <w:marRight w:val="0"/>
      <w:marTop w:val="0"/>
      <w:marBottom w:val="0"/>
      <w:divBdr>
        <w:top w:val="none" w:sz="0" w:space="0" w:color="auto"/>
        <w:left w:val="none" w:sz="0" w:space="0" w:color="auto"/>
        <w:bottom w:val="none" w:sz="0" w:space="0" w:color="auto"/>
        <w:right w:val="none" w:sz="0" w:space="0" w:color="auto"/>
      </w:divBdr>
    </w:div>
    <w:div w:id="1959678736">
      <w:bodyDiv w:val="1"/>
      <w:marLeft w:val="0"/>
      <w:marRight w:val="0"/>
      <w:marTop w:val="0"/>
      <w:marBottom w:val="0"/>
      <w:divBdr>
        <w:top w:val="none" w:sz="0" w:space="0" w:color="auto"/>
        <w:left w:val="none" w:sz="0" w:space="0" w:color="auto"/>
        <w:bottom w:val="none" w:sz="0" w:space="0" w:color="auto"/>
        <w:right w:val="none" w:sz="0" w:space="0" w:color="auto"/>
      </w:divBdr>
    </w:div>
    <w:div w:id="1961377970">
      <w:bodyDiv w:val="1"/>
      <w:marLeft w:val="0"/>
      <w:marRight w:val="0"/>
      <w:marTop w:val="0"/>
      <w:marBottom w:val="0"/>
      <w:divBdr>
        <w:top w:val="none" w:sz="0" w:space="0" w:color="auto"/>
        <w:left w:val="none" w:sz="0" w:space="0" w:color="auto"/>
        <w:bottom w:val="none" w:sz="0" w:space="0" w:color="auto"/>
        <w:right w:val="none" w:sz="0" w:space="0" w:color="auto"/>
      </w:divBdr>
    </w:div>
    <w:div w:id="1980456898">
      <w:bodyDiv w:val="1"/>
      <w:marLeft w:val="0"/>
      <w:marRight w:val="0"/>
      <w:marTop w:val="0"/>
      <w:marBottom w:val="0"/>
      <w:divBdr>
        <w:top w:val="none" w:sz="0" w:space="0" w:color="auto"/>
        <w:left w:val="none" w:sz="0" w:space="0" w:color="auto"/>
        <w:bottom w:val="none" w:sz="0" w:space="0" w:color="auto"/>
        <w:right w:val="none" w:sz="0" w:space="0" w:color="auto"/>
      </w:divBdr>
    </w:div>
    <w:div w:id="1988364963">
      <w:bodyDiv w:val="1"/>
      <w:marLeft w:val="0"/>
      <w:marRight w:val="0"/>
      <w:marTop w:val="0"/>
      <w:marBottom w:val="0"/>
      <w:divBdr>
        <w:top w:val="none" w:sz="0" w:space="0" w:color="auto"/>
        <w:left w:val="none" w:sz="0" w:space="0" w:color="auto"/>
        <w:bottom w:val="none" w:sz="0" w:space="0" w:color="auto"/>
        <w:right w:val="none" w:sz="0" w:space="0" w:color="auto"/>
      </w:divBdr>
    </w:div>
    <w:div w:id="1989088448">
      <w:bodyDiv w:val="1"/>
      <w:marLeft w:val="0"/>
      <w:marRight w:val="0"/>
      <w:marTop w:val="0"/>
      <w:marBottom w:val="0"/>
      <w:divBdr>
        <w:top w:val="none" w:sz="0" w:space="0" w:color="auto"/>
        <w:left w:val="none" w:sz="0" w:space="0" w:color="auto"/>
        <w:bottom w:val="none" w:sz="0" w:space="0" w:color="auto"/>
        <w:right w:val="none" w:sz="0" w:space="0" w:color="auto"/>
      </w:divBdr>
    </w:div>
    <w:div w:id="1995602518">
      <w:bodyDiv w:val="1"/>
      <w:marLeft w:val="0"/>
      <w:marRight w:val="0"/>
      <w:marTop w:val="0"/>
      <w:marBottom w:val="0"/>
      <w:divBdr>
        <w:top w:val="none" w:sz="0" w:space="0" w:color="auto"/>
        <w:left w:val="none" w:sz="0" w:space="0" w:color="auto"/>
        <w:bottom w:val="none" w:sz="0" w:space="0" w:color="auto"/>
        <w:right w:val="none" w:sz="0" w:space="0" w:color="auto"/>
      </w:divBdr>
    </w:div>
    <w:div w:id="1996253013">
      <w:bodyDiv w:val="1"/>
      <w:marLeft w:val="0"/>
      <w:marRight w:val="0"/>
      <w:marTop w:val="0"/>
      <w:marBottom w:val="0"/>
      <w:divBdr>
        <w:top w:val="none" w:sz="0" w:space="0" w:color="auto"/>
        <w:left w:val="none" w:sz="0" w:space="0" w:color="auto"/>
        <w:bottom w:val="none" w:sz="0" w:space="0" w:color="auto"/>
        <w:right w:val="none" w:sz="0" w:space="0" w:color="auto"/>
      </w:divBdr>
      <w:divsChild>
        <w:div w:id="1208449510">
          <w:marLeft w:val="480"/>
          <w:marRight w:val="0"/>
          <w:marTop w:val="0"/>
          <w:marBottom w:val="0"/>
          <w:divBdr>
            <w:top w:val="none" w:sz="0" w:space="0" w:color="auto"/>
            <w:left w:val="none" w:sz="0" w:space="0" w:color="auto"/>
            <w:bottom w:val="none" w:sz="0" w:space="0" w:color="auto"/>
            <w:right w:val="none" w:sz="0" w:space="0" w:color="auto"/>
          </w:divBdr>
        </w:div>
        <w:div w:id="766270412">
          <w:marLeft w:val="480"/>
          <w:marRight w:val="0"/>
          <w:marTop w:val="0"/>
          <w:marBottom w:val="0"/>
          <w:divBdr>
            <w:top w:val="none" w:sz="0" w:space="0" w:color="auto"/>
            <w:left w:val="none" w:sz="0" w:space="0" w:color="auto"/>
            <w:bottom w:val="none" w:sz="0" w:space="0" w:color="auto"/>
            <w:right w:val="none" w:sz="0" w:space="0" w:color="auto"/>
          </w:divBdr>
        </w:div>
        <w:div w:id="1640106884">
          <w:marLeft w:val="480"/>
          <w:marRight w:val="0"/>
          <w:marTop w:val="0"/>
          <w:marBottom w:val="0"/>
          <w:divBdr>
            <w:top w:val="none" w:sz="0" w:space="0" w:color="auto"/>
            <w:left w:val="none" w:sz="0" w:space="0" w:color="auto"/>
            <w:bottom w:val="none" w:sz="0" w:space="0" w:color="auto"/>
            <w:right w:val="none" w:sz="0" w:space="0" w:color="auto"/>
          </w:divBdr>
        </w:div>
        <w:div w:id="1672484233">
          <w:marLeft w:val="480"/>
          <w:marRight w:val="0"/>
          <w:marTop w:val="0"/>
          <w:marBottom w:val="0"/>
          <w:divBdr>
            <w:top w:val="none" w:sz="0" w:space="0" w:color="auto"/>
            <w:left w:val="none" w:sz="0" w:space="0" w:color="auto"/>
            <w:bottom w:val="none" w:sz="0" w:space="0" w:color="auto"/>
            <w:right w:val="none" w:sz="0" w:space="0" w:color="auto"/>
          </w:divBdr>
        </w:div>
        <w:div w:id="437066185">
          <w:marLeft w:val="480"/>
          <w:marRight w:val="0"/>
          <w:marTop w:val="0"/>
          <w:marBottom w:val="0"/>
          <w:divBdr>
            <w:top w:val="none" w:sz="0" w:space="0" w:color="auto"/>
            <w:left w:val="none" w:sz="0" w:space="0" w:color="auto"/>
            <w:bottom w:val="none" w:sz="0" w:space="0" w:color="auto"/>
            <w:right w:val="none" w:sz="0" w:space="0" w:color="auto"/>
          </w:divBdr>
        </w:div>
        <w:div w:id="343439080">
          <w:marLeft w:val="480"/>
          <w:marRight w:val="0"/>
          <w:marTop w:val="0"/>
          <w:marBottom w:val="0"/>
          <w:divBdr>
            <w:top w:val="none" w:sz="0" w:space="0" w:color="auto"/>
            <w:left w:val="none" w:sz="0" w:space="0" w:color="auto"/>
            <w:bottom w:val="none" w:sz="0" w:space="0" w:color="auto"/>
            <w:right w:val="none" w:sz="0" w:space="0" w:color="auto"/>
          </w:divBdr>
        </w:div>
        <w:div w:id="246808976">
          <w:marLeft w:val="480"/>
          <w:marRight w:val="0"/>
          <w:marTop w:val="0"/>
          <w:marBottom w:val="0"/>
          <w:divBdr>
            <w:top w:val="none" w:sz="0" w:space="0" w:color="auto"/>
            <w:left w:val="none" w:sz="0" w:space="0" w:color="auto"/>
            <w:bottom w:val="none" w:sz="0" w:space="0" w:color="auto"/>
            <w:right w:val="none" w:sz="0" w:space="0" w:color="auto"/>
          </w:divBdr>
        </w:div>
        <w:div w:id="2039768908">
          <w:marLeft w:val="480"/>
          <w:marRight w:val="0"/>
          <w:marTop w:val="0"/>
          <w:marBottom w:val="0"/>
          <w:divBdr>
            <w:top w:val="none" w:sz="0" w:space="0" w:color="auto"/>
            <w:left w:val="none" w:sz="0" w:space="0" w:color="auto"/>
            <w:bottom w:val="none" w:sz="0" w:space="0" w:color="auto"/>
            <w:right w:val="none" w:sz="0" w:space="0" w:color="auto"/>
          </w:divBdr>
        </w:div>
        <w:div w:id="1454054205">
          <w:marLeft w:val="480"/>
          <w:marRight w:val="0"/>
          <w:marTop w:val="0"/>
          <w:marBottom w:val="0"/>
          <w:divBdr>
            <w:top w:val="none" w:sz="0" w:space="0" w:color="auto"/>
            <w:left w:val="none" w:sz="0" w:space="0" w:color="auto"/>
            <w:bottom w:val="none" w:sz="0" w:space="0" w:color="auto"/>
            <w:right w:val="none" w:sz="0" w:space="0" w:color="auto"/>
          </w:divBdr>
        </w:div>
        <w:div w:id="456068192">
          <w:marLeft w:val="480"/>
          <w:marRight w:val="0"/>
          <w:marTop w:val="0"/>
          <w:marBottom w:val="0"/>
          <w:divBdr>
            <w:top w:val="none" w:sz="0" w:space="0" w:color="auto"/>
            <w:left w:val="none" w:sz="0" w:space="0" w:color="auto"/>
            <w:bottom w:val="none" w:sz="0" w:space="0" w:color="auto"/>
            <w:right w:val="none" w:sz="0" w:space="0" w:color="auto"/>
          </w:divBdr>
        </w:div>
        <w:div w:id="1677808700">
          <w:marLeft w:val="480"/>
          <w:marRight w:val="0"/>
          <w:marTop w:val="0"/>
          <w:marBottom w:val="0"/>
          <w:divBdr>
            <w:top w:val="none" w:sz="0" w:space="0" w:color="auto"/>
            <w:left w:val="none" w:sz="0" w:space="0" w:color="auto"/>
            <w:bottom w:val="none" w:sz="0" w:space="0" w:color="auto"/>
            <w:right w:val="none" w:sz="0" w:space="0" w:color="auto"/>
          </w:divBdr>
        </w:div>
        <w:div w:id="342126643">
          <w:marLeft w:val="480"/>
          <w:marRight w:val="0"/>
          <w:marTop w:val="0"/>
          <w:marBottom w:val="0"/>
          <w:divBdr>
            <w:top w:val="none" w:sz="0" w:space="0" w:color="auto"/>
            <w:left w:val="none" w:sz="0" w:space="0" w:color="auto"/>
            <w:bottom w:val="none" w:sz="0" w:space="0" w:color="auto"/>
            <w:right w:val="none" w:sz="0" w:space="0" w:color="auto"/>
          </w:divBdr>
        </w:div>
        <w:div w:id="1017661019">
          <w:marLeft w:val="480"/>
          <w:marRight w:val="0"/>
          <w:marTop w:val="0"/>
          <w:marBottom w:val="0"/>
          <w:divBdr>
            <w:top w:val="none" w:sz="0" w:space="0" w:color="auto"/>
            <w:left w:val="none" w:sz="0" w:space="0" w:color="auto"/>
            <w:bottom w:val="none" w:sz="0" w:space="0" w:color="auto"/>
            <w:right w:val="none" w:sz="0" w:space="0" w:color="auto"/>
          </w:divBdr>
        </w:div>
        <w:div w:id="298920626">
          <w:marLeft w:val="480"/>
          <w:marRight w:val="0"/>
          <w:marTop w:val="0"/>
          <w:marBottom w:val="0"/>
          <w:divBdr>
            <w:top w:val="none" w:sz="0" w:space="0" w:color="auto"/>
            <w:left w:val="none" w:sz="0" w:space="0" w:color="auto"/>
            <w:bottom w:val="none" w:sz="0" w:space="0" w:color="auto"/>
            <w:right w:val="none" w:sz="0" w:space="0" w:color="auto"/>
          </w:divBdr>
        </w:div>
        <w:div w:id="376051055">
          <w:marLeft w:val="480"/>
          <w:marRight w:val="0"/>
          <w:marTop w:val="0"/>
          <w:marBottom w:val="0"/>
          <w:divBdr>
            <w:top w:val="none" w:sz="0" w:space="0" w:color="auto"/>
            <w:left w:val="none" w:sz="0" w:space="0" w:color="auto"/>
            <w:bottom w:val="none" w:sz="0" w:space="0" w:color="auto"/>
            <w:right w:val="none" w:sz="0" w:space="0" w:color="auto"/>
          </w:divBdr>
        </w:div>
        <w:div w:id="227999788">
          <w:marLeft w:val="480"/>
          <w:marRight w:val="0"/>
          <w:marTop w:val="0"/>
          <w:marBottom w:val="0"/>
          <w:divBdr>
            <w:top w:val="none" w:sz="0" w:space="0" w:color="auto"/>
            <w:left w:val="none" w:sz="0" w:space="0" w:color="auto"/>
            <w:bottom w:val="none" w:sz="0" w:space="0" w:color="auto"/>
            <w:right w:val="none" w:sz="0" w:space="0" w:color="auto"/>
          </w:divBdr>
        </w:div>
        <w:div w:id="2046715900">
          <w:marLeft w:val="480"/>
          <w:marRight w:val="0"/>
          <w:marTop w:val="0"/>
          <w:marBottom w:val="0"/>
          <w:divBdr>
            <w:top w:val="none" w:sz="0" w:space="0" w:color="auto"/>
            <w:left w:val="none" w:sz="0" w:space="0" w:color="auto"/>
            <w:bottom w:val="none" w:sz="0" w:space="0" w:color="auto"/>
            <w:right w:val="none" w:sz="0" w:space="0" w:color="auto"/>
          </w:divBdr>
        </w:div>
        <w:div w:id="119761975">
          <w:marLeft w:val="480"/>
          <w:marRight w:val="0"/>
          <w:marTop w:val="0"/>
          <w:marBottom w:val="0"/>
          <w:divBdr>
            <w:top w:val="none" w:sz="0" w:space="0" w:color="auto"/>
            <w:left w:val="none" w:sz="0" w:space="0" w:color="auto"/>
            <w:bottom w:val="none" w:sz="0" w:space="0" w:color="auto"/>
            <w:right w:val="none" w:sz="0" w:space="0" w:color="auto"/>
          </w:divBdr>
        </w:div>
        <w:div w:id="1793746049">
          <w:marLeft w:val="480"/>
          <w:marRight w:val="0"/>
          <w:marTop w:val="0"/>
          <w:marBottom w:val="0"/>
          <w:divBdr>
            <w:top w:val="none" w:sz="0" w:space="0" w:color="auto"/>
            <w:left w:val="none" w:sz="0" w:space="0" w:color="auto"/>
            <w:bottom w:val="none" w:sz="0" w:space="0" w:color="auto"/>
            <w:right w:val="none" w:sz="0" w:space="0" w:color="auto"/>
          </w:divBdr>
        </w:div>
        <w:div w:id="1209302208">
          <w:marLeft w:val="480"/>
          <w:marRight w:val="0"/>
          <w:marTop w:val="0"/>
          <w:marBottom w:val="0"/>
          <w:divBdr>
            <w:top w:val="none" w:sz="0" w:space="0" w:color="auto"/>
            <w:left w:val="none" w:sz="0" w:space="0" w:color="auto"/>
            <w:bottom w:val="none" w:sz="0" w:space="0" w:color="auto"/>
            <w:right w:val="none" w:sz="0" w:space="0" w:color="auto"/>
          </w:divBdr>
        </w:div>
        <w:div w:id="190579935">
          <w:marLeft w:val="480"/>
          <w:marRight w:val="0"/>
          <w:marTop w:val="0"/>
          <w:marBottom w:val="0"/>
          <w:divBdr>
            <w:top w:val="none" w:sz="0" w:space="0" w:color="auto"/>
            <w:left w:val="none" w:sz="0" w:space="0" w:color="auto"/>
            <w:bottom w:val="none" w:sz="0" w:space="0" w:color="auto"/>
            <w:right w:val="none" w:sz="0" w:space="0" w:color="auto"/>
          </w:divBdr>
        </w:div>
        <w:div w:id="527138048">
          <w:marLeft w:val="480"/>
          <w:marRight w:val="0"/>
          <w:marTop w:val="0"/>
          <w:marBottom w:val="0"/>
          <w:divBdr>
            <w:top w:val="none" w:sz="0" w:space="0" w:color="auto"/>
            <w:left w:val="none" w:sz="0" w:space="0" w:color="auto"/>
            <w:bottom w:val="none" w:sz="0" w:space="0" w:color="auto"/>
            <w:right w:val="none" w:sz="0" w:space="0" w:color="auto"/>
          </w:divBdr>
        </w:div>
      </w:divsChild>
    </w:div>
    <w:div w:id="2000690104">
      <w:bodyDiv w:val="1"/>
      <w:marLeft w:val="0"/>
      <w:marRight w:val="0"/>
      <w:marTop w:val="0"/>
      <w:marBottom w:val="0"/>
      <w:divBdr>
        <w:top w:val="none" w:sz="0" w:space="0" w:color="auto"/>
        <w:left w:val="none" w:sz="0" w:space="0" w:color="auto"/>
        <w:bottom w:val="none" w:sz="0" w:space="0" w:color="auto"/>
        <w:right w:val="none" w:sz="0" w:space="0" w:color="auto"/>
      </w:divBdr>
    </w:div>
    <w:div w:id="2017926278">
      <w:bodyDiv w:val="1"/>
      <w:marLeft w:val="0"/>
      <w:marRight w:val="0"/>
      <w:marTop w:val="0"/>
      <w:marBottom w:val="0"/>
      <w:divBdr>
        <w:top w:val="none" w:sz="0" w:space="0" w:color="auto"/>
        <w:left w:val="none" w:sz="0" w:space="0" w:color="auto"/>
        <w:bottom w:val="none" w:sz="0" w:space="0" w:color="auto"/>
        <w:right w:val="none" w:sz="0" w:space="0" w:color="auto"/>
      </w:divBdr>
    </w:div>
    <w:div w:id="2024673478">
      <w:bodyDiv w:val="1"/>
      <w:marLeft w:val="0"/>
      <w:marRight w:val="0"/>
      <w:marTop w:val="0"/>
      <w:marBottom w:val="0"/>
      <w:divBdr>
        <w:top w:val="none" w:sz="0" w:space="0" w:color="auto"/>
        <w:left w:val="none" w:sz="0" w:space="0" w:color="auto"/>
        <w:bottom w:val="none" w:sz="0" w:space="0" w:color="auto"/>
        <w:right w:val="none" w:sz="0" w:space="0" w:color="auto"/>
      </w:divBdr>
    </w:div>
    <w:div w:id="2025747181">
      <w:bodyDiv w:val="1"/>
      <w:marLeft w:val="0"/>
      <w:marRight w:val="0"/>
      <w:marTop w:val="0"/>
      <w:marBottom w:val="0"/>
      <w:divBdr>
        <w:top w:val="none" w:sz="0" w:space="0" w:color="auto"/>
        <w:left w:val="none" w:sz="0" w:space="0" w:color="auto"/>
        <w:bottom w:val="none" w:sz="0" w:space="0" w:color="auto"/>
        <w:right w:val="none" w:sz="0" w:space="0" w:color="auto"/>
      </w:divBdr>
      <w:divsChild>
        <w:div w:id="1858350355">
          <w:marLeft w:val="480"/>
          <w:marRight w:val="0"/>
          <w:marTop w:val="0"/>
          <w:marBottom w:val="0"/>
          <w:divBdr>
            <w:top w:val="none" w:sz="0" w:space="0" w:color="auto"/>
            <w:left w:val="none" w:sz="0" w:space="0" w:color="auto"/>
            <w:bottom w:val="none" w:sz="0" w:space="0" w:color="auto"/>
            <w:right w:val="none" w:sz="0" w:space="0" w:color="auto"/>
          </w:divBdr>
        </w:div>
        <w:div w:id="558518300">
          <w:marLeft w:val="480"/>
          <w:marRight w:val="0"/>
          <w:marTop w:val="0"/>
          <w:marBottom w:val="0"/>
          <w:divBdr>
            <w:top w:val="none" w:sz="0" w:space="0" w:color="auto"/>
            <w:left w:val="none" w:sz="0" w:space="0" w:color="auto"/>
            <w:bottom w:val="none" w:sz="0" w:space="0" w:color="auto"/>
            <w:right w:val="none" w:sz="0" w:space="0" w:color="auto"/>
          </w:divBdr>
        </w:div>
        <w:div w:id="1829008645">
          <w:marLeft w:val="480"/>
          <w:marRight w:val="0"/>
          <w:marTop w:val="0"/>
          <w:marBottom w:val="0"/>
          <w:divBdr>
            <w:top w:val="none" w:sz="0" w:space="0" w:color="auto"/>
            <w:left w:val="none" w:sz="0" w:space="0" w:color="auto"/>
            <w:bottom w:val="none" w:sz="0" w:space="0" w:color="auto"/>
            <w:right w:val="none" w:sz="0" w:space="0" w:color="auto"/>
          </w:divBdr>
        </w:div>
        <w:div w:id="2065903840">
          <w:marLeft w:val="480"/>
          <w:marRight w:val="0"/>
          <w:marTop w:val="0"/>
          <w:marBottom w:val="0"/>
          <w:divBdr>
            <w:top w:val="none" w:sz="0" w:space="0" w:color="auto"/>
            <w:left w:val="none" w:sz="0" w:space="0" w:color="auto"/>
            <w:bottom w:val="none" w:sz="0" w:space="0" w:color="auto"/>
            <w:right w:val="none" w:sz="0" w:space="0" w:color="auto"/>
          </w:divBdr>
        </w:div>
        <w:div w:id="1894465862">
          <w:marLeft w:val="480"/>
          <w:marRight w:val="0"/>
          <w:marTop w:val="0"/>
          <w:marBottom w:val="0"/>
          <w:divBdr>
            <w:top w:val="none" w:sz="0" w:space="0" w:color="auto"/>
            <w:left w:val="none" w:sz="0" w:space="0" w:color="auto"/>
            <w:bottom w:val="none" w:sz="0" w:space="0" w:color="auto"/>
            <w:right w:val="none" w:sz="0" w:space="0" w:color="auto"/>
          </w:divBdr>
        </w:div>
        <w:div w:id="3943373">
          <w:marLeft w:val="480"/>
          <w:marRight w:val="0"/>
          <w:marTop w:val="0"/>
          <w:marBottom w:val="0"/>
          <w:divBdr>
            <w:top w:val="none" w:sz="0" w:space="0" w:color="auto"/>
            <w:left w:val="none" w:sz="0" w:space="0" w:color="auto"/>
            <w:bottom w:val="none" w:sz="0" w:space="0" w:color="auto"/>
            <w:right w:val="none" w:sz="0" w:space="0" w:color="auto"/>
          </w:divBdr>
        </w:div>
        <w:div w:id="2115241866">
          <w:marLeft w:val="480"/>
          <w:marRight w:val="0"/>
          <w:marTop w:val="0"/>
          <w:marBottom w:val="0"/>
          <w:divBdr>
            <w:top w:val="none" w:sz="0" w:space="0" w:color="auto"/>
            <w:left w:val="none" w:sz="0" w:space="0" w:color="auto"/>
            <w:bottom w:val="none" w:sz="0" w:space="0" w:color="auto"/>
            <w:right w:val="none" w:sz="0" w:space="0" w:color="auto"/>
          </w:divBdr>
        </w:div>
        <w:div w:id="1500728817">
          <w:marLeft w:val="480"/>
          <w:marRight w:val="0"/>
          <w:marTop w:val="0"/>
          <w:marBottom w:val="0"/>
          <w:divBdr>
            <w:top w:val="none" w:sz="0" w:space="0" w:color="auto"/>
            <w:left w:val="none" w:sz="0" w:space="0" w:color="auto"/>
            <w:bottom w:val="none" w:sz="0" w:space="0" w:color="auto"/>
            <w:right w:val="none" w:sz="0" w:space="0" w:color="auto"/>
          </w:divBdr>
        </w:div>
        <w:div w:id="48303682">
          <w:marLeft w:val="480"/>
          <w:marRight w:val="0"/>
          <w:marTop w:val="0"/>
          <w:marBottom w:val="0"/>
          <w:divBdr>
            <w:top w:val="none" w:sz="0" w:space="0" w:color="auto"/>
            <w:left w:val="none" w:sz="0" w:space="0" w:color="auto"/>
            <w:bottom w:val="none" w:sz="0" w:space="0" w:color="auto"/>
            <w:right w:val="none" w:sz="0" w:space="0" w:color="auto"/>
          </w:divBdr>
        </w:div>
        <w:div w:id="1751736729">
          <w:marLeft w:val="480"/>
          <w:marRight w:val="0"/>
          <w:marTop w:val="0"/>
          <w:marBottom w:val="0"/>
          <w:divBdr>
            <w:top w:val="none" w:sz="0" w:space="0" w:color="auto"/>
            <w:left w:val="none" w:sz="0" w:space="0" w:color="auto"/>
            <w:bottom w:val="none" w:sz="0" w:space="0" w:color="auto"/>
            <w:right w:val="none" w:sz="0" w:space="0" w:color="auto"/>
          </w:divBdr>
        </w:div>
        <w:div w:id="1500922617">
          <w:marLeft w:val="480"/>
          <w:marRight w:val="0"/>
          <w:marTop w:val="0"/>
          <w:marBottom w:val="0"/>
          <w:divBdr>
            <w:top w:val="none" w:sz="0" w:space="0" w:color="auto"/>
            <w:left w:val="none" w:sz="0" w:space="0" w:color="auto"/>
            <w:bottom w:val="none" w:sz="0" w:space="0" w:color="auto"/>
            <w:right w:val="none" w:sz="0" w:space="0" w:color="auto"/>
          </w:divBdr>
        </w:div>
        <w:div w:id="1633093794">
          <w:marLeft w:val="480"/>
          <w:marRight w:val="0"/>
          <w:marTop w:val="0"/>
          <w:marBottom w:val="0"/>
          <w:divBdr>
            <w:top w:val="none" w:sz="0" w:space="0" w:color="auto"/>
            <w:left w:val="none" w:sz="0" w:space="0" w:color="auto"/>
            <w:bottom w:val="none" w:sz="0" w:space="0" w:color="auto"/>
            <w:right w:val="none" w:sz="0" w:space="0" w:color="auto"/>
          </w:divBdr>
        </w:div>
        <w:div w:id="802238598">
          <w:marLeft w:val="480"/>
          <w:marRight w:val="0"/>
          <w:marTop w:val="0"/>
          <w:marBottom w:val="0"/>
          <w:divBdr>
            <w:top w:val="none" w:sz="0" w:space="0" w:color="auto"/>
            <w:left w:val="none" w:sz="0" w:space="0" w:color="auto"/>
            <w:bottom w:val="none" w:sz="0" w:space="0" w:color="auto"/>
            <w:right w:val="none" w:sz="0" w:space="0" w:color="auto"/>
          </w:divBdr>
        </w:div>
        <w:div w:id="1128208321">
          <w:marLeft w:val="480"/>
          <w:marRight w:val="0"/>
          <w:marTop w:val="0"/>
          <w:marBottom w:val="0"/>
          <w:divBdr>
            <w:top w:val="none" w:sz="0" w:space="0" w:color="auto"/>
            <w:left w:val="none" w:sz="0" w:space="0" w:color="auto"/>
            <w:bottom w:val="none" w:sz="0" w:space="0" w:color="auto"/>
            <w:right w:val="none" w:sz="0" w:space="0" w:color="auto"/>
          </w:divBdr>
        </w:div>
        <w:div w:id="300379131">
          <w:marLeft w:val="480"/>
          <w:marRight w:val="0"/>
          <w:marTop w:val="0"/>
          <w:marBottom w:val="0"/>
          <w:divBdr>
            <w:top w:val="none" w:sz="0" w:space="0" w:color="auto"/>
            <w:left w:val="none" w:sz="0" w:space="0" w:color="auto"/>
            <w:bottom w:val="none" w:sz="0" w:space="0" w:color="auto"/>
            <w:right w:val="none" w:sz="0" w:space="0" w:color="auto"/>
          </w:divBdr>
        </w:div>
        <w:div w:id="101539626">
          <w:marLeft w:val="480"/>
          <w:marRight w:val="0"/>
          <w:marTop w:val="0"/>
          <w:marBottom w:val="0"/>
          <w:divBdr>
            <w:top w:val="none" w:sz="0" w:space="0" w:color="auto"/>
            <w:left w:val="none" w:sz="0" w:space="0" w:color="auto"/>
            <w:bottom w:val="none" w:sz="0" w:space="0" w:color="auto"/>
            <w:right w:val="none" w:sz="0" w:space="0" w:color="auto"/>
          </w:divBdr>
        </w:div>
        <w:div w:id="986594062">
          <w:marLeft w:val="480"/>
          <w:marRight w:val="0"/>
          <w:marTop w:val="0"/>
          <w:marBottom w:val="0"/>
          <w:divBdr>
            <w:top w:val="none" w:sz="0" w:space="0" w:color="auto"/>
            <w:left w:val="none" w:sz="0" w:space="0" w:color="auto"/>
            <w:bottom w:val="none" w:sz="0" w:space="0" w:color="auto"/>
            <w:right w:val="none" w:sz="0" w:space="0" w:color="auto"/>
          </w:divBdr>
        </w:div>
        <w:div w:id="1246525399">
          <w:marLeft w:val="480"/>
          <w:marRight w:val="0"/>
          <w:marTop w:val="0"/>
          <w:marBottom w:val="0"/>
          <w:divBdr>
            <w:top w:val="none" w:sz="0" w:space="0" w:color="auto"/>
            <w:left w:val="none" w:sz="0" w:space="0" w:color="auto"/>
            <w:bottom w:val="none" w:sz="0" w:space="0" w:color="auto"/>
            <w:right w:val="none" w:sz="0" w:space="0" w:color="auto"/>
          </w:divBdr>
        </w:div>
        <w:div w:id="332344206">
          <w:marLeft w:val="480"/>
          <w:marRight w:val="0"/>
          <w:marTop w:val="0"/>
          <w:marBottom w:val="0"/>
          <w:divBdr>
            <w:top w:val="none" w:sz="0" w:space="0" w:color="auto"/>
            <w:left w:val="none" w:sz="0" w:space="0" w:color="auto"/>
            <w:bottom w:val="none" w:sz="0" w:space="0" w:color="auto"/>
            <w:right w:val="none" w:sz="0" w:space="0" w:color="auto"/>
          </w:divBdr>
        </w:div>
        <w:div w:id="819688773">
          <w:marLeft w:val="480"/>
          <w:marRight w:val="0"/>
          <w:marTop w:val="0"/>
          <w:marBottom w:val="0"/>
          <w:divBdr>
            <w:top w:val="none" w:sz="0" w:space="0" w:color="auto"/>
            <w:left w:val="none" w:sz="0" w:space="0" w:color="auto"/>
            <w:bottom w:val="none" w:sz="0" w:space="0" w:color="auto"/>
            <w:right w:val="none" w:sz="0" w:space="0" w:color="auto"/>
          </w:divBdr>
        </w:div>
        <w:div w:id="1100178697">
          <w:marLeft w:val="480"/>
          <w:marRight w:val="0"/>
          <w:marTop w:val="0"/>
          <w:marBottom w:val="0"/>
          <w:divBdr>
            <w:top w:val="none" w:sz="0" w:space="0" w:color="auto"/>
            <w:left w:val="none" w:sz="0" w:space="0" w:color="auto"/>
            <w:bottom w:val="none" w:sz="0" w:space="0" w:color="auto"/>
            <w:right w:val="none" w:sz="0" w:space="0" w:color="auto"/>
          </w:divBdr>
        </w:div>
        <w:div w:id="564412886">
          <w:marLeft w:val="480"/>
          <w:marRight w:val="0"/>
          <w:marTop w:val="0"/>
          <w:marBottom w:val="0"/>
          <w:divBdr>
            <w:top w:val="none" w:sz="0" w:space="0" w:color="auto"/>
            <w:left w:val="none" w:sz="0" w:space="0" w:color="auto"/>
            <w:bottom w:val="none" w:sz="0" w:space="0" w:color="auto"/>
            <w:right w:val="none" w:sz="0" w:space="0" w:color="auto"/>
          </w:divBdr>
        </w:div>
        <w:div w:id="909079463">
          <w:marLeft w:val="480"/>
          <w:marRight w:val="0"/>
          <w:marTop w:val="0"/>
          <w:marBottom w:val="0"/>
          <w:divBdr>
            <w:top w:val="none" w:sz="0" w:space="0" w:color="auto"/>
            <w:left w:val="none" w:sz="0" w:space="0" w:color="auto"/>
            <w:bottom w:val="none" w:sz="0" w:space="0" w:color="auto"/>
            <w:right w:val="none" w:sz="0" w:space="0" w:color="auto"/>
          </w:divBdr>
        </w:div>
        <w:div w:id="305741157">
          <w:marLeft w:val="480"/>
          <w:marRight w:val="0"/>
          <w:marTop w:val="0"/>
          <w:marBottom w:val="0"/>
          <w:divBdr>
            <w:top w:val="none" w:sz="0" w:space="0" w:color="auto"/>
            <w:left w:val="none" w:sz="0" w:space="0" w:color="auto"/>
            <w:bottom w:val="none" w:sz="0" w:space="0" w:color="auto"/>
            <w:right w:val="none" w:sz="0" w:space="0" w:color="auto"/>
          </w:divBdr>
        </w:div>
        <w:div w:id="1919365923">
          <w:marLeft w:val="480"/>
          <w:marRight w:val="0"/>
          <w:marTop w:val="0"/>
          <w:marBottom w:val="0"/>
          <w:divBdr>
            <w:top w:val="none" w:sz="0" w:space="0" w:color="auto"/>
            <w:left w:val="none" w:sz="0" w:space="0" w:color="auto"/>
            <w:bottom w:val="none" w:sz="0" w:space="0" w:color="auto"/>
            <w:right w:val="none" w:sz="0" w:space="0" w:color="auto"/>
          </w:divBdr>
        </w:div>
      </w:divsChild>
    </w:div>
    <w:div w:id="2029797564">
      <w:bodyDiv w:val="1"/>
      <w:marLeft w:val="0"/>
      <w:marRight w:val="0"/>
      <w:marTop w:val="0"/>
      <w:marBottom w:val="0"/>
      <w:divBdr>
        <w:top w:val="none" w:sz="0" w:space="0" w:color="auto"/>
        <w:left w:val="none" w:sz="0" w:space="0" w:color="auto"/>
        <w:bottom w:val="none" w:sz="0" w:space="0" w:color="auto"/>
        <w:right w:val="none" w:sz="0" w:space="0" w:color="auto"/>
      </w:divBdr>
    </w:div>
    <w:div w:id="2038003432">
      <w:bodyDiv w:val="1"/>
      <w:marLeft w:val="0"/>
      <w:marRight w:val="0"/>
      <w:marTop w:val="0"/>
      <w:marBottom w:val="0"/>
      <w:divBdr>
        <w:top w:val="none" w:sz="0" w:space="0" w:color="auto"/>
        <w:left w:val="none" w:sz="0" w:space="0" w:color="auto"/>
        <w:bottom w:val="none" w:sz="0" w:space="0" w:color="auto"/>
        <w:right w:val="none" w:sz="0" w:space="0" w:color="auto"/>
      </w:divBdr>
    </w:div>
    <w:div w:id="2040078944">
      <w:bodyDiv w:val="1"/>
      <w:marLeft w:val="0"/>
      <w:marRight w:val="0"/>
      <w:marTop w:val="0"/>
      <w:marBottom w:val="0"/>
      <w:divBdr>
        <w:top w:val="none" w:sz="0" w:space="0" w:color="auto"/>
        <w:left w:val="none" w:sz="0" w:space="0" w:color="auto"/>
        <w:bottom w:val="none" w:sz="0" w:space="0" w:color="auto"/>
        <w:right w:val="none" w:sz="0" w:space="0" w:color="auto"/>
      </w:divBdr>
    </w:div>
    <w:div w:id="2046983582">
      <w:bodyDiv w:val="1"/>
      <w:marLeft w:val="0"/>
      <w:marRight w:val="0"/>
      <w:marTop w:val="0"/>
      <w:marBottom w:val="0"/>
      <w:divBdr>
        <w:top w:val="none" w:sz="0" w:space="0" w:color="auto"/>
        <w:left w:val="none" w:sz="0" w:space="0" w:color="auto"/>
        <w:bottom w:val="none" w:sz="0" w:space="0" w:color="auto"/>
        <w:right w:val="none" w:sz="0" w:space="0" w:color="auto"/>
      </w:divBdr>
    </w:div>
    <w:div w:id="2048946388">
      <w:bodyDiv w:val="1"/>
      <w:marLeft w:val="0"/>
      <w:marRight w:val="0"/>
      <w:marTop w:val="0"/>
      <w:marBottom w:val="0"/>
      <w:divBdr>
        <w:top w:val="none" w:sz="0" w:space="0" w:color="auto"/>
        <w:left w:val="none" w:sz="0" w:space="0" w:color="auto"/>
        <w:bottom w:val="none" w:sz="0" w:space="0" w:color="auto"/>
        <w:right w:val="none" w:sz="0" w:space="0" w:color="auto"/>
      </w:divBdr>
    </w:div>
    <w:div w:id="2055889846">
      <w:bodyDiv w:val="1"/>
      <w:marLeft w:val="0"/>
      <w:marRight w:val="0"/>
      <w:marTop w:val="0"/>
      <w:marBottom w:val="0"/>
      <w:divBdr>
        <w:top w:val="none" w:sz="0" w:space="0" w:color="auto"/>
        <w:left w:val="none" w:sz="0" w:space="0" w:color="auto"/>
        <w:bottom w:val="none" w:sz="0" w:space="0" w:color="auto"/>
        <w:right w:val="none" w:sz="0" w:space="0" w:color="auto"/>
      </w:divBdr>
    </w:div>
    <w:div w:id="2064138163">
      <w:bodyDiv w:val="1"/>
      <w:marLeft w:val="0"/>
      <w:marRight w:val="0"/>
      <w:marTop w:val="0"/>
      <w:marBottom w:val="0"/>
      <w:divBdr>
        <w:top w:val="none" w:sz="0" w:space="0" w:color="auto"/>
        <w:left w:val="none" w:sz="0" w:space="0" w:color="auto"/>
        <w:bottom w:val="none" w:sz="0" w:space="0" w:color="auto"/>
        <w:right w:val="none" w:sz="0" w:space="0" w:color="auto"/>
      </w:divBdr>
    </w:div>
    <w:div w:id="2071226030">
      <w:bodyDiv w:val="1"/>
      <w:marLeft w:val="0"/>
      <w:marRight w:val="0"/>
      <w:marTop w:val="0"/>
      <w:marBottom w:val="0"/>
      <w:divBdr>
        <w:top w:val="none" w:sz="0" w:space="0" w:color="auto"/>
        <w:left w:val="none" w:sz="0" w:space="0" w:color="auto"/>
        <w:bottom w:val="none" w:sz="0" w:space="0" w:color="auto"/>
        <w:right w:val="none" w:sz="0" w:space="0" w:color="auto"/>
      </w:divBdr>
    </w:div>
    <w:div w:id="2075660162">
      <w:bodyDiv w:val="1"/>
      <w:marLeft w:val="0"/>
      <w:marRight w:val="0"/>
      <w:marTop w:val="0"/>
      <w:marBottom w:val="0"/>
      <w:divBdr>
        <w:top w:val="none" w:sz="0" w:space="0" w:color="auto"/>
        <w:left w:val="none" w:sz="0" w:space="0" w:color="auto"/>
        <w:bottom w:val="none" w:sz="0" w:space="0" w:color="auto"/>
        <w:right w:val="none" w:sz="0" w:space="0" w:color="auto"/>
      </w:divBdr>
    </w:div>
    <w:div w:id="2077362043">
      <w:bodyDiv w:val="1"/>
      <w:marLeft w:val="0"/>
      <w:marRight w:val="0"/>
      <w:marTop w:val="0"/>
      <w:marBottom w:val="0"/>
      <w:divBdr>
        <w:top w:val="none" w:sz="0" w:space="0" w:color="auto"/>
        <w:left w:val="none" w:sz="0" w:space="0" w:color="auto"/>
        <w:bottom w:val="none" w:sz="0" w:space="0" w:color="auto"/>
        <w:right w:val="none" w:sz="0" w:space="0" w:color="auto"/>
      </w:divBdr>
    </w:div>
    <w:div w:id="2077510793">
      <w:bodyDiv w:val="1"/>
      <w:marLeft w:val="0"/>
      <w:marRight w:val="0"/>
      <w:marTop w:val="0"/>
      <w:marBottom w:val="0"/>
      <w:divBdr>
        <w:top w:val="none" w:sz="0" w:space="0" w:color="auto"/>
        <w:left w:val="none" w:sz="0" w:space="0" w:color="auto"/>
        <w:bottom w:val="none" w:sz="0" w:space="0" w:color="auto"/>
        <w:right w:val="none" w:sz="0" w:space="0" w:color="auto"/>
      </w:divBdr>
    </w:div>
    <w:div w:id="2086143530">
      <w:bodyDiv w:val="1"/>
      <w:marLeft w:val="0"/>
      <w:marRight w:val="0"/>
      <w:marTop w:val="0"/>
      <w:marBottom w:val="0"/>
      <w:divBdr>
        <w:top w:val="none" w:sz="0" w:space="0" w:color="auto"/>
        <w:left w:val="none" w:sz="0" w:space="0" w:color="auto"/>
        <w:bottom w:val="none" w:sz="0" w:space="0" w:color="auto"/>
        <w:right w:val="none" w:sz="0" w:space="0" w:color="auto"/>
      </w:divBdr>
    </w:div>
    <w:div w:id="2088843578">
      <w:bodyDiv w:val="1"/>
      <w:marLeft w:val="0"/>
      <w:marRight w:val="0"/>
      <w:marTop w:val="0"/>
      <w:marBottom w:val="0"/>
      <w:divBdr>
        <w:top w:val="none" w:sz="0" w:space="0" w:color="auto"/>
        <w:left w:val="none" w:sz="0" w:space="0" w:color="auto"/>
        <w:bottom w:val="none" w:sz="0" w:space="0" w:color="auto"/>
        <w:right w:val="none" w:sz="0" w:space="0" w:color="auto"/>
      </w:divBdr>
    </w:div>
    <w:div w:id="2101177799">
      <w:bodyDiv w:val="1"/>
      <w:marLeft w:val="0"/>
      <w:marRight w:val="0"/>
      <w:marTop w:val="0"/>
      <w:marBottom w:val="0"/>
      <w:divBdr>
        <w:top w:val="none" w:sz="0" w:space="0" w:color="auto"/>
        <w:left w:val="none" w:sz="0" w:space="0" w:color="auto"/>
        <w:bottom w:val="none" w:sz="0" w:space="0" w:color="auto"/>
        <w:right w:val="none" w:sz="0" w:space="0" w:color="auto"/>
      </w:divBdr>
    </w:div>
    <w:div w:id="2102722639">
      <w:bodyDiv w:val="1"/>
      <w:marLeft w:val="0"/>
      <w:marRight w:val="0"/>
      <w:marTop w:val="0"/>
      <w:marBottom w:val="0"/>
      <w:divBdr>
        <w:top w:val="none" w:sz="0" w:space="0" w:color="auto"/>
        <w:left w:val="none" w:sz="0" w:space="0" w:color="auto"/>
        <w:bottom w:val="none" w:sz="0" w:space="0" w:color="auto"/>
        <w:right w:val="none" w:sz="0" w:space="0" w:color="auto"/>
      </w:divBdr>
    </w:div>
    <w:div w:id="2107068734">
      <w:bodyDiv w:val="1"/>
      <w:marLeft w:val="0"/>
      <w:marRight w:val="0"/>
      <w:marTop w:val="0"/>
      <w:marBottom w:val="0"/>
      <w:divBdr>
        <w:top w:val="none" w:sz="0" w:space="0" w:color="auto"/>
        <w:left w:val="none" w:sz="0" w:space="0" w:color="auto"/>
        <w:bottom w:val="none" w:sz="0" w:space="0" w:color="auto"/>
        <w:right w:val="none" w:sz="0" w:space="0" w:color="auto"/>
      </w:divBdr>
      <w:divsChild>
        <w:div w:id="745155346">
          <w:marLeft w:val="480"/>
          <w:marRight w:val="0"/>
          <w:marTop w:val="0"/>
          <w:marBottom w:val="0"/>
          <w:divBdr>
            <w:top w:val="none" w:sz="0" w:space="0" w:color="auto"/>
            <w:left w:val="none" w:sz="0" w:space="0" w:color="auto"/>
            <w:bottom w:val="none" w:sz="0" w:space="0" w:color="auto"/>
            <w:right w:val="none" w:sz="0" w:space="0" w:color="auto"/>
          </w:divBdr>
        </w:div>
        <w:div w:id="864027045">
          <w:marLeft w:val="480"/>
          <w:marRight w:val="0"/>
          <w:marTop w:val="0"/>
          <w:marBottom w:val="0"/>
          <w:divBdr>
            <w:top w:val="none" w:sz="0" w:space="0" w:color="auto"/>
            <w:left w:val="none" w:sz="0" w:space="0" w:color="auto"/>
            <w:bottom w:val="none" w:sz="0" w:space="0" w:color="auto"/>
            <w:right w:val="none" w:sz="0" w:space="0" w:color="auto"/>
          </w:divBdr>
        </w:div>
        <w:div w:id="415786850">
          <w:marLeft w:val="480"/>
          <w:marRight w:val="0"/>
          <w:marTop w:val="0"/>
          <w:marBottom w:val="0"/>
          <w:divBdr>
            <w:top w:val="none" w:sz="0" w:space="0" w:color="auto"/>
            <w:left w:val="none" w:sz="0" w:space="0" w:color="auto"/>
            <w:bottom w:val="none" w:sz="0" w:space="0" w:color="auto"/>
            <w:right w:val="none" w:sz="0" w:space="0" w:color="auto"/>
          </w:divBdr>
        </w:div>
        <w:div w:id="1265647907">
          <w:marLeft w:val="480"/>
          <w:marRight w:val="0"/>
          <w:marTop w:val="0"/>
          <w:marBottom w:val="0"/>
          <w:divBdr>
            <w:top w:val="none" w:sz="0" w:space="0" w:color="auto"/>
            <w:left w:val="none" w:sz="0" w:space="0" w:color="auto"/>
            <w:bottom w:val="none" w:sz="0" w:space="0" w:color="auto"/>
            <w:right w:val="none" w:sz="0" w:space="0" w:color="auto"/>
          </w:divBdr>
        </w:div>
        <w:div w:id="1090585303">
          <w:marLeft w:val="480"/>
          <w:marRight w:val="0"/>
          <w:marTop w:val="0"/>
          <w:marBottom w:val="0"/>
          <w:divBdr>
            <w:top w:val="none" w:sz="0" w:space="0" w:color="auto"/>
            <w:left w:val="none" w:sz="0" w:space="0" w:color="auto"/>
            <w:bottom w:val="none" w:sz="0" w:space="0" w:color="auto"/>
            <w:right w:val="none" w:sz="0" w:space="0" w:color="auto"/>
          </w:divBdr>
        </w:div>
        <w:div w:id="651519229">
          <w:marLeft w:val="480"/>
          <w:marRight w:val="0"/>
          <w:marTop w:val="0"/>
          <w:marBottom w:val="0"/>
          <w:divBdr>
            <w:top w:val="none" w:sz="0" w:space="0" w:color="auto"/>
            <w:left w:val="none" w:sz="0" w:space="0" w:color="auto"/>
            <w:bottom w:val="none" w:sz="0" w:space="0" w:color="auto"/>
            <w:right w:val="none" w:sz="0" w:space="0" w:color="auto"/>
          </w:divBdr>
        </w:div>
        <w:div w:id="655691279">
          <w:marLeft w:val="480"/>
          <w:marRight w:val="0"/>
          <w:marTop w:val="0"/>
          <w:marBottom w:val="0"/>
          <w:divBdr>
            <w:top w:val="none" w:sz="0" w:space="0" w:color="auto"/>
            <w:left w:val="none" w:sz="0" w:space="0" w:color="auto"/>
            <w:bottom w:val="none" w:sz="0" w:space="0" w:color="auto"/>
            <w:right w:val="none" w:sz="0" w:space="0" w:color="auto"/>
          </w:divBdr>
        </w:div>
        <w:div w:id="1549995665">
          <w:marLeft w:val="480"/>
          <w:marRight w:val="0"/>
          <w:marTop w:val="0"/>
          <w:marBottom w:val="0"/>
          <w:divBdr>
            <w:top w:val="none" w:sz="0" w:space="0" w:color="auto"/>
            <w:left w:val="none" w:sz="0" w:space="0" w:color="auto"/>
            <w:bottom w:val="none" w:sz="0" w:space="0" w:color="auto"/>
            <w:right w:val="none" w:sz="0" w:space="0" w:color="auto"/>
          </w:divBdr>
        </w:div>
        <w:div w:id="1516068249">
          <w:marLeft w:val="480"/>
          <w:marRight w:val="0"/>
          <w:marTop w:val="0"/>
          <w:marBottom w:val="0"/>
          <w:divBdr>
            <w:top w:val="none" w:sz="0" w:space="0" w:color="auto"/>
            <w:left w:val="none" w:sz="0" w:space="0" w:color="auto"/>
            <w:bottom w:val="none" w:sz="0" w:space="0" w:color="auto"/>
            <w:right w:val="none" w:sz="0" w:space="0" w:color="auto"/>
          </w:divBdr>
        </w:div>
        <w:div w:id="1399401887">
          <w:marLeft w:val="480"/>
          <w:marRight w:val="0"/>
          <w:marTop w:val="0"/>
          <w:marBottom w:val="0"/>
          <w:divBdr>
            <w:top w:val="none" w:sz="0" w:space="0" w:color="auto"/>
            <w:left w:val="none" w:sz="0" w:space="0" w:color="auto"/>
            <w:bottom w:val="none" w:sz="0" w:space="0" w:color="auto"/>
            <w:right w:val="none" w:sz="0" w:space="0" w:color="auto"/>
          </w:divBdr>
        </w:div>
        <w:div w:id="1353070301">
          <w:marLeft w:val="480"/>
          <w:marRight w:val="0"/>
          <w:marTop w:val="0"/>
          <w:marBottom w:val="0"/>
          <w:divBdr>
            <w:top w:val="none" w:sz="0" w:space="0" w:color="auto"/>
            <w:left w:val="none" w:sz="0" w:space="0" w:color="auto"/>
            <w:bottom w:val="none" w:sz="0" w:space="0" w:color="auto"/>
            <w:right w:val="none" w:sz="0" w:space="0" w:color="auto"/>
          </w:divBdr>
        </w:div>
        <w:div w:id="1772318256">
          <w:marLeft w:val="480"/>
          <w:marRight w:val="0"/>
          <w:marTop w:val="0"/>
          <w:marBottom w:val="0"/>
          <w:divBdr>
            <w:top w:val="none" w:sz="0" w:space="0" w:color="auto"/>
            <w:left w:val="none" w:sz="0" w:space="0" w:color="auto"/>
            <w:bottom w:val="none" w:sz="0" w:space="0" w:color="auto"/>
            <w:right w:val="none" w:sz="0" w:space="0" w:color="auto"/>
          </w:divBdr>
        </w:div>
        <w:div w:id="1623221941">
          <w:marLeft w:val="480"/>
          <w:marRight w:val="0"/>
          <w:marTop w:val="0"/>
          <w:marBottom w:val="0"/>
          <w:divBdr>
            <w:top w:val="none" w:sz="0" w:space="0" w:color="auto"/>
            <w:left w:val="none" w:sz="0" w:space="0" w:color="auto"/>
            <w:bottom w:val="none" w:sz="0" w:space="0" w:color="auto"/>
            <w:right w:val="none" w:sz="0" w:space="0" w:color="auto"/>
          </w:divBdr>
        </w:div>
        <w:div w:id="1604874604">
          <w:marLeft w:val="480"/>
          <w:marRight w:val="0"/>
          <w:marTop w:val="0"/>
          <w:marBottom w:val="0"/>
          <w:divBdr>
            <w:top w:val="none" w:sz="0" w:space="0" w:color="auto"/>
            <w:left w:val="none" w:sz="0" w:space="0" w:color="auto"/>
            <w:bottom w:val="none" w:sz="0" w:space="0" w:color="auto"/>
            <w:right w:val="none" w:sz="0" w:space="0" w:color="auto"/>
          </w:divBdr>
        </w:div>
        <w:div w:id="644089502">
          <w:marLeft w:val="480"/>
          <w:marRight w:val="0"/>
          <w:marTop w:val="0"/>
          <w:marBottom w:val="0"/>
          <w:divBdr>
            <w:top w:val="none" w:sz="0" w:space="0" w:color="auto"/>
            <w:left w:val="none" w:sz="0" w:space="0" w:color="auto"/>
            <w:bottom w:val="none" w:sz="0" w:space="0" w:color="auto"/>
            <w:right w:val="none" w:sz="0" w:space="0" w:color="auto"/>
          </w:divBdr>
        </w:div>
        <w:div w:id="1490176653">
          <w:marLeft w:val="480"/>
          <w:marRight w:val="0"/>
          <w:marTop w:val="0"/>
          <w:marBottom w:val="0"/>
          <w:divBdr>
            <w:top w:val="none" w:sz="0" w:space="0" w:color="auto"/>
            <w:left w:val="none" w:sz="0" w:space="0" w:color="auto"/>
            <w:bottom w:val="none" w:sz="0" w:space="0" w:color="auto"/>
            <w:right w:val="none" w:sz="0" w:space="0" w:color="auto"/>
          </w:divBdr>
        </w:div>
        <w:div w:id="501119172">
          <w:marLeft w:val="480"/>
          <w:marRight w:val="0"/>
          <w:marTop w:val="0"/>
          <w:marBottom w:val="0"/>
          <w:divBdr>
            <w:top w:val="none" w:sz="0" w:space="0" w:color="auto"/>
            <w:left w:val="none" w:sz="0" w:space="0" w:color="auto"/>
            <w:bottom w:val="none" w:sz="0" w:space="0" w:color="auto"/>
            <w:right w:val="none" w:sz="0" w:space="0" w:color="auto"/>
          </w:divBdr>
        </w:div>
        <w:div w:id="413937478">
          <w:marLeft w:val="480"/>
          <w:marRight w:val="0"/>
          <w:marTop w:val="0"/>
          <w:marBottom w:val="0"/>
          <w:divBdr>
            <w:top w:val="none" w:sz="0" w:space="0" w:color="auto"/>
            <w:left w:val="none" w:sz="0" w:space="0" w:color="auto"/>
            <w:bottom w:val="none" w:sz="0" w:space="0" w:color="auto"/>
            <w:right w:val="none" w:sz="0" w:space="0" w:color="auto"/>
          </w:divBdr>
        </w:div>
        <w:div w:id="354774049">
          <w:marLeft w:val="480"/>
          <w:marRight w:val="0"/>
          <w:marTop w:val="0"/>
          <w:marBottom w:val="0"/>
          <w:divBdr>
            <w:top w:val="none" w:sz="0" w:space="0" w:color="auto"/>
            <w:left w:val="none" w:sz="0" w:space="0" w:color="auto"/>
            <w:bottom w:val="none" w:sz="0" w:space="0" w:color="auto"/>
            <w:right w:val="none" w:sz="0" w:space="0" w:color="auto"/>
          </w:divBdr>
        </w:div>
        <w:div w:id="1827817417">
          <w:marLeft w:val="480"/>
          <w:marRight w:val="0"/>
          <w:marTop w:val="0"/>
          <w:marBottom w:val="0"/>
          <w:divBdr>
            <w:top w:val="none" w:sz="0" w:space="0" w:color="auto"/>
            <w:left w:val="none" w:sz="0" w:space="0" w:color="auto"/>
            <w:bottom w:val="none" w:sz="0" w:space="0" w:color="auto"/>
            <w:right w:val="none" w:sz="0" w:space="0" w:color="auto"/>
          </w:divBdr>
        </w:div>
        <w:div w:id="1398282225">
          <w:marLeft w:val="480"/>
          <w:marRight w:val="0"/>
          <w:marTop w:val="0"/>
          <w:marBottom w:val="0"/>
          <w:divBdr>
            <w:top w:val="none" w:sz="0" w:space="0" w:color="auto"/>
            <w:left w:val="none" w:sz="0" w:space="0" w:color="auto"/>
            <w:bottom w:val="none" w:sz="0" w:space="0" w:color="auto"/>
            <w:right w:val="none" w:sz="0" w:space="0" w:color="auto"/>
          </w:divBdr>
        </w:div>
        <w:div w:id="1696809296">
          <w:marLeft w:val="480"/>
          <w:marRight w:val="0"/>
          <w:marTop w:val="0"/>
          <w:marBottom w:val="0"/>
          <w:divBdr>
            <w:top w:val="none" w:sz="0" w:space="0" w:color="auto"/>
            <w:left w:val="none" w:sz="0" w:space="0" w:color="auto"/>
            <w:bottom w:val="none" w:sz="0" w:space="0" w:color="auto"/>
            <w:right w:val="none" w:sz="0" w:space="0" w:color="auto"/>
          </w:divBdr>
        </w:div>
      </w:divsChild>
    </w:div>
    <w:div w:id="2107924919">
      <w:bodyDiv w:val="1"/>
      <w:marLeft w:val="0"/>
      <w:marRight w:val="0"/>
      <w:marTop w:val="0"/>
      <w:marBottom w:val="0"/>
      <w:divBdr>
        <w:top w:val="none" w:sz="0" w:space="0" w:color="auto"/>
        <w:left w:val="none" w:sz="0" w:space="0" w:color="auto"/>
        <w:bottom w:val="none" w:sz="0" w:space="0" w:color="auto"/>
        <w:right w:val="none" w:sz="0" w:space="0" w:color="auto"/>
      </w:divBdr>
      <w:divsChild>
        <w:div w:id="801312548">
          <w:marLeft w:val="480"/>
          <w:marRight w:val="0"/>
          <w:marTop w:val="0"/>
          <w:marBottom w:val="0"/>
          <w:divBdr>
            <w:top w:val="none" w:sz="0" w:space="0" w:color="auto"/>
            <w:left w:val="none" w:sz="0" w:space="0" w:color="auto"/>
            <w:bottom w:val="none" w:sz="0" w:space="0" w:color="auto"/>
            <w:right w:val="none" w:sz="0" w:space="0" w:color="auto"/>
          </w:divBdr>
        </w:div>
        <w:div w:id="1060010199">
          <w:marLeft w:val="480"/>
          <w:marRight w:val="0"/>
          <w:marTop w:val="0"/>
          <w:marBottom w:val="0"/>
          <w:divBdr>
            <w:top w:val="none" w:sz="0" w:space="0" w:color="auto"/>
            <w:left w:val="none" w:sz="0" w:space="0" w:color="auto"/>
            <w:bottom w:val="none" w:sz="0" w:space="0" w:color="auto"/>
            <w:right w:val="none" w:sz="0" w:space="0" w:color="auto"/>
          </w:divBdr>
        </w:div>
        <w:div w:id="710349010">
          <w:marLeft w:val="480"/>
          <w:marRight w:val="0"/>
          <w:marTop w:val="0"/>
          <w:marBottom w:val="0"/>
          <w:divBdr>
            <w:top w:val="none" w:sz="0" w:space="0" w:color="auto"/>
            <w:left w:val="none" w:sz="0" w:space="0" w:color="auto"/>
            <w:bottom w:val="none" w:sz="0" w:space="0" w:color="auto"/>
            <w:right w:val="none" w:sz="0" w:space="0" w:color="auto"/>
          </w:divBdr>
        </w:div>
        <w:div w:id="931158210">
          <w:marLeft w:val="480"/>
          <w:marRight w:val="0"/>
          <w:marTop w:val="0"/>
          <w:marBottom w:val="0"/>
          <w:divBdr>
            <w:top w:val="none" w:sz="0" w:space="0" w:color="auto"/>
            <w:left w:val="none" w:sz="0" w:space="0" w:color="auto"/>
            <w:bottom w:val="none" w:sz="0" w:space="0" w:color="auto"/>
            <w:right w:val="none" w:sz="0" w:space="0" w:color="auto"/>
          </w:divBdr>
        </w:div>
        <w:div w:id="382948009">
          <w:marLeft w:val="480"/>
          <w:marRight w:val="0"/>
          <w:marTop w:val="0"/>
          <w:marBottom w:val="0"/>
          <w:divBdr>
            <w:top w:val="none" w:sz="0" w:space="0" w:color="auto"/>
            <w:left w:val="none" w:sz="0" w:space="0" w:color="auto"/>
            <w:bottom w:val="none" w:sz="0" w:space="0" w:color="auto"/>
            <w:right w:val="none" w:sz="0" w:space="0" w:color="auto"/>
          </w:divBdr>
        </w:div>
        <w:div w:id="537815384">
          <w:marLeft w:val="480"/>
          <w:marRight w:val="0"/>
          <w:marTop w:val="0"/>
          <w:marBottom w:val="0"/>
          <w:divBdr>
            <w:top w:val="none" w:sz="0" w:space="0" w:color="auto"/>
            <w:left w:val="none" w:sz="0" w:space="0" w:color="auto"/>
            <w:bottom w:val="none" w:sz="0" w:space="0" w:color="auto"/>
            <w:right w:val="none" w:sz="0" w:space="0" w:color="auto"/>
          </w:divBdr>
        </w:div>
        <w:div w:id="588924294">
          <w:marLeft w:val="480"/>
          <w:marRight w:val="0"/>
          <w:marTop w:val="0"/>
          <w:marBottom w:val="0"/>
          <w:divBdr>
            <w:top w:val="none" w:sz="0" w:space="0" w:color="auto"/>
            <w:left w:val="none" w:sz="0" w:space="0" w:color="auto"/>
            <w:bottom w:val="none" w:sz="0" w:space="0" w:color="auto"/>
            <w:right w:val="none" w:sz="0" w:space="0" w:color="auto"/>
          </w:divBdr>
        </w:div>
        <w:div w:id="1617058747">
          <w:marLeft w:val="480"/>
          <w:marRight w:val="0"/>
          <w:marTop w:val="0"/>
          <w:marBottom w:val="0"/>
          <w:divBdr>
            <w:top w:val="none" w:sz="0" w:space="0" w:color="auto"/>
            <w:left w:val="none" w:sz="0" w:space="0" w:color="auto"/>
            <w:bottom w:val="none" w:sz="0" w:space="0" w:color="auto"/>
            <w:right w:val="none" w:sz="0" w:space="0" w:color="auto"/>
          </w:divBdr>
        </w:div>
        <w:div w:id="393549249">
          <w:marLeft w:val="480"/>
          <w:marRight w:val="0"/>
          <w:marTop w:val="0"/>
          <w:marBottom w:val="0"/>
          <w:divBdr>
            <w:top w:val="none" w:sz="0" w:space="0" w:color="auto"/>
            <w:left w:val="none" w:sz="0" w:space="0" w:color="auto"/>
            <w:bottom w:val="none" w:sz="0" w:space="0" w:color="auto"/>
            <w:right w:val="none" w:sz="0" w:space="0" w:color="auto"/>
          </w:divBdr>
        </w:div>
        <w:div w:id="1356733708">
          <w:marLeft w:val="480"/>
          <w:marRight w:val="0"/>
          <w:marTop w:val="0"/>
          <w:marBottom w:val="0"/>
          <w:divBdr>
            <w:top w:val="none" w:sz="0" w:space="0" w:color="auto"/>
            <w:left w:val="none" w:sz="0" w:space="0" w:color="auto"/>
            <w:bottom w:val="none" w:sz="0" w:space="0" w:color="auto"/>
            <w:right w:val="none" w:sz="0" w:space="0" w:color="auto"/>
          </w:divBdr>
        </w:div>
        <w:div w:id="2062628634">
          <w:marLeft w:val="480"/>
          <w:marRight w:val="0"/>
          <w:marTop w:val="0"/>
          <w:marBottom w:val="0"/>
          <w:divBdr>
            <w:top w:val="none" w:sz="0" w:space="0" w:color="auto"/>
            <w:left w:val="none" w:sz="0" w:space="0" w:color="auto"/>
            <w:bottom w:val="none" w:sz="0" w:space="0" w:color="auto"/>
            <w:right w:val="none" w:sz="0" w:space="0" w:color="auto"/>
          </w:divBdr>
        </w:div>
        <w:div w:id="38869196">
          <w:marLeft w:val="480"/>
          <w:marRight w:val="0"/>
          <w:marTop w:val="0"/>
          <w:marBottom w:val="0"/>
          <w:divBdr>
            <w:top w:val="none" w:sz="0" w:space="0" w:color="auto"/>
            <w:left w:val="none" w:sz="0" w:space="0" w:color="auto"/>
            <w:bottom w:val="none" w:sz="0" w:space="0" w:color="auto"/>
            <w:right w:val="none" w:sz="0" w:space="0" w:color="auto"/>
          </w:divBdr>
        </w:div>
        <w:div w:id="1398938962">
          <w:marLeft w:val="480"/>
          <w:marRight w:val="0"/>
          <w:marTop w:val="0"/>
          <w:marBottom w:val="0"/>
          <w:divBdr>
            <w:top w:val="none" w:sz="0" w:space="0" w:color="auto"/>
            <w:left w:val="none" w:sz="0" w:space="0" w:color="auto"/>
            <w:bottom w:val="none" w:sz="0" w:space="0" w:color="auto"/>
            <w:right w:val="none" w:sz="0" w:space="0" w:color="auto"/>
          </w:divBdr>
        </w:div>
        <w:div w:id="1117408967">
          <w:marLeft w:val="480"/>
          <w:marRight w:val="0"/>
          <w:marTop w:val="0"/>
          <w:marBottom w:val="0"/>
          <w:divBdr>
            <w:top w:val="none" w:sz="0" w:space="0" w:color="auto"/>
            <w:left w:val="none" w:sz="0" w:space="0" w:color="auto"/>
            <w:bottom w:val="none" w:sz="0" w:space="0" w:color="auto"/>
            <w:right w:val="none" w:sz="0" w:space="0" w:color="auto"/>
          </w:divBdr>
        </w:div>
        <w:div w:id="216017441">
          <w:marLeft w:val="480"/>
          <w:marRight w:val="0"/>
          <w:marTop w:val="0"/>
          <w:marBottom w:val="0"/>
          <w:divBdr>
            <w:top w:val="none" w:sz="0" w:space="0" w:color="auto"/>
            <w:left w:val="none" w:sz="0" w:space="0" w:color="auto"/>
            <w:bottom w:val="none" w:sz="0" w:space="0" w:color="auto"/>
            <w:right w:val="none" w:sz="0" w:space="0" w:color="auto"/>
          </w:divBdr>
        </w:div>
        <w:div w:id="943265605">
          <w:marLeft w:val="480"/>
          <w:marRight w:val="0"/>
          <w:marTop w:val="0"/>
          <w:marBottom w:val="0"/>
          <w:divBdr>
            <w:top w:val="none" w:sz="0" w:space="0" w:color="auto"/>
            <w:left w:val="none" w:sz="0" w:space="0" w:color="auto"/>
            <w:bottom w:val="none" w:sz="0" w:space="0" w:color="auto"/>
            <w:right w:val="none" w:sz="0" w:space="0" w:color="auto"/>
          </w:divBdr>
        </w:div>
        <w:div w:id="464741939">
          <w:marLeft w:val="480"/>
          <w:marRight w:val="0"/>
          <w:marTop w:val="0"/>
          <w:marBottom w:val="0"/>
          <w:divBdr>
            <w:top w:val="none" w:sz="0" w:space="0" w:color="auto"/>
            <w:left w:val="none" w:sz="0" w:space="0" w:color="auto"/>
            <w:bottom w:val="none" w:sz="0" w:space="0" w:color="auto"/>
            <w:right w:val="none" w:sz="0" w:space="0" w:color="auto"/>
          </w:divBdr>
        </w:div>
        <w:div w:id="727261792">
          <w:marLeft w:val="480"/>
          <w:marRight w:val="0"/>
          <w:marTop w:val="0"/>
          <w:marBottom w:val="0"/>
          <w:divBdr>
            <w:top w:val="none" w:sz="0" w:space="0" w:color="auto"/>
            <w:left w:val="none" w:sz="0" w:space="0" w:color="auto"/>
            <w:bottom w:val="none" w:sz="0" w:space="0" w:color="auto"/>
            <w:right w:val="none" w:sz="0" w:space="0" w:color="auto"/>
          </w:divBdr>
        </w:div>
        <w:div w:id="1739355197">
          <w:marLeft w:val="480"/>
          <w:marRight w:val="0"/>
          <w:marTop w:val="0"/>
          <w:marBottom w:val="0"/>
          <w:divBdr>
            <w:top w:val="none" w:sz="0" w:space="0" w:color="auto"/>
            <w:left w:val="none" w:sz="0" w:space="0" w:color="auto"/>
            <w:bottom w:val="none" w:sz="0" w:space="0" w:color="auto"/>
            <w:right w:val="none" w:sz="0" w:space="0" w:color="auto"/>
          </w:divBdr>
        </w:div>
        <w:div w:id="654528190">
          <w:marLeft w:val="480"/>
          <w:marRight w:val="0"/>
          <w:marTop w:val="0"/>
          <w:marBottom w:val="0"/>
          <w:divBdr>
            <w:top w:val="none" w:sz="0" w:space="0" w:color="auto"/>
            <w:left w:val="none" w:sz="0" w:space="0" w:color="auto"/>
            <w:bottom w:val="none" w:sz="0" w:space="0" w:color="auto"/>
            <w:right w:val="none" w:sz="0" w:space="0" w:color="auto"/>
          </w:divBdr>
        </w:div>
        <w:div w:id="1588802044">
          <w:marLeft w:val="480"/>
          <w:marRight w:val="0"/>
          <w:marTop w:val="0"/>
          <w:marBottom w:val="0"/>
          <w:divBdr>
            <w:top w:val="none" w:sz="0" w:space="0" w:color="auto"/>
            <w:left w:val="none" w:sz="0" w:space="0" w:color="auto"/>
            <w:bottom w:val="none" w:sz="0" w:space="0" w:color="auto"/>
            <w:right w:val="none" w:sz="0" w:space="0" w:color="auto"/>
          </w:divBdr>
        </w:div>
        <w:div w:id="1925602696">
          <w:marLeft w:val="480"/>
          <w:marRight w:val="0"/>
          <w:marTop w:val="0"/>
          <w:marBottom w:val="0"/>
          <w:divBdr>
            <w:top w:val="none" w:sz="0" w:space="0" w:color="auto"/>
            <w:left w:val="none" w:sz="0" w:space="0" w:color="auto"/>
            <w:bottom w:val="none" w:sz="0" w:space="0" w:color="auto"/>
            <w:right w:val="none" w:sz="0" w:space="0" w:color="auto"/>
          </w:divBdr>
        </w:div>
        <w:div w:id="1339456224">
          <w:marLeft w:val="480"/>
          <w:marRight w:val="0"/>
          <w:marTop w:val="0"/>
          <w:marBottom w:val="0"/>
          <w:divBdr>
            <w:top w:val="none" w:sz="0" w:space="0" w:color="auto"/>
            <w:left w:val="none" w:sz="0" w:space="0" w:color="auto"/>
            <w:bottom w:val="none" w:sz="0" w:space="0" w:color="auto"/>
            <w:right w:val="none" w:sz="0" w:space="0" w:color="auto"/>
          </w:divBdr>
        </w:div>
        <w:div w:id="1249383328">
          <w:marLeft w:val="480"/>
          <w:marRight w:val="0"/>
          <w:marTop w:val="0"/>
          <w:marBottom w:val="0"/>
          <w:divBdr>
            <w:top w:val="none" w:sz="0" w:space="0" w:color="auto"/>
            <w:left w:val="none" w:sz="0" w:space="0" w:color="auto"/>
            <w:bottom w:val="none" w:sz="0" w:space="0" w:color="auto"/>
            <w:right w:val="none" w:sz="0" w:space="0" w:color="auto"/>
          </w:divBdr>
        </w:div>
        <w:div w:id="1528328303">
          <w:marLeft w:val="480"/>
          <w:marRight w:val="0"/>
          <w:marTop w:val="0"/>
          <w:marBottom w:val="0"/>
          <w:divBdr>
            <w:top w:val="none" w:sz="0" w:space="0" w:color="auto"/>
            <w:left w:val="none" w:sz="0" w:space="0" w:color="auto"/>
            <w:bottom w:val="none" w:sz="0" w:space="0" w:color="auto"/>
            <w:right w:val="none" w:sz="0" w:space="0" w:color="auto"/>
          </w:divBdr>
        </w:div>
        <w:div w:id="1712151451">
          <w:marLeft w:val="480"/>
          <w:marRight w:val="0"/>
          <w:marTop w:val="0"/>
          <w:marBottom w:val="0"/>
          <w:divBdr>
            <w:top w:val="none" w:sz="0" w:space="0" w:color="auto"/>
            <w:left w:val="none" w:sz="0" w:space="0" w:color="auto"/>
            <w:bottom w:val="none" w:sz="0" w:space="0" w:color="auto"/>
            <w:right w:val="none" w:sz="0" w:space="0" w:color="auto"/>
          </w:divBdr>
        </w:div>
      </w:divsChild>
    </w:div>
    <w:div w:id="2116167798">
      <w:bodyDiv w:val="1"/>
      <w:marLeft w:val="0"/>
      <w:marRight w:val="0"/>
      <w:marTop w:val="0"/>
      <w:marBottom w:val="0"/>
      <w:divBdr>
        <w:top w:val="none" w:sz="0" w:space="0" w:color="auto"/>
        <w:left w:val="none" w:sz="0" w:space="0" w:color="auto"/>
        <w:bottom w:val="none" w:sz="0" w:space="0" w:color="auto"/>
        <w:right w:val="none" w:sz="0" w:space="0" w:color="auto"/>
      </w:divBdr>
    </w:div>
    <w:div w:id="2117405820">
      <w:bodyDiv w:val="1"/>
      <w:marLeft w:val="0"/>
      <w:marRight w:val="0"/>
      <w:marTop w:val="0"/>
      <w:marBottom w:val="0"/>
      <w:divBdr>
        <w:top w:val="none" w:sz="0" w:space="0" w:color="auto"/>
        <w:left w:val="none" w:sz="0" w:space="0" w:color="auto"/>
        <w:bottom w:val="none" w:sz="0" w:space="0" w:color="auto"/>
        <w:right w:val="none" w:sz="0" w:space="0" w:color="auto"/>
      </w:divBdr>
    </w:div>
    <w:div w:id="2124688455">
      <w:bodyDiv w:val="1"/>
      <w:marLeft w:val="0"/>
      <w:marRight w:val="0"/>
      <w:marTop w:val="0"/>
      <w:marBottom w:val="0"/>
      <w:divBdr>
        <w:top w:val="none" w:sz="0" w:space="0" w:color="auto"/>
        <w:left w:val="none" w:sz="0" w:space="0" w:color="auto"/>
        <w:bottom w:val="none" w:sz="0" w:space="0" w:color="auto"/>
        <w:right w:val="none" w:sz="0" w:space="0" w:color="auto"/>
      </w:divBdr>
    </w:div>
    <w:div w:id="2129159596">
      <w:bodyDiv w:val="1"/>
      <w:marLeft w:val="0"/>
      <w:marRight w:val="0"/>
      <w:marTop w:val="0"/>
      <w:marBottom w:val="0"/>
      <w:divBdr>
        <w:top w:val="none" w:sz="0" w:space="0" w:color="auto"/>
        <w:left w:val="none" w:sz="0" w:space="0" w:color="auto"/>
        <w:bottom w:val="none" w:sz="0" w:space="0" w:color="auto"/>
        <w:right w:val="none" w:sz="0" w:space="0" w:color="auto"/>
      </w:divBdr>
    </w:div>
    <w:div w:id="2129741512">
      <w:bodyDiv w:val="1"/>
      <w:marLeft w:val="0"/>
      <w:marRight w:val="0"/>
      <w:marTop w:val="0"/>
      <w:marBottom w:val="0"/>
      <w:divBdr>
        <w:top w:val="none" w:sz="0" w:space="0" w:color="auto"/>
        <w:left w:val="none" w:sz="0" w:space="0" w:color="auto"/>
        <w:bottom w:val="none" w:sz="0" w:space="0" w:color="auto"/>
        <w:right w:val="none" w:sz="0" w:space="0" w:color="auto"/>
      </w:divBdr>
    </w:div>
    <w:div w:id="2132438099">
      <w:bodyDiv w:val="1"/>
      <w:marLeft w:val="0"/>
      <w:marRight w:val="0"/>
      <w:marTop w:val="0"/>
      <w:marBottom w:val="0"/>
      <w:divBdr>
        <w:top w:val="none" w:sz="0" w:space="0" w:color="auto"/>
        <w:left w:val="none" w:sz="0" w:space="0" w:color="auto"/>
        <w:bottom w:val="none" w:sz="0" w:space="0" w:color="auto"/>
        <w:right w:val="none" w:sz="0" w:space="0" w:color="auto"/>
      </w:divBdr>
    </w:div>
    <w:div w:id="2134982919">
      <w:bodyDiv w:val="1"/>
      <w:marLeft w:val="0"/>
      <w:marRight w:val="0"/>
      <w:marTop w:val="0"/>
      <w:marBottom w:val="0"/>
      <w:divBdr>
        <w:top w:val="none" w:sz="0" w:space="0" w:color="auto"/>
        <w:left w:val="none" w:sz="0" w:space="0" w:color="auto"/>
        <w:bottom w:val="none" w:sz="0" w:space="0" w:color="auto"/>
        <w:right w:val="none" w:sz="0" w:space="0" w:color="auto"/>
      </w:divBdr>
    </w:div>
    <w:div w:id="2140294022">
      <w:bodyDiv w:val="1"/>
      <w:marLeft w:val="0"/>
      <w:marRight w:val="0"/>
      <w:marTop w:val="0"/>
      <w:marBottom w:val="0"/>
      <w:divBdr>
        <w:top w:val="none" w:sz="0" w:space="0" w:color="auto"/>
        <w:left w:val="none" w:sz="0" w:space="0" w:color="auto"/>
        <w:bottom w:val="none" w:sz="0" w:space="0" w:color="auto"/>
        <w:right w:val="none" w:sz="0" w:space="0" w:color="auto"/>
      </w:divBdr>
    </w:div>
    <w:div w:id="2142458196">
      <w:bodyDiv w:val="1"/>
      <w:marLeft w:val="0"/>
      <w:marRight w:val="0"/>
      <w:marTop w:val="0"/>
      <w:marBottom w:val="0"/>
      <w:divBdr>
        <w:top w:val="none" w:sz="0" w:space="0" w:color="auto"/>
        <w:left w:val="none" w:sz="0" w:space="0" w:color="auto"/>
        <w:bottom w:val="none" w:sz="0" w:space="0" w:color="auto"/>
        <w:right w:val="none" w:sz="0" w:space="0" w:color="auto"/>
      </w:divBdr>
      <w:divsChild>
        <w:div w:id="566034591">
          <w:marLeft w:val="480"/>
          <w:marRight w:val="0"/>
          <w:marTop w:val="0"/>
          <w:marBottom w:val="0"/>
          <w:divBdr>
            <w:top w:val="none" w:sz="0" w:space="0" w:color="auto"/>
            <w:left w:val="none" w:sz="0" w:space="0" w:color="auto"/>
            <w:bottom w:val="none" w:sz="0" w:space="0" w:color="auto"/>
            <w:right w:val="none" w:sz="0" w:space="0" w:color="auto"/>
          </w:divBdr>
        </w:div>
        <w:div w:id="713457431">
          <w:marLeft w:val="480"/>
          <w:marRight w:val="0"/>
          <w:marTop w:val="0"/>
          <w:marBottom w:val="0"/>
          <w:divBdr>
            <w:top w:val="none" w:sz="0" w:space="0" w:color="auto"/>
            <w:left w:val="none" w:sz="0" w:space="0" w:color="auto"/>
            <w:bottom w:val="none" w:sz="0" w:space="0" w:color="auto"/>
            <w:right w:val="none" w:sz="0" w:space="0" w:color="auto"/>
          </w:divBdr>
        </w:div>
        <w:div w:id="1946691288">
          <w:marLeft w:val="480"/>
          <w:marRight w:val="0"/>
          <w:marTop w:val="0"/>
          <w:marBottom w:val="0"/>
          <w:divBdr>
            <w:top w:val="none" w:sz="0" w:space="0" w:color="auto"/>
            <w:left w:val="none" w:sz="0" w:space="0" w:color="auto"/>
            <w:bottom w:val="none" w:sz="0" w:space="0" w:color="auto"/>
            <w:right w:val="none" w:sz="0" w:space="0" w:color="auto"/>
          </w:divBdr>
        </w:div>
        <w:div w:id="1663073354">
          <w:marLeft w:val="480"/>
          <w:marRight w:val="0"/>
          <w:marTop w:val="0"/>
          <w:marBottom w:val="0"/>
          <w:divBdr>
            <w:top w:val="none" w:sz="0" w:space="0" w:color="auto"/>
            <w:left w:val="none" w:sz="0" w:space="0" w:color="auto"/>
            <w:bottom w:val="none" w:sz="0" w:space="0" w:color="auto"/>
            <w:right w:val="none" w:sz="0" w:space="0" w:color="auto"/>
          </w:divBdr>
        </w:div>
        <w:div w:id="1198927526">
          <w:marLeft w:val="480"/>
          <w:marRight w:val="0"/>
          <w:marTop w:val="0"/>
          <w:marBottom w:val="0"/>
          <w:divBdr>
            <w:top w:val="none" w:sz="0" w:space="0" w:color="auto"/>
            <w:left w:val="none" w:sz="0" w:space="0" w:color="auto"/>
            <w:bottom w:val="none" w:sz="0" w:space="0" w:color="auto"/>
            <w:right w:val="none" w:sz="0" w:space="0" w:color="auto"/>
          </w:divBdr>
        </w:div>
        <w:div w:id="1616206994">
          <w:marLeft w:val="480"/>
          <w:marRight w:val="0"/>
          <w:marTop w:val="0"/>
          <w:marBottom w:val="0"/>
          <w:divBdr>
            <w:top w:val="none" w:sz="0" w:space="0" w:color="auto"/>
            <w:left w:val="none" w:sz="0" w:space="0" w:color="auto"/>
            <w:bottom w:val="none" w:sz="0" w:space="0" w:color="auto"/>
            <w:right w:val="none" w:sz="0" w:space="0" w:color="auto"/>
          </w:divBdr>
        </w:div>
        <w:div w:id="371686280">
          <w:marLeft w:val="480"/>
          <w:marRight w:val="0"/>
          <w:marTop w:val="0"/>
          <w:marBottom w:val="0"/>
          <w:divBdr>
            <w:top w:val="none" w:sz="0" w:space="0" w:color="auto"/>
            <w:left w:val="none" w:sz="0" w:space="0" w:color="auto"/>
            <w:bottom w:val="none" w:sz="0" w:space="0" w:color="auto"/>
            <w:right w:val="none" w:sz="0" w:space="0" w:color="auto"/>
          </w:divBdr>
        </w:div>
        <w:div w:id="1602907033">
          <w:marLeft w:val="480"/>
          <w:marRight w:val="0"/>
          <w:marTop w:val="0"/>
          <w:marBottom w:val="0"/>
          <w:divBdr>
            <w:top w:val="none" w:sz="0" w:space="0" w:color="auto"/>
            <w:left w:val="none" w:sz="0" w:space="0" w:color="auto"/>
            <w:bottom w:val="none" w:sz="0" w:space="0" w:color="auto"/>
            <w:right w:val="none" w:sz="0" w:space="0" w:color="auto"/>
          </w:divBdr>
        </w:div>
        <w:div w:id="248542022">
          <w:marLeft w:val="480"/>
          <w:marRight w:val="0"/>
          <w:marTop w:val="0"/>
          <w:marBottom w:val="0"/>
          <w:divBdr>
            <w:top w:val="none" w:sz="0" w:space="0" w:color="auto"/>
            <w:left w:val="none" w:sz="0" w:space="0" w:color="auto"/>
            <w:bottom w:val="none" w:sz="0" w:space="0" w:color="auto"/>
            <w:right w:val="none" w:sz="0" w:space="0" w:color="auto"/>
          </w:divBdr>
        </w:div>
        <w:div w:id="164637117">
          <w:marLeft w:val="480"/>
          <w:marRight w:val="0"/>
          <w:marTop w:val="0"/>
          <w:marBottom w:val="0"/>
          <w:divBdr>
            <w:top w:val="none" w:sz="0" w:space="0" w:color="auto"/>
            <w:left w:val="none" w:sz="0" w:space="0" w:color="auto"/>
            <w:bottom w:val="none" w:sz="0" w:space="0" w:color="auto"/>
            <w:right w:val="none" w:sz="0" w:space="0" w:color="auto"/>
          </w:divBdr>
        </w:div>
        <w:div w:id="412245478">
          <w:marLeft w:val="480"/>
          <w:marRight w:val="0"/>
          <w:marTop w:val="0"/>
          <w:marBottom w:val="0"/>
          <w:divBdr>
            <w:top w:val="none" w:sz="0" w:space="0" w:color="auto"/>
            <w:left w:val="none" w:sz="0" w:space="0" w:color="auto"/>
            <w:bottom w:val="none" w:sz="0" w:space="0" w:color="auto"/>
            <w:right w:val="none" w:sz="0" w:space="0" w:color="auto"/>
          </w:divBdr>
        </w:div>
        <w:div w:id="553934601">
          <w:marLeft w:val="480"/>
          <w:marRight w:val="0"/>
          <w:marTop w:val="0"/>
          <w:marBottom w:val="0"/>
          <w:divBdr>
            <w:top w:val="none" w:sz="0" w:space="0" w:color="auto"/>
            <w:left w:val="none" w:sz="0" w:space="0" w:color="auto"/>
            <w:bottom w:val="none" w:sz="0" w:space="0" w:color="auto"/>
            <w:right w:val="none" w:sz="0" w:space="0" w:color="auto"/>
          </w:divBdr>
        </w:div>
        <w:div w:id="1825854254">
          <w:marLeft w:val="480"/>
          <w:marRight w:val="0"/>
          <w:marTop w:val="0"/>
          <w:marBottom w:val="0"/>
          <w:divBdr>
            <w:top w:val="none" w:sz="0" w:space="0" w:color="auto"/>
            <w:left w:val="none" w:sz="0" w:space="0" w:color="auto"/>
            <w:bottom w:val="none" w:sz="0" w:space="0" w:color="auto"/>
            <w:right w:val="none" w:sz="0" w:space="0" w:color="auto"/>
          </w:divBdr>
        </w:div>
        <w:div w:id="1450081344">
          <w:marLeft w:val="480"/>
          <w:marRight w:val="0"/>
          <w:marTop w:val="0"/>
          <w:marBottom w:val="0"/>
          <w:divBdr>
            <w:top w:val="none" w:sz="0" w:space="0" w:color="auto"/>
            <w:left w:val="none" w:sz="0" w:space="0" w:color="auto"/>
            <w:bottom w:val="none" w:sz="0" w:space="0" w:color="auto"/>
            <w:right w:val="none" w:sz="0" w:space="0" w:color="auto"/>
          </w:divBdr>
        </w:div>
        <w:div w:id="1960985212">
          <w:marLeft w:val="480"/>
          <w:marRight w:val="0"/>
          <w:marTop w:val="0"/>
          <w:marBottom w:val="0"/>
          <w:divBdr>
            <w:top w:val="none" w:sz="0" w:space="0" w:color="auto"/>
            <w:left w:val="none" w:sz="0" w:space="0" w:color="auto"/>
            <w:bottom w:val="none" w:sz="0" w:space="0" w:color="auto"/>
            <w:right w:val="none" w:sz="0" w:space="0" w:color="auto"/>
          </w:divBdr>
        </w:div>
        <w:div w:id="793250286">
          <w:marLeft w:val="480"/>
          <w:marRight w:val="0"/>
          <w:marTop w:val="0"/>
          <w:marBottom w:val="0"/>
          <w:divBdr>
            <w:top w:val="none" w:sz="0" w:space="0" w:color="auto"/>
            <w:left w:val="none" w:sz="0" w:space="0" w:color="auto"/>
            <w:bottom w:val="none" w:sz="0" w:space="0" w:color="auto"/>
            <w:right w:val="none" w:sz="0" w:space="0" w:color="auto"/>
          </w:divBdr>
        </w:div>
        <w:div w:id="355930372">
          <w:marLeft w:val="480"/>
          <w:marRight w:val="0"/>
          <w:marTop w:val="0"/>
          <w:marBottom w:val="0"/>
          <w:divBdr>
            <w:top w:val="none" w:sz="0" w:space="0" w:color="auto"/>
            <w:left w:val="none" w:sz="0" w:space="0" w:color="auto"/>
            <w:bottom w:val="none" w:sz="0" w:space="0" w:color="auto"/>
            <w:right w:val="none" w:sz="0" w:space="0" w:color="auto"/>
          </w:divBdr>
        </w:div>
        <w:div w:id="438332729">
          <w:marLeft w:val="480"/>
          <w:marRight w:val="0"/>
          <w:marTop w:val="0"/>
          <w:marBottom w:val="0"/>
          <w:divBdr>
            <w:top w:val="none" w:sz="0" w:space="0" w:color="auto"/>
            <w:left w:val="none" w:sz="0" w:space="0" w:color="auto"/>
            <w:bottom w:val="none" w:sz="0" w:space="0" w:color="auto"/>
            <w:right w:val="none" w:sz="0" w:space="0" w:color="auto"/>
          </w:divBdr>
        </w:div>
        <w:div w:id="1301883038">
          <w:marLeft w:val="480"/>
          <w:marRight w:val="0"/>
          <w:marTop w:val="0"/>
          <w:marBottom w:val="0"/>
          <w:divBdr>
            <w:top w:val="none" w:sz="0" w:space="0" w:color="auto"/>
            <w:left w:val="none" w:sz="0" w:space="0" w:color="auto"/>
            <w:bottom w:val="none" w:sz="0" w:space="0" w:color="auto"/>
            <w:right w:val="none" w:sz="0" w:space="0" w:color="auto"/>
          </w:divBdr>
        </w:div>
        <w:div w:id="1731884379">
          <w:marLeft w:val="480"/>
          <w:marRight w:val="0"/>
          <w:marTop w:val="0"/>
          <w:marBottom w:val="0"/>
          <w:divBdr>
            <w:top w:val="none" w:sz="0" w:space="0" w:color="auto"/>
            <w:left w:val="none" w:sz="0" w:space="0" w:color="auto"/>
            <w:bottom w:val="none" w:sz="0" w:space="0" w:color="auto"/>
            <w:right w:val="none" w:sz="0" w:space="0" w:color="auto"/>
          </w:divBdr>
        </w:div>
        <w:div w:id="960300807">
          <w:marLeft w:val="480"/>
          <w:marRight w:val="0"/>
          <w:marTop w:val="0"/>
          <w:marBottom w:val="0"/>
          <w:divBdr>
            <w:top w:val="none" w:sz="0" w:space="0" w:color="auto"/>
            <w:left w:val="none" w:sz="0" w:space="0" w:color="auto"/>
            <w:bottom w:val="none" w:sz="0" w:space="0" w:color="auto"/>
            <w:right w:val="none" w:sz="0" w:space="0" w:color="auto"/>
          </w:divBdr>
        </w:div>
        <w:div w:id="752943529">
          <w:marLeft w:val="480"/>
          <w:marRight w:val="0"/>
          <w:marTop w:val="0"/>
          <w:marBottom w:val="0"/>
          <w:divBdr>
            <w:top w:val="none" w:sz="0" w:space="0" w:color="auto"/>
            <w:left w:val="none" w:sz="0" w:space="0" w:color="auto"/>
            <w:bottom w:val="none" w:sz="0" w:space="0" w:color="auto"/>
            <w:right w:val="none" w:sz="0" w:space="0" w:color="auto"/>
          </w:divBdr>
        </w:div>
        <w:div w:id="2054425735">
          <w:marLeft w:val="480"/>
          <w:marRight w:val="0"/>
          <w:marTop w:val="0"/>
          <w:marBottom w:val="0"/>
          <w:divBdr>
            <w:top w:val="none" w:sz="0" w:space="0" w:color="auto"/>
            <w:left w:val="none" w:sz="0" w:space="0" w:color="auto"/>
            <w:bottom w:val="none" w:sz="0" w:space="0" w:color="auto"/>
            <w:right w:val="none" w:sz="0" w:space="0" w:color="auto"/>
          </w:divBdr>
        </w:div>
      </w:divsChild>
    </w:div>
  </w:divs>
</w:webSettings>
</file>

<file path=word/_rels/document.xml.rels><?xml version="1.0" encoding="UTF-8" standalone="yes"?>
<Relationships xmlns="http://schemas.openxmlformats.org/package/2006/relationships"><Relationship Id="rId13" Type="http://schemas.openxmlformats.org/officeDocument/2006/relationships/footer" Target="footer2.xml"/><Relationship Id="rId18" Type="http://schemas.openxmlformats.org/officeDocument/2006/relationships/header" Target="header3.xml"/><Relationship Id="rId26" Type="http://schemas.openxmlformats.org/officeDocument/2006/relationships/image" Target="media/image7.emf"/><Relationship Id="rId3" Type="http://schemas.openxmlformats.org/officeDocument/2006/relationships/customXml" Target="../customXml/item3.xml"/><Relationship Id="rId21" Type="http://schemas.openxmlformats.org/officeDocument/2006/relationships/footer" Target="footer4.xml"/><Relationship Id="rId34" Type="http://schemas.openxmlformats.org/officeDocument/2006/relationships/glossaryDocument" Target="glossary/document.xml"/><Relationship Id="rId7" Type="http://schemas.openxmlformats.org/officeDocument/2006/relationships/webSettings" Target="webSettings.xml"/><Relationship Id="rId12" Type="http://schemas.openxmlformats.org/officeDocument/2006/relationships/footer" Target="footer1.xml"/><Relationship Id="rId17" Type="http://schemas.openxmlformats.org/officeDocument/2006/relationships/image" Target="media/image2.png"/><Relationship Id="rId25" Type="http://schemas.openxmlformats.org/officeDocument/2006/relationships/image" Target="media/image6.emf"/><Relationship Id="rId33"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footer" Target="footer3.xml"/><Relationship Id="rId20" Type="http://schemas.openxmlformats.org/officeDocument/2006/relationships/header" Target="header4.xml"/><Relationship Id="rId29" Type="http://schemas.openxmlformats.org/officeDocument/2006/relationships/image" Target="media/image10.png"/><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eader" Target="header1.xml"/><Relationship Id="rId24" Type="http://schemas.openxmlformats.org/officeDocument/2006/relationships/hyperlink" Target="mailto:vinyoctofiad@gmail.com" TargetMode="External"/><Relationship Id="rId32" Type="http://schemas.openxmlformats.org/officeDocument/2006/relationships/image" Target="media/image13.png"/><Relationship Id="rId5" Type="http://schemas.openxmlformats.org/officeDocument/2006/relationships/styles" Target="styles.xml"/><Relationship Id="rId15" Type="http://schemas.openxmlformats.org/officeDocument/2006/relationships/header" Target="header2.xml"/><Relationship Id="rId23" Type="http://schemas.openxmlformats.org/officeDocument/2006/relationships/image" Target="media/image5.png"/><Relationship Id="rId28" Type="http://schemas.openxmlformats.org/officeDocument/2006/relationships/image" Target="media/image9.jpeg"/><Relationship Id="rId10" Type="http://schemas.openxmlformats.org/officeDocument/2006/relationships/image" Target="media/image1.jpeg"/><Relationship Id="rId19" Type="http://schemas.openxmlformats.org/officeDocument/2006/relationships/image" Target="media/image3.png"/><Relationship Id="rId31" Type="http://schemas.openxmlformats.org/officeDocument/2006/relationships/image" Target="media/image12.png"/><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yperlink" Target="mailto:vinyoctofiad@gmail.com" TargetMode="External"/><Relationship Id="rId22" Type="http://schemas.openxmlformats.org/officeDocument/2006/relationships/image" Target="media/image4.png"/><Relationship Id="rId27" Type="http://schemas.openxmlformats.org/officeDocument/2006/relationships/image" Target="media/image8.emf"/><Relationship Id="rId30" Type="http://schemas.openxmlformats.org/officeDocument/2006/relationships/image" Target="media/image11.png"/><Relationship Id="rId35" Type="http://schemas.openxmlformats.org/officeDocument/2006/relationships/theme" Target="theme/theme1.xml"/><Relationship Id="rId8" Type="http://schemas.openxmlformats.org/officeDocument/2006/relationships/footnotes" Target="footnotes.xml"/></Relationships>
</file>

<file path=word/_rels/fontTable.xml.rels><?xml version="1.0" encoding="UTF-8" standalone="yes"?>
<Relationships xmlns="http://schemas.openxmlformats.org/package/2006/relationships"><Relationship Id="rId8" Type="http://schemas.openxmlformats.org/officeDocument/2006/relationships/font" Target="fonts/font8.odttf"/><Relationship Id="rId13" Type="http://schemas.openxmlformats.org/officeDocument/2006/relationships/font" Target="fonts/font13.odttf"/><Relationship Id="rId18" Type="http://schemas.openxmlformats.org/officeDocument/2006/relationships/font" Target="fonts/font18.odttf"/><Relationship Id="rId3" Type="http://schemas.openxmlformats.org/officeDocument/2006/relationships/font" Target="fonts/font3.odttf"/><Relationship Id="rId21" Type="http://schemas.openxmlformats.org/officeDocument/2006/relationships/font" Target="fonts/font21.odttf"/><Relationship Id="rId7" Type="http://schemas.openxmlformats.org/officeDocument/2006/relationships/font" Target="fonts/font7.odttf"/><Relationship Id="rId12" Type="http://schemas.openxmlformats.org/officeDocument/2006/relationships/font" Target="fonts/font12.odttf"/><Relationship Id="rId17" Type="http://schemas.openxmlformats.org/officeDocument/2006/relationships/font" Target="fonts/font17.odttf"/><Relationship Id="rId2" Type="http://schemas.openxmlformats.org/officeDocument/2006/relationships/font" Target="fonts/font2.odttf"/><Relationship Id="rId16" Type="http://schemas.openxmlformats.org/officeDocument/2006/relationships/font" Target="fonts/font16.odttf"/><Relationship Id="rId20" Type="http://schemas.openxmlformats.org/officeDocument/2006/relationships/font" Target="fonts/font20.odttf"/><Relationship Id="rId1" Type="http://schemas.openxmlformats.org/officeDocument/2006/relationships/font" Target="fonts/font1.odttf"/><Relationship Id="rId6" Type="http://schemas.openxmlformats.org/officeDocument/2006/relationships/font" Target="fonts/font6.odttf"/><Relationship Id="rId11" Type="http://schemas.openxmlformats.org/officeDocument/2006/relationships/font" Target="fonts/font11.odttf"/><Relationship Id="rId5" Type="http://schemas.openxmlformats.org/officeDocument/2006/relationships/font" Target="fonts/font5.odttf"/><Relationship Id="rId15" Type="http://schemas.openxmlformats.org/officeDocument/2006/relationships/font" Target="fonts/font15.odttf"/><Relationship Id="rId10" Type="http://schemas.openxmlformats.org/officeDocument/2006/relationships/font" Target="fonts/font10.odttf"/><Relationship Id="rId19" Type="http://schemas.openxmlformats.org/officeDocument/2006/relationships/font" Target="fonts/font19.odttf"/><Relationship Id="rId4" Type="http://schemas.openxmlformats.org/officeDocument/2006/relationships/font" Target="fonts/font4.odttf"/><Relationship Id="rId9" Type="http://schemas.openxmlformats.org/officeDocument/2006/relationships/font" Target="fonts/font9.odttf"/><Relationship Id="rId14" Type="http://schemas.openxmlformats.org/officeDocument/2006/relationships/font" Target="fonts/font14.odttf"/></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docParts>
    <w:docPart>
      <w:docPartPr>
        <w:name w:val="DefaultPlaceholder_-1854013440"/>
        <w:category>
          <w:name w:val="General"/>
          <w:gallery w:val="placeholder"/>
        </w:category>
        <w:types>
          <w:type w:val="bbPlcHdr"/>
        </w:types>
        <w:behaviors>
          <w:behavior w:val="content"/>
        </w:behaviors>
        <w:guid w:val="{870548D0-2DCB-8A4F-9340-0D3889A3E029}"/>
      </w:docPartPr>
      <w:docPartBody>
        <w:p w:rsidR="0033211F" w:rsidRDefault="00000000">
          <w:r>
            <w:rPr>
              <w:rStyle w:val="PlaceholderText"/>
            </w:rPr>
            <w:t>Click or tap here to enter text.</w:t>
          </w:r>
        </w:p>
      </w:docPartBody>
    </w:docPart>
    <w:docPart>
      <w:docPartPr>
        <w:name w:val="0BFC9ABF600D7C408CAB110199D31793"/>
        <w:category>
          <w:name w:val="General"/>
          <w:gallery w:val="placeholder"/>
        </w:category>
        <w:types>
          <w:type w:val="bbPlcHdr"/>
        </w:types>
        <w:behaviors>
          <w:behavior w:val="content"/>
        </w:behaviors>
        <w:guid w:val="{12D313C2-8CE0-9143-A332-559AEF89854E}"/>
      </w:docPartPr>
      <w:docPartBody>
        <w:p w:rsidR="006304BB" w:rsidRDefault="00A9105D" w:rsidP="00A9105D">
          <w:pPr>
            <w:pStyle w:val="0BFC9ABF600D7C408CAB110199D31793"/>
          </w:pPr>
          <w:r>
            <w:rPr>
              <w:rStyle w:val="PlaceholderText"/>
            </w:rPr>
            <w:t>Click or tap here to enter text.</w:t>
          </w:r>
        </w:p>
      </w:docPartBody>
    </w:docPart>
  </w:docParts>
</w:glossaryDocument>
</file>

<file path=word/glossary/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rsidR="009C2449" w:rsidRDefault="009C2449">
      <w:pPr>
        <w:spacing w:line="240" w:lineRule="auto"/>
      </w:pPr>
      <w:r>
        <w:separator/>
      </w:r>
    </w:p>
  </w:endnote>
  <w:endnote w:type="continuationSeparator" w:id="0">
    <w:p w:rsidR="009C2449" w:rsidRDefault="009C2449">
      <w:pPr>
        <w:spacing w:line="240" w:lineRule="auto"/>
      </w:pPr>
      <w:r>
        <w:continuationSeparator/>
      </w:r>
    </w:p>
  </w:endnote>
</w:endnotes>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Symbol">
    <w:panose1 w:val="05050102010706020507"/>
    <w:charset w:val="02"/>
    <w:family w:val="decorative"/>
    <w:pitch w:val="variable"/>
    <w:sig w:usb0="00000000" w:usb1="10000000" w:usb2="00000000" w:usb3="00000000" w:csb0="80000000" w:csb1="00000000"/>
  </w:font>
  <w:font w:name="DengXian Light">
    <w:altName w:val="Segoe Print"/>
    <w:panose1 w:val="02010600030101010101"/>
    <w:charset w:val="86"/>
    <w:family w:val="auto"/>
    <w:pitch w:val="variable"/>
    <w:sig w:usb0="A00002BF" w:usb1="38CF7CFA" w:usb2="00000016" w:usb3="00000000" w:csb0="0004000F"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Georgia">
    <w:panose1 w:val="02040502050405020303"/>
    <w:charset w:val="00"/>
    <w:family w:val="roman"/>
    <w:pitch w:val="variable"/>
    <w:sig w:usb0="00000287" w:usb1="00000000" w:usb2="00000000" w:usb3="00000000" w:csb0="0000009F" w:csb1="00000000"/>
  </w:font>
  <w:font w:name="DengXian">
    <w:altName w:val="等线"/>
    <w:panose1 w:val="02010600030101010101"/>
    <w:charset w:val="86"/>
    <w:family w:val="auto"/>
    <w:pitch w:val="variable"/>
    <w:sig w:usb0="A00002BF" w:usb1="38CF7CFA" w:usb2="00000016" w:usb3="00000000" w:csb0="0004000F" w:csb1="00000000"/>
  </w:font>
  <w:font w:name="Cambria Math">
    <w:panose1 w:val="02040503050406030204"/>
    <w:charset w:val="00"/>
    <w:family w:val="roman"/>
    <w:pitch w:val="variable"/>
    <w:sig w:usb0="E00002FF" w:usb1="420024FF" w:usb2="00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Segoe UI Symbol">
    <w:panose1 w:val="020B0502040204020203"/>
    <w:charset w:val="00"/>
    <w:family w:val="swiss"/>
    <w:pitch w:val="variable"/>
    <w:sig w:usb0="800001E3" w:usb1="1200FFEF" w:usb2="00040000" w:usb3="00000000" w:csb0="00000001" w:csb1="00000000"/>
  </w:font>
  <w:font w:name="Arial">
    <w:panose1 w:val="020B0604020202020204"/>
    <w:charset w:val="00"/>
    <w:family w:val="swiss"/>
    <w:pitch w:val="variable"/>
    <w:sig w:usb0="E0002AFF" w:usb1="C0007843" w:usb2="00000009" w:usb3="00000000" w:csb0="000001FF" w:csb1="00000000"/>
  </w:font>
  <w:font w:name="Aptos">
    <w:panose1 w:val="020B0004020202020204"/>
    <w:charset w:val="00"/>
    <w:family w:val="swiss"/>
    <w:pitch w:val="variable"/>
    <w:sig w:usb0="20000287" w:usb1="00000003" w:usb2="00000000" w:usb3="00000000" w:csb0="0000019F" w:csb1="00000000"/>
  </w:font>
  <w:font w:name="Aptos Display">
    <w:panose1 w:val="020B0004020202020204"/>
    <w:charset w:val="00"/>
    <w:family w:val="swiss"/>
    <w:pitch w:val="variable"/>
    <w:sig w:usb0="20000287" w:usb1="00000003" w:usb2="00000000" w:usb3="00000000" w:csb0="0000019F" w:csb1="00000000"/>
  </w:font>
</w:fonts>
</file>

<file path=word/glossary/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rsidR="009C2449" w:rsidRDefault="009C2449">
      <w:pPr>
        <w:spacing w:after="0"/>
      </w:pPr>
      <w:r>
        <w:separator/>
      </w:r>
    </w:p>
  </w:footnote>
  <w:footnote w:type="continuationSeparator" w:id="0">
    <w:p w:rsidR="009C2449" w:rsidRDefault="009C2449">
      <w:pPr>
        <w:spacing w:after="0"/>
      </w:pPr>
      <w:r>
        <w:continuationSeparator/>
      </w:r>
    </w:p>
  </w:footnote>
</w:footnote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F65B2"/>
    <w:rsid w:val="00054348"/>
    <w:rsid w:val="000A222B"/>
    <w:rsid w:val="000C7C64"/>
    <w:rsid w:val="000D40B9"/>
    <w:rsid w:val="00195D09"/>
    <w:rsid w:val="001B7612"/>
    <w:rsid w:val="00233B1B"/>
    <w:rsid w:val="00237F8A"/>
    <w:rsid w:val="0028173E"/>
    <w:rsid w:val="00292BAA"/>
    <w:rsid w:val="002C09CF"/>
    <w:rsid w:val="002C5B30"/>
    <w:rsid w:val="002C62EB"/>
    <w:rsid w:val="0033211F"/>
    <w:rsid w:val="00357A02"/>
    <w:rsid w:val="003F5E28"/>
    <w:rsid w:val="0041672E"/>
    <w:rsid w:val="004A373C"/>
    <w:rsid w:val="004B5E14"/>
    <w:rsid w:val="004C445F"/>
    <w:rsid w:val="004D30ED"/>
    <w:rsid w:val="00506BE2"/>
    <w:rsid w:val="00530672"/>
    <w:rsid w:val="00533D9F"/>
    <w:rsid w:val="005661C3"/>
    <w:rsid w:val="005B47DF"/>
    <w:rsid w:val="005B5DC6"/>
    <w:rsid w:val="005E2F79"/>
    <w:rsid w:val="005F1FB5"/>
    <w:rsid w:val="005F1FF8"/>
    <w:rsid w:val="00603D4D"/>
    <w:rsid w:val="006304BB"/>
    <w:rsid w:val="0065452D"/>
    <w:rsid w:val="00666785"/>
    <w:rsid w:val="00692BB0"/>
    <w:rsid w:val="006F3393"/>
    <w:rsid w:val="006F65B2"/>
    <w:rsid w:val="00743CE2"/>
    <w:rsid w:val="00745A7E"/>
    <w:rsid w:val="007649B1"/>
    <w:rsid w:val="007E5CF3"/>
    <w:rsid w:val="008E4829"/>
    <w:rsid w:val="008E7995"/>
    <w:rsid w:val="00925E95"/>
    <w:rsid w:val="00991192"/>
    <w:rsid w:val="00997FB8"/>
    <w:rsid w:val="009A712B"/>
    <w:rsid w:val="009B6231"/>
    <w:rsid w:val="009C2449"/>
    <w:rsid w:val="00A520B9"/>
    <w:rsid w:val="00A54600"/>
    <w:rsid w:val="00A60B45"/>
    <w:rsid w:val="00A9105D"/>
    <w:rsid w:val="00AD2CA4"/>
    <w:rsid w:val="00B37EF9"/>
    <w:rsid w:val="00B4701F"/>
    <w:rsid w:val="00BE7D3A"/>
    <w:rsid w:val="00C2580A"/>
    <w:rsid w:val="00C468CE"/>
    <w:rsid w:val="00CC3077"/>
    <w:rsid w:val="00CC54EF"/>
    <w:rsid w:val="00CE5C11"/>
    <w:rsid w:val="00D02F72"/>
    <w:rsid w:val="00D264FA"/>
    <w:rsid w:val="00D300B6"/>
    <w:rsid w:val="00D46135"/>
    <w:rsid w:val="00D84A61"/>
    <w:rsid w:val="00DB249C"/>
    <w:rsid w:val="00E02884"/>
    <w:rsid w:val="00E076F0"/>
    <w:rsid w:val="00E21CF5"/>
    <w:rsid w:val="00E42F5D"/>
    <w:rsid w:val="00E571FC"/>
    <w:rsid w:val="00EE1D25"/>
    <w:rsid w:val="00EF03C0"/>
    <w:rsid w:val="00FA7979"/>
  </w:rsids>
  <m:mathPr>
    <m:mathFont m:val="Cambria Math"/>
    <m:brkBin m:val="before"/>
    <m:brkBinSub m:val="--"/>
    <m:smallFrac m:val="0"/>
    <m:dispDef/>
    <m:lMargin m:val="0"/>
    <m:rMargin m:val="0"/>
    <m:defJc m:val="centerGroup"/>
    <m:wrapIndent m:val="1440"/>
    <m:intLim m:val="subSup"/>
    <m:naryLim m:val="undOvr"/>
  </m:mathPr>
  <w:themeFontLang w:val="en-GB" w:eastAsia="zh-CN"/>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lang w:val="en-ID" w:eastAsia="en-ID" w:bidi="ar-SA"/>
      </w:rPr>
    </w:rPrDefault>
    <w:pPrDefault/>
  </w:docDefaults>
  <w:latentStyles w:defLockedState="0" w:defUIPriority="99" w:defSemiHidden="0" w:defUnhideWhenUsed="0" w:defQFormat="0" w:count="376">
    <w:lsdException w:name="Normal" w:uiPriority="0" w:qFormat="1"/>
    <w:lsdException w:name="heading 1" w:semiHidden="1" w:unhideWhenUsed="1"/>
    <w:lsdException w:name="heading 2" w:semiHidden="1" w:unhideWhenUsed="1"/>
    <w:lsdException w:name="heading 3" w:semiHidden="1" w:unhideWhenUsed="1"/>
    <w:lsdException w:name="heading 4" w:semiHidden="1" w:unhideWhenUsed="1"/>
    <w:lsdException w:name="heading 5" w:semiHidden="1" w:unhideWhenUsed="1"/>
    <w:lsdException w:name="heading 6" w:semiHidden="1" w:unhideWhenUsed="1"/>
    <w:lsdException w:name="heading 7" w:semiHidden="1" w:unhideWhenUsed="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semiHidden="1" w:unhideWhenUsed="1"/>
    <w:lsdException w:name="Closing" w:semiHidden="1" w:unhideWhenUsed="1"/>
    <w:lsdException w:name="Signature" w:semiHidden="1" w:unhideWhenUsed="1"/>
    <w:lsdException w:name="Default Paragraph Font" w:semiHidden="1" w:uiPriority="1" w:unhideWhenUsed="1" w:qFormat="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nhideWhenUsed="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semiHidden="1" w:unhideWhenUsed="1"/>
    <w:lsdException w:name="Emphasis" w:semiHidden="1" w:unhideWhenUsed="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lsdException w:name="No Spacing" w:semiHidden="1" w:unhideWhenUsed="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unhideWhenUsed="1"/>
    <w:lsdException w:name="List Paragraph" w:semiHidden="1" w:unhideWhenUsed="1"/>
    <w:lsdException w:name="Quote" w:semiHidden="1" w:unhideWhenUsed="1"/>
    <w:lsdException w:name="Intense Quote" w:semiHidden="1" w:unhideWhenUsed="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after="160" w:line="278" w:lineRule="auto"/>
    </w:pPr>
    <w:rPr>
      <w:kern w:val="2"/>
      <w:sz w:val="24"/>
      <w:szCs w:val="24"/>
      <w:lang w:val="en-GB" w:eastAsia="en-GB"/>
      <w14:ligatures w14:val="standardContextu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A9105D"/>
    <w:rPr>
      <w:color w:val="666666"/>
    </w:rPr>
  </w:style>
  <w:style w:type="paragraph" w:customStyle="1" w:styleId="0BFC9ABF600D7C408CAB110199D31793">
    <w:name w:val="0BFC9ABF600D7C408CAB110199D31793"/>
    <w:rsid w:val="00A9105D"/>
    <w:pPr>
      <w:spacing w:after="160" w:line="278" w:lineRule="auto"/>
    </w:pPr>
    <w:rPr>
      <w:kern w:val="2"/>
      <w:sz w:val="24"/>
      <w:szCs w:val="24"/>
      <w:lang w:val="en-GB" w:eastAsia="en-GB"/>
      <w14:ligatures w14:val="standardContextual"/>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theme/theme1.xml><?xml version="1.0" encoding="utf-8"?>
<a:theme xmlns:a="http://schemas.openxmlformats.org/drawingml/2006/main" name="Tema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0">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CF7FC3-C3D5-C54D-B18D-1CD409DDA5DA}">
  <we:reference id="wa104382081" version="1.55.1.0" store="en-GB" storeType="OMEX"/>
  <we:alternateReferences>
    <we:reference id="WA104382081" version="1.55.1.0" store="" storeType="OMEX"/>
  </we:alternateReferences>
  <we:properties>
    <we:property name="MENDELEY_CITATIONS" value="[{&quot;citationID&quot;:&quot;MENDELEY_CITATION_e50e11e3-58b2-4772-b7da-9c4f0322136b&quot;,&quot;properties&quot;:{&quot;noteIndex&quot;:0},&quot;isEdited&quot;:false,&quot;manualOverride&quot;:{&quot;isManuallyOverridden&quot;:false,&quot;citeprocText&quot;:&quot;(BPS 2023)&quot;,&quot;manualOverrideText&quot;:&quot;&quot;},&quot;citationTag&quot;:&quot;MENDELEY_CITATION_v3_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&quot;,&quot;citationItems&quot;:[{&quot;id&quot;:&quot;f9e1d3e7-81f7-32d4-8b64-c9047fd77ef1&quot;,&quot;itemData&quot;:{&quot;type&quot;:&quot;article-journal&quot;,&quot;id&quot;:&quot;f9e1d3e7-81f7-32d4-8b64-c9047fd77ef1&quot;,&quot;title&quot;:&quot;statistik-penduduk-lanjut-usia-2023&quot;,&quot;author&quot;:[{&quot;family&quot;:&quot;BPS&quot;,&quot;given&quot;:&quot;&quot;,&quot;parse-names&quot;:false,&quot;dropping-particle&quot;:&quot;&quot;,&quot;non-dropping-particle&quot;:&quot;&quot;}],&quot;issued&quot;:{&quot;date-parts&quot;:[[2023]]},&quot;container-title-short&quot;:&quot;&quot;},&quot;isTemporary&quot;:false}]},{&quot;citationID&quot;:&quot;MENDELEY_CITATION_977fc728-7ff6-491a-9cba-385fee5628a1&quot;,&quot;properties&quot;:{&quot;noteIndex&quot;:0},&quot;isEdited&quot;:false,&quot;manualOverride&quot;:{&quot;isManuallyOverridden&quot;:false,&quot;citeprocText&quot;:&quot;(KEMENKES 2022)&quot;,&quot;manualOverrideText&quot;:&quot;&quot;},&quot;citationTag&quot;:&quot;MENDELEY_CITATION_v3_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&quot;,&quot;citationItems&quot;:[{&quot;id&quot;:&quot;86530481-7409-3e63-81bd-c500dd0a909a&quot;,&quot;itemData&quot;:{&quot;type&quot;:&quot;report&quot;,&quot;id&quot;:&quot;86530481-7409-3e63-81bd-c500dd0a909a&quot;,&quot;title&quot;:&quot;PROFIL KESEHATAN INDONESIA 2022&quot;,&quot;author&quot;:[{&quot;family&quot;:&quot;KEMENKES&quot;,&quot;given&quot;:&quot;&quot;,&quot;parse-names&quot;:false,&quot;dropping-particle&quot;:&quot;&quot;,&quot;non-dropping-particle&quot;:&quot;&quot;}],&quot;issued&quot;:{&quot;date-parts&quot;:[[2022]]},&quot;container-title-short&quot;:&quot;&quot;},&quot;isTemporary&quot;:false}]},{&quot;citationID&quot;:&quot;MENDELEY_CITATION_ffa72e19-7a9c-42b9-8684-1f601345314e&quot;,&quot;properties&quot;:{&quot;noteIndex&quot;:0},&quot;isEdited&quot;:false,&quot;manualOverride&quot;:{&quot;isManuallyOverridden&quot;:false,&quot;citeprocText&quot;:&quot;(Tsai et al. 2024)&quot;,&quot;manualOverrideText&quot;:&quot;&quot;},&quot;citationTag&quot;:&quot;MENDELEY_CITATION_v3_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&quot;,&quot;citationItems&quot;:[{&quot;id&quot;:&quot;6ced6edf-a3dd-3938-8b6e-4a43d3fd252e&quot;,&quot;itemData&quot;:{&quot;type&quot;:&quot;article-journal&quot;,&quot;id&quot;:&quot;6ced6edf-a3dd-3938-8b6e-4a43d3fd252e&quot;,&quot;title&quot;:&quot;Digital interventions for healthy ageing and cognitive health in older adults: a systematic review of mixed method studies and meta-analysis&quot;,&quot;author&quot;:[{&quot;family&quot;:&quot;Tsai&quot;,&quot;given&quot;:&quot;Yvette I.Pei&quot;,&quot;parse-names&quot;:false,&quot;dropping-particle&quot;:&quot;&quot;,&quot;non-dropping-particle&quot;:&quot;&quot;},{&quot;family&quot;:&quot;Beh&quot;,&quot;given&quot;:&quot;Jeanie&quot;,&quot;parse-names&quot;:false,&quot;dropping-particle&quot;:&quot;&quot;,&quot;non-dropping-particle&quot;:&quot;&quot;},{&quot;family&quot;:&quot;Ganderton&quot;,&quot;given&quot;:&quot;Charlotte&quot;,&quot;parse-names&quot;:false,&quot;dropping-particle&quot;:&quot;&quot;,&quot;non-dropping-particle&quot;:&quot;&quot;},{&quot;family&quot;:&quot;Pranata&quot;,&quot;given&quot;:&quot;Adrian&quot;,&quot;parse-names&quot;:false,&quot;dropping-particle&quot;:&quot;&quot;,&quot;non-dropping-particle&quot;:&quot;&quot;}],&quot;container-title&quot;:&quot;BMC Geriatrics&quot;,&quot;container-title-short&quot;:&quot;BMC Geriatr&quot;,&quot;DOI&quot;:&quot;10.1186/s12877-023-04617-3&quot;,&quot;ISSN&quot;:&quot;14712318&quot;,&quot;PMID&quot;:&quot;38438870&quot;,&quot;issued&quot;:{&quot;date-parts&quot;:[[2024,12,1]]},&quot;abstract&quot;:&quot;Background: Currently, there is no systematic review to investigate the effectiveness of digital interventions for healthy ageing and cognitive health of older adults. This study aimed to conduct a systematic review to evaluate the effectiveness of digital intervention studies for facilitating healthy ageing and cognitive health and further identify the considerations of its application to older adults. Methods: A systematic review and meta-analysis of literature were conducted across CINAHL, Medline, ProQuest, Cochrane, Scopus, and PubMed databases following the PRISMA guideline. All included studies were appraised using the Mixed Methods Appraisal Tool Checklist by independent reviewers. Meta-analyses were performed using JBI SUMARI software to compare quantitative studies. Thematic analyses were used for qualitative studies and synthesised into the emerging themes. Results: Thirteen studies were included. Quantitative results showed no statistically significant pooled effect between health knowledge and healthy behaviour (I2 =76, p=0.436, 95% CI [-0.32,0.74]), and between cardiovascular-related health risks and care dependency I2=0, p=0.426, 95% CI [0.90,1.29]). However, a statistically significant cognitive function preservation was found in older adults who had long-term use of laptop/cellphone devices and had engaged in the computer-based physical activity program (I2=0, p&lt;0.001, 95% CI [0.01, 0.21]). Qualitative themes for the considerations of digital application to older adults were digital engagement, communication, independence, human connection, privacy, and cost. Conclusions: Digital interventions used in older adults to facilitate healthy ageing were not always effective. Health knowledge improvement does not necessarily result in health risk reduction in that knowledge translation is key. Factors influencing knowledge translation (i.e., digital engagement, human coaching etc) were identified to determine the intervention effects. However, using digital devices appeared beneficial to maintain older adults’ cognitive functions in the longer term. Therefore, the review findings suggest that the expanded meaning of a person-centred concept (i.e., from social, environmental, and healthcare system aspects) should be pursued in future practice. Privacy and cost concerns of technologies need ongoing scrutiny from policy bodies. Future research looking into the respective health benefits can provide more understanding of the current digital intervention applied to older adults. Study registration: PROSPERO record ID: CRD42023400707 https://www.crd.york.ac.uk/prospero/display_record.php?RecordID=400707.&quot;,&quot;publisher&quot;:&quot;BioMed Central Ltd&quot;,&quot;issue&quot;:&quot;1&quot;,&quot;volume&quot;:&quot;24&quot;},&quot;isTemporary&quot;:false}]},{&quot;citationID&quot;:&quot;MENDELEY_CITATION_5e00718d-ba54-4b82-a396-96641acc9112&quot;,&quot;properties&quot;:{&quot;noteIndex&quot;:0},&quot;isEdited&quot;:false,&quot;manualOverride&quot;:{&quot;isManuallyOverridden&quot;:true,&quot;citeprocText&quot;:&quot;(BPS 2023)&quot;,&quot;manualOverrideText&quot;:&quot;(BPS 2023).&quot;},&quot;citationTag&quot;:&quot;MENDELEY_CITATION_v3_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&quot;,&quot;citationItems&quot;:[{&quot;id&quot;:&quot;f9e1d3e7-81f7-32d4-8b64-c9047fd77ef1&quot;,&quot;itemData&quot;:{&quot;type&quot;:&quot;article-journal&quot;,&quot;id&quot;:&quot;f9e1d3e7-81f7-32d4-8b64-c9047fd77ef1&quot;,&quot;title&quot;:&quot;statistik-penduduk-lanjut-usia-2023&quot;,&quot;author&quot;:[{&quot;family&quot;:&quot;BPS&quot;,&quot;given&quot;:&quot;&quot;,&quot;parse-names&quot;:false,&quot;dropping-particle&quot;:&quot;&quot;,&quot;non-dropping-particle&quot;:&quot;&quot;}],&quot;issued&quot;:{&quot;date-parts&quot;:[[2023]]},&quot;container-title-short&quot;:&quot;&quot;},&quot;isTemporary&quot;:false}]},{&quot;citationID&quot;:&quot;MENDELEY_CITATION_5b549293-7975-4687-9b6e-918279e432f3&quot;,&quot;properties&quot;:{&quot;noteIndex&quot;:0},&quot;isEdited&quot;:false,&quot;manualOverride&quot;:{&quot;isManuallyOverridden&quot;:false,&quot;citeprocText&quot;:&quot;(Tsai et al. 2024)&quot;,&quot;manualOverrideText&quot;:&quot;&quot;},&quot;citationTag&quot;:&quot;MENDELEY_CITATION_v3_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&quot;,&quot;citationItems&quot;:[{&quot;id&quot;:&quot;6ced6edf-a3dd-3938-8b6e-4a43d3fd252e&quot;,&quot;itemData&quot;:{&quot;type&quot;:&quot;article-journal&quot;,&quot;id&quot;:&quot;6ced6edf-a3dd-3938-8b6e-4a43d3fd252e&quot;,&quot;title&quot;:&quot;Digital interventions for healthy ageing and cognitive health in older adults: a systematic review of mixed method studies and meta-analysis&quot;,&quot;author&quot;:[{&quot;family&quot;:&quot;Tsai&quot;,&quot;given&quot;:&quot;Yvette I.Pei&quot;,&quot;parse-names&quot;:false,&quot;dropping-particle&quot;:&quot;&quot;,&quot;non-dropping-particle&quot;:&quot;&quot;},{&quot;family&quot;:&quot;Beh&quot;,&quot;given&quot;:&quot;Jeanie&quot;,&quot;parse-names&quot;:false,&quot;dropping-particle&quot;:&quot;&quot;,&quot;non-dropping-particle&quot;:&quot;&quot;},{&quot;family&quot;:&quot;Ganderton&quot;,&quot;given&quot;:&quot;Charlotte&quot;,&quot;parse-names&quot;:false,&quot;dropping-particle&quot;:&quot;&quot;,&quot;non-dropping-particle&quot;:&quot;&quot;},{&quot;family&quot;:&quot;Pranata&quot;,&quot;given&quot;:&quot;Adrian&quot;,&quot;parse-names&quot;:false,&quot;dropping-particle&quot;:&quot;&quot;,&quot;non-dropping-particle&quot;:&quot;&quot;}],&quot;container-title&quot;:&quot;BMC Geriatrics&quot;,&quot;container-title-short&quot;:&quot;BMC Geriatr&quot;,&quot;DOI&quot;:&quot;10.1186/s12877-023-04617-3&quot;,&quot;ISSN&quot;:&quot;14712318&quot;,&quot;PMID&quot;:&quot;38438870&quot;,&quot;issued&quot;:{&quot;date-parts&quot;:[[2024,12,1]]},&quot;abstract&quot;:&quot;Background: Currently, there is no systematic review to investigate the effectiveness of digital interventions for healthy ageing and cognitive health of older adults. This study aimed to conduct a systematic review to evaluate the effectiveness of digital intervention studies for facilitating healthy ageing and cognitive health and further identify the considerations of its application to older adults. Methods: A systematic review and meta-analysis of literature were conducted across CINAHL, Medline, ProQuest, Cochrane, Scopus, and PubMed databases following the PRISMA guideline. All included studies were appraised using the Mixed Methods Appraisal Tool Checklist by independent reviewers. Meta-analyses were performed using JBI SUMARI software to compare quantitative studies. Thematic analyses were used for qualitative studies and synthesised into the emerging themes. Results: Thirteen studies were included. Quantitative results showed no statistically significant pooled effect between health knowledge and healthy behaviour (I2 =76, p=0.436, 95% CI [-0.32,0.74]), and between cardiovascular-related health risks and care dependency I2=0, p=0.426, 95% CI [0.90,1.29]). However, a statistically significant cognitive function preservation was found in older adults who had long-term use of laptop/cellphone devices and had engaged in the computer-based physical activity program (I2=0, p&lt;0.001, 95% CI [0.01, 0.21]). Qualitative themes for the considerations of digital application to older adults were digital engagement, communication, independence, human connection, privacy, and cost. Conclusions: Digital interventions used in older adults to facilitate healthy ageing were not always effective. Health knowledge improvement does not necessarily result in health risk reduction in that knowledge translation is key. Factors influencing knowledge translation (i.e., digital engagement, human coaching etc) were identified to determine the intervention effects. However, using digital devices appeared beneficial to maintain older adults’ cognitive functions in the longer term. Therefore, the review findings suggest that the expanded meaning of a person-centred concept (i.e., from social, environmental, and healthcare system aspects) should be pursued in future practice. Privacy and cost concerns of technologies need ongoing scrutiny from policy bodies. Future research looking into the respective health benefits can provide more understanding of the current digital intervention applied to older adults. Study registration: PROSPERO record ID: CRD42023400707 https://www.crd.york.ac.uk/prospero/display_record.php?RecordID=400707.&quot;,&quot;publisher&quot;:&quot;BioMed Central Ltd&quot;,&quot;issue&quot;:&quot;1&quot;,&quot;volume&quot;:&quot;24&quot;},&quot;isTemporary&quot;:false}]},{&quot;citationID&quot;:&quot;MENDELEY_CITATION_eacd5c27-b6bf-4778-a54c-626d2a603e12&quot;,&quot;properties&quot;:{&quot;noteIndex&quot;:0},&quot;isEdited&quot;:false,&quot;manualOverride&quot;:{&quot;isManuallyOverridden&quot;:false,&quot;citeprocText&quot;:&quot;(Katz, Blumler &amp;#38; Gurevitch 1973)&quot;,&quot;manualOverrideText&quot;:&quot;&quot;},&quot;citationTag&quot;:&quot;MENDELEY_CITATION_v3_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&quot;,&quot;citationItems&quot;:[{&quot;id&quot;:&quot;ba2bb22a-e4c1-361d-8357-de27e4ab7a6a&quot;,&quot;itemData&quot;:{&quot;type&quot;:&quot;report&quot;,&quot;id&quot;:&quot;ba2bb22a-e4c1-361d-8357-de27e4ab7a6a&quot;,&quot;title&quot;:&quot;USES AND GRATIFICATIONS RESEARCH&quot;,&quot;author&quot;:[{&quot;family&quot;:&quot;Katz&quot;,&quot;given&quot;:&quot;Elihu&quot;,&quot;parse-names&quot;:false,&quot;dropping-particle&quot;:&quot;&quot;,&quot;non-dropping-particle&quot;:&quot;&quot;},{&quot;family&quot;:&quot;Blumler&quot;,&quot;given&quot;:&quot;Jay G&quot;,&quot;parse-names&quot;:false,&quot;dropping-particle&quot;:&quot;&quot;,&quot;non-dropping-particle&quot;:&quot;&quot;},{&quot;family&quot;:&quot;Gurevitch&quot;,&quot;given&quot;:&quot;Michael&quot;,&quot;parse-names&quot;:false,&quot;dropping-particle&quot;:&quot;&quot;,&quot;non-dropping-particle&quot;:&quot;&quot;}],&quot;URL&quot;:&quot;http://poq.oxfordjournals.org/&quot;,&quot;issued&quot;:{&quot;date-parts&quot;:[[1973]]},&quot;container-title-short&quot;:&quot;&quot;},&quot;isTemporary&quot;:false}]},{&quot;citationID&quot;:&quot;MENDELEY_CITATION_0f5b1088-739d-46c7-80ec-dcd7fe6c2635&quot;,&quot;properties&quot;:{&quot;noteIndex&quot;:0},&quot;isEdited&quot;:false,&quot;manualOverride&quot;:{&quot;isManuallyOverridden&quot;:false,&quot;citeprocText&quot;:&quot;(Hassenzahl 2011)&quot;,&quot;manualOverrideText&quot;:&quot;&quot;},&quot;citationTag&quot;:&quot;MENDELEY_CITATION_v3_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&quot;,&quot;citationItems&quot;:[{&quot;id&quot;:&quot;769a5500-5ac8-31df-b474-3cef93514b0a&quot;,&quot;itemData&quot;:{&quot;type&quot;:&quot;report&quot;,&quot;id&quot;:&quot;769a5500-5ac8-31df-b474-3cef93514b0a&quot;,&quot;title&quot;:&quot;User Experience and Experience Design&quot;,&quot;author&quot;:[{&quot;family&quot;:&quot;Hassenzahl&quot;,&quot;given&quot;:&quot;Marc&quot;,&quot;parse-names&quot;:false,&quot;dropping-particle&quot;:&quot;&quot;,&quot;non-dropping-particle&quot;:&quot;&quot;}],&quot;URL&quot;:&quot;https://www.researchgate.net/publication/259823352&quot;,&quot;issued&quot;:{&quot;date-parts&quot;:[[2011]]},&quot;container-title-short&quot;:&quot;&quot;},&quot;isTemporary&quot;:false}]},{&quot;citationID&quot;:&quot;MENDELEY_CITATION_2191e760-3e20-4aa1-934a-7d5979d039c4&quot;,&quot;properties&quot;:{&quot;noteIndex&quot;:0},&quot;isEdited&quot;:false,&quot;manualOverride&quot;:{&quot;isManuallyOverridden&quot;:true,&quot;citeprocText&quot;:&quot;(Hassenzahl 2011)&quot;,&quot;manualOverrideText&quot;:&quot;(Hassenzahl 2011).&quot;},&quot;citationTag&quot;:&quot;MENDELEY_CITATION_v3_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&quot;,&quot;citationItems&quot;:[{&quot;id&quot;:&quot;769a5500-5ac8-31df-b474-3cef93514b0a&quot;,&quot;itemData&quot;:{&quot;type&quot;:&quot;report&quot;,&quot;id&quot;:&quot;769a5500-5ac8-31df-b474-3cef93514b0a&quot;,&quot;title&quot;:&quot;User Experience and Experience Design&quot;,&quot;author&quot;:[{&quot;family&quot;:&quot;Hassenzahl&quot;,&quot;given&quot;:&quot;Marc&quot;,&quot;parse-names&quot;:false,&quot;dropping-particle&quot;:&quot;&quot;,&quot;non-dropping-particle&quot;:&quot;&quot;}],&quot;URL&quot;:&quot;https://www.researchgate.net/publication/259823352&quot;,&quot;issued&quot;:{&quot;date-parts&quot;:[[2011]]},&quot;container-title-short&quot;:&quot;&quot;},&quot;isTemporary&quot;:false}]},{&quot;citationID&quot;:&quot;MENDELEY_CITATION_1df59a52-1aa3-46d7-a4da-6ac114e8a146&quot;,&quot;properties&quot;:{&quot;noteIndex&quot;:0},&quot;isEdited&quot;:false,&quot;manualOverride&quot;:{&quot;isManuallyOverridden&quot;:false,&quot;citeprocText&quot;:&quot;(BPS 2023)&quot;,&quot;manualOverrideText&quot;:&quot;&quot;},&quot;citationTag&quot;:&quot;MENDELEY_CITATION_v3_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&quot;,&quot;citationItems&quot;:[{&quot;id&quot;:&quot;f9e1d3e7-81f7-32d4-8b64-c9047fd77ef1&quot;,&quot;itemData&quot;:{&quot;type&quot;:&quot;article-journal&quot;,&quot;id&quot;:&quot;f9e1d3e7-81f7-32d4-8b64-c9047fd77ef1&quot;,&quot;title&quot;:&quot;statistik-penduduk-lanjut-usia-2023&quot;,&quot;author&quot;:[{&quot;family&quot;:&quot;BPS&quot;,&quot;given&quot;:&quot;&quot;,&quot;parse-names&quot;:false,&quot;dropping-particle&quot;:&quot;&quot;,&quot;non-dropping-particle&quot;:&quot;&quot;}],&quot;issued&quot;:{&quot;date-parts&quot;:[[2023]]},&quot;container-title-short&quot;:&quot;&quot;},&quot;isTemporary&quot;:false}]},{&quot;citationID&quot;:&quot;MENDELEY_CITATION_971441c1-41c0-4995-9ddf-10a198d463c7&quot;,&quot;properties&quot;:{&quot;noteIndex&quot;:0},&quot;isEdited&quot;:false,&quot;manualOverride&quot;:{&quot;isManuallyOverridden&quot;:false,&quot;citeprocText&quot;:&quot;(Berkman et al. 2011)&quot;,&quot;manualOverrideText&quot;:&quot;&quot;},&quot;citationTag&quot;:&quot;MENDELEY_CITATION_v3_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&quot;,&quot;citationItems&quot;:[{&quot;id&quot;:&quot;52bb058f-1d69-3243-b66d-9241c5a1e06d&quot;,&quot;itemData&quot;:{&quot;type&quot;:&quot;report&quot;,&quot;id&quot;:&quot;52bb058f-1d69-3243-b66d-9241c5a1e06d&quot;,&quot;title&quot;:&quot;Evidence Report/Technology Assessment Health Literacy Interventions and Outcomes: An Updated Systematic Review&quot;,&quot;author&quot;:[{&quot;family&quot;:&quot;Berkman&quot;,&quot;given&quot;:&quot;Nancy D&quot;,&quot;parse-names&quot;:false,&quot;dropping-particle&quot;:&quot;&quot;,&quot;non-dropping-particle&quot;:&quot;&quot;},{&quot;family&quot;:&quot;Stacey Sheridan&quot;,&quot;given&quot;:&quot;Mlir L&quot;,&quot;parse-names&quot;:false,&quot;dropping-particle&quot;:&quot;&quot;,&quot;non-dropping-particle&quot;:&quot;&quot;},{&quot;family&quot;:&quot;Katrina Donahue&quot;,&quot;given&quot;:&quot;MPH E&quot;,&quot;parse-names&quot;:false,&quot;dropping-particle&quot;:&quot;&quot;,&quot;non-dropping-particle&quot;:&quot;&quot;},{&quot;family&quot;:&quot;David Halpern&quot;,&quot;given&quot;:&quot;MPH J&quot;,&quot;parse-names&quot;:false,&quot;dropping-particle&quot;:&quot;&quot;,&quot;non-dropping-particle&quot;:&quot;&quot;},{&quot;family&quot;:&quot;Anthony Viera&quot;,&quot;given&quot;:&quot;MPH&quot;,&quot;parse-names&quot;:false,&quot;dropping-particle&quot;:&quot;&quot;,&quot;non-dropping-particle&quot;:&quot;&quot;},{&quot;family&quot;:&quot;Karen Crotty&quot;,&quot;given&quot;:&quot;MPH&quot;,&quot;parse-names&quot;:false,&quot;dropping-particle&quot;:&quot;&quot;,&quot;non-dropping-particle&quot;:&quot;&quot;},{&quot;family&quot;:&quot;Audrey Holland&quot;,&quot;given&quot;:&quot;MPH&quot;,&quot;parse-names&quot;:false,&quot;dropping-particle&quot;:&quot;&quot;,&quot;non-dropping-particle&quot;:&quot;&quot;},{&quot;family&quot;:&quot;Michelle Brasure&quot;,&quot;given&quot;:&quot;MPH&quot;,&quot;parse-names&quot;:false,&quot;dropping-particle&quot;:&quot;&quot;,&quot;non-dropping-particle&quot;:&quot;&quot;},{&quot;family&quot;:&quot;Lohr&quot;,&quot;given&quot;:&quot;Kathleen N&quot;,&quot;parse-names&quot;:false,&quot;dropping-particle&quot;:&quot;&quot;,&quot;non-dropping-particle&quot;:&quot;&quot;},{&quot;family&quot;:&quot;Harden&quot;,&quot;given&quot;:&quot;Elizabeth&quot;,&quot;parse-names&quot;:false,&quot;dropping-particle&quot;:&quot;&quot;,&quot;non-dropping-particle&quot;:&quot;&quot;},{&quot;family&quot;:&quot;Elizabeth Tant&quot;,&quot;given&quot;:&quot;MPH&quot;,&quot;parse-names&quot;:false,&quot;dropping-particle&quot;:&quot;&quot;,&quot;non-dropping-particle&quot;:&quot;&quot;},{&quot;family&quot;:&quot;Ina Wallace&quot;,&quot;given&quot;:&quot;Ba&quot;,&quot;parse-names&quot;:false,&quot;dropping-particle&quot;:&quot;&quot;,&quot;non-dropping-particle&quot;:&quot;&quot;},{&quot;family&quot;:&quot;Viswanathan&quot;,&quot;given&quot;:&quot;Meera&quot;,&quot;parse-names&quot;:false,&quot;dropping-particle&quot;:&quot;&quot;,&quot;non-dropping-particle&quot;:&quot;&quot;}],&quot;URL&quot;:&quot;www.ahrq.gov&quot;,&quot;issued&quot;:{&quot;date-parts&quot;:[[2011]]},&quot;container-title-short&quot;:&quot;&quot;},&quot;isTemporary&quot;:false}]},{&quot;citationID&quot;:&quot;MENDELEY_CITATION_5367b7b9-d7ff-477d-a56b-e6ca9a2ee3d7&quot;,&quot;properties&quot;:{&quot;noteIndex&quot;:0},&quot;isEdited&quot;:false,&quot;manualOverride&quot;:{&quot;isManuallyOverridden&quot;:false,&quot;citeprocText&quot;:&quot;(Andrus &amp;#38; Roth 2002)&quot;,&quot;manualOverrideText&quot;:&quot;&quot;},&quot;citationTag&quot;:&quot;MENDELEY_CITATION_v3_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&quot;,&quot;citationItems&quot;:[{&quot;id&quot;:&quot;6682b684-0ff0-3ca7-87ee-1d19d08c2121&quot;,&quot;itemData&quot;:{&quot;type&quot;:&quot;article&quot;,&quot;id&quot;:&quot;6682b684-0ff0-3ca7-87ee-1d19d08c2121&quot;,&quot;title&quot;:&quot;Health literacy: A review&quot;,&quot;author&quot;:[{&quot;family&quot;:&quot;Andrus&quot;,&quot;given&quot;:&quot;Miranda R.&quot;,&quot;parse-names&quot;:false,&quot;dropping-particle&quot;:&quot;&quot;,&quot;non-dropping-particle&quot;:&quot;&quot;},{&quot;family&quot;:&quot;Roth&quot;,&quot;given&quot;:&quot;Mary T.&quot;,&quot;parse-names&quot;:false,&quot;dropping-particle&quot;:&quot;&quot;,&quot;non-dropping-particle&quot;:&quot;&quot;}],&quot;container-title&quot;:&quot;Pharmacotherapy&quot;,&quot;container-title-short&quot;:&quot;Pharmacotherapy&quot;,&quot;DOI&quot;:&quot;10.1592/phco.22.5.282.33191&quot;,&quot;ISSN&quot;:&quot;02770008&quot;,&quot;PMID&quot;:&quot;11898888&quot;,&quot;issued&quot;:{&quot;date-parts&quot;:[[2002]]},&quot;page&quot;:&quot;282-302&quot;,&quot;abstract&quot;:&quot;Illiteracy has become an increasingly important problem, especially as it relates to health care. A national survey found that almost half of the adult population has deficiencies in reading or computation skills. Literacy is defined as the basic ability to read and speak English, whereas functional health literacy is the ability to read, understand, and act on health information. Up to 48% of English-speaking patients do not have adequate functional health literacy. The consequences of inadequate health literacy include poorer health status, lack of knowledge about medical care and medical conditions, decreased comprehension of medical information, lack of understanding and use of preventive services, poorer self-reported health, poorer compliance rates, increased hospitalizations, and increased health care costs. The medical community must acknowledge this issue and develop strategies to ensure that patients receive assistance in overcoming the barriers that limit their ability to function adequately in the health care environment.&quot;,&quot;issue&quot;:&quot;3II&quot;,&quot;volume&quot;:&quot;22&quot;},&quot;isTemporary&quot;:false}]},{&quot;citationID&quot;:&quot;MENDELEY_CITATION_e513bbc1-2280-4403-8bf7-fa4bb87fc822&quot;,&quot;properties&quot;:{&quot;noteIndex&quot;:0},&quot;isEdited&quot;:false,&quot;manualOverride&quot;:{&quot;isManuallyOverridden&quot;:true,&quot;citeprocText&quot;:&quot;(BPS 2023; Sardareh et al. 2024)&quot;,&quot;manualOverrideText&quot;:&quot;(Sardareh et al. 2024)&quot;},&quot;citationTag&quot;:&quot;MENDELEY_CITATION_v3_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&quot;,&quot;citationItems&quot;:[{&quot;id&quot;:&quot;9c3966ba-6f83-3957-b250-cedbfcb0432e&quot;,&quot;itemData&quot;:{&quot;type&quot;:&quot;article-journal&quot;,&quot;id&quot;:&quot;9c3966ba-6f83-3957-b250-cedbfcb0432e&quot;,&quot;title&quot;:&quot;Interventions for improving health literacy among older people: a systematic review&quot;,&quot;author&quot;:[{&quot;family&quot;:&quot;Sardareh&quot;,&quot;given&quot;:&quot;Mehran&quot;,&quot;parse-names&quot;:false,&quot;dropping-particle&quot;:&quot;&quot;,&quot;non-dropping-particle&quot;:&quot;&quot;},{&quot;family&quot;:&quot;Matlabi&quot;,&quot;given&quot;:&quot;Hossein&quot;,&quot;parse-names&quot;:false,&quot;dropping-particle&quot;:&quot;&quot;,&quot;non-dropping-particle&quot;:&quot;&quot;},{&quot;family&quot;:&quot;Shafiee-Kandjani&quot;,&quot;given&quot;:&quot;Ali Reza&quot;,&quot;parse-names&quot;:false,&quot;dropping-particle&quot;:&quot;&quot;,&quot;non-dropping-particle&quot;:&quot;&quot;},{&quot;family&quot;:&quot;Bahreini&quot;,&quot;given&quot;:&quot;Rona&quot;,&quot;parse-names&quot;:false,&quot;dropping-particle&quot;:&quot;&quot;,&quot;non-dropping-particle&quot;:&quot;&quot;},{&quot;family&quot;:&quot;Mohammaddokht&quot;,&quot;given&quot;:&quot;Salar&quot;,&quot;parse-names&quot;:false,&quot;dropping-particle&quot;:&quot;&quot;,&quot;non-dropping-particle&quot;:&quot;&quot;},{&quot;family&quot;:&quot;Azami-Aghdash&quot;,&quot;given&quot;:&quot;Saber&quot;,&quot;parse-names&quot;:false,&quot;dropping-particle&quot;:&quot;&quot;,&quot;non-dropping-particle&quot;:&quot;&quot;}],&quot;container-title&quot;:&quot;BMC geriatrics&quot;,&quot;container-title-short&quot;:&quot;BMC Geriatr&quot;,&quot;DOI&quot;:&quot;10.1186/s12877-024-05522-z&quot;,&quot;ISSN&quot;:&quot;14712318&quot;,&quot;PMID&quot;:&quot;39501193&quot;,&quot;issued&quot;:{&quot;date-parts&quot;:[[2024,12,1]]},&quot;page&quot;:&quot;911&quot;,&quot;abstract&quot;:&quot;BACKGROUND: Health literacy(HL) is defined as the degree to which individuals have the capacity to obtain process and understand basic health information and services required for making appropriate health decisions. Effective interventions to improve older people's HL have become increasingly important. The purpose of this study is to conduct a review of interventions aimed at enhancing the HL of older people. METHODOLOGY: Relevant information was gathered from various databases including PubMed, Scopus, Cochrane Library, Science Direct, and Web of Science. Additionally, a manual search of related journals and Google Scholar, a search of the reference lists of selected articles, and a search of unpublished sources were also conducted up to 30 August 2024. Reporting quality assessment was performed using CONSORT: 2010, JBI Critical Appraisal Checklist for Quasi-Experimental Studies, and \&quot;Quality Assessment Criteria for Survey Research Reports\&quot;. RESULTS: A total of 21 articles were included in this study. The interventions conducted in high-income countries were found to be more effective compared to those conducted in middle and low-income countries. Furthermore, interventions carried out at the community level were more effective than those performed in nursing homes. Educational interventions were more effective than lifestyle modification interventions, and interventions carried out in a single dimension were more effective than multidimensional interventions. Additionally, interventions that utilized technology were found to be more effective. CONCLUSION: Based on the findings, community-based interventions that encompass a one-dimensional approach, incorporating the use of technology and considering the duration of the intervention, are more recommended.&quot;,&quot;issue&quot;:&quot;1&quot;,&quot;volume&quot;:&quot;24&quot;},&quot;isTemporary&quot;:false},{&quot;id&quot;:&quot;f9e1d3e7-81f7-32d4-8b64-c9047fd77ef1&quot;,&quot;itemData&quot;:{&quot;type&quot;:&quot;article-journal&quot;,&quot;id&quot;:&quot;f9e1d3e7-81f7-32d4-8b64-c9047fd77ef1&quot;,&quot;title&quot;:&quot;statistik-penduduk-lanjut-usia-2023&quot;,&quot;author&quot;:[{&quot;family&quot;:&quot;BPS&quot;,&quot;given&quot;:&quot;&quot;,&quot;parse-names&quot;:false,&quot;dropping-particle&quot;:&quot;&quot;,&quot;non-dropping-particle&quot;:&quot;&quot;}],&quot;issued&quot;:{&quot;date-parts&quot;:[[2023]]},&quot;container-title-short&quot;:&quot;&quot;},&quot;isTemporary&quot;:false}]},{&quot;citationID&quot;:&quot;MENDELEY_CITATION_ccb62511-fd3d-4de6-b04a-08439d9b0310&quot;,&quot;properties&quot;:{&quot;noteIndex&quot;:0},&quot;isEdited&quot;:false,&quot;manualOverride&quot;:{&quot;isManuallyOverridden&quot;:false,&quot;citeprocText&quot;:&quot;(Sweller 1988)&quot;,&quot;manualOverrideText&quot;:&quot;&quot;},&quot;citationTag&quot;:&quot;MENDELEY_CITATION_v3_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&quot;,&quot;citationItems&quot;:[{&quot;id&quot;:&quot;75f98f9b-3329-38f2-a1a4-354292505624&quot;,&quot;itemData&quot;:{&quot;type&quot;:&quot;report&quot;,&quot;id&quot;:&quot;75f98f9b-3329-38f2-a1a4-354292505624&quot;,&quot;title&quot;:&quot;Cognitive Load During Problem Solving: Effects on Learning&quot;,&quot;author&quot;:[{&quot;family&quot;:&quot;Sweller&quot;,&quot;given&quot;:&quot;John&quot;,&quot;parse-names&quot;:false,&quot;dropping-particle&quot;:&quot;&quot;,&quot;non-dropping-particle&quot;:&quot;&quot;}],&quot;container-title&quot;:&quot;COGNITIVE SCIENCE&quot;,&quot;container-title-short&quot;:&quot;Cogn Sci&quot;,&quot;issued&quot;:{&quot;date-parts&quot;:[[1988]]},&quot;number-of-pages&quot;:&quot;257-285&quot;,&quot;volume&quot;:&quot;12&quot;},&quot;isTemporary&quot;:false}]},{&quot;citationID&quot;:&quot;MENDELEY_CITATION_95aecb15-f7f0-408e-bb1c-4a7f260fa565&quot;,&quot;properties&quot;:{&quot;noteIndex&quot;:0},&quot;isEdited&quot;:false,&quot;manualOverride&quot;:{&quot;isManuallyOverridden&quot;:true,&quot;citeprocText&quot;:&quot;(APJII 2023; BPS 2023)&quot;,&quot;manualOverrideText&quot;:&quot;(BPS 2023)&quot;},&quot;citationTag&quot;:&quot;MENDELEY_CITATION_v3_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&quot;,&quot;citationItems&quot;:[{&quot;id&quot;:&quot;f9e1d3e7-81f7-32d4-8b64-c9047fd77ef1&quot;,&quot;itemData&quot;:{&quot;type&quot;:&quot;article-journal&quot;,&quot;id&quot;:&quot;f9e1d3e7-81f7-32d4-8b64-c9047fd77ef1&quot;,&quot;title&quot;:&quot;statistik-penduduk-lanjut-usia-2023&quot;,&quot;author&quot;:[{&quot;family&quot;:&quot;BPS&quot;,&quot;given&quot;:&quot;&quot;,&quot;parse-names&quot;:false,&quot;dropping-particle&quot;:&quot;&quot;,&quot;non-dropping-particle&quot;:&quot;&quot;}],&quot;issued&quot;:{&quot;date-parts&quot;:[[2023]]},&quot;container-title-short&quot;:&quot;&quot;},&quot;isTemporary&quot;:false},{&quot;id&quot;:&quot;09d778b0-34e1-337b-b78e-81c430d3ea38&quot;,&quot;itemData&quot;:{&quot;type&quot;:&quot;report&quot;,&quot;id&quot;:&quot;09d778b0-34e1-337b-b78e-81c430d3ea38&quot;,&quot;title&quot;:&quot;Metode Survei dan Sebaran Responden Penggunaan Mobile Internet Tingkat Penetrasi Internet Penggunaan Fixed Broadband Perilaku Penggunaan Internet Akses Konten Internet Daftar Isi&quot;,&quot;author&quot;:[{&quot;family&quot;:&quot;APJII&quot;,&quot;given&quot;:&quot;&quot;,&quot;parse-names&quot;:false,&quot;dropping-particle&quot;:&quot;&quot;,&quot;non-dropping-particle&quot;:&quot;&quot;}],&quot;issued&quot;:{&quot;date-parts&quot;:[[2023]]},&quot;container-title-short&quot;:&quot;&quot;},&quot;isTemporary&quot;:false}]},{&quot;citationID&quot;:&quot;MENDELEY_CITATION_4dcb6dae-d305-4809-8237-0bd5c2cbd7ac&quot;,&quot;properties&quot;:{&quot;noteIndex&quot;:0},&quot;isEdited&quot;:false,&quot;manualOverride&quot;:{&quot;isManuallyOverridden&quot;:false,&quot;citeprocText&quot;:&quot;(APJII 2023)&quot;,&quot;manualOverrideText&quot;:&quot;&quot;},&quot;citationTag&quot;:&quot;MENDELEY_CITATION_v3_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&quot;,&quot;citationItems&quot;:[{&quot;id&quot;:&quot;09d778b0-34e1-337b-b78e-81c430d3ea38&quot;,&quot;itemData&quot;:{&quot;type&quot;:&quot;report&quot;,&quot;id&quot;:&quot;09d778b0-34e1-337b-b78e-81c430d3ea38&quot;,&quot;title&quot;:&quot;Metode Survei dan Sebaran Responden Penggunaan Mobile Internet Tingkat Penetrasi Internet Penggunaan Fixed Broadband Perilaku Penggunaan Internet Akses Konten Internet Daftar Isi&quot;,&quot;author&quot;:[{&quot;family&quot;:&quot;APJII&quot;,&quot;given&quot;:&quot;&quot;,&quot;parse-names&quot;:false,&quot;dropping-particle&quot;:&quot;&quot;,&quot;non-dropping-particle&quot;:&quot;&quot;}],&quot;issued&quot;:{&quot;date-parts&quot;:[[2023]]},&quot;container-title-short&quot;:&quot;&quot;},&quot;isTemporary&quot;:false}]},{&quot;citationID&quot;:&quot;MENDELEY_CITATION_422c2882-8d3b-4a3a-baa6-338aed9b45bd&quot;,&quot;properties&quot;:{&quot;noteIndex&quot;:0},&quot;isEdited&quot;:false,&quot;manualOverride&quot;:{&quot;isManuallyOverridden&quot;:false,&quot;citeprocText&quot;:&quot;(Vaportzis, Clausen &amp;#38; Gow 2017)&quot;,&quot;manualOverrideText&quot;:&quot;&quot;},&quot;citationTag&quot;:&quot;MENDELEY_CITATION_v3_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&quot;,&quot;citationItems&quot;:[{&quot;id&quot;:&quot;e01b9ef0-286d-3015-b0e5-26108fe0c227&quot;,&quot;itemData&quot;:{&quot;type&quot;:&quot;article-journal&quot;,&quot;id&quot;:&quot;e01b9ef0-286d-3015-b0e5-26108fe0c227&quot;,&quot;title&quot;:&quot;Older adults perceptions of technology and barriers to interacting with tablet computers: A focus group study&quot;,&quot;author&quot;:[{&quot;family&quot;:&quot;Vaportzis&quot;,&quot;given&quot;:&quot;Eleftheria&quot;,&quot;parse-names&quot;:false,&quot;dropping-particle&quot;:&quot;&quot;,&quot;non-dropping-particle&quot;:&quot;&quot;},{&quot;family&quot;:&quot;Clausen&quot;,&quot;given&quot;:&quot;Maria Giatsi&quot;,&quot;parse-names&quot;:false,&quot;dropping-particle&quot;:&quot;&quot;,&quot;non-dropping-particle&quot;:&quot;&quot;},{&quot;family&quot;:&quot;Gow&quot;,&quot;given&quot;:&quot;Alan J.&quot;,&quot;parse-names&quot;:false,&quot;dropping-particle&quot;:&quot;&quot;,&quot;non-dropping-particle&quot;:&quot;&quot;}],&quot;container-title&quot;:&quot;Frontiers in Psychology&quot;,&quot;container-title-short&quot;:&quot;Front Psychol&quot;,&quot;DOI&quot;:&quot;10.3389/fpsyg.2017.01687&quot;,&quot;ISSN&quot;:&quot;16641078&quot;,&quot;PMID&quot;:&quot;29071004&quot;,&quot;issued&quot;:{&quot;date-parts&quot;:[[2017,10,4]]},&quot;abstract&quot;:&quot;Background: New technologies provide opportunities for the delivery of broad, flexible interventions with older adults. Focus groups were conducted to: (1) understand older adults' familiarity with, and barriers to, interacting with new technologies and tablets; and (2) utilize user-engagement in refining an intervention protocol. Methods: Eighteen older adults (65-76 years old; 83.3% female) who were novice tablet users participated in discussions about their perceptions of and barriers to interacting with tablets. We conducted three separate focus groups and used a generic qualitative design applying thematic analysis to analyse the data. The focus groups explored attitudes toward tablets and technology in general. We also explored the perceived advantages and disadvantages of using tablets, familiarity with, and barriers to interacting with tablets. In two of the focus groups, participants had previous computing experience (e.g., desktop), while in the other, participants had no previous computing experience. None of the participants had any previous experience with tablet computers. Results: The themes that emerged were related to barriers (i.e., lack of instructions and guidance, lack of knowledge and confidence, health-related barriers, cost); disadvantages and concerns (i.e., too much and too complex technology, feelings of inadequacy, and comparison with younger generations, lack of social interaction and communication, negative features of tablets); advantages (i.e., positive features of tablets, accessing information, willingness to adopt technology); and skepticism about using tablets and technology in general. After brief exposure to tablets, participants emphasized the likelihood of using a tablet in the future. Conclusions: Our findings suggest that most of our participants were eager to adopt new technology and willing to learn using a tablet. However, they voiced apprehension about lack of, or lack of clarity in, instructions and support. Understanding older adults' perceptions of technology is important to assist with introducing it to this population and maximize the potential of technology to facilitate independent living.&quot;,&quot;publisher&quot;:&quot;Frontiers Media S.A.&quot;,&quot;issue&quot;:&quot;OCT&quot;,&quot;volume&quot;:&quot;8&quot;},&quot;isTemporary&quot;:false}]},{&quot;citationID&quot;:&quot;MENDELEY_CITATION_a4df763d-42c5-4344-a50d-1cf3783d06db&quot;,&quot;properties&quot;:{&quot;noteIndex&quot;:0},&quot;isEdited&quot;:false,&quot;manualOverride&quot;:{&quot;isManuallyOverridden&quot;:false,&quot;citeprocText&quot;:&quot;(KEMENKES 2022)&quot;,&quot;manualOverrideText&quot;:&quot;&quot;},&quot;citationTag&quot;:&quot;MENDELEY_CITATION_v3_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&quot;,&quot;citationItems&quot;:[{&quot;id&quot;:&quot;86530481-7409-3e63-81bd-c500dd0a909a&quot;,&quot;itemData&quot;:{&quot;type&quot;:&quot;report&quot;,&quot;id&quot;:&quot;86530481-7409-3e63-81bd-c500dd0a909a&quot;,&quot;title&quot;:&quot;PROFIL KESEHATAN INDONESIA 2022&quot;,&quot;author&quot;:[{&quot;family&quot;:&quot;KEMENKES&quot;,&quot;given&quot;:&quot;&quot;,&quot;parse-names&quot;:false,&quot;dropping-particle&quot;:&quot;&quot;,&quot;non-dropping-particle&quot;:&quot;&quot;}],&quot;issued&quot;:{&quot;date-parts&quot;:[[2022]]},&quot;container-title-short&quot;:&quot;&quot;},&quot;isTemporary&quot;:false}]},{&quot;citationID&quot;:&quot;MENDELEY_CITATION_683bcce3-bdfc-4050-926a-9d2a0d196d23&quot;,&quot;properties&quot;:{&quot;noteIndex&quot;:0},&quot;isEdited&quot;:false,&quot;manualOverride&quot;:{&quot;isManuallyOverridden&quot;:true,&quot;citeprocText&quot;:&quot;(Fisk et al. 2004)&quot;,&quot;manualOverrideText&quot;:&quot;Fisk et al. 2004)&quot;},&quot;citationTag&quot;:&quot;MENDELEY_CITATION_v3_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&quot;,&quot;citationItems&quot;:[{&quot;id&quot;:&quot;d786ea58-5a72-382e-9a79-3a40b4f0dc45&quot;,&quot;itemData&quot;:{&quot;type&quot;:&quot;book&quot;,&quot;id&quot;:&quot;d786ea58-5a72-382e-9a79-3a40b4f0dc45&quot;,&quot;title&quot;:&quot;Designing for Older Adults&quot;,&quot;author&quot;:[{&quot;family&quot;:&quot;Fisk&quot;,&quot;given&quot;:&quot;Arthur D.&quot;,&quot;parse-names&quot;:false,&quot;dropping-particle&quot;:&quot;&quot;,&quot;non-dropping-particle&quot;:&quot;&quot;},{&quot;family&quot;:&quot;Rogers&quot;,&quot;given&quot;:&quot;Wendy A.&quot;,&quot;parse-names&quot;:false,&quot;dropping-particle&quot;:&quot;&quot;,&quot;non-dropping-particle&quot;:&quot;&quot;},{&quot;family&quot;:&quot;Charness&quot;,&quot;given&quot;:&quot;Neil&quot;,&quot;parse-names&quot;:false,&quot;dropping-particle&quot;:&quot;&quot;,&quot;non-dropping-particle&quot;:&quot;&quot;},{&quot;family&quot;:&quot;Czaja&quot;,&quot;given&quot;:&quot;Sara J.&quot;,&quot;parse-names&quot;:false,&quot;dropping-particle&quot;:&quot;&quot;,&quot;non-dropping-particle&quot;:&quot;&quot;},{&quot;family&quot;:&quot;Sharit&quot;,&quot;given&quot;:&quot;Joseph&quot;,&quot;parse-names&quot;:false,&quot;dropping-particle&quot;:&quot;&quot;,&quot;non-dropping-particle&quot;:&quot;&quot;}],&quot;container-title&quot;:&quot;Designing for Older Adults&quot;,&quot;DOI&quot;:&quot;10.1201/9781420023862&quot;,&quot;issued&quot;:{&quot;date-parts&quot;:[[2004,1,14]]},&quot;abstract&quot;:&quot;The first edition of Designing for Older Adults: Principles and Creative Human Factors Approaches broke ground as an easily accessible source of information, a primer on designing for older adults. In this second edition, the authors, as any good human factors practitioner would, have considered comments from readers. They have revised and updated each of the original chapters, rearranged some of them for a more natural flow, added a new section of tutorials, and provided updated recommended readings. New in the Second Edition: Two new applications chapters: Transportation and Aging-in-PlaceNew Tutorials section provides hands-on guidance for critical issuesRe-organization of Design Guidelines section allows for better flow of topicsThe new Tutorials section begins by focusing on general issues that need to be considered when involving older adults generally in research and usability studies and more specifically in focus group studies. It elucidates statistical considerations relevant to user testing with older adults and modeling approaches such as task analysis, error prediction, and GOMS analysis. Given the prevalence of multimedia in today's world, the authors include a tutorial on design considerations for multimedia products in general but especially for older adults. Meet the Needs of Older Adults through Proper DesignReflecting the multidisciplinary nature of the field, this multidisciplinary author team translates a vast array of academic literature into guidelines without losing its strong grounding in science. They discuss the role the field of human factors plays in creating technology that is effective and safe to use. This book provides information specific enough to be immediately applicable yet general enough to be relevant to technologies of the future.&quot;,&quot;publisher&quot;:&quot;CRC Press&quot;,&quot;container-title-short&quot;:&quot;&quot;},&quot;isTemporary&quot;:false}]},{&quot;citationID&quot;:&quot;MENDELEY_CITATION_8dedf147-b100-43cd-93ad-e6accfc9e270&quot;,&quot;properties&quot;:{&quot;noteIndex&quot;:0},&quot;isEdited&quot;:false,&quot;manualOverride&quot;:{&quot;isManuallyOverridden&quot;:false,&quot;citeprocText&quot;:&quot;(Fisk et al. 2004)&quot;,&quot;manualOverrideText&quot;:&quot;&quot;},&quot;citationTag&quot;:&quot;MENDELEY_CITATION_v3_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&quot;,&quot;citationItems&quot;:[{&quot;id&quot;:&quot;d786ea58-5a72-382e-9a79-3a40b4f0dc45&quot;,&quot;itemData&quot;:{&quot;type&quot;:&quot;book&quot;,&quot;id&quot;:&quot;d786ea58-5a72-382e-9a79-3a40b4f0dc45&quot;,&quot;title&quot;:&quot;Designing for Older Adults&quot;,&quot;author&quot;:[{&quot;family&quot;:&quot;Fisk&quot;,&quot;given&quot;:&quot;Arthur D.&quot;,&quot;parse-names&quot;:false,&quot;dropping-particle&quot;:&quot;&quot;,&quot;non-dropping-particle&quot;:&quot;&quot;},{&quot;family&quot;:&quot;Rogers&quot;,&quot;given&quot;:&quot;Wendy A.&quot;,&quot;parse-names&quot;:false,&quot;dropping-particle&quot;:&quot;&quot;,&quot;non-dropping-particle&quot;:&quot;&quot;},{&quot;family&quot;:&quot;Charness&quot;,&quot;given&quot;:&quot;Neil&quot;,&quot;parse-names&quot;:false,&quot;dropping-particle&quot;:&quot;&quot;,&quot;non-dropping-particle&quot;:&quot;&quot;},{&quot;family&quot;:&quot;Czaja&quot;,&quot;given&quot;:&quot;Sara J.&quot;,&quot;parse-names&quot;:false,&quot;dropping-particle&quot;:&quot;&quot;,&quot;non-dropping-particle&quot;:&quot;&quot;},{&quot;family&quot;:&quot;Sharit&quot;,&quot;given&quot;:&quot;Joseph&quot;,&quot;parse-names&quot;:false,&quot;dropping-particle&quot;:&quot;&quot;,&quot;non-dropping-particle&quot;:&quot;&quot;}],&quot;container-title&quot;:&quot;Designing for Older Adults&quot;,&quot;DOI&quot;:&quot;10.1201/9781420023862&quot;,&quot;issued&quot;:{&quot;date-parts&quot;:[[2004,1,14]]},&quot;abstract&quot;:&quot;The first edition of Designing for Older Adults: Principles and Creative Human Factors Approaches broke ground as an easily accessible source of information, a primer on designing for older adults. In this second edition, the authors, as any good human factors practitioner would, have considered comments from readers. They have revised and updated each of the original chapters, rearranged some of them for a more natural flow, added a new section of tutorials, and provided updated recommended readings. New in the Second Edition: Two new applications chapters: Transportation and Aging-in-PlaceNew Tutorials section provides hands-on guidance for critical issuesRe-organization of Design Guidelines section allows for better flow of topicsThe new Tutorials section begins by focusing on general issues that need to be considered when involving older adults generally in research and usability studies and more specifically in focus group studies. It elucidates statistical considerations relevant to user testing with older adults and modeling approaches such as task analysis, error prediction, and GOMS analysis. Given the prevalence of multimedia in today's world, the authors include a tutorial on design considerations for multimedia products in general but especially for older adults. Meet the Needs of Older Adults through Proper DesignReflecting the multidisciplinary nature of the field, this multidisciplinary author team translates a vast array of academic literature into guidelines without losing its strong grounding in science. They discuss the role the field of human factors plays in creating technology that is effective and safe to use. This book provides information specific enough to be immediately applicable yet general enough to be relevant to technologies of the future.&quot;,&quot;publisher&quot;:&quot;CRC Press&quot;,&quot;container-title-short&quot;:&quot;&quot;},&quot;isTemporary&quot;:false}]},{&quot;citationID&quot;:&quot;MENDELEY_CITATION_d500119b-57a5-49b1-812d-f1e3f4fb4577&quot;,&quot;properties&quot;:{&quot;noteIndex&quot;:0},&quot;isEdited&quot;:false,&quot;manualOverride&quot;:{&quot;isManuallyOverridden&quot;:false,&quot;citeprocText&quot;:&quot;(Berkman et al. 2011)&quot;,&quot;manualOverrideText&quot;:&quot;&quot;},&quot;citationTag&quot;:&quot;MENDELEY_CITATION_v3_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&quot;,&quot;citationItems&quot;:[{&quot;id&quot;:&quot;52bb058f-1d69-3243-b66d-9241c5a1e06d&quot;,&quot;itemData&quot;:{&quot;type&quot;:&quot;report&quot;,&quot;id&quot;:&quot;52bb058f-1d69-3243-b66d-9241c5a1e06d&quot;,&quot;title&quot;:&quot;Evidence Report/Technology Assessment Health Literacy Interventions and Outcomes: An Updated Systematic Review&quot;,&quot;author&quot;:[{&quot;family&quot;:&quot;Berkman&quot;,&quot;given&quot;:&quot;Nancy D&quot;,&quot;parse-names&quot;:false,&quot;dropping-particle&quot;:&quot;&quot;,&quot;non-dropping-particle&quot;:&quot;&quot;},{&quot;family&quot;:&quot;Stacey Sheridan&quot;,&quot;given&quot;:&quot;Mlir L&quot;,&quot;parse-names&quot;:false,&quot;dropping-particle&quot;:&quot;&quot;,&quot;non-dropping-particle&quot;:&quot;&quot;},{&quot;family&quot;:&quot;Katrina Donahue&quot;,&quot;given&quot;:&quot;MPH E&quot;,&quot;parse-names&quot;:false,&quot;dropping-particle&quot;:&quot;&quot;,&quot;non-dropping-particle&quot;:&quot;&quot;},{&quot;family&quot;:&quot;David Halpern&quot;,&quot;given&quot;:&quot;MPH J&quot;,&quot;parse-names&quot;:false,&quot;dropping-particle&quot;:&quot;&quot;,&quot;non-dropping-particle&quot;:&quot;&quot;},{&quot;family&quot;:&quot;Anthony Viera&quot;,&quot;given&quot;:&quot;MPH&quot;,&quot;parse-names&quot;:false,&quot;dropping-particle&quot;:&quot;&quot;,&quot;non-dropping-particle&quot;:&quot;&quot;},{&quot;family&quot;:&quot;Karen Crotty&quot;,&quot;given&quot;:&quot;MPH&quot;,&quot;parse-names&quot;:false,&quot;dropping-particle&quot;:&quot;&quot;,&quot;non-dropping-particle&quot;:&quot;&quot;},{&quot;family&quot;:&quot;Audrey Holland&quot;,&quot;given&quot;:&quot;MPH&quot;,&quot;parse-names&quot;:false,&quot;dropping-particle&quot;:&quot;&quot;,&quot;non-dropping-particle&quot;:&quot;&quot;},{&quot;family&quot;:&quot;Michelle Brasure&quot;,&quot;given&quot;:&quot;MPH&quot;,&quot;parse-names&quot;:false,&quot;dropping-particle&quot;:&quot;&quot;,&quot;non-dropping-particle&quot;:&quot;&quot;},{&quot;family&quot;:&quot;Lohr&quot;,&quot;given&quot;:&quot;Kathleen N&quot;,&quot;parse-names&quot;:false,&quot;dropping-particle&quot;:&quot;&quot;,&quot;non-dropping-particle&quot;:&quot;&quot;},{&quot;family&quot;:&quot;Harden&quot;,&quot;given&quot;:&quot;Elizabeth&quot;,&quot;parse-names&quot;:false,&quot;dropping-particle&quot;:&quot;&quot;,&quot;non-dropping-particle&quot;:&quot;&quot;},{&quot;family&quot;:&quot;Elizabeth Tant&quot;,&quot;given&quot;:&quot;MPH&quot;,&quot;parse-names&quot;:false,&quot;dropping-particle&quot;:&quot;&quot;,&quot;non-dropping-particle&quot;:&quot;&quot;},{&quot;family&quot;:&quot;Ina Wallace&quot;,&quot;given&quot;:&quot;Ba&quot;,&quot;parse-names&quot;:false,&quot;dropping-particle&quot;:&quot;&quot;,&quot;non-dropping-particle&quot;:&quot;&quot;},{&quot;family&quot;:&quot;Viswanathan&quot;,&quot;given&quot;:&quot;Meera&quot;,&quot;parse-names&quot;:false,&quot;dropping-particle&quot;:&quot;&quot;,&quot;non-dropping-particle&quot;:&quot;&quot;}],&quot;URL&quot;:&quot;www.ahrq.gov&quot;,&quot;issued&quot;:{&quot;date-parts&quot;:[[2011]]},&quot;container-title-short&quot;:&quot;&quot;},&quot;isTemporary&quot;:false}]},{&quot;citationID&quot;:&quot;MENDELEY_CITATION_2ac46dcf-1ab1-4b8f-ad43-ba1f6cb10a84&quot;,&quot;properties&quot;:{&quot;noteIndex&quot;:0},&quot;isEdited&quot;:false,&quot;manualOverride&quot;:{&quot;isManuallyOverridden&quot;:false,&quot;citeprocText&quot;:&quot;(Berkman et al. 2011)&quot;,&quot;manualOverrideText&quot;:&quot;&quot;},&quot;citationTag&quot;:&quot;MENDELEY_CITATION_v3_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&quot;,&quot;citationItems&quot;:[{&quot;id&quot;:&quot;52bb058f-1d69-3243-b66d-9241c5a1e06d&quot;,&quot;itemData&quot;:{&quot;type&quot;:&quot;report&quot;,&quot;id&quot;:&quot;52bb058f-1d69-3243-b66d-9241c5a1e06d&quot;,&quot;title&quot;:&quot;Evidence Report/Technology Assessment Health Literacy Interventions and Outcomes: An Updated Systematic Review&quot;,&quot;author&quot;:[{&quot;family&quot;:&quot;Berkman&quot;,&quot;given&quot;:&quot;Nancy D&quot;,&quot;parse-names&quot;:false,&quot;dropping-particle&quot;:&quot;&quot;,&quot;non-dropping-particle&quot;:&quot;&quot;},{&quot;family&quot;:&quot;Stacey Sheridan&quot;,&quot;given&quot;:&quot;Mlir L&quot;,&quot;parse-names&quot;:false,&quot;dropping-particle&quot;:&quot;&quot;,&quot;non-dropping-particle&quot;:&quot;&quot;},{&quot;family&quot;:&quot;Katrina Donahue&quot;,&quot;given&quot;:&quot;MPH E&quot;,&quot;parse-names&quot;:false,&quot;dropping-particle&quot;:&quot;&quot;,&quot;non-dropping-particle&quot;:&quot;&quot;},{&quot;family&quot;:&quot;David Halpern&quot;,&quot;given&quot;:&quot;MPH J&quot;,&quot;parse-names&quot;:false,&quot;dropping-particle&quot;:&quot;&quot;,&quot;non-dropping-particle&quot;:&quot;&quot;},{&quot;family&quot;:&quot;Anthony Viera&quot;,&quot;given&quot;:&quot;MPH&quot;,&quot;parse-names&quot;:false,&quot;dropping-particle&quot;:&quot;&quot;,&quot;non-dropping-particle&quot;:&quot;&quot;},{&quot;family&quot;:&quot;Karen Crotty&quot;,&quot;given&quot;:&quot;MPH&quot;,&quot;parse-names&quot;:false,&quot;dropping-particle&quot;:&quot;&quot;,&quot;non-dropping-particle&quot;:&quot;&quot;},{&quot;family&quot;:&quot;Audrey Holland&quot;,&quot;given&quot;:&quot;MPH&quot;,&quot;parse-names&quot;:false,&quot;dropping-particle&quot;:&quot;&quot;,&quot;non-dropping-particle&quot;:&quot;&quot;},{&quot;family&quot;:&quot;Michelle Brasure&quot;,&quot;given&quot;:&quot;MPH&quot;,&quot;parse-names&quot;:false,&quot;dropping-particle&quot;:&quot;&quot;,&quot;non-dropping-particle&quot;:&quot;&quot;},{&quot;family&quot;:&quot;Lohr&quot;,&quot;given&quot;:&quot;Kathleen N&quot;,&quot;parse-names&quot;:false,&quot;dropping-particle&quot;:&quot;&quot;,&quot;non-dropping-particle&quot;:&quot;&quot;},{&quot;family&quot;:&quot;Harden&quot;,&quot;given&quot;:&quot;Elizabeth&quot;,&quot;parse-names&quot;:false,&quot;dropping-particle&quot;:&quot;&quot;,&quot;non-dropping-particle&quot;:&quot;&quot;},{&quot;family&quot;:&quot;Elizabeth Tant&quot;,&quot;given&quot;:&quot;MPH&quot;,&quot;parse-names&quot;:false,&quot;dropping-particle&quot;:&quot;&quot;,&quot;non-dropping-particle&quot;:&quot;&quot;},{&quot;family&quot;:&quot;Ina Wallace&quot;,&quot;given&quot;:&quot;Ba&quot;,&quot;parse-names&quot;:false,&quot;dropping-particle&quot;:&quot;&quot;,&quot;non-dropping-particle&quot;:&quot;&quot;},{&quot;family&quot;:&quot;Viswanathan&quot;,&quot;given&quot;:&quot;Meera&quot;,&quot;parse-names&quot;:false,&quot;dropping-particle&quot;:&quot;&quot;,&quot;non-dropping-particle&quot;:&quot;&quot;}],&quot;URL&quot;:&quot;www.ahrq.gov&quot;,&quot;issued&quot;:{&quot;date-parts&quot;:[[2011]]},&quot;container-title-short&quot;:&quot;&quot;},&quot;isTemporary&quot;:false}]},{&quot;citationID&quot;:&quot;MENDELEY_CITATION_e9d09686-2ab3-428d-8b76-5b2c798de5db&quot;,&quot;properties&quot;:{&quot;noteIndex&quot;:0},&quot;isEdited&quot;:false,&quot;manualOverride&quot;:{&quot;isManuallyOverridden&quot;:false,&quot;citeprocText&quot;:&quot;(Eshet-alkalai 2004)&quot;,&quot;manualOverrideText&quot;:&quot;&quot;},&quot;citationTag&quot;:&quot;MENDELEY_CITATION_v3_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&quot;,&quot;citationItems&quot;:[{&quot;id&quot;:&quot;aa6fa7fe-bbaf-3913-b025-84921890e1bc&quot;,&quot;itemData&quot;:{&quot;type&quot;:&quot;report&quot;,&quot;id&quot;:&quot;aa6fa7fe-bbaf-3913-b025-84921890e1bc&quot;,&quot;title&quot;:&quot;Digital Literacy: A Conceptual Framework for Survival Skills in the Digital Era&quot;,&quot;author&quot;:[{&quot;family&quot;:&quot;Eshet-alkalai&quot;,&quot;given&quot;:&quot;Yoram&quot;,&quot;parse-names&quot;:false,&quot;dropping-particle&quot;:&quot;&quot;,&quot;non-dropping-particle&quot;:&quot;&quot;}],&quot;issued&quot;:{&quot;date-parts&quot;:[[2004]]},&quot;number-of-pages&quot;:&quot;93-106&quot;,&quot;abstract&quot;:&quot;Digital literacy involves more than the mere ability to use software or operate a digital device; it includes a large variety of complex cognitive, motor, sociological, and emotional skills, which users need in order to function effectively in digital environments. The tasks required in this context include , for example, \&quot;reading\&quot; instructions from graphical displays in user interfaces; using digital reproduction to create new, meaningful materials from existing ones; constructing knowledge from a nonlinear, hypertextual navigation; evaluating the quality and validity of information; and have a mature and realistic understanding of the \&quot;rules\&quot; that prevail in the cyberspace. This newly emerging concept of digital literacy may be used as a measure of the quality of learners' work in digital environments, and provide scholars and developers with a more effective means of communication in designing better user-oriented environments. This article proposes a holistic, refined conceptual framework for digital literacy , which includes photo-visual literacy; reproduction literacy ; branching literacy; information literacy; and socio-emotional literacy. In light of the rapid and continual development of digital technology, individuals are required to use a growing variety of technical, cognitive, and sociological skills in order to perform tasks and solve problems in digital environments. These skills are referred to in the literature as \&quot;digital literacy\&quot;&quot;,&quot;publisher&quot;:&quot;Pool&quot;,&quot;issue&quot;:&quot;1&quot;,&quot;volume&quot;:&quot;13&quot;,&quot;container-title-short&quot;:&quot;&quot;},&quot;isTemporary&quot;:false}]},{&quot;citationID&quot;:&quot;MENDELEY_CITATION_a6316517-30ac-46a8-b0cd-0d43918cfc02&quot;,&quot;properties&quot;:{&quot;noteIndex&quot;:0},&quot;isEdited&quot;:false,&quot;manualOverride&quot;:{&quot;isManuallyOverridden&quot;:false,&quot;citeprocText&quot;:&quot;(Dinas Kesehatan Jawa Barat 2023)&quot;,&quot;manualOverrideText&quot;:&quot;&quot;},&quot;citationTag&quot;:&quot;MENDELEY_CITATION_v3_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&quot;,&quot;citationItems&quot;:[{&quot;id&quot;:&quot;920557bc-c469-329b-acb3-9ea50218c1c3&quot;,&quot;itemData&quot;:{&quot;type&quot;:&quot;report&quot;,&quot;id&quot;:&quot;920557bc-c469-329b-acb3-9ea50218c1c3&quot;,&quot;title&quot;:&quot;73 Tahun Angka Harapan Hidup Dari Tahun ke Tahun&quot;,&quot;author&quot;:[{&quot;family&quot;:&quot;Dinas Kesehatan Jawa Barat&quot;,&quot;given&quot;:&quot;&quot;,&quot;parse-names&quot;:false,&quot;dropping-particle&quot;:&quot;&quot;,&quot;non-dropping-particle&quot;:&quot;&quot;}],&quot;URL&quot;:&quot;https://opendata.jabarprov.go.id/id/dataset/angka-harapan-hidup&quot;,&quot;issued&quot;:{&quot;date-parts&quot;:[[2023]]},&quot;container-title-short&quot;:&quot;&quot;},&quot;isTemporary&quot;:false}]},{&quot;citationID&quot;:&quot;MENDELEY_CITATION_b2a950d3-06e3-4131-af83-c7d4d23f8676&quot;,&quot;properties&quot;:{&quot;noteIndex&quot;:0},&quot;isEdited&quot;:false,&quot;manualOverride&quot;:{&quot;isManuallyOverridden&quot;:false,&quot;citeprocText&quot;:&quot;(Vaportzis et al. 2017)&quot;,&quot;manualOverrideText&quot;:&quot;&quot;},&quot;citationTag&quot;:&quot;MENDELEY_CITATION_v3_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&quot;,&quot;citationItems&quot;:[{&quot;id&quot;:&quot;e01b9ef0-286d-3015-b0e5-26108fe0c227&quot;,&quot;itemData&quot;:{&quot;type&quot;:&quot;article-journal&quot;,&quot;id&quot;:&quot;e01b9ef0-286d-3015-b0e5-26108fe0c227&quot;,&quot;title&quot;:&quot;Older adults perceptions of technology and barriers to interacting with tablet computers: A focus group study&quot;,&quot;author&quot;:[{&quot;family&quot;:&quot;Vaportzis&quot;,&quot;given&quot;:&quot;Eleftheria&quot;,&quot;parse-names&quot;:false,&quot;dropping-particle&quot;:&quot;&quot;,&quot;non-dropping-particle&quot;:&quot;&quot;},{&quot;family&quot;:&quot;Clausen&quot;,&quot;given&quot;:&quot;Maria Giatsi&quot;,&quot;parse-names&quot;:false,&quot;dropping-particle&quot;:&quot;&quot;,&quot;non-dropping-particle&quot;:&quot;&quot;},{&quot;family&quot;:&quot;Gow&quot;,&quot;given&quot;:&quot;Alan J.&quot;,&quot;parse-names&quot;:false,&quot;dropping-particle&quot;:&quot;&quot;,&quot;non-dropping-particle&quot;:&quot;&quot;}],&quot;container-title&quot;:&quot;Frontiers in Psychology&quot;,&quot;container-title-short&quot;:&quot;Front Psychol&quot;,&quot;DOI&quot;:&quot;10.3389/fpsyg.2017.01687&quot;,&quot;ISSN&quot;:&quot;16641078&quot;,&quot;PMID&quot;:&quot;29071004&quot;,&quot;issued&quot;:{&quot;date-parts&quot;:[[2017,10,4]]},&quot;abstract&quot;:&quot;Background: New technologies provide opportunities for the delivery of broad, flexible interventions with older adults. Focus groups were conducted to: (1) understand older adults' familiarity with, and barriers to, interacting with new technologies and tablets; and (2) utilize user-engagement in refining an intervention protocol. Methods: Eighteen older adults (65-76 years old; 83.3% female) who were novice tablet users participated in discussions about their perceptions of and barriers to interacting with tablets. We conducted three separate focus groups and used a generic qualitative design applying thematic analysis to analyse the data. The focus groups explored attitudes toward tablets and technology in general. We also explored the perceived advantages and disadvantages of using tablets, familiarity with, and barriers to interacting with tablets. In two of the focus groups, participants had previous computing experience (e.g., desktop), while in the other, participants had no previous computing experience. None of the participants had any previous experience with tablet computers. Results: The themes that emerged were related to barriers (i.e., lack of instructions and guidance, lack of knowledge and confidence, health-related barriers, cost); disadvantages and concerns (i.e., too much and too complex technology, feelings of inadequacy, and comparison with younger generations, lack of social interaction and communication, negative features of tablets); advantages (i.e., positive features of tablets, accessing information, willingness to adopt technology); and skepticism about using tablets and technology in general. After brief exposure to tablets, participants emphasized the likelihood of using a tablet in the future. Conclusions: Our findings suggest that most of our participants were eager to adopt new technology and willing to learn using a tablet. However, they voiced apprehension about lack of, or lack of clarity in, instructions and support. Understanding older adults' perceptions of technology is important to assist with introducing it to this population and maximize the potential of technology to facilitate independent living.&quot;,&quot;publisher&quot;:&quot;Frontiers Media S.A.&quot;,&quot;issue&quot;:&quot;OCT&quot;,&quot;volume&quot;:&quot;8&quot;},&quot;isTemporary&quot;:false}]},{&quot;citationID&quot;:&quot;MENDELEY_CITATION_279dfe41-c921-4348-a8e8-621784206abe&quot;,&quot;properties&quot;:{&quot;noteIndex&quot;:0},&quot;isEdited&quot;:false,&quot;manualOverride&quot;:{&quot;isManuallyOverridden&quot;:false,&quot;citeprocText&quot;:&quot;(Heath &amp;#38; Staecker 2012)&quot;,&quot;manualOverrideText&quot;:&quot;&quot;},&quot;citationTag&quot;:&quot;MENDELEY_CITATION_v3_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&quot;,&quot;citationItems&quot;:[{&quot;id&quot;:&quot;a3ffc195-3d82-3df1-93cf-33b9087ab141&quot;,&quot;itemData&quot;:{&quot;type&quot;:&quot;article-journal&quot;,&quot;id&quot;:&quot;a3ffc195-3d82-3df1-93cf-33b9087ab141&quot;,&quot;title&quot;:&quot;A Nielsen theory for coincidences of iterates&quot;,&quot;author&quot;:[{&quot;family&quot;:&quot;Heath&quot;,&quot;given&quot;:&quot;Philip R.&quot;,&quot;parse-names&quot;:false,&quot;dropping-particle&quot;:&quot;&quot;,&quot;non-dropping-particle&quot;:&quot;&quot;},{&quot;family&quot;:&quot;Staecker&quot;,&quot;given&quot;:&quot;P. Christopher&quot;,&quot;parse-names&quot;:false,&quot;dropping-particle&quot;:&quot;&quot;,&quot;non-dropping-particle&quot;:&quot;&quot;}],&quot;container-title&quot;:&quot;Topology and its Applications&quot;,&quot;container-title-short&quot;:&quot;Topol Appl&quot;,&quot;DOI&quot;:&quot;10.1016/j.topol.2012.08.022&quot;,&quot;ISSN&quot;:&quot;01668641&quot;,&quot;issued&quot;:{&quot;date-parts&quot;:[[2012,12,1]]},&quot;page&quot;:&quot;3685-3706&quot;,&quot;abstract&quot;:&quot;As the title suggests, this paper gives a Nielsen theory of coincidences of iterates of two self maps f, g: X→ X of a closed manifold X. The idea is, as much as possible, to generalize Nielsen type periodic point theory, but there are many obstacles. Familiar results as in periodic point theory are obtained, but often require stronger hypotheses. © 2012 Elsevier B.V..&quot;,&quot;issue&quot;:&quot;18&quot;,&quot;volume&quot;:&quot;159&quot;},&quot;isTemporary&quot;:false}]},{&quot;citationID&quot;:&quot;MENDELEY_CITATION_02cd9a7d-6b80-4bf0-bb1c-c23b0d189f54&quot;,&quot;properties&quot;:{&quot;noteIndex&quot;:0},&quot;isEdited&quot;:false,&quot;manualOverride&quot;:{&quot;isManuallyOverridden&quot;:false,&quot;citeprocText&quot;:&quot;(Wuriyanti &amp;#38; Febriana 2022)&quot;,&quot;manualOverrideText&quot;:&quot;&quot;},&quot;citationTag&quot;:&quot;MENDELEY_CITATION_v3_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&quot;,&quot;citationItems&quot;:[{&quot;id&quot;:&quot;cb1c40f8-ce97-3b2d-aa9c-2e603eeb1418&quot;,&quot;itemData&quot;:{&quot;type&quot;:&quot;article-journal&quot;,&quot;id&quot;:&quot;cb1c40f8-ce97-3b2d-aa9c-2e603eeb1418&quot;,&quot;title&quot;:&quot;Komunikasi Problematika Penggunaan New Media (Whatsapp) di Kalangan Lansia sebagai Media Bertukar Pesan di Era Digital&quot;,&quot;author&quot;:[{&quot;family&quot;:&quot;Wuriyanti&quot;,&quot;given&quot;:&quot;Osa&quot;,&quot;parse-names&quot;:false,&quot;dropping-particle&quot;:&quot;&quot;,&quot;non-dropping-particle&quot;:&quot;&quot;},{&quot;family&quot;:&quot;Febriana&quot;,&quot;given&quot;:&quot;Poppy&quot;,&quot;parse-names&quot;:false,&quot;dropping-particle&quot;:&quot;&quot;,&quot;non-dropping-particle&quot;:&quot;&quot;}],&quot;container-title&quot;:&quot;Jurnal Komunikasi&quot;,&quot;DOI&quot;:&quot;10.21107/ilkom.v15i2.15770&quot;,&quot;ISSN&quot;:&quot;1978-4597&quot;,&quot;issued&quot;:{&quot;date-parts&quot;:[[2022]]},&quot;page&quot;:&quot;161-175&quot;,&quot;issue&quot;:&quot;2&quot;,&quot;volume&quot;:&quot;16&quot;,&quot;container-title-short&quot;:&quot;&quot;},&quot;isTemporary&quot;:false}]},{&quot;citationID&quot;:&quot;MENDELEY_CITATION_ba067b3a-b379-485c-ab7e-e9d2084cf371&quot;,&quot;properties&quot;:{&quot;noteIndex&quot;:0},&quot;isEdited&quot;:false,&quot;manualOverride&quot;:{&quot;isManuallyOverridden&quot;:false,&quot;citeprocText&quot;:&quot;(Augia et al. 2022)&quot;,&quot;manualOverrideText&quot;:&quot;&quot;},&quot;citationTag&quot;:&quot;MENDELEY_CITATION_v3_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&quot;,&quot;citationItems&quot;:[{&quot;id&quot;:&quot;9572cb57-058a-325f-b583-7db5f67ad41c&quot;,&quot;itemData&quot;:{&quot;type&quot;:&quot;article-journal&quot;,&quot;id&quot;:&quot;9572cb57-058a-325f-b583-7db5f67ad41c&quot;,&quot;title&quot;:&quot;Android-Based_Elderly_Health_App_Analysis_in_Indon&quot;,&quot;author&quot;:[{&quot;family&quot;:&quot;Augia&quot;,&quot;given&quot;:&quot;Trisfa&quot;,&quot;parse-names&quot;:false,&quot;dropping-particle&quot;:&quot;&quot;,&quot;non-dropping-particle&quot;:&quot;&quot;},{&quot;family&quot;:&quot;Dahlan&quot;,&quot;given&quot;:&quot;Hendery&quot;,&quot;parse-names&quot;:false,&quot;dropping-particle&quot;:&quot;&quot;,&quot;non-dropping-particle&quot;:&quot;&quot;},{&quot;family&quot;:&quot;Symond&quot;,&quot;given&quot;:&quot;Denas&quot;,&quot;parse-names&quot;:false,&quot;dropping-particle&quot;:&quot;&quot;,&quot;non-dropping-particle&quot;:&quot;&quot;},{&quot;family&quot;:&quot;Siswati&quot;,&quot;given&quot;:&quot;Sri&quot;,&quot;parse-names&quot;:false,&quot;dropping-particle&quot;:&quot;&quot;,&quot;non-dropping-particle&quot;:&quot;&quot;}],&quot;issued&quot;:{&quot;date-parts&quot;:[[2022]]},&quot;container-title-short&quot;:&quot;&quot;},&quot;isTemporary&quot;:false}]},{&quot;citationID&quot;:&quot;MENDELEY_CITATION_728db4df-5dea-4ba3-b6ca-2462aa3d18de&quot;,&quot;properties&quot;:{&quot;noteIndex&quot;:0},&quot;isEdited&quot;:false,&quot;manualOverride&quot;:{&quot;isManuallyOverridden&quot;:false,&quot;citeprocText&quot;:&quot;(CeFAS URINDO 2024)&quot;,&quot;manualOverrideText&quot;:&quot;&quot;},&quot;citationTag&quot;:&quot;MENDELEY_CITATION_v3_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&quot;,&quot;citationItems&quot;:[{&quot;id&quot;:&quot;c4a81d7e-eccd-3fc0-9732-e6e6cd57ac57&quot;,&quot;itemData&quot;:{&quot;type&quot;:&quot;article-journal&quot;,&quot;id&quot;:&quot;c4a81d7e-eccd-3fc0-9732-e6e6cd57ac57&quot;,&quot;title&quot;:&quot;Draft Laporan Golantang 2024 pdf&quot;,&quot;author&quot;:[{&quot;family&quot;:&quot;CeFAS URINDO&quot;,&quot;given&quot;:&quot;&quot;,&quot;parse-names&quot;:false,&quot;dropping-particle&quot;:&quot;&quot;,&quot;non-dropping-particle&quot;:&quot;&quot;}],&quot;issued&quot;:{&quot;date-parts&quot;:[[2024]]},&quot;container-title-short&quot;:&quot;&quot;},&quot;isTemporary&quot;:false}]},{&quot;citationID&quot;:&quot;MENDELEY_CITATION_d8bff163-340b-4384-ad6f-6b71b2c7c67a&quot;,&quot;properties&quot;:{&quot;noteIndex&quot;:0},&quot;isEdited&quot;:false,&quot;manualOverride&quot;:{&quot;isManuallyOverridden&quot;:false,&quot;citeprocText&quot;:&quot;(Augia et al. 2022)&quot;,&quot;manualOverrideText&quot;:&quot;&quot;},&quot;citationTag&quot;:&quot;MENDELEY_CITATION_v3_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&quot;,&quot;citationItems&quot;:[{&quot;id&quot;:&quot;9572cb57-058a-325f-b583-7db5f67ad41c&quot;,&quot;itemData&quot;:{&quot;type&quot;:&quot;article-journal&quot;,&quot;id&quot;:&quot;9572cb57-058a-325f-b583-7db5f67ad41c&quot;,&quot;title&quot;:&quot;Android-Based_Elderly_Health_App_Analysis_in_Indon&quot;,&quot;author&quot;:[{&quot;family&quot;:&quot;Augia&quot;,&quot;given&quot;:&quot;Trisfa&quot;,&quot;parse-names&quot;:false,&quot;dropping-particle&quot;:&quot;&quot;,&quot;non-dropping-particle&quot;:&quot;&quot;},{&quot;family&quot;:&quot;Dahlan&quot;,&quot;given&quot;:&quot;Hendery&quot;,&quot;parse-names&quot;:false,&quot;dropping-particle&quot;:&quot;&quot;,&quot;non-dropping-particle&quot;:&quot;&quot;},{&quot;family&quot;:&quot;Symond&quot;,&quot;given&quot;:&quot;Denas&quot;,&quot;parse-names&quot;:false,&quot;dropping-particle&quot;:&quot;&quot;,&quot;non-dropping-particle&quot;:&quot;&quot;},{&quot;family&quot;:&quot;Siswati&quot;,&quot;given&quot;:&quot;Sri&quot;,&quot;parse-names&quot;:false,&quot;dropping-particle&quot;:&quot;&quot;,&quot;non-dropping-particle&quot;:&quot;&quot;}],&quot;issued&quot;:{&quot;date-parts&quot;:[[2022]]},&quot;container-title-short&quot;:&quot;&quot;},&quot;isTemporary&quot;:false}]},{&quot;citationID&quot;:&quot;MENDELEY_CITATION_577e5b40-eee5-4148-8e4a-57a80657c054&quot;,&quot;properties&quot;:{&quot;noteIndex&quot;:0},&quot;isEdited&quot;:false,&quot;manualOverride&quot;:{&quot;isManuallyOverridden&quot;:false,&quot;citeprocText&quot;:&quot;(CeFAS URINDO 2024)&quot;,&quot;manualOverrideText&quot;:&quot;&quot;},&quot;citationTag&quot;:&quot;MENDELEY_CITATION_v3_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&quot;,&quot;citationItems&quot;:[{&quot;id&quot;:&quot;c4a81d7e-eccd-3fc0-9732-e6e6cd57ac57&quot;,&quot;itemData&quot;:{&quot;type&quot;:&quot;article-journal&quot;,&quot;id&quot;:&quot;c4a81d7e-eccd-3fc0-9732-e6e6cd57ac57&quot;,&quot;title&quot;:&quot;Draft Laporan Golantang 2024 pdf&quot;,&quot;author&quot;:[{&quot;family&quot;:&quot;CeFAS URINDO&quot;,&quot;given&quot;:&quot;&quot;,&quot;parse-names&quot;:false,&quot;dropping-particle&quot;:&quot;&quot;,&quot;non-dropping-particle&quot;:&quot;&quot;}],&quot;issued&quot;:{&quot;date-parts&quot;:[[2024]]},&quot;container-title-short&quot;:&quot;&quot;},&quot;isTemporary&quot;:false}]},{&quot;citationID&quot;:&quot;MENDELEY_CITATION_43514e3a-e01e-4b87-900b-3e0c8036bf91&quot;,&quot;properties&quot;:{&quot;noteIndex&quot;:0},&quot;isEdited&quot;:false,&quot;manualOverride&quot;:{&quot;isManuallyOverridden&quot;:false,&quot;citeprocText&quot;:&quot;(Augia et al. 2022)&quot;,&quot;manualOverrideText&quot;:&quot;&quot;},&quot;citationTag&quot;:&quot;MENDELEY_CITATION_v3_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&quot;,&quot;citationItems&quot;:[{&quot;id&quot;:&quot;9572cb57-058a-325f-b583-7db5f67ad41c&quot;,&quot;itemData&quot;:{&quot;type&quot;:&quot;article-journal&quot;,&quot;id&quot;:&quot;9572cb57-058a-325f-b583-7db5f67ad41c&quot;,&quot;title&quot;:&quot;Android-Based_Elderly_Health_App_Analysis_in_Indon&quot;,&quot;author&quot;:[{&quot;family&quot;:&quot;Augia&quot;,&quot;given&quot;:&quot;Trisfa&quot;,&quot;parse-names&quot;:false,&quot;dropping-particle&quot;:&quot;&quot;,&quot;non-dropping-particle&quot;:&quot;&quot;},{&quot;family&quot;:&quot;Dahlan&quot;,&quot;given&quot;:&quot;Hendery&quot;,&quot;parse-names&quot;:false,&quot;dropping-particle&quot;:&quot;&quot;,&quot;non-dropping-particle&quot;:&quot;&quot;},{&quot;family&quot;:&quot;Symond&quot;,&quot;given&quot;:&quot;Denas&quot;,&quot;parse-names&quot;:false,&quot;dropping-particle&quot;:&quot;&quot;,&quot;non-dropping-particle&quot;:&quot;&quot;},{&quot;family&quot;:&quot;Siswati&quot;,&quot;given&quot;:&quot;Sri&quot;,&quot;parse-names&quot;:false,&quot;dropping-particle&quot;:&quot;&quot;,&quot;non-dropping-particle&quot;:&quot;&quot;}],&quot;issued&quot;:{&quot;date-parts&quot;:[[2022]]},&quot;container-title-short&quot;:&quot;&quot;},&quot;isTemporary&quot;:false}]},{&quot;citationID&quot;:&quot;MENDELEY_CITATION_6e4fb04d-92a9-4405-82e2-b15900cd10e5&quot;,&quot;properties&quot;:{&quot;noteIndex&quot;:0},&quot;isEdited&quot;:false,&quot;manualOverride&quot;:{&quot;isManuallyOverridden&quot;:false,&quot;citeprocText&quot;:&quot;(Sardareh et al. 2024)&quot;,&quot;manualOverrideText&quot;:&quot;&quot;},&quot;citationTag&quot;:&quot;MENDELEY_CITATION_v3_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&quot;,&quot;citationItems&quot;:[{&quot;id&quot;:&quot;9c3966ba-6f83-3957-b250-cedbfcb0432e&quot;,&quot;itemData&quot;:{&quot;type&quot;:&quot;article-journal&quot;,&quot;id&quot;:&quot;9c3966ba-6f83-3957-b250-cedbfcb0432e&quot;,&quot;title&quot;:&quot;Interventions for improving health literacy among older people: a systematic review&quot;,&quot;author&quot;:[{&quot;family&quot;:&quot;Sardareh&quot;,&quot;given&quot;:&quot;Mehran&quot;,&quot;parse-names&quot;:false,&quot;dropping-particle&quot;:&quot;&quot;,&quot;non-dropping-particle&quot;:&quot;&quot;},{&quot;family&quot;:&quot;Matlabi&quot;,&quot;given&quot;:&quot;Hossein&quot;,&quot;parse-names&quot;:false,&quot;dropping-particle&quot;:&quot;&quot;,&quot;non-dropping-particle&quot;:&quot;&quot;},{&quot;family&quot;:&quot;Shafiee-Kandjani&quot;,&quot;given&quot;:&quot;Ali Reza&quot;,&quot;parse-names&quot;:false,&quot;dropping-particle&quot;:&quot;&quot;,&quot;non-dropping-particle&quot;:&quot;&quot;},{&quot;family&quot;:&quot;Bahreini&quot;,&quot;given&quot;:&quot;Rona&quot;,&quot;parse-names&quot;:false,&quot;dropping-particle&quot;:&quot;&quot;,&quot;non-dropping-particle&quot;:&quot;&quot;},{&quot;family&quot;:&quot;Mohammaddokht&quot;,&quot;given&quot;:&quot;Salar&quot;,&quot;parse-names&quot;:false,&quot;dropping-particle&quot;:&quot;&quot;,&quot;non-dropping-particle&quot;:&quot;&quot;},{&quot;family&quot;:&quot;Azami-Aghdash&quot;,&quot;given&quot;:&quot;Saber&quot;,&quot;parse-names&quot;:false,&quot;dropping-particle&quot;:&quot;&quot;,&quot;non-dropping-particle&quot;:&quot;&quot;}],&quot;container-title&quot;:&quot;BMC geriatrics&quot;,&quot;container-title-short&quot;:&quot;BMC Geriatr&quot;,&quot;DOI&quot;:&quot;10.1186/s12877-024-05522-z&quot;,&quot;ISSN&quot;:&quot;14712318&quot;,&quot;PMID&quot;:&quot;39501193&quot;,&quot;issued&quot;:{&quot;date-parts&quot;:[[2024,12,1]]},&quot;page&quot;:&quot;911&quot;,&quot;abstract&quot;:&quot;BACKGROUND: Health literacy(HL) is defined as the degree to which individuals have the capacity to obtain process and understand basic health information and services required for making appropriate health decisions. Effective interventions to improve older people's HL have become increasingly important. The purpose of this study is to conduct a review of interventions aimed at enhancing the HL of older people. METHODOLOGY: Relevant information was gathered from various databases including PubMed, Scopus, Cochrane Library, Science Direct, and Web of Science. Additionally, a manual search of related journals and Google Scholar, a search of the reference lists of selected articles, and a search of unpublished sources were also conducted up to 30 August 2024. Reporting quality assessment was performed using CONSORT: 2010, JBI Critical Appraisal Checklist for Quasi-Experimental Studies, and \&quot;Quality Assessment Criteria for Survey Research Reports\&quot;. RESULTS: A total of 21 articles were included in this study. The interventions conducted in high-income countries were found to be more effective compared to those conducted in middle and low-income countries. Furthermore, interventions carried out at the community level were more effective than those performed in nursing homes. Educational interventions were more effective than lifestyle modification interventions, and interventions carried out in a single dimension were more effective than multidimensional interventions. Additionally, interventions that utilized technology were found to be more effective. CONCLUSION: Based on the findings, community-based interventions that encompass a one-dimensional approach, incorporating the use of technology and considering the duration of the intervention, are more recommended.&quot;,&quot;issue&quot;:&quot;1&quot;,&quot;volume&quot;:&quot;24&quot;},&quot;isTemporary&quot;:false}]},{&quot;citationID&quot;:&quot;MENDELEY_CITATION_f2055e33-28e8-4ae0-8522-b795d5ab22c0&quot;,&quot;properties&quot;:{&quot;noteIndex&quot;:0},&quot;isEdited&quot;:false,&quot;manualOverride&quot;:{&quot;isManuallyOverridden&quot;:false,&quot;citeprocText&quot;:&quot;(Vaportzis et al. 2017)&quot;,&quot;manualOverrideText&quot;:&quot;&quot;},&quot;citationTag&quot;:&quot;MENDELEY_CITATION_v3_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&quot;,&quot;citationItems&quot;:[{&quot;id&quot;:&quot;e01b9ef0-286d-3015-b0e5-26108fe0c227&quot;,&quot;itemData&quot;:{&quot;type&quot;:&quot;article-journal&quot;,&quot;id&quot;:&quot;e01b9ef0-286d-3015-b0e5-26108fe0c227&quot;,&quot;title&quot;:&quot;Older adults perceptions of technology and barriers to interacting with tablet computers: A focus group study&quot;,&quot;author&quot;:[{&quot;family&quot;:&quot;Vaportzis&quot;,&quot;given&quot;:&quot;Eleftheria&quot;,&quot;parse-names&quot;:false,&quot;dropping-particle&quot;:&quot;&quot;,&quot;non-dropping-particle&quot;:&quot;&quot;},{&quot;family&quot;:&quot;Clausen&quot;,&quot;given&quot;:&quot;Maria Giatsi&quot;,&quot;parse-names&quot;:false,&quot;dropping-particle&quot;:&quot;&quot;,&quot;non-dropping-particle&quot;:&quot;&quot;},{&quot;family&quot;:&quot;Gow&quot;,&quot;given&quot;:&quot;Alan J.&quot;,&quot;parse-names&quot;:false,&quot;dropping-particle&quot;:&quot;&quot;,&quot;non-dropping-particle&quot;:&quot;&quot;}],&quot;container-title&quot;:&quot;Frontiers in Psychology&quot;,&quot;container-title-short&quot;:&quot;Front Psychol&quot;,&quot;DOI&quot;:&quot;10.3389/fpsyg.2017.01687&quot;,&quot;ISSN&quot;:&quot;16641078&quot;,&quot;PMID&quot;:&quot;29071004&quot;,&quot;issued&quot;:{&quot;date-parts&quot;:[[2017,10,4]]},&quot;abstract&quot;:&quot;Background: New technologies provide opportunities for the delivery of broad, flexible interventions with older adults. Focus groups were conducted to: (1) understand older adults' familiarity with, and barriers to, interacting with new technologies and tablets; and (2) utilize user-engagement in refining an intervention protocol. Methods: Eighteen older adults (65-76 years old; 83.3% female) who were novice tablet users participated in discussions about their perceptions of and barriers to interacting with tablets. We conducted three separate focus groups and used a generic qualitative design applying thematic analysis to analyse the data. The focus groups explored attitudes toward tablets and technology in general. We also explored the perceived advantages and disadvantages of using tablets, familiarity with, and barriers to interacting with tablets. In two of the focus groups, participants had previous computing experience (e.g., desktop), while in the other, participants had no previous computing experience. None of the participants had any previous experience with tablet computers. Results: The themes that emerged were related to barriers (i.e., lack of instructions and guidance, lack of knowledge and confidence, health-related barriers, cost); disadvantages and concerns (i.e., too much and too complex technology, feelings of inadequacy, and comparison with younger generations, lack of social interaction and communication, negative features of tablets); advantages (i.e., positive features of tablets, accessing information, willingness to adopt technology); and skepticism about using tablets and technology in general. After brief exposure to tablets, participants emphasized the likelihood of using a tablet in the future. Conclusions: Our findings suggest that most of our participants were eager to adopt new technology and willing to learn using a tablet. However, they voiced apprehension about lack of, or lack of clarity in, instructions and support. Understanding older adults' perceptions of technology is important to assist with introducing it to this population and maximize the potential of technology to facilitate independent living.&quot;,&quot;publisher&quot;:&quot;Frontiers Media S.A.&quot;,&quot;issue&quot;:&quot;OCT&quot;,&quot;volume&quot;:&quot;8&quot;},&quot;isTemporary&quot;:false}]},{&quot;citationID&quot;:&quot;MENDELEY_CITATION_c64b26ff-8538-41f0-8f1e-061e77adf12b&quot;,&quot;properties&quot;:{&quot;noteIndex&quot;:0},&quot;isEdited&quot;:false,&quot;manualOverride&quot;:{&quot;isManuallyOverridden&quot;:false,&quot;citeprocText&quot;:&quot;(Vaportzis et al. 2017)&quot;,&quot;manualOverrideText&quot;:&quot;&quot;},&quot;citationTag&quot;:&quot;MENDELEY_CITATION_v3_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&quot;,&quot;citationItems&quot;:[{&quot;id&quot;:&quot;e01b9ef0-286d-3015-b0e5-26108fe0c227&quot;,&quot;itemData&quot;:{&quot;type&quot;:&quot;article-journal&quot;,&quot;id&quot;:&quot;e01b9ef0-286d-3015-b0e5-26108fe0c227&quot;,&quot;title&quot;:&quot;Older adults perceptions of technology and barriers to interacting with tablet computers: A focus group study&quot;,&quot;author&quot;:[{&quot;family&quot;:&quot;Vaportzis&quot;,&quot;given&quot;:&quot;Eleftheria&quot;,&quot;parse-names&quot;:false,&quot;dropping-particle&quot;:&quot;&quot;,&quot;non-dropping-particle&quot;:&quot;&quot;},{&quot;family&quot;:&quot;Clausen&quot;,&quot;given&quot;:&quot;Maria Giatsi&quot;,&quot;parse-names&quot;:false,&quot;dropping-particle&quot;:&quot;&quot;,&quot;non-dropping-particle&quot;:&quot;&quot;},{&quot;family&quot;:&quot;Gow&quot;,&quot;given&quot;:&quot;Alan J.&quot;,&quot;parse-names&quot;:false,&quot;dropping-particle&quot;:&quot;&quot;,&quot;non-dropping-particle&quot;:&quot;&quot;}],&quot;container-title&quot;:&quot;Frontiers in Psychology&quot;,&quot;container-title-short&quot;:&quot;Front Psychol&quot;,&quot;DOI&quot;:&quot;10.3389/fpsyg.2017.01687&quot;,&quot;ISSN&quot;:&quot;16641078&quot;,&quot;PMID&quot;:&quot;29071004&quot;,&quot;issued&quot;:{&quot;date-parts&quot;:[[2017,10,4]]},&quot;abstract&quot;:&quot;Background: New technologies provide opportunities for the delivery of broad, flexible interventions with older adults. Focus groups were conducted to: (1) understand older adults' familiarity with, and barriers to, interacting with new technologies and tablets; and (2) utilize user-engagement in refining an intervention protocol. Methods: Eighteen older adults (65-76 years old; 83.3% female) who were novice tablet users participated in discussions about their perceptions of and barriers to interacting with tablets. We conducted three separate focus groups and used a generic qualitative design applying thematic analysis to analyse the data. The focus groups explored attitudes toward tablets and technology in general. We also explored the perceived advantages and disadvantages of using tablets, familiarity with, and barriers to interacting with tablets. In two of the focus groups, participants had previous computing experience (e.g., desktop), while in the other, participants had no previous computing experience. None of the participants had any previous experience with tablet computers. Results: The themes that emerged were related to barriers (i.e., lack of instructions and guidance, lack of knowledge and confidence, health-related barriers, cost); disadvantages and concerns (i.e., too much and too complex technology, feelings of inadequacy, and comparison with younger generations, lack of social interaction and communication, negative features of tablets); advantages (i.e., positive features of tablets, accessing information, willingness to adopt technology); and skepticism about using tablets and technology in general. After brief exposure to tablets, participants emphasized the likelihood of using a tablet in the future. Conclusions: Our findings suggest that most of our participants were eager to adopt new technology and willing to learn using a tablet. However, they voiced apprehension about lack of, or lack of clarity in, instructions and support. Understanding older adults' perceptions of technology is important to assist with introducing it to this population and maximize the potential of technology to facilitate independent living.&quot;,&quot;publisher&quot;:&quot;Frontiers Media S.A.&quot;,&quot;issue&quot;:&quot;OCT&quot;,&quot;volume&quot;:&quot;8&quot;},&quot;isTemporary&quot;:false}]},{&quot;citationID&quot;:&quot;MENDELEY_CITATION_05e9e42d-6637-45b3-afe2-d3a3b5aecc6f&quot;,&quot;properties&quot;:{&quot;noteIndex&quot;:0},&quot;isEdited&quot;:false,&quot;manualOverride&quot;:{&quot;isManuallyOverridden&quot;:false,&quot;citeprocText&quot;:&quot;(Sardareh et al. 2024)&quot;,&quot;manualOverrideText&quot;:&quot;&quot;},&quot;citationTag&quot;:&quot;MENDELEY_CITATION_v3_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&quot;,&quot;citationItems&quot;:[{&quot;id&quot;:&quot;9c3966ba-6f83-3957-b250-cedbfcb0432e&quot;,&quot;itemData&quot;:{&quot;type&quot;:&quot;article-journal&quot;,&quot;id&quot;:&quot;9c3966ba-6f83-3957-b250-cedbfcb0432e&quot;,&quot;title&quot;:&quot;Interventions for improving health literacy among older people: a systematic review&quot;,&quot;author&quot;:[{&quot;family&quot;:&quot;Sardareh&quot;,&quot;given&quot;:&quot;Mehran&quot;,&quot;parse-names&quot;:false,&quot;dropping-particle&quot;:&quot;&quot;,&quot;non-dropping-particle&quot;:&quot;&quot;},{&quot;family&quot;:&quot;Matlabi&quot;,&quot;given&quot;:&quot;Hossein&quot;,&quot;parse-names&quot;:false,&quot;dropping-particle&quot;:&quot;&quot;,&quot;non-dropping-particle&quot;:&quot;&quot;},{&quot;family&quot;:&quot;Shafiee-Kandjani&quot;,&quot;given&quot;:&quot;Ali Reza&quot;,&quot;parse-names&quot;:false,&quot;dropping-particle&quot;:&quot;&quot;,&quot;non-dropping-particle&quot;:&quot;&quot;},{&quot;family&quot;:&quot;Bahreini&quot;,&quot;given&quot;:&quot;Rona&quot;,&quot;parse-names&quot;:false,&quot;dropping-particle&quot;:&quot;&quot;,&quot;non-dropping-particle&quot;:&quot;&quot;},{&quot;family&quot;:&quot;Mohammaddokht&quot;,&quot;given&quot;:&quot;Salar&quot;,&quot;parse-names&quot;:false,&quot;dropping-particle&quot;:&quot;&quot;,&quot;non-dropping-particle&quot;:&quot;&quot;},{&quot;family&quot;:&quot;Azami-Aghdash&quot;,&quot;given&quot;:&quot;Saber&quot;,&quot;parse-names&quot;:false,&quot;dropping-particle&quot;:&quot;&quot;,&quot;non-dropping-particle&quot;:&quot;&quot;}],&quot;container-title&quot;:&quot;BMC geriatrics&quot;,&quot;container-title-short&quot;:&quot;BMC Geriatr&quot;,&quot;DOI&quot;:&quot;10.1186/s12877-024-05522-z&quot;,&quot;ISSN&quot;:&quot;14712318&quot;,&quot;PMID&quot;:&quot;39501193&quot;,&quot;issued&quot;:{&quot;date-parts&quot;:[[2024,12,1]]},&quot;page&quot;:&quot;911&quot;,&quot;abstract&quot;:&quot;BACKGROUND: Health literacy(HL) is defined as the degree to which individuals have the capacity to obtain process and understand basic health information and services required for making appropriate health decisions. Effective interventions to improve older people's HL have become increasingly important. The purpose of this study is to conduct a review of interventions aimed at enhancing the HL of older people. METHODOLOGY: Relevant information was gathered from various databases including PubMed, Scopus, Cochrane Library, Science Direct, and Web of Science. Additionally, a manual search of related journals and Google Scholar, a search of the reference lists of selected articles, and a search of unpublished sources were also conducted up to 30 August 2024. Reporting quality assessment was performed using CONSORT: 2010, JBI Critical Appraisal Checklist for Quasi-Experimental Studies, and \&quot;Quality Assessment Criteria for Survey Research Reports\&quot;. RESULTS: A total of 21 articles were included in this study. The interventions conducted in high-income countries were found to be more effective compared to those conducted in middle and low-income countries. Furthermore, interventions carried out at the community level were more effective than those performed in nursing homes. Educational interventions were more effective than lifestyle modification interventions, and interventions carried out in a single dimension were more effective than multidimensional interventions. Additionally, interventions that utilized technology were found to be more effective. CONCLUSION: Based on the findings, community-based interventions that encompass a one-dimensional approach, incorporating the use of technology and considering the duration of the intervention, are more recommended.&quot;,&quot;issue&quot;:&quot;1&quot;,&quot;volume&quot;:&quot;24&quot;},&quot;isTemporary&quot;:false}]},{&quot;citationID&quot;:&quot;MENDELEY_CITATION_ec6237cc-bf29-4d2c-acc4-ba46aa56f931&quot;,&quot;properties&quot;:{&quot;noteIndex&quot;:0},&quot;isEdited&quot;:false,&quot;manualOverride&quot;:{&quot;isManuallyOverridden&quot;:false,&quot;citeprocText&quot;:&quot;(Fisk et al. 2004)&quot;,&quot;manualOverrideText&quot;:&quot;&quot;},&quot;citationTag&quot;:&quot;MENDELEY_CITATION_v3_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&quot;,&quot;citationItems&quot;:[{&quot;id&quot;:&quot;d786ea58-5a72-382e-9a79-3a40b4f0dc45&quot;,&quot;itemData&quot;:{&quot;type&quot;:&quot;book&quot;,&quot;id&quot;:&quot;d786ea58-5a72-382e-9a79-3a40b4f0dc45&quot;,&quot;title&quot;:&quot;Designing for Older Adults&quot;,&quot;author&quot;:[{&quot;family&quot;:&quot;Fisk&quot;,&quot;given&quot;:&quot;Arthur D.&quot;,&quot;parse-names&quot;:false,&quot;dropping-particle&quot;:&quot;&quot;,&quot;non-dropping-particle&quot;:&quot;&quot;},{&quot;family&quot;:&quot;Rogers&quot;,&quot;given&quot;:&quot;Wendy A.&quot;,&quot;parse-names&quot;:false,&quot;dropping-particle&quot;:&quot;&quot;,&quot;non-dropping-particle&quot;:&quot;&quot;},{&quot;family&quot;:&quot;Charness&quot;,&quot;given&quot;:&quot;Neil&quot;,&quot;parse-names&quot;:false,&quot;dropping-particle&quot;:&quot;&quot;,&quot;non-dropping-particle&quot;:&quot;&quot;},{&quot;family&quot;:&quot;Czaja&quot;,&quot;given&quot;:&quot;Sara J.&quot;,&quot;parse-names&quot;:false,&quot;dropping-particle&quot;:&quot;&quot;,&quot;non-dropping-particle&quot;:&quot;&quot;},{&quot;family&quot;:&quot;Sharit&quot;,&quot;given&quot;:&quot;Joseph&quot;,&quot;parse-names&quot;:false,&quot;dropping-particle&quot;:&quot;&quot;,&quot;non-dropping-particle&quot;:&quot;&quot;}],&quot;container-title&quot;:&quot;Designing for Older Adults&quot;,&quot;DOI&quot;:&quot;10.1201/9781420023862&quot;,&quot;issued&quot;:{&quot;date-parts&quot;:[[2004,1,14]]},&quot;abstract&quot;:&quot;The first edition of Designing for Older Adults: Principles and Creative Human Factors Approaches broke ground as an easily accessible source of information, a primer on designing for older adults. In this second edition, the authors, as any good human factors practitioner would, have considered comments from readers. They have revised and updated each of the original chapters, rearranged some of them for a more natural flow, added a new section of tutorials, and provided updated recommended readings. New in the Second Edition: Two new applications chapters: Transportation and Aging-in-PlaceNew Tutorials section provides hands-on guidance for critical issuesRe-organization of Design Guidelines section allows for better flow of topicsThe new Tutorials section begins by focusing on general issues that need to be considered when involving older adults generally in research and usability studies and more specifically in focus group studies. It elucidates statistical considerations relevant to user testing with older adults and modeling approaches such as task analysis, error prediction, and GOMS analysis. Given the prevalence of multimedia in today's world, the authors include a tutorial on design considerations for multimedia products in general but especially for older adults. Meet the Needs of Older Adults through Proper DesignReflecting the multidisciplinary nature of the field, this multidisciplinary author team translates a vast array of academic literature into guidelines without losing its strong grounding in science. They discuss the role the field of human factors plays in creating technology that is effective and safe to use. This book provides information specific enough to be immediately applicable yet general enough to be relevant to technologies of the future.&quot;,&quot;publisher&quot;:&quot;CRC Press&quot;,&quot;container-title-short&quot;:&quot;&quot;},&quot;isTemporary&quot;:false}]},{&quot;citationID&quot;:&quot;MENDELEY_CITATION_8ec1769d-6c05-4202-ac58-4406b3c90705&quot;,&quot;properties&quot;:{&quot;noteIndex&quot;:0},&quot;isEdited&quot;:false,&quot;manualOverride&quot;:{&quot;isManuallyOverridden&quot;:false,&quot;citeprocText&quot;:&quot;(Siek et al. 2011)&quot;,&quot;manualOverrideText&quot;:&quot;&quot;},&quot;citationTag&quot;:&quot;MENDELEY_CITATION_v3_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&quot;,&quot;citationItems&quot;:[{&quot;id&quot;:&quot;336e89a2-52a8-3b5b-b5ca-5fee367e61de&quot;,&quot;itemData&quot;:{&quot;type&quot;:&quot;paper-conference&quot;,&quot;id&quot;:&quot;336e89a2-52a8-3b5b-b5ca-5fee367e61de&quot;,&quot;title&quot;:&quot;Designing a personal health application for older adults to manage medications: A comprehensive case study&quot;,&quot;author&quot;:[{&quot;family&quot;:&quot;Siek&quot;,&quot;given&quot;:&quot;Katie A.&quot;,&quot;parse-names&quot;:false,&quot;dropping-particle&quot;:&quot;&quot;,&quot;non-dropping-particle&quot;:&quot;&quot;},{&quot;family&quot;:&quot;Khan&quot;,&quot;given&quot;:&quot;Danish U.&quot;,&quot;parse-names&quot;:false,&quot;dropping-particle&quot;:&quot;&quot;,&quot;non-dropping-particle&quot;:&quot;&quot;},{&quot;family&quot;:&quot;Ross&quot;,&quot;given&quot;:&quot;Stephen E.&quot;,&quot;parse-names&quot;:false,&quot;dropping-particle&quot;:&quot;&quot;,&quot;non-dropping-particle&quot;:&quot;&quot;},{&quot;family&quot;:&quot;Haverhals&quot;,&quot;given&quot;:&quot;Leah M.&quot;,&quot;parse-names&quot;:false,&quot;dropping-particle&quot;:&quot;&quot;,&quot;non-dropping-particle&quot;:&quot;&quot;},{&quot;family&quot;:&quot;Meyers&quot;,&quot;given&quot;:&quot;Jane&quot;,&quot;parse-names&quot;:false,&quot;dropping-particle&quot;:&quot;&quot;,&quot;non-dropping-particle&quot;:&quot;&quot;},{&quot;family&quot;:&quot;Cali&quot;,&quot;given&quot;:&quot;Steven R.&quot;,&quot;parse-names&quot;:false,&quot;dropping-particle&quot;:&quot;&quot;,&quot;non-dropping-particle&quot;:&quot;&quot;}],&quot;container-title&quot;:&quot;Journal of Medical Systems&quot;,&quot;container-title-short&quot;:&quot;J Med Syst&quot;,&quot;DOI&quot;:&quot;10.1007/s10916-011-9719-9&quot;,&quot;ISSN&quot;:&quot;01485598&quot;,&quot;PMID&quot;:&quot;21562730&quot;,&quot;issued&quot;:{&quot;date-parts&quot;:[[2011,10]]},&quot;page&quot;:&quot;1099-1121&quot;,&quot;abstract&quot;:&quot;Older adults with multiple chronic conditions often go through care transitions where they move between care facilities or providers during their treatment. These transitions are often uncoordinated and can imperil patients by omitted, duplicative, or contradictory care plans. Older adults sometimes feel overwhelmed with the new responsibility of coordinating the care plan with providers and changing their medication regimes. In response, we developed a Lesser General Public License (LGPL) open source, web-based Personal Health Application (PHA) using an iterative participatory design process that provided older adults and their caregivers the ability to manage their personal health information. In this paper, we document the PHA design process from low-fidelity prototypes to high-fidelity prototypes over the course of six user studies. Our findings establish the imperative need for interdisciplinary research and collaboration among all stakeholders to create effective PHAs. We conclude with design guidelines that encourage researchers to gradually increase functionality as users become more proficient. © 2011 Springer Science+Business Media, LLC.&quot;,&quot;issue&quot;:&quot;5&quot;,&quot;volume&quot;:&quot;35&quot;},&quot;isTemporary&quot;:false}]},{&quot;citationID&quot;:&quot;MENDELEY_CITATION_a6e75562-b84a-40d9-9849-be7e7ba70070&quot;,&quot;properties&quot;:{&quot;noteIndex&quot;:0},&quot;isEdited&quot;:false,&quot;manualOverride&quot;:{&quot;isManuallyOverridden&quot;:false,&quot;citeprocText&quot;:&quot;(Charness &amp;#38; Boot 2009)&quot;,&quot;manualOverrideText&quot;:&quot;&quot;},&quot;citationItems&quot;:[{&quot;id&quot;:&quot;5b87fbdc-860f-3b0c-9533-1e855ed01677&quot;,&quot;itemData&quot;:{&quot;type&quot;:&quot;report&quot;,&quot;id&quot;:&quot;5b87fbdc-860f-3b0c-9533-1e855ed01677&quot;,&quot;title&quot;:&quot;Aging and Information Technology Use Potential and Barriers&quot;,&quot;author&quot;:[{&quot;family&quot;:&quot;Charness&quot;,&quot;given&quot;:&quot;Neil&quot;,&quot;parse-names&quot;:false,&quot;dropping-particle&quot;:&quot;&quot;,&quot;non-dropping-particle&quot;:&quot;&quot;},{&quot;family&quot;:&quot;Boot&quot;,&quot;given&quot;:&quot;Walter R&quot;,&quot;parse-names&quot;:false,&quot;dropping-particle&quot;:&quot;&quot;,&quot;non-dropping-particle&quot;:&quot;&quot;}],&quot;URL&quot;:&quot;http://nihseniorhealth.gov/&quot;,&quot;issued&quot;:{&quot;date-parts&quot;:[[2009]]},&quot;abstract&quot;:&quot;Why are older adults reluctant to adopt new technology, such as the Internet, given its potential to improve the quality of their lives? We review evidence indicating that attitudes and abilities are among the most powerful predictors of technology use. We conclude that normative age-related changes in ability must be taken into account when designing products and training programs for aging adults, and we discuss new tools to support designers. The most promising emerging technologies likely lie in training cognitive abilities and augmenting or substituting for impaired abilities. We discuss reasons to expect that the lag in technology adoption between younger and older adults may lessen but will not disappear in future generations.&quot;,&quot;container-title-short&quot;:&quot;&quot;},&quot;isTemporary&quot;:false}],&quot;citationTag&quot;:&quot;MENDELEY_CITATION_v3_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&quot;},{&quot;citationID&quot;:&quot;MENDELEY_CITATION_7136ff45-6b10-4350-9aed-809a1341a883&quot;,&quot;properties&quot;:{&quot;noteIndex&quot;:0},&quot;isEdited&quot;:false,&quot;manualOverride&quot;:{&quot;isManuallyOverridden&quot;:true,&quot;citeprocText&quot;:&quot;(Sweller 1988)&quot;,&quot;manualOverrideText&quot;:&quot;Sweller 1988).&quot;},&quot;citationTag&quot;:&quot;MENDELEY_CITATION_v3_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&quot;,&quot;citationItems&quot;:[{&quot;id&quot;:&quot;75f98f9b-3329-38f2-a1a4-354292505624&quot;,&quot;itemData&quot;:{&quot;type&quot;:&quot;report&quot;,&quot;id&quot;:&quot;75f98f9b-3329-38f2-a1a4-354292505624&quot;,&quot;title&quot;:&quot;Cognitive Load During Problem Solving: Effects on Learning&quot;,&quot;author&quot;:[{&quot;family&quot;:&quot;Sweller&quot;,&quot;given&quot;:&quot;John&quot;,&quot;parse-names&quot;:false,&quot;dropping-particle&quot;:&quot;&quot;,&quot;non-dropping-particle&quot;:&quot;&quot;}],&quot;container-title&quot;:&quot;COGNITIVE SCIENCE&quot;,&quot;container-title-short&quot;:&quot;Cogn Sci&quot;,&quot;issued&quot;:{&quot;date-parts&quot;:[[1988]]},&quot;number-of-pages&quot;:&quot;257-285&quot;,&quot;volume&quot;:&quot;12&quot;},&quot;isTemporary&quot;:false}]},{&quot;citationID&quot;:&quot;MENDELEY_CITATION_8b6f13c0-a192-49ab-9196-0cbf17ac9e57&quot;,&quot;properties&quot;:{&quot;noteIndex&quot;:0},&quot;isEdited&quot;:false,&quot;manualOverride&quot;:{&quot;isManuallyOverridden&quot;:false,&quot;citeprocText&quot;:&quot;(Fisk et al. 2004)&quot;,&quot;manualOverrideText&quot;:&quot;&quot;},&quot;citationTag&quot;:&quot;MENDELEY_CITATION_v3_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&quot;,&quot;citationItems&quot;:[{&quot;id&quot;:&quot;d786ea58-5a72-382e-9a79-3a40b4f0dc45&quot;,&quot;itemData&quot;:{&quot;type&quot;:&quot;book&quot;,&quot;id&quot;:&quot;d786ea58-5a72-382e-9a79-3a40b4f0dc45&quot;,&quot;title&quot;:&quot;Designing for Older Adults&quot;,&quot;author&quot;:[{&quot;family&quot;:&quot;Fisk&quot;,&quot;given&quot;:&quot;Arthur D.&quot;,&quot;parse-names&quot;:false,&quot;dropping-particle&quot;:&quot;&quot;,&quot;non-dropping-particle&quot;:&quot;&quot;},{&quot;family&quot;:&quot;Rogers&quot;,&quot;given&quot;:&quot;Wendy A.&quot;,&quot;parse-names&quot;:false,&quot;dropping-particle&quot;:&quot;&quot;,&quot;non-dropping-particle&quot;:&quot;&quot;},{&quot;family&quot;:&quot;Charness&quot;,&quot;given&quot;:&quot;Neil&quot;,&quot;parse-names&quot;:false,&quot;dropping-particle&quot;:&quot;&quot;,&quot;non-dropping-particle&quot;:&quot;&quot;},{&quot;family&quot;:&quot;Czaja&quot;,&quot;given&quot;:&quot;Sara J.&quot;,&quot;parse-names&quot;:false,&quot;dropping-particle&quot;:&quot;&quot;,&quot;non-dropping-particle&quot;:&quot;&quot;},{&quot;family&quot;:&quot;Sharit&quot;,&quot;given&quot;:&quot;Joseph&quot;,&quot;parse-names&quot;:false,&quot;dropping-particle&quot;:&quot;&quot;,&quot;non-dropping-particle&quot;:&quot;&quot;}],&quot;container-title&quot;:&quot;Designing for Older Adults&quot;,&quot;DOI&quot;:&quot;10.1201/9781420023862&quot;,&quot;issued&quot;:{&quot;date-parts&quot;:[[2004,1,14]]},&quot;abstract&quot;:&quot;The first edition of Designing for Older Adults: Principles and Creative Human Factors Approaches broke ground as an easily accessible source of information, a primer on designing for older adults. In this second edition, the authors, as any good human factors practitioner would, have considered comments from readers. They have revised and updated each of the original chapters, rearranged some of them for a more natural flow, added a new section of tutorials, and provided updated recommended readings. New in the Second Edition: Two new applications chapters: Transportation and Aging-in-PlaceNew Tutorials section provides hands-on guidance for critical issuesRe-organization of Design Guidelines section allows for better flow of topicsThe new Tutorials section begins by focusing on general issues that need to be considered when involving older adults generally in research and usability studies and more specifically in focus group studies. It elucidates statistical considerations relevant to user testing with older adults and modeling approaches such as task analysis, error prediction, and GOMS analysis. Given the prevalence of multimedia in today's world, the authors include a tutorial on design considerations for multimedia products in general but especially for older adults. Meet the Needs of Older Adults through Proper DesignReflecting the multidisciplinary nature of the field, this multidisciplinary author team translates a vast array of academic literature into guidelines without losing its strong grounding in science. They discuss the role the field of human factors plays in creating technology that is effective and safe to use. This book provides information specific enough to be immediately applicable yet general enough to be relevant to technologies of the future.&quot;,&quot;publisher&quot;:&quot;CRC Press&quot;,&quot;container-title-short&quot;:&quot;&quot;},&quot;isTemporary&quot;:false}]},{&quot;citationID&quot;:&quot;MENDELEY_CITATION_8ffae2e9-5666-4779-aaf1-9d50adccd88d&quot;,&quot;properties&quot;:{&quot;noteIndex&quot;:0},&quot;isEdited&quot;:false,&quot;manualOverride&quot;:{&quot;isManuallyOverridden&quot;:false,&quot;citeprocText&quot;:&quot;(Fisk et al. 2004)&quot;,&quot;manualOverrideText&quot;:&quot;&quot;},&quot;citationTag&quot;:&quot;MENDELEY_CITATION_v3_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&quot;,&quot;citationItems&quot;:[{&quot;id&quot;:&quot;d786ea58-5a72-382e-9a79-3a40b4f0dc45&quot;,&quot;itemData&quot;:{&quot;type&quot;:&quot;book&quot;,&quot;id&quot;:&quot;d786ea58-5a72-382e-9a79-3a40b4f0dc45&quot;,&quot;title&quot;:&quot;Designing for Older Adults&quot;,&quot;author&quot;:[{&quot;family&quot;:&quot;Fisk&quot;,&quot;given&quot;:&quot;Arthur D.&quot;,&quot;parse-names&quot;:false,&quot;dropping-particle&quot;:&quot;&quot;,&quot;non-dropping-particle&quot;:&quot;&quot;},{&quot;family&quot;:&quot;Rogers&quot;,&quot;given&quot;:&quot;Wendy A.&quot;,&quot;parse-names&quot;:false,&quot;dropping-particle&quot;:&quot;&quot;,&quot;non-dropping-particle&quot;:&quot;&quot;},{&quot;family&quot;:&quot;Charness&quot;,&quot;given&quot;:&quot;Neil&quot;,&quot;parse-names&quot;:false,&quot;dropping-particle&quot;:&quot;&quot;,&quot;non-dropping-particle&quot;:&quot;&quot;},{&quot;family&quot;:&quot;Czaja&quot;,&quot;given&quot;:&quot;Sara J.&quot;,&quot;parse-names&quot;:false,&quot;dropping-particle&quot;:&quot;&quot;,&quot;non-dropping-particle&quot;:&quot;&quot;},{&quot;family&quot;:&quot;Sharit&quot;,&quot;given&quot;:&quot;Joseph&quot;,&quot;parse-names&quot;:false,&quot;dropping-particle&quot;:&quot;&quot;,&quot;non-dropping-particle&quot;:&quot;&quot;}],&quot;container-title&quot;:&quot;Designing for Older Adults&quot;,&quot;DOI&quot;:&quot;10.1201/9781420023862&quot;,&quot;issued&quot;:{&quot;date-parts&quot;:[[2004,1,14]]},&quot;abstract&quot;:&quot;The first edition of Designing for Older Adults: Principles and Creative Human Factors Approaches broke ground as an easily accessible source of information, a primer on designing for older adults. In this second edition, the authors, as any good human factors practitioner would, have considered comments from readers. They have revised and updated each of the original chapters, rearranged some of them for a more natural flow, added a new section of tutorials, and provided updated recommended readings. New in the Second Edition: Two new applications chapters: Transportation and Aging-in-PlaceNew Tutorials section provides hands-on guidance for critical issuesRe-organization of Design Guidelines section allows for better flow of topicsThe new Tutorials section begins by focusing on general issues that need to be considered when involving older adults generally in research and usability studies and more specifically in focus group studies. It elucidates statistical considerations relevant to user testing with older adults and modeling approaches such as task analysis, error prediction, and GOMS analysis. Given the prevalence of multimedia in today's world, the authors include a tutorial on design considerations for multimedia products in general but especially for older adults. Meet the Needs of Older Adults through Proper DesignReflecting the multidisciplinary nature of the field, this multidisciplinary author team translates a vast array of academic literature into guidelines without losing its strong grounding in science. They discuss the role the field of human factors plays in creating technology that is effective and safe to use. This book provides information specific enough to be immediately applicable yet general enough to be relevant to technologies of the future.&quot;,&quot;publisher&quot;:&quot;CRC Press&quot;,&quot;container-title-short&quot;:&quot;&quot;},&quot;isTemporary&quot;:false}]},{&quot;citationID&quot;:&quot;MENDELEY_CITATION_959c0ade-e72e-4cdb-9ea8-2458f408619d&quot;,&quot;properties&quot;:{&quot;noteIndex&quot;:0},&quot;isEdited&quot;:false,&quot;manualOverride&quot;:{&quot;isManuallyOverridden&quot;:false,&quot;citeprocText&quot;:&quot;(Sardareh et al. 2024)&quot;,&quot;manualOverrideText&quot;:&quot;&quot;},&quot;citationTag&quot;:&quot;MENDELEY_CITATION_v3_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&quot;,&quot;citationItems&quot;:[{&quot;id&quot;:&quot;9c3966ba-6f83-3957-b250-cedbfcb0432e&quot;,&quot;itemData&quot;:{&quot;type&quot;:&quot;article-journal&quot;,&quot;id&quot;:&quot;9c3966ba-6f83-3957-b250-cedbfcb0432e&quot;,&quot;title&quot;:&quot;Interventions for improving health literacy among older people: a systematic review&quot;,&quot;author&quot;:[{&quot;family&quot;:&quot;Sardareh&quot;,&quot;given&quot;:&quot;Mehran&quot;,&quot;parse-names&quot;:false,&quot;dropping-particle&quot;:&quot;&quot;,&quot;non-dropping-particle&quot;:&quot;&quot;},{&quot;family&quot;:&quot;Matlabi&quot;,&quot;given&quot;:&quot;Hossein&quot;,&quot;parse-names&quot;:false,&quot;dropping-particle&quot;:&quot;&quot;,&quot;non-dropping-particle&quot;:&quot;&quot;},{&quot;family&quot;:&quot;Shafiee-Kandjani&quot;,&quot;given&quot;:&quot;Ali Reza&quot;,&quot;parse-names&quot;:false,&quot;dropping-particle&quot;:&quot;&quot;,&quot;non-dropping-particle&quot;:&quot;&quot;},{&quot;family&quot;:&quot;Bahreini&quot;,&quot;given&quot;:&quot;Rona&quot;,&quot;parse-names&quot;:false,&quot;dropping-particle&quot;:&quot;&quot;,&quot;non-dropping-particle&quot;:&quot;&quot;},{&quot;family&quot;:&quot;Mohammaddokht&quot;,&quot;given&quot;:&quot;Salar&quot;,&quot;parse-names&quot;:false,&quot;dropping-particle&quot;:&quot;&quot;,&quot;non-dropping-particle&quot;:&quot;&quot;},{&quot;family&quot;:&quot;Azami-Aghdash&quot;,&quot;given&quot;:&quot;Saber&quot;,&quot;parse-names&quot;:false,&quot;dropping-particle&quot;:&quot;&quot;,&quot;non-dropping-particle&quot;:&quot;&quot;}],&quot;container-title&quot;:&quot;BMC geriatrics&quot;,&quot;container-title-short&quot;:&quot;BMC Geriatr&quot;,&quot;DOI&quot;:&quot;10.1186/s12877-024-05522-z&quot;,&quot;ISSN&quot;:&quot;14712318&quot;,&quot;PMID&quot;:&quot;39501193&quot;,&quot;issued&quot;:{&quot;date-parts&quot;:[[2024,12,1]]},&quot;page&quot;:&quot;911&quot;,&quot;abstract&quot;:&quot;BACKGROUND: Health literacy(HL) is defined as the degree to which individuals have the capacity to obtain process and understand basic health information and services required for making appropriate health decisions. Effective interventions to improve older people's HL have become increasingly important. The purpose of this study is to conduct a review of interventions aimed at enhancing the HL of older people. METHODOLOGY: Relevant information was gathered from various databases including PubMed, Scopus, Cochrane Library, Science Direct, and Web of Science. Additionally, a manual search of related journals and Google Scholar, a search of the reference lists of selected articles, and a search of unpublished sources were also conducted up to 30 August 2024. Reporting quality assessment was performed using CONSORT: 2010, JBI Critical Appraisal Checklist for Quasi-Experimental Studies, and \&quot;Quality Assessment Criteria for Survey Research Reports\&quot;. RESULTS: A total of 21 articles were included in this study. The interventions conducted in high-income countries were found to be more effective compared to those conducted in middle and low-income countries. Furthermore, interventions carried out at the community level were more effective than those performed in nursing homes. Educational interventions were more effective than lifestyle modification interventions, and interventions carried out in a single dimension were more effective than multidimensional interventions. Additionally, interventions that utilized technology were found to be more effective. CONCLUSION: Based on the findings, community-based interventions that encompass a one-dimensional approach, incorporating the use of technology and considering the duration of the intervention, are more recommended.&quot;,&quot;issue&quot;:&quot;1&quot;,&quot;volume&quot;:&quot;24&quot;},&quot;isTemporary&quot;:false}]},{&quot;citationID&quot;:&quot;MENDELEY_CITATION_b653dafe-3085-498c-8159-a7a966e72ec8&quot;,&quot;properties&quot;:{&quot;noteIndex&quot;:0},&quot;isEdited&quot;:false,&quot;manualOverride&quot;:{&quot;isManuallyOverridden&quot;:false,&quot;citeprocText&quot;:&quot;(Dinas Kesehatan Jawa Barat 2023)&quot;,&quot;manualOverrideText&quot;:&quot;&quot;},&quot;citationTag&quot;:&quot;MENDELEY_CITATION_v3_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&quot;,&quot;citationItems&quot;:[{&quot;id&quot;:&quot;920557bc-c469-329b-acb3-9ea50218c1c3&quot;,&quot;itemData&quot;:{&quot;type&quot;:&quot;report&quot;,&quot;id&quot;:&quot;920557bc-c469-329b-acb3-9ea50218c1c3&quot;,&quot;title&quot;:&quot;73 Tahun Angka Harapan Hidup Dari Tahun ke Tahun&quot;,&quot;author&quot;:[{&quot;family&quot;:&quot;Dinas Kesehatan Jawa Barat&quot;,&quot;given&quot;:&quot;&quot;,&quot;parse-names&quot;:false,&quot;dropping-particle&quot;:&quot;&quot;,&quot;non-dropping-particle&quot;:&quot;&quot;}],&quot;URL&quot;:&quot;https://opendata.jabarprov.go.id/id/dataset/angka-harapan-hidup&quot;,&quot;issued&quot;:{&quot;date-parts&quot;:[[2023]]},&quot;container-title-short&quot;:&quot;&quot;},&quot;isTemporary&quot;:false}]},{&quot;citationID&quot;:&quot;MENDELEY_CITATION_40672c65-eb71-4b0f-9bb2-05a07cadb3ff&quot;,&quot;properties&quot;:{&quot;noteIndex&quot;:0},&quot;isEdited&quot;:false,&quot;manualOverride&quot;:{&quot;isManuallyOverridden&quot;:false,&quot;citeprocText&quot;:&quot;(Sweller 1988)&quot;,&quot;manualOverrideText&quot;:&quot;&quot;},&quot;citationTag&quot;:&quot;MENDELEY_CITATION_v3_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&quot;,&quot;citationItems&quot;:[{&quot;id&quot;:&quot;75f98f9b-3329-38f2-a1a4-354292505624&quot;,&quot;itemData&quot;:{&quot;type&quot;:&quot;report&quot;,&quot;id&quot;:&quot;75f98f9b-3329-38f2-a1a4-354292505624&quot;,&quot;title&quot;:&quot;Cognitive Load During Problem Solving: Effects on Learning&quot;,&quot;author&quot;:[{&quot;family&quot;:&quot;Sweller&quot;,&quot;given&quot;:&quot;John&quot;,&quot;parse-names&quot;:false,&quot;dropping-particle&quot;:&quot;&quot;,&quot;non-dropping-particle&quot;:&quot;&quot;}],&quot;container-title&quot;:&quot;COGNITIVE SCIENCE&quot;,&quot;container-title-short&quot;:&quot;Cogn Sci&quot;,&quot;issued&quot;:{&quot;date-parts&quot;:[[1988]]},&quot;number-of-pages&quot;:&quot;257-285&quot;,&quot;volume&quot;:&quot;12&quot;},&quot;isTemporary&quot;:false}]},{&quot;citationID&quot;:&quot;MENDELEY_CITATION_132a9119-3be9-4e58-964a-314b2ac8a95a&quot;,&quot;properties&quot;:{&quot;noteIndex&quot;:0},&quot;isEdited&quot;:false,&quot;manualOverride&quot;:{&quot;isManuallyOverridden&quot;:false,&quot;citeprocText&quot;:&quot;(Charness &amp;#38; Boot 2009)&quot;,&quot;manualOverrideText&quot;:&quot;&quot;},&quot;citationTag&quot;:&quot;MENDELEY_CITATION_v3_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&quot;,&quot;citationItems&quot;:[{&quot;id&quot;:&quot;5b87fbdc-860f-3b0c-9533-1e855ed01677&quot;,&quot;itemData&quot;:{&quot;type&quot;:&quot;report&quot;,&quot;id&quot;:&quot;5b87fbdc-860f-3b0c-9533-1e855ed01677&quot;,&quot;title&quot;:&quot;Aging and Information Technology Use Potential and Barriers&quot;,&quot;author&quot;:[{&quot;family&quot;:&quot;Charness&quot;,&quot;given&quot;:&quot;Neil&quot;,&quot;parse-names&quot;:false,&quot;dropping-particle&quot;:&quot;&quot;,&quot;non-dropping-particle&quot;:&quot;&quot;},{&quot;family&quot;:&quot;Boot&quot;,&quot;given&quot;:&quot;Walter R&quot;,&quot;parse-names&quot;:false,&quot;dropping-particle&quot;:&quot;&quot;,&quot;non-dropping-particle&quot;:&quot;&quot;}],&quot;URL&quot;:&quot;http://nihseniorhealth.gov/&quot;,&quot;issued&quot;:{&quot;date-parts&quot;:[[2009]]},&quot;abstract&quot;:&quot;Why are older adults reluctant to adopt new technology, such as the Internet, given its potential to improve the quality of their lives? We review evidence indicating that attitudes and abilities are among the most powerful predictors of technology use. We conclude that normative age-related changes in ability must be taken into account when designing products and training programs for aging adults, and we discuss new tools to support designers. The most promising emerging technologies likely lie in training cognitive abilities and augmenting or substituting for impaired abilities. We discuss reasons to expect that the lag in technology adoption between younger and older adults may lessen but will not disappear in future generations.&quot;,&quot;container-title-short&quot;:&quot;&quot;},&quot;isTemporary&quot;:false}]},{&quot;citationID&quot;:&quot;MENDELEY_CITATION_3ced9722-99f7-4bb4-a381-1c74382fb35e&quot;,&quot;properties&quot;:{&quot;noteIndex&quot;:0},&quot;isEdited&quot;:false,&quot;manualOverride&quot;:{&quot;isManuallyOverridden&quot;:false,&quot;citeprocText&quot;:&quot;(KEMENKES 2020)&quot;,&quot;manualOverrideText&quot;:&quot;&quot;},&quot;citationTag&quot;:&quot;MENDELEY_CITATION_v3_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&quot;,&quot;citationItems&quot;:[{&quot;id&quot;:&quot;752ea802-2166-3c11-8b2c-faa528e4ff0d&quot;,&quot;itemData&quot;:{&quot;type&quot;:&quot;book&quot;,&quot;id&quot;:&quot;752ea802-2166-3c11-8b2c-faa528e4ff0d&quot;,&quot;title&quot;:&quot;Pedoman pelayanan minimum kesehatan lanjut usia (PMKL) pada krisis kesehatan&quot;,&quot;author&quot;:[{&quot;family&quot;:&quot;KEMENKES&quot;,&quot;given&quot;:&quot;&quot;,&quot;parse-names&quot;:false,&quot;dropping-particle&quot;:&quot;&quot;,&quot;non-dropping-particle&quot;:&quot;&quot;}],&quot;ISBN&quot;:&quot;9786233010344&quot;,&quot;issued&quot;:{&quot;date-parts&quot;:[[2020]]},&quot;number-of-pages&quot;:&quot;98&quot;,&quot;publisher&quot;:&quot;Kementerian Kesehatan Republik Indonesia&quot;,&quot;container-title-short&quot;:&quot;&quot;},&quot;isTemporary&quot;:false}]},{&quot;citationID&quot;:&quot;MENDELEY_CITATION_8f40c373-2cb3-4713-826a-e35a6052d8fb&quot;,&quot;properties&quot;:{&quot;noteIndex&quot;:0},&quot;isEdited&quot;:false,&quot;manualOverride&quot;:{&quot;isManuallyOverridden&quot;:true,&quot;citeprocText&quot;:&quot;(CeFAS URINDO 2024)&quot;,&quot;manualOverrideText&quot;:&quot;CeFAS URINDO 2024)&quot;},&quot;citationTag&quot;:&quot;MENDELEY_CITATION_v3_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&quot;,&quot;citationItems&quot;:[{&quot;id&quot;:&quot;c4a81d7e-eccd-3fc0-9732-e6e6cd57ac57&quot;,&quot;itemData&quot;:{&quot;type&quot;:&quot;article-journal&quot;,&quot;id&quot;:&quot;c4a81d7e-eccd-3fc0-9732-e6e6cd57ac57&quot;,&quot;title&quot;:&quot;Draft Laporan Golantang 2024 pdf&quot;,&quot;author&quot;:[{&quot;family&quot;:&quot;CeFAS URINDO&quot;,&quot;given&quot;:&quot;&quot;,&quot;parse-names&quot;:false,&quot;dropping-particle&quot;:&quot;&quot;,&quot;non-dropping-particle&quot;:&quot;&quot;}],&quot;issued&quot;:{&quot;date-parts&quot;:[[2024]]},&quot;container-title-short&quot;:&quot;&quot;},&quot;isTemporary&quot;:false}]},{&quot;citationID&quot;:&quot;MENDELEY_CITATION_28aa68af-449f-4bf2-8790-f650ea05d7c0&quot;,&quot;properties&quot;:{&quot;noteIndex&quot;:0},&quot;isEdited&quot;:false,&quot;manualOverride&quot;:{&quot;isManuallyOverridden&quot;:false,&quot;citeprocText&quot;:&quot;(Augia et al. 2022)&quot;,&quot;manualOverrideText&quot;:&quot;&quot;},&quot;citationTag&quot;:&quot;MENDELEY_CITATION_v3_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&quot;,&quot;citationItems&quot;:[{&quot;id&quot;:&quot;9572cb57-058a-325f-b583-7db5f67ad41c&quot;,&quot;itemData&quot;:{&quot;type&quot;:&quot;article-journal&quot;,&quot;id&quot;:&quot;9572cb57-058a-325f-b583-7db5f67ad41c&quot;,&quot;title&quot;:&quot;Android-Based_Elderly_Health_App_Analysis_in_Indon&quot;,&quot;author&quot;:[{&quot;family&quot;:&quot;Augia&quot;,&quot;given&quot;:&quot;Trisfa&quot;,&quot;parse-names&quot;:false,&quot;dropping-particle&quot;:&quot;&quot;,&quot;non-dropping-particle&quot;:&quot;&quot;},{&quot;family&quot;:&quot;Dahlan&quot;,&quot;given&quot;:&quot;Hendery&quot;,&quot;parse-names&quot;:false,&quot;dropping-particle&quot;:&quot;&quot;,&quot;non-dropping-particle&quot;:&quot;&quot;},{&quot;family&quot;:&quot;Symond&quot;,&quot;given&quot;:&quot;Denas&quot;,&quot;parse-names&quot;:false,&quot;dropping-particle&quot;:&quot;&quot;,&quot;non-dropping-particle&quot;:&quot;&quot;},{&quot;family&quot;:&quot;Siswati&quot;,&quot;given&quot;:&quot;Sri&quot;,&quot;parse-names&quot;:false,&quot;dropping-particle&quot;:&quot;&quot;,&quot;non-dropping-particle&quot;:&quot;&quot;}],&quot;issued&quot;:{&quot;date-parts&quot;:[[2022]]},&quot;container-title-short&quot;:&quot;&quot;},&quot;isTemporary&quot;:false}]},{&quot;citationID&quot;:&quot;MENDELEY_CITATION_8781aaf1-9437-4aca-8e82-095a6864dcb3&quot;,&quot;properties&quot;:{&quot;noteIndex&quot;:0},&quot;isEdited&quot;:false,&quot;manualOverride&quot;:{&quot;isManuallyOverridden&quot;:false,&quot;citeprocText&quot;:&quot;(Iqbal et al. 2023)&quot;,&quot;manualOverrideText&quot;:&quot;&quot;},&quot;citationTag&quot;:&quot;MENDELEY_CITATION_v3_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&quot;,&quot;citationItems&quot;:[{&quot;id&quot;:&quot;c9d97e34-d90b-37c3-85ce-3ec20f1f5412&quot;,&quot;itemData&quot;:{&quot;type&quot;:&quot;article-journal&quot;,&quot;id&quot;:&quot;c9d97e34-d90b-37c3-85ce-3ec20f1f5412&quot;,&quot;title&quot;:&quot;Determinan Tingkat Literasi Kesehatan Masyarakat yang Berkunjung ke Puskesmas&quot;,&quot;author&quot;:[{&quot;family&quot;:&quot;Iqbal&quot;,&quot;given&quot;:&quot;Wira&quot;,&quot;parse-names&quot;:false,&quot;dropping-particle&quot;:&quot;&quot;,&quot;non-dropping-particle&quot;:&quot;&quot;},{&quot;family&quot;:&quot;Gusti&quot;,&quot;given&quot;:&quot;Aria&quot;,&quot;parse-names&quot;:false,&quot;dropping-particle&quot;:&quot;&quot;,&quot;non-dropping-particle&quot;:&quot;&quot;},{&quot;family&quot;:&quot;Pratama&quot;,&quot;given&quot;:&quot;Dicki Kurnia&quot;,&quot;parse-names&quot;:false,&quot;dropping-particle&quot;:&quot;&quot;,&quot;non-dropping-particle&quot;:&quot;&quot;},{&quot;family&quot;:&quot;Wahyuni&quot;,&quot;given&quot;:&quot;Rahma&quot;,&quot;parse-names&quot;:false,&quot;dropping-particle&quot;:&quot;&quot;,&quot;non-dropping-particle&quot;:&quot;&quot;},{&quot;family&quot;:&quot;Masyarakat&quot;,&quot;given&quot;:&quot;Fakultas Kesehatan&quot;,&quot;parse-names&quot;:false,&quot;dropping-particle&quot;:&quot;&quot;,&quot;non-dropping-particle&quot;:&quot;&quot;},{&quot;family&quot;:&quot;Andalas&quot;,&quot;given&quot;:&quot;Universitas&quot;,&quot;parse-names&quot;:false,&quot;dropping-particle&quot;:&quot;&quot;,&quot;non-dropping-particle&quot;:&quot;&quot;},{&quot;family&quot;:&quot;Manis&quot;,&quot;given&quot;:&quot;Limau&quot;,&quot;parse-names&quot;:false,&quot;dropping-particle&quot;:&quot;&quot;,&quot;non-dropping-particle&quot;:&quot;&quot;}],&quot;ISSN&quot;:&quot;2654-9751&quot;,&quot;URL&quot;:&quot;http://jurnal.mercubaktijaya.ac.id/index.php/mercusuar&quot;,&quot;issued&quot;:{&quot;date-parts&quot;:[[2023]]},&quot;abstract&quot;:&quot;Health literacy is important to know because it relates to a person's ability to obtain health information in an effort to improve and maintain his health. Indonesian public health literacy is still low. An illustration regarding the condition of low health literacy can be seen in the human development index (HDI) in Indonesia in 2021 which is 0.705, this value places Indonesia in 114th place out of 191 countries in the world. The purpose of this study was to determine the health literacy level of visitors to the Tanjuang Baru Health Center and the relationship between Age, Gender, Education and Access to Health Information and Health Literacy Level. This study used a quantitative study, a cross-sectional study with a population of 110 respondents during the data collection period. The sampling technique used in this study was consecutive sampling. The results of this study indicate that 20% of respondents have a high level of health literacy and 80% of respondents have a low level of health literacy. Where the factors related to the level of public health literacy are education and access to health information. There is a significant relationship between education and access to health information on the health literacy level of the community visiting the Tanjung Baru Health Center, conversely there is no significant relationship between age and gender on the level of public health literacy visiting the Tanjung Baru Health Center. Based on the results of this study, the family is the most frequent source of health information, so it is better to consider health education programs in the form of family support and increase counseling, family home visits and dissemination of print media to families and also the percentage of low health literacy is greater in the elderly. , then it can be considered to create a mentoring program for elderly patients to improve their health literacy.&quot;,&quot;container-title-short&quot;:&quot;&quot;},&quot;isTemporary&quot;:false}]},{&quot;citationID&quot;:&quot;MENDELEY_CITATION_1c9b3cc5-ce81-43d2-995e-cf7ac9936186&quot;,&quot;properties&quot;:{&quot;noteIndex&quot;:0},&quot;isEdited&quot;:false,&quot;manualOverride&quot;:{&quot;isManuallyOverridden&quot;:false,&quot;citeprocText&quot;:&quot;(Dinas Kesehatan Jawa Barat 2023)&quot;,&quot;manualOverrideText&quot;:&quot;&quot;},&quot;citationTag&quot;:&quot;MENDELEY_CITATION_v3_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&quot;,&quot;citationItems&quot;:[{&quot;id&quot;:&quot;920557bc-c469-329b-acb3-9ea50218c1c3&quot;,&quot;itemData&quot;:{&quot;type&quot;:&quot;report&quot;,&quot;id&quot;:&quot;920557bc-c469-329b-acb3-9ea50218c1c3&quot;,&quot;title&quot;:&quot;73 Tahun Angka Harapan Hidup Dari Tahun ke Tahun&quot;,&quot;author&quot;:[{&quot;family&quot;:&quot;Dinas Kesehatan Jawa Barat&quot;,&quot;given&quot;:&quot;&quot;,&quot;parse-names&quot;:false,&quot;dropping-particle&quot;:&quot;&quot;,&quot;non-dropping-particle&quot;:&quot;&quot;}],&quot;URL&quot;:&quot;https://opendata.jabarprov.go.id/id/dataset/angka-harapan-hidup&quot;,&quot;issued&quot;:{&quot;date-parts&quot;:[[2023]]},&quot;container-title-short&quot;:&quot;&quot;},&quot;isTemporary&quot;:false}]},{&quot;citationID&quot;:&quot;MENDELEY_CITATION_9b14d66f-351e-4079-b8aa-1561804d59a5&quot;,&quot;properties&quot;:{&quot;noteIndex&quot;:0},&quot;isEdited&quot;:false,&quot;manualOverride&quot;:{&quot;isManuallyOverridden&quot;:false,&quot;citeprocText&quot;:&quot;(Augia et al. 2022)&quot;,&quot;manualOverrideText&quot;:&quot;&quot;},&quot;citationTag&quot;:&quot;MENDELEY_CITATION_v3_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&quot;,&quot;citationItems&quot;:[{&quot;id&quot;:&quot;9572cb57-058a-325f-b583-7db5f67ad41c&quot;,&quot;itemData&quot;:{&quot;type&quot;:&quot;article-journal&quot;,&quot;id&quot;:&quot;9572cb57-058a-325f-b583-7db5f67ad41c&quot;,&quot;title&quot;:&quot;Android-Based_Elderly_Health_App_Analysis_in_Indon&quot;,&quot;author&quot;:[{&quot;family&quot;:&quot;Augia&quot;,&quot;given&quot;:&quot;Trisfa&quot;,&quot;parse-names&quot;:false,&quot;dropping-particle&quot;:&quot;&quot;,&quot;non-dropping-particle&quot;:&quot;&quot;},{&quot;family&quot;:&quot;Dahlan&quot;,&quot;given&quot;:&quot;Hendery&quot;,&quot;parse-names&quot;:false,&quot;dropping-particle&quot;:&quot;&quot;,&quot;non-dropping-particle&quot;:&quot;&quot;},{&quot;family&quot;:&quot;Symond&quot;,&quot;given&quot;:&quot;Denas&quot;,&quot;parse-names&quot;:false,&quot;dropping-particle&quot;:&quot;&quot;,&quot;non-dropping-particle&quot;:&quot;&quot;},{&quot;family&quot;:&quot;Siswati&quot;,&quot;given&quot;:&quot;Sri&quot;,&quot;parse-names&quot;:false,&quot;dropping-particle&quot;:&quot;&quot;,&quot;non-dropping-particle&quot;:&quot;&quot;}],&quot;issued&quot;:{&quot;date-parts&quot;:[[2022]]},&quot;container-title-short&quot;:&quot;&quot;},&quot;isTemporary&quot;:false}]},{&quot;citationID&quot;:&quot;MENDELEY_CITATION_8b79921f-e622-49ab-9917-0311f17fca30&quot;,&quot;properties&quot;:{&quot;noteIndex&quot;:0},&quot;isEdited&quot;:false,&quot;manualOverride&quot;:{&quot;isManuallyOverridden&quot;:false,&quot;citeprocText&quot;:&quot;(CeFAS URINDO 2024)&quot;,&quot;manualOverrideText&quot;:&quot;&quot;},&quot;citationTag&quot;:&quot;MENDELEY_CITATION_v3_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&quot;,&quot;citationItems&quot;:[{&quot;id&quot;:&quot;c4a81d7e-eccd-3fc0-9732-e6e6cd57ac57&quot;,&quot;itemData&quot;:{&quot;type&quot;:&quot;article-journal&quot;,&quot;id&quot;:&quot;c4a81d7e-eccd-3fc0-9732-e6e6cd57ac57&quot;,&quot;title&quot;:&quot;Draft Laporan Golantang 2024 pdf&quot;,&quot;author&quot;:[{&quot;family&quot;:&quot;CeFAS URINDO&quot;,&quot;given&quot;:&quot;&quot;,&quot;parse-names&quot;:false,&quot;dropping-particle&quot;:&quot;&quot;,&quot;non-dropping-particle&quot;:&quot;&quot;}],&quot;issued&quot;:{&quot;date-parts&quot;:[[2024]]},&quot;container-title-short&quot;:&quot;&quot;},&quot;isTemporary&quot;:false}]},{&quot;citationID&quot;:&quot;MENDELEY_CITATION_a65c0d9c-a3f3-4995-9d9a-82f78c20aac2&quot;,&quot;properties&quot;:{&quot;noteIndex&quot;:0},&quot;isEdited&quot;:false,&quot;manualOverride&quot;:{&quot;isManuallyOverridden&quot;:false,&quot;citeprocText&quot;:&quot;(Hassenzahl 2011)&quot;,&quot;manualOverrideText&quot;:&quot;&quot;},&quot;citationTag&quot;:&quot;MENDELEY_CITATION_v3_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&quot;,&quot;citationItems&quot;:[{&quot;id&quot;:&quot;769a5500-5ac8-31df-b474-3cef93514b0a&quot;,&quot;itemData&quot;:{&quot;type&quot;:&quot;report&quot;,&quot;id&quot;:&quot;769a5500-5ac8-31df-b474-3cef93514b0a&quot;,&quot;title&quot;:&quot;User Experience and Experience Design&quot;,&quot;author&quot;:[{&quot;family&quot;:&quot;Hassenzahl&quot;,&quot;given&quot;:&quot;Marc&quot;,&quot;parse-names&quot;:false,&quot;dropping-particle&quot;:&quot;&quot;,&quot;non-dropping-particle&quot;:&quot;&quot;}],&quot;URL&quot;:&quot;https://www.researchgate.net/publication/259823352&quot;,&quot;issued&quot;:{&quot;date-parts&quot;:[[2011]]},&quot;container-title-short&quot;:&quot;&quot;},&quot;isTemporary&quot;:false}]},{&quot;citationID&quot;:&quot;MENDELEY_CITATION_75badb46-0082-4ba0-b2f4-7df6522918bf&quot;,&quot;properties&quot;:{&quot;noteIndex&quot;:0},&quot;isEdited&quot;:false,&quot;manualOverride&quot;:{&quot;isManuallyOverridden&quot;:false,&quot;citeprocText&quot;:&quot;(Fisk et al. 2004)&quot;,&quot;manualOverrideText&quot;:&quot;&quot;},&quot;citationTag&quot;:&quot;MENDELEY_CITATION_v3_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&quot;,&quot;citationItems&quot;:[{&quot;id&quot;:&quot;d786ea58-5a72-382e-9a79-3a40b4f0dc45&quot;,&quot;itemData&quot;:{&quot;type&quot;:&quot;book&quot;,&quot;id&quot;:&quot;d786ea58-5a72-382e-9a79-3a40b4f0dc45&quot;,&quot;title&quot;:&quot;Designing for Older Adults&quot;,&quot;author&quot;:[{&quot;family&quot;:&quot;Fisk&quot;,&quot;given&quot;:&quot;Arthur D.&quot;,&quot;parse-names&quot;:false,&quot;dropping-particle&quot;:&quot;&quot;,&quot;non-dropping-particle&quot;:&quot;&quot;},{&quot;family&quot;:&quot;Rogers&quot;,&quot;given&quot;:&quot;Wendy A.&quot;,&quot;parse-names&quot;:false,&quot;dropping-particle&quot;:&quot;&quot;,&quot;non-dropping-particle&quot;:&quot;&quot;},{&quot;family&quot;:&quot;Charness&quot;,&quot;given&quot;:&quot;Neil&quot;,&quot;parse-names&quot;:false,&quot;dropping-particle&quot;:&quot;&quot;,&quot;non-dropping-particle&quot;:&quot;&quot;},{&quot;family&quot;:&quot;Czaja&quot;,&quot;given&quot;:&quot;Sara J.&quot;,&quot;parse-names&quot;:false,&quot;dropping-particle&quot;:&quot;&quot;,&quot;non-dropping-particle&quot;:&quot;&quot;},{&quot;family&quot;:&quot;Sharit&quot;,&quot;given&quot;:&quot;Joseph&quot;,&quot;parse-names&quot;:false,&quot;dropping-particle&quot;:&quot;&quot;,&quot;non-dropping-particle&quot;:&quot;&quot;}],&quot;container-title&quot;:&quot;Designing for Older Adults&quot;,&quot;DOI&quot;:&quot;10.1201/9781420023862&quot;,&quot;issued&quot;:{&quot;date-parts&quot;:[[2004,1,14]]},&quot;abstract&quot;:&quot;The first edition of Designing for Older Adults: Principles and Creative Human Factors Approaches broke ground as an easily accessible source of information, a primer on designing for older adults. In this second edition, the authors, as any good human factors practitioner would, have considered comments from readers. They have revised and updated each of the original chapters, rearranged some of them for a more natural flow, added a new section of tutorials, and provided updated recommended readings. New in the Second Edition: Two new applications chapters: Transportation and Aging-in-PlaceNew Tutorials section provides hands-on guidance for critical issuesRe-organization of Design Guidelines section allows for better flow of topicsThe new Tutorials section begins by focusing on general issues that need to be considered when involving older adults generally in research and usability studies and more specifically in focus group studies. It elucidates statistical considerations relevant to user testing with older adults and modeling approaches such as task analysis, error prediction, and GOMS analysis. Given the prevalence of multimedia in today's world, the authors include a tutorial on design considerations for multimedia products in general but especially for older adults. Meet the Needs of Older Adults through Proper DesignReflecting the multidisciplinary nature of the field, this multidisciplinary author team translates a vast array of academic literature into guidelines without losing its strong grounding in science. They discuss the role the field of human factors plays in creating technology that is effective and safe to use. This book provides information specific enough to be immediately applicable yet general enough to be relevant to technologies of the future.&quot;,&quot;publisher&quot;:&quot;CRC Press&quot;,&quot;container-title-short&quot;:&quot;&quot;},&quot;isTemporary&quot;:false}]},{&quot;citationID&quot;:&quot;MENDELEY_CITATION_0c5315f5-2e4b-44e9-9b66-a2dc79278c77&quot;,&quot;properties&quot;:{&quot;noteIndex&quot;:0},&quot;isEdited&quot;:false,&quot;manualOverride&quot;:{&quot;isManuallyOverridden&quot;:false,&quot;citeprocText&quot;:&quot;(Chen &amp;#38; Schulz 2016)&quot;,&quot;manualOverrideText&quot;:&quot;&quot;},&quot;citationTag&quot;:&quot;MENDELEY_CITATION_v3_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&quot;,&quot;citationItems&quot;:[{&quot;id&quot;:&quot;ad9f2d2a-59b5-3e51-b81e-ac59f6591745&quot;,&quot;itemData&quot;:{&quot;type&quot;:&quot;article-journal&quot;,&quot;id&quot;:&quot;ad9f2d2a-59b5-3e51-b81e-ac59f6591745&quot;,&quot;title&quot;:&quot;The effect of information communication technology interventions on reducing social isolation in the elderly: A systematic review&quot;,&quot;author&quot;:[{&quot;family&quot;:&quot;Chen&quot;,&quot;given&quot;:&quot;Yi Ru Regina&quot;,&quot;parse-names&quot;:false,&quot;dropping-particle&quot;:&quot;&quot;,&quot;non-dropping-particle&quot;:&quot;&quot;},{&quot;family&quot;:&quot;Schulz&quot;,&quot;given&quot;:&quot;Peter J.&quot;,&quot;parse-names&quot;:false,&quot;dropping-particle&quot;:&quot;&quot;,&quot;non-dropping-particle&quot;:&quot;&quot;}],&quot;container-title&quot;:&quot;Journal of Medical Internet Research&quot;,&quot;DOI&quot;:&quot;10.2196/jmir.4596&quot;,&quot;ISSN&quot;:&quot;14388871&quot;,&quot;PMID&quot;:&quot;26822073&quot;,&quot;issued&quot;:{&quot;date-parts&quot;:[[2016,1,1]]},&quot;abstract&quot;:&quot;Background: The aging of the population is an inexorable change that challenges governments and societies in every developed country. Based on clinical and empirical data, social isolation is found to be prevalent among elderly people, and it has negative consequences on the elderly’s psychological and physical health. Targeting social isolation has become a focus area for policy and practice. Evidence indicates that contemporary information and communication technologies (ICT) have the potential to prevent or reduce the social isolation of elderly people via various mechanisms. Objective: This systematic review explored the effects of ICT interventions on reducing social isolation of the elderly. Methods: Relevant electronic databases (PsycINFO, PubMed, MEDLINE, EBSCO, SSCI, Communication Studies: a SAGE Full-Text Collection, Communication &amp; Mass Media Complete, Association for Computing Machinery (ACM) Digital Library, and IEEE Xplore) were systematically searched using a unified strategy to identify quantitative and qualitative studies on the effectiveness of ICT-mediated social isolation interventions for elderly people published in English between 2002 and 2015. Narrative synthesis was performed to interpret the results of the identified studies, and their quality was also appraised. Results: Twenty-five publications were included in the review. Four of them were evaluated as rigorous research. Most studies measured the effectiveness of ICT by measuring specific dimensions rather than social isolation in general. ICT use was consistently found to affect social support, social connectedness, and social isolation in general positively. The results for loneliness were inconclusive. Even though most were positive, some studies found a nonsignificant or negative impact. More importantly, the positive effect of ICT use on social connectedness and social support seemed to be short-term and did not last for more than six months after the intervention. The results for self-esteem and control over one’s life were consistent but generally nonsignificant. ICT was found to alleviate the elderly’s social isolation through four mechanisms: connecting to the outside world, gaining social support, engaging in activities of interests, and boosting self-confidence. Conclusions: More well-designed studies that contain a minimum risk of research bias are needed to draw conclusions on the effectiveness of ICT interventions for elderly people in reducing their perceived social isolation as a multidimensional concept. The results of this review suggest that ICT could be an effective tool to tackle social isolation among the elderly. However, it is not suitable for every senior alike. Future research should identify who among elderly people can most benefit from ICT use in reducing social isolation. Research on other types of ICT (eg, mobile phone–based instant messaging apps) should be conducted to promote understanding and practice of ICT-based social-isolation interventions for elderly people.&quot;,&quot;publisher&quot;:&quot;JMIR Publications Inc.&quot;,&quot;issue&quot;:&quot;1&quot;,&quot;volume&quot;:&quot;18&quot;,&quot;container-title-short&quot;:&quot;J Med Internet Res&quot;},&quot;isTemporary&quot;:false}]},{&quot;citationID&quot;:&quot;MENDELEY_CITATION_8de8deca-6e2a-4233-8667-fb7458071e74&quot;,&quot;properties&quot;:{&quot;noteIndex&quot;:0},&quot;isEdited&quot;:false,&quot;manualOverride&quot;:{&quot;isManuallyOverridden&quot;:false,&quot;citeprocText&quot;:&quot;(Sardareh et al. 2024)&quot;,&quot;manualOverrideText&quot;:&quot;&quot;},&quot;citationTag&quot;:&quot;MENDELEY_CITATION_v3_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&quot;,&quot;citationItems&quot;:[{&quot;id&quot;:&quot;9c3966ba-6f83-3957-b250-cedbfcb0432e&quot;,&quot;itemData&quot;:{&quot;type&quot;:&quot;article-journal&quot;,&quot;id&quot;:&quot;9c3966ba-6f83-3957-b250-cedbfcb0432e&quot;,&quot;title&quot;:&quot;Interventions for improving health literacy among older people: a systematic review&quot;,&quot;author&quot;:[{&quot;family&quot;:&quot;Sardareh&quot;,&quot;given&quot;:&quot;Mehran&quot;,&quot;parse-names&quot;:false,&quot;dropping-particle&quot;:&quot;&quot;,&quot;non-dropping-particle&quot;:&quot;&quot;},{&quot;family&quot;:&quot;Matlabi&quot;,&quot;given&quot;:&quot;Hossein&quot;,&quot;parse-names&quot;:false,&quot;dropping-particle&quot;:&quot;&quot;,&quot;non-dropping-particle&quot;:&quot;&quot;},{&quot;family&quot;:&quot;Shafiee-Kandjani&quot;,&quot;given&quot;:&quot;Ali Reza&quot;,&quot;parse-names&quot;:false,&quot;dropping-particle&quot;:&quot;&quot;,&quot;non-dropping-particle&quot;:&quot;&quot;},{&quot;family&quot;:&quot;Bahreini&quot;,&quot;given&quot;:&quot;Rona&quot;,&quot;parse-names&quot;:false,&quot;dropping-particle&quot;:&quot;&quot;,&quot;non-dropping-particle&quot;:&quot;&quot;},{&quot;family&quot;:&quot;Mohammaddokht&quot;,&quot;given&quot;:&quot;Salar&quot;,&quot;parse-names&quot;:false,&quot;dropping-particle&quot;:&quot;&quot;,&quot;non-dropping-particle&quot;:&quot;&quot;},{&quot;family&quot;:&quot;Azami-Aghdash&quot;,&quot;given&quot;:&quot;Saber&quot;,&quot;parse-names&quot;:false,&quot;dropping-particle&quot;:&quot;&quot;,&quot;non-dropping-particle&quot;:&quot;&quot;}],&quot;container-title&quot;:&quot;BMC geriatrics&quot;,&quot;container-title-short&quot;:&quot;BMC Geriatr&quot;,&quot;DOI&quot;:&quot;10.1186/s12877-024-05522-z&quot;,&quot;ISSN&quot;:&quot;14712318&quot;,&quot;PMID&quot;:&quot;39501193&quot;,&quot;issued&quot;:{&quot;date-parts&quot;:[[2024,12,1]]},&quot;page&quot;:&quot;911&quot;,&quot;abstract&quot;:&quot;BACKGROUND: Health literacy(HL) is defined as the degree to which individuals have the capacity to obtain process and understand basic health information and services required for making appropriate health decisions. Effective interventions to improve older people's HL have become increasingly important. The purpose of this study is to conduct a review of interventions aimed at enhancing the HL of older people. METHODOLOGY: Relevant information was gathered from various databases including PubMed, Scopus, Cochrane Library, Science Direct, and Web of Science. Additionally, a manual search of related journals and Google Scholar, a search of the reference lists of selected articles, and a search of unpublished sources were also conducted up to 30 August 2024. Reporting quality assessment was performed using CONSORT: 2010, JBI Critical Appraisal Checklist for Quasi-Experimental Studies, and \&quot;Quality Assessment Criteria for Survey Research Reports\&quot;. RESULTS: A total of 21 articles were included in this study. The interventions conducted in high-income countries were found to be more effective compared to those conducted in middle and low-income countries. Furthermore, interventions carried out at the community level were more effective than those performed in nursing homes. Educational interventions were more effective than lifestyle modification interventions, and interventions carried out in a single dimension were more effective than multidimensional interventions. Additionally, interventions that utilized technology were found to be more effective. CONCLUSION: Based on the findings, community-based interventions that encompass a one-dimensional approach, incorporating the use of technology and considering the duration of the intervention, are more recommended.&quot;,&quot;issue&quot;:&quot;1&quot;,&quot;volume&quot;:&quot;24&quot;},&quot;isTemporary&quot;:false}]},{&quot;citationID&quot;:&quot;MENDELEY_CITATION_5493d129-a1a6-443f-8dfa-3b4cac0f65bb&quot;,&quot;properties&quot;:{&quot;noteIndex&quot;:0},&quot;isEdited&quot;:false,&quot;manualOverride&quot;:{&quot;isManuallyOverridden&quot;:false,&quot;citeprocText&quot;:&quot;(Vaportzis et al. 2017)&quot;,&quot;manualOverrideText&quot;:&quot;&quot;},&quot;citationTag&quot;:&quot;MENDELEY_CITATION_v3_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&quot;,&quot;citationItems&quot;:[{&quot;id&quot;:&quot;e01b9ef0-286d-3015-b0e5-26108fe0c227&quot;,&quot;itemData&quot;:{&quot;type&quot;:&quot;article-journal&quot;,&quot;id&quot;:&quot;e01b9ef0-286d-3015-b0e5-26108fe0c227&quot;,&quot;title&quot;:&quot;Older adults perceptions of technology and barriers to interacting with tablet computers: A focus group study&quot;,&quot;author&quot;:[{&quot;family&quot;:&quot;Vaportzis&quot;,&quot;given&quot;:&quot;Eleftheria&quot;,&quot;parse-names&quot;:false,&quot;dropping-particle&quot;:&quot;&quot;,&quot;non-dropping-particle&quot;:&quot;&quot;},{&quot;family&quot;:&quot;Clausen&quot;,&quot;given&quot;:&quot;Maria Giatsi&quot;,&quot;parse-names&quot;:false,&quot;dropping-particle&quot;:&quot;&quot;,&quot;non-dropping-particle&quot;:&quot;&quot;},{&quot;family&quot;:&quot;Gow&quot;,&quot;given&quot;:&quot;Alan J.&quot;,&quot;parse-names&quot;:false,&quot;dropping-particle&quot;:&quot;&quot;,&quot;non-dropping-particle&quot;:&quot;&quot;}],&quot;container-title&quot;:&quot;Frontiers in Psychology&quot;,&quot;container-title-short&quot;:&quot;Front Psychol&quot;,&quot;DOI&quot;:&quot;10.3389/fpsyg.2017.01687&quot;,&quot;ISSN&quot;:&quot;16641078&quot;,&quot;PMID&quot;:&quot;29071004&quot;,&quot;issued&quot;:{&quot;date-parts&quot;:[[2017,10,4]]},&quot;abstract&quot;:&quot;Background: New technologies provide opportunities for the delivery of broad, flexible interventions with older adults. Focus groups were conducted to: (1) understand older adults' familiarity with, and barriers to, interacting with new technologies and tablets; and (2) utilize user-engagement in refining an intervention protocol. Methods: Eighteen older adults (65-76 years old; 83.3% female) who were novice tablet users participated in discussions about their perceptions of and barriers to interacting with tablets. We conducted three separate focus groups and used a generic qualitative design applying thematic analysis to analyse the data. The focus groups explored attitudes toward tablets and technology in general. We also explored the perceived advantages and disadvantages of using tablets, familiarity with, and barriers to interacting with tablets. In two of the focus groups, participants had previous computing experience (e.g., desktop), while in the other, participants had no previous computing experience. None of the participants had any previous experience with tablet computers. Results: The themes that emerged were related to barriers (i.e., lack of instructions and guidance, lack of knowledge and confidence, health-related barriers, cost); disadvantages and concerns (i.e., too much and too complex technology, feelings of inadequacy, and comparison with younger generations, lack of social interaction and communication, negative features of tablets); advantages (i.e., positive features of tablets, accessing information, willingness to adopt technology); and skepticism about using tablets and technology in general. After brief exposure to tablets, participants emphasized the likelihood of using a tablet in the future. Conclusions: Our findings suggest that most of our participants were eager to adopt new technology and willing to learn using a tablet. However, they voiced apprehension about lack of, or lack of clarity in, instructions and support. Understanding older adults' perceptions of technology is important to assist with introducing it to this population and maximize the potential of technology to facilitate independent living.&quot;,&quot;publisher&quot;:&quot;Frontiers Media S.A.&quot;,&quot;issue&quot;:&quot;OCT&quot;,&quot;volume&quot;:&quot;8&quot;},&quot;isTemporary&quot;:false}]},{&quot;citationID&quot;:&quot;MENDELEY_CITATION_9a859e27-5141-48dd-8094-9f29c4c85251&quot;,&quot;properties&quot;:{&quot;noteIndex&quot;:0},&quot;isEdited&quot;:false,&quot;manualOverride&quot;:{&quot;isManuallyOverridden&quot;:false,&quot;citeprocText&quot;:&quot;(Charness &amp;#38; Boot 2009)&quot;,&quot;manualOverrideText&quot;:&quot;&quot;},&quot;citationTag&quot;:&quot;MENDELEY_CITATION_v3_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&quot;,&quot;citationItems&quot;:[{&quot;id&quot;:&quot;5b87fbdc-860f-3b0c-9533-1e855ed01677&quot;,&quot;itemData&quot;:{&quot;type&quot;:&quot;report&quot;,&quot;id&quot;:&quot;5b87fbdc-860f-3b0c-9533-1e855ed01677&quot;,&quot;title&quot;:&quot;Aging and Information Technology Use Potential and Barriers&quot;,&quot;author&quot;:[{&quot;family&quot;:&quot;Charness&quot;,&quot;given&quot;:&quot;Neil&quot;,&quot;parse-names&quot;:false,&quot;dropping-particle&quot;:&quot;&quot;,&quot;non-dropping-particle&quot;:&quot;&quot;},{&quot;family&quot;:&quot;Boot&quot;,&quot;given&quot;:&quot;Walter R&quot;,&quot;parse-names&quot;:false,&quot;dropping-particle&quot;:&quot;&quot;,&quot;non-dropping-particle&quot;:&quot;&quot;}],&quot;URL&quot;:&quot;http://nihseniorhealth.gov/&quot;,&quot;issued&quot;:{&quot;date-parts&quot;:[[2009]]},&quot;abstract&quot;:&quot;Why are older adults reluctant to adopt new technology, such as the Internet, given its potential to improve the quality of their lives? We review evidence indicating that attitudes and abilities are among the most powerful predictors of technology use. We conclude that normative age-related changes in ability must be taken into account when designing products and training programs for aging adults, and we discuss new tools to support designers. The most promising emerging technologies likely lie in training cognitive abilities and augmenting or substituting for impaired abilities. We discuss reasons to expect that the lag in technology adoption between younger and older adults may lessen but will not disappear in future generations.&quot;,&quot;container-title-short&quot;:&quot;&quot;},&quot;isTemporary&quot;:false}]},{&quot;citationID&quot;:&quot;MENDELEY_CITATION_a78718e8-08a3-43ac-b2cf-3df390945ce4&quot;,&quot;properties&quot;:{&quot;noteIndex&quot;:0},&quot;isEdited&quot;:false,&quot;manualOverride&quot;:{&quot;isManuallyOverridden&quot;:false,&quot;citeprocText&quot;:&quot;(Fisk et al. 2004)&quot;,&quot;manualOverrideText&quot;:&quot;&quot;},&quot;citationTag&quot;:&quot;MENDELEY_CITATION_v3_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&quot;,&quot;citationItems&quot;:[{&quot;id&quot;:&quot;d786ea58-5a72-382e-9a79-3a40b4f0dc45&quot;,&quot;itemData&quot;:{&quot;type&quot;:&quot;book&quot;,&quot;id&quot;:&quot;d786ea58-5a72-382e-9a79-3a40b4f0dc45&quot;,&quot;title&quot;:&quot;Designing for Older Adults&quot;,&quot;author&quot;:[{&quot;family&quot;:&quot;Fisk&quot;,&quot;given&quot;:&quot;Arthur D.&quot;,&quot;parse-names&quot;:false,&quot;dropping-particle&quot;:&quot;&quot;,&quot;non-dropping-particle&quot;:&quot;&quot;},{&quot;family&quot;:&quot;Rogers&quot;,&quot;given&quot;:&quot;Wendy A.&quot;,&quot;parse-names&quot;:false,&quot;dropping-particle&quot;:&quot;&quot;,&quot;non-dropping-particle&quot;:&quot;&quot;},{&quot;family&quot;:&quot;Charness&quot;,&quot;given&quot;:&quot;Neil&quot;,&quot;parse-names&quot;:false,&quot;dropping-particle&quot;:&quot;&quot;,&quot;non-dropping-particle&quot;:&quot;&quot;},{&quot;family&quot;:&quot;Czaja&quot;,&quot;given&quot;:&quot;Sara J.&quot;,&quot;parse-names&quot;:false,&quot;dropping-particle&quot;:&quot;&quot;,&quot;non-dropping-particle&quot;:&quot;&quot;},{&quot;family&quot;:&quot;Sharit&quot;,&quot;given&quot;:&quot;Joseph&quot;,&quot;parse-names&quot;:false,&quot;dropping-particle&quot;:&quot;&quot;,&quot;non-dropping-particle&quot;:&quot;&quot;}],&quot;container-title&quot;:&quot;Designing for Older Adults&quot;,&quot;DOI&quot;:&quot;10.1201/9781420023862&quot;,&quot;issued&quot;:{&quot;date-parts&quot;:[[2004,1,14]]},&quot;abstract&quot;:&quot;The first edition of Designing for Older Adults: Principles and Creative Human Factors Approaches broke ground as an easily accessible source of information, a primer on designing for older adults. In this second edition, the authors, as any good human factors practitioner would, have considered comments from readers. They have revised and updated each of the original chapters, rearranged some of them for a more natural flow, added a new section of tutorials, and provided updated recommended readings. New in the Second Edition: Two new applications chapters: Transportation and Aging-in-PlaceNew Tutorials section provides hands-on guidance for critical issuesRe-organization of Design Guidelines section allows for better flow of topicsThe new Tutorials section begins by focusing on general issues that need to be considered when involving older adults generally in research and usability studies and more specifically in focus group studies. It elucidates statistical considerations relevant to user testing with older adults and modeling approaches such as task analysis, error prediction, and GOMS analysis. Given the prevalence of multimedia in today's world, the authors include a tutorial on design considerations for multimedia products in general but especially for older adults. Meet the Needs of Older Adults through Proper DesignReflecting the multidisciplinary nature of the field, this multidisciplinary author team translates a vast array of academic literature into guidelines without losing its strong grounding in science. They discuss the role the field of human factors plays in creating technology that is effective and safe to use. This book provides information specific enough to be immediately applicable yet general enough to be relevant to technologies of the future.&quot;,&quot;publisher&quot;:&quot;CRC Press&quot;,&quot;container-title-short&quot;:&quot;&quot;},&quot;isTemporary&quot;:false}]},{&quot;citationID&quot;:&quot;MENDELEY_CITATION_01ed31eb-6db7-4762-a950-834f62158b95&quot;,&quot;properties&quot;:{&quot;noteIndex&quot;:0},&quot;isEdited&quot;:false,&quot;manualOverride&quot;:{&quot;isManuallyOverridden&quot;:false,&quot;citeprocText&quot;:&quot;(Sardareh et al. 2024)&quot;,&quot;manualOverrideText&quot;:&quot;&quot;},&quot;citationTag&quot;:&quot;MENDELEY_CITATION_v3_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&quot;,&quot;citationItems&quot;:[{&quot;id&quot;:&quot;9c3966ba-6f83-3957-b250-cedbfcb0432e&quot;,&quot;itemData&quot;:{&quot;type&quot;:&quot;article-journal&quot;,&quot;id&quot;:&quot;9c3966ba-6f83-3957-b250-cedbfcb0432e&quot;,&quot;title&quot;:&quot;Interventions for improving health literacy among older people: a systematic review&quot;,&quot;author&quot;:[{&quot;family&quot;:&quot;Sardareh&quot;,&quot;given&quot;:&quot;Mehran&quot;,&quot;parse-names&quot;:false,&quot;dropping-particle&quot;:&quot;&quot;,&quot;non-dropping-particle&quot;:&quot;&quot;},{&quot;family&quot;:&quot;Matlabi&quot;,&quot;given&quot;:&quot;Hossein&quot;,&quot;parse-names&quot;:false,&quot;dropping-particle&quot;:&quot;&quot;,&quot;non-dropping-particle&quot;:&quot;&quot;},{&quot;family&quot;:&quot;Shafiee-Kandjani&quot;,&quot;given&quot;:&quot;Ali Reza&quot;,&quot;parse-names&quot;:false,&quot;dropping-particle&quot;:&quot;&quot;,&quot;non-dropping-particle&quot;:&quot;&quot;},{&quot;family&quot;:&quot;Bahreini&quot;,&quot;given&quot;:&quot;Rona&quot;,&quot;parse-names&quot;:false,&quot;dropping-particle&quot;:&quot;&quot;,&quot;non-dropping-particle&quot;:&quot;&quot;},{&quot;family&quot;:&quot;Mohammaddokht&quot;,&quot;given&quot;:&quot;Salar&quot;,&quot;parse-names&quot;:false,&quot;dropping-particle&quot;:&quot;&quot;,&quot;non-dropping-particle&quot;:&quot;&quot;},{&quot;family&quot;:&quot;Azami-Aghdash&quot;,&quot;given&quot;:&quot;Saber&quot;,&quot;parse-names&quot;:false,&quot;dropping-particle&quot;:&quot;&quot;,&quot;non-dropping-particle&quot;:&quot;&quot;}],&quot;container-title&quot;:&quot;BMC geriatrics&quot;,&quot;container-title-short&quot;:&quot;BMC Geriatr&quot;,&quot;DOI&quot;:&quot;10.1186/s12877-024-05522-z&quot;,&quot;ISSN&quot;:&quot;14712318&quot;,&quot;PMID&quot;:&quot;39501193&quot;,&quot;issued&quot;:{&quot;date-parts&quot;:[[2024,12,1]]},&quot;page&quot;:&quot;911&quot;,&quot;abstract&quot;:&quot;BACKGROUND: Health literacy(HL) is defined as the degree to which individuals have the capacity to obtain process and understand basic health information and services required for making appropriate health decisions. Effective interventions to improve older people's HL have become increasingly important. The purpose of this study is to conduct a review of interventions aimed at enhancing the HL of older people. METHODOLOGY: Relevant information was gathered from various databases including PubMed, Scopus, Cochrane Library, Science Direct, and Web of Science. Additionally, a manual search of related journals and Google Scholar, a search of the reference lists of selected articles, and a search of unpublished sources were also conducted up to 30 August 2024. Reporting quality assessment was performed using CONSORT: 2010, JBI Critical Appraisal Checklist for Quasi-Experimental Studies, and \&quot;Quality Assessment Criteria for Survey Research Reports\&quot;. RESULTS: A total of 21 articles were included in this study. The interventions conducted in high-income countries were found to be more effective compared to those conducted in middle and low-income countries. Furthermore, interventions carried out at the community level were more effective than those performed in nursing homes. Educational interventions were more effective than lifestyle modification interventions, and interventions carried out in a single dimension were more effective than multidimensional interventions. Additionally, interventions that utilized technology were found to be more effective. CONCLUSION: Based on the findings, community-based interventions that encompass a one-dimensional approach, incorporating the use of technology and considering the duration of the intervention, are more recommended.&quot;,&quot;issue&quot;:&quot;1&quot;,&quot;volume&quot;:&quot;24&quot;},&quot;isTemporary&quot;:false}]},{&quot;citationID&quot;:&quot;MENDELEY_CITATION_1ced5326-261d-4361-b85a-fc69b8a0f1e7&quot;,&quot;properties&quot;:{&quot;noteIndex&quot;:0},&quot;isEdited&quot;:false,&quot;manualOverride&quot;:{&quot;isManuallyOverridden&quot;:false,&quot;citeprocText&quot;:&quot;(Chen &amp;#38; Schulz 2016)&quot;,&quot;manualOverrideText&quot;:&quot;&quot;},&quot;citationTag&quot;:&quot;MENDELEY_CITATION_v3_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&quot;,&quot;citationItems&quot;:[{&quot;id&quot;:&quot;ad9f2d2a-59b5-3e51-b81e-ac59f6591745&quot;,&quot;itemData&quot;:{&quot;type&quot;:&quot;article-journal&quot;,&quot;id&quot;:&quot;ad9f2d2a-59b5-3e51-b81e-ac59f6591745&quot;,&quot;title&quot;:&quot;The effect of information communication technology interventions on reducing social isolation in the elderly: A systematic review&quot;,&quot;author&quot;:[{&quot;family&quot;:&quot;Chen&quot;,&quot;given&quot;:&quot;Yi Ru Regina&quot;,&quot;parse-names&quot;:false,&quot;dropping-particle&quot;:&quot;&quot;,&quot;non-dropping-particle&quot;:&quot;&quot;},{&quot;family&quot;:&quot;Schulz&quot;,&quot;given&quot;:&quot;Peter J.&quot;,&quot;parse-names&quot;:false,&quot;dropping-particle&quot;:&quot;&quot;,&quot;non-dropping-particle&quot;:&quot;&quot;}],&quot;container-title&quot;:&quot;Journal of Medical Internet Research&quot;,&quot;container-title-short&quot;:&quot;J Med Internet Res&quot;,&quot;DOI&quot;:&quot;10.2196/jmir.4596&quot;,&quot;ISSN&quot;:&quot;14388871&quot;,&quot;PMID&quot;:&quot;26822073&quot;,&quot;issued&quot;:{&quot;date-parts&quot;:[[2016,1,1]]},&quot;abstract&quot;:&quot;Background: The aging of the population is an inexorable change that challenges governments and societies in every developed country. Based on clinical and empirical data, social isolation is found to be prevalent among elderly people, and it has negative consequences on the elderly’s psychological and physical health. Targeting social isolation has become a focus area for policy and practice. Evidence indicates that contemporary information and communication technologies (ICT) have the potential to prevent or reduce the social isolation of elderly people via various mechanisms. Objective: This systematic review explored the effects of ICT interventions on reducing social isolation of the elderly. Methods: Relevant electronic databases (PsycINFO, PubMed, MEDLINE, EBSCO, SSCI, Communication Studies: a SAGE Full-Text Collection, Communication &amp; Mass Media Complete, Association for Computing Machinery (ACM) Digital Library, and IEEE Xplore) were systematically searched using a unified strategy to identify quantitative and qualitative studies on the effectiveness of ICT-mediated social isolation interventions for elderly people published in English between 2002 and 2015. Narrative synthesis was performed to interpret the results of the identified studies, and their quality was also appraised. Results: Twenty-five publications were included in the review. Four of them were evaluated as rigorous research. Most studies measured the effectiveness of ICT by measuring specific dimensions rather than social isolation in general. ICT use was consistently found to affect social support, social connectedness, and social isolation in general positively. The results for loneliness were inconclusive. Even though most were positive, some studies found a nonsignificant or negative impact. More importantly, the positive effect of ICT use on social connectedness and social support seemed to be short-term and did not last for more than six months after the intervention. The results for self-esteem and control over one’s life were consistent but generally nonsignificant. ICT was found to alleviate the elderly’s social isolation through four mechanisms: connecting to the outside world, gaining social support, engaging in activities of interests, and boosting self-confidence. Conclusions: More well-designed studies that contain a minimum risk of research bias are needed to draw conclusions on the effectiveness of ICT interventions for elderly people in reducing their perceived social isolation as a multidimensional concept. The results of this review suggest that ICT could be an effective tool to tackle social isolation among the elderly. However, it is not suitable for every senior alike. Future research should identify who among elderly people can most benefit from ICT use in reducing social isolation. Research on other types of ICT (eg, mobile phone–based instant messaging apps) should be conducted to promote understanding and practice of ICT-based social-isolation interventions for elderly people.&quot;,&quot;publisher&quot;:&quot;JMIR Publications Inc.&quot;,&quot;issue&quot;:&quot;1&quot;,&quot;volume&quot;:&quot;18&quot;},&quot;isTemporary&quot;:false}]},{&quot;citationID&quot;:&quot;MENDELEY_CITATION_47ded932-5aad-47e3-a898-1a0714053fa8&quot;,&quot;properties&quot;:{&quot;noteIndex&quot;:0},&quot;isEdited&quot;:false,&quot;manualOverride&quot;:{&quot;isManuallyOverridden&quot;:false,&quot;citeprocText&quot;:&quot;(Vaportzis et al. 2017)&quot;,&quot;manualOverrideText&quot;:&quot;&quot;},&quot;citationTag&quot;:&quot;MENDELEY_CITATION_v3_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&quot;,&quot;citationItems&quot;:[{&quot;id&quot;:&quot;e01b9ef0-286d-3015-b0e5-26108fe0c227&quot;,&quot;itemData&quot;:{&quot;type&quot;:&quot;article-journal&quot;,&quot;id&quot;:&quot;e01b9ef0-286d-3015-b0e5-26108fe0c227&quot;,&quot;title&quot;:&quot;Older adults perceptions of technology and barriers to interacting with tablet computers: A focus group study&quot;,&quot;author&quot;:[{&quot;family&quot;:&quot;Vaportzis&quot;,&quot;given&quot;:&quot;Eleftheria&quot;,&quot;parse-names&quot;:false,&quot;dropping-particle&quot;:&quot;&quot;,&quot;non-dropping-particle&quot;:&quot;&quot;},{&quot;family&quot;:&quot;Clausen&quot;,&quot;given&quot;:&quot;Maria Giatsi&quot;,&quot;parse-names&quot;:false,&quot;dropping-particle&quot;:&quot;&quot;,&quot;non-dropping-particle&quot;:&quot;&quot;},{&quot;family&quot;:&quot;Gow&quot;,&quot;given&quot;:&quot;Alan J.&quot;,&quot;parse-names&quot;:false,&quot;dropping-particle&quot;:&quot;&quot;,&quot;non-dropping-particle&quot;:&quot;&quot;}],&quot;container-title&quot;:&quot;Frontiers in Psychology&quot;,&quot;container-title-short&quot;:&quot;Front Psychol&quot;,&quot;DOI&quot;:&quot;10.3389/fpsyg.2017.01687&quot;,&quot;ISSN&quot;:&quot;16641078&quot;,&quot;PMID&quot;:&quot;29071004&quot;,&quot;issued&quot;:{&quot;date-parts&quot;:[[2017,10,4]]},&quot;abstract&quot;:&quot;Background: New technologies provide opportunities for the delivery of broad, flexible interventions with older adults. Focus groups were conducted to: (1) understand older adults' familiarity with, and barriers to, interacting with new technologies and tablets; and (2) utilize user-engagement in refining an intervention protocol. Methods: Eighteen older adults (65-76 years old; 83.3% female) who were novice tablet users participated in discussions about their perceptions of and barriers to interacting with tablets. We conducted three separate focus groups and used a generic qualitative design applying thematic analysis to analyse the data. The focus groups explored attitudes toward tablets and technology in general. We also explored the perceived advantages and disadvantages of using tablets, familiarity with, and barriers to interacting with tablets. In two of the focus groups, participants had previous computing experience (e.g., desktop), while in the other, participants had no previous computing experience. None of the participants had any previous experience with tablet computers. Results: The themes that emerged were related to barriers (i.e., lack of instructions and guidance, lack of knowledge and confidence, health-related barriers, cost); disadvantages and concerns (i.e., too much and too complex technology, feelings of inadequacy, and comparison with younger generations, lack of social interaction and communication, negative features of tablets); advantages (i.e., positive features of tablets, accessing information, willingness to adopt technology); and skepticism about using tablets and technology in general. After brief exposure to tablets, participants emphasized the likelihood of using a tablet in the future. Conclusions: Our findings suggest that most of our participants were eager to adopt new technology and willing to learn using a tablet. However, they voiced apprehension about lack of, or lack of clarity in, instructions and support. Understanding older adults' perceptions of technology is important to assist with introducing it to this population and maximize the potential of technology to facilitate independent living.&quot;,&quot;publisher&quot;:&quot;Frontiers Media S.A.&quot;,&quot;issue&quot;:&quot;OCT&quot;,&quot;volume&quot;:&quot;8&quot;},&quot;isTemporary&quot;:false}]},{&quot;citationID&quot;:&quot;MENDELEY_CITATION_badc652e-e4dc-408d-a88d-43571f39fe70&quot;,&quot;properties&quot;:{&quot;noteIndex&quot;:0},&quot;isEdited&quot;:false,&quot;manualOverride&quot;:{&quot;isManuallyOverridden&quot;:false,&quot;citeprocText&quot;:&quot;(Katz et al. 1973)&quot;,&quot;manualOverrideText&quot;:&quot;&quot;},&quot;citationItems&quot;:[{&quot;id&quot;:&quot;ba2bb22a-e4c1-361d-8357-de27e4ab7a6a&quot;,&quot;itemData&quot;:{&quot;type&quot;:&quot;report&quot;,&quot;id&quot;:&quot;ba2bb22a-e4c1-361d-8357-de27e4ab7a6a&quot;,&quot;title&quot;:&quot;USES AND GRATIFICATIONS RESEARCH&quot;,&quot;author&quot;:[{&quot;family&quot;:&quot;Katz&quot;,&quot;given&quot;:&quot;Elihu&quot;,&quot;parse-names&quot;:false,&quot;dropping-particle&quot;:&quot;&quot;,&quot;non-dropping-particle&quot;:&quot;&quot;},{&quot;family&quot;:&quot;Blumler&quot;,&quot;given&quot;:&quot;Jay G&quot;,&quot;parse-names&quot;:false,&quot;dropping-particle&quot;:&quot;&quot;,&quot;non-dropping-particle&quot;:&quot;&quot;},{&quot;family&quot;:&quot;Gurevitch&quot;,&quot;given&quot;:&quot;Michael&quot;,&quot;parse-names&quot;:false,&quot;dropping-particle&quot;:&quot;&quot;,&quot;non-dropping-particle&quot;:&quot;&quot;}],&quot;URL&quot;:&quot;http://poq.oxfordjournals.org/&quot;,&quot;issued&quot;:{&quot;date-parts&quot;:[[1973]]},&quot;container-title-short&quot;:&quot;&quot;},&quot;isTemporary&quot;:false}],&quot;citationTag&quot;:&quot;MENDELEY_CITATION_v3_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&quot;},{&quot;citationID&quot;:&quot;MENDELEY_CITATION_67b57022-9373-47f6-b911-c5fe800a8dc1&quot;,&quot;properties&quot;:{&quot;noteIndex&quot;:0},&quot;isEdited&quot;:false,&quot;manualOverride&quot;:{&quot;isManuallyOverridden&quot;:false,&quot;citeprocText&quot;:&quot;(Hassenzahl 2011)&quot;,&quot;manualOverrideText&quot;:&quot;&quot;},&quot;citationTag&quot;:&quot;MENDELEY_CITATION_v3_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&quot;,&quot;citationItems&quot;:[{&quot;id&quot;:&quot;769a5500-5ac8-31df-b474-3cef93514b0a&quot;,&quot;itemData&quot;:{&quot;type&quot;:&quot;report&quot;,&quot;id&quot;:&quot;769a5500-5ac8-31df-b474-3cef93514b0a&quot;,&quot;title&quot;:&quot;User Experience and Experience Design&quot;,&quot;author&quot;:[{&quot;family&quot;:&quot;Hassenzahl&quot;,&quot;given&quot;:&quot;Marc&quot;,&quot;parse-names&quot;:false,&quot;dropping-particle&quot;:&quot;&quot;,&quot;non-dropping-particle&quot;:&quot;&quot;}],&quot;URL&quot;:&quot;https://www.researchgate.net/publication/259823352&quot;,&quot;issued&quot;:{&quot;date-parts&quot;:[[2011]]},&quot;container-title-short&quot;:&quot;&quot;},&quot;isTemporary&quot;:false}]},{&quot;citationID&quot;:&quot;MENDELEY_CITATION_0bf3a472-6186-4684-b4a9-3aad8af8daee&quot;,&quot;properties&quot;:{&quot;noteIndex&quot;:0},&quot;isEdited&quot;:false,&quot;manualOverride&quot;:{&quot;isManuallyOverridden&quot;:false,&quot;citeprocText&quot;:&quot;(Vaportzis et al. 2017)&quot;,&quot;manualOverrideText&quot;:&quot;&quot;},&quot;citationTag&quot;:&quot;MENDELEY_CITATION_v3_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&quot;,&quot;citationItems&quot;:[{&quot;id&quot;:&quot;e01b9ef0-286d-3015-b0e5-26108fe0c227&quot;,&quot;itemData&quot;:{&quot;type&quot;:&quot;article-journal&quot;,&quot;id&quot;:&quot;e01b9ef0-286d-3015-b0e5-26108fe0c227&quot;,&quot;title&quot;:&quot;Older adults perceptions of technology and barriers to interacting with tablet computers: A focus group study&quot;,&quot;author&quot;:[{&quot;family&quot;:&quot;Vaportzis&quot;,&quot;given&quot;:&quot;Eleftheria&quot;,&quot;parse-names&quot;:false,&quot;dropping-particle&quot;:&quot;&quot;,&quot;non-dropping-particle&quot;:&quot;&quot;},{&quot;family&quot;:&quot;Clausen&quot;,&quot;given&quot;:&quot;Maria Giatsi&quot;,&quot;parse-names&quot;:false,&quot;dropping-particle&quot;:&quot;&quot;,&quot;non-dropping-particle&quot;:&quot;&quot;},{&quot;family&quot;:&quot;Gow&quot;,&quot;given&quot;:&quot;Alan J.&quot;,&quot;parse-names&quot;:false,&quot;dropping-particle&quot;:&quot;&quot;,&quot;non-dropping-particle&quot;:&quot;&quot;}],&quot;container-title&quot;:&quot;Frontiers in Psychology&quot;,&quot;container-title-short&quot;:&quot;Front Psychol&quot;,&quot;DOI&quot;:&quot;10.3389/fpsyg.2017.01687&quot;,&quot;ISSN&quot;:&quot;16641078&quot;,&quot;PMID&quot;:&quot;29071004&quot;,&quot;issued&quot;:{&quot;date-parts&quot;:[[2017,10,4]]},&quot;abstract&quot;:&quot;Background: New technologies provide opportunities for the delivery of broad, flexible interventions with older adults. Focus groups were conducted to: (1) understand older adults' familiarity with, and barriers to, interacting with new technologies and tablets; and (2) utilize user-engagement in refining an intervention protocol. Methods: Eighteen older adults (65-76 years old; 83.3% female) who were novice tablet users participated in discussions about their perceptions of and barriers to interacting with tablets. We conducted three separate focus groups and used a generic qualitative design applying thematic analysis to analyse the data. The focus groups explored attitudes toward tablets and technology in general. We also explored the perceived advantages and disadvantages of using tablets, familiarity with, and barriers to interacting with tablets. In two of the focus groups, participants had previous computing experience (e.g., desktop), while in the other, participants had no previous computing experience. None of the participants had any previous experience with tablet computers. Results: The themes that emerged were related to barriers (i.e., lack of instructions and guidance, lack of knowledge and confidence, health-related barriers, cost); disadvantages and concerns (i.e., too much and too complex technology, feelings of inadequacy, and comparison with younger generations, lack of social interaction and communication, negative features of tablets); advantages (i.e., positive features of tablets, accessing information, willingness to adopt technology); and skepticism about using tablets and technology in general. After brief exposure to tablets, participants emphasized the likelihood of using a tablet in the future. Conclusions: Our findings suggest that most of our participants were eager to adopt new technology and willing to learn using a tablet. However, they voiced apprehension about lack of, or lack of clarity in, instructions and support. Understanding older adults' perceptions of technology is important to assist with introducing it to this population and maximize the potential of technology to facilitate independent living.&quot;,&quot;publisher&quot;:&quot;Frontiers Media S.A.&quot;,&quot;issue&quot;:&quot;OCT&quot;,&quot;volume&quot;:&quot;8&quot;},&quot;isTemporary&quot;:false}]},{&quot;citationID&quot;:&quot;MENDELEY_CITATION_5c5572bf-3466-40a6-8261-f078cfa64856&quot;,&quot;properties&quot;:{&quot;noteIndex&quot;:0},&quot;isEdited&quot;:false,&quot;manualOverride&quot;:{&quot;isManuallyOverridden&quot;:false,&quot;citeprocText&quot;:&quot;(Sardareh et al. 2024)&quot;,&quot;manualOverrideText&quot;:&quot;&quot;},&quot;citationTag&quot;:&quot;MENDELEY_CITATION_v3_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&quot;,&quot;citationItems&quot;:[{&quot;id&quot;:&quot;9c3966ba-6f83-3957-b250-cedbfcb0432e&quot;,&quot;itemData&quot;:{&quot;type&quot;:&quot;article-journal&quot;,&quot;id&quot;:&quot;9c3966ba-6f83-3957-b250-cedbfcb0432e&quot;,&quot;title&quot;:&quot;Interventions for improving health literacy among older people: a systematic review&quot;,&quot;author&quot;:[{&quot;family&quot;:&quot;Sardareh&quot;,&quot;given&quot;:&quot;Mehran&quot;,&quot;parse-names&quot;:false,&quot;dropping-particle&quot;:&quot;&quot;,&quot;non-dropping-particle&quot;:&quot;&quot;},{&quot;family&quot;:&quot;Matlabi&quot;,&quot;given&quot;:&quot;Hossein&quot;,&quot;parse-names&quot;:false,&quot;dropping-particle&quot;:&quot;&quot;,&quot;non-dropping-particle&quot;:&quot;&quot;},{&quot;family&quot;:&quot;Shafiee-Kandjani&quot;,&quot;given&quot;:&quot;Ali Reza&quot;,&quot;parse-names&quot;:false,&quot;dropping-particle&quot;:&quot;&quot;,&quot;non-dropping-particle&quot;:&quot;&quot;},{&quot;family&quot;:&quot;Bahreini&quot;,&quot;given&quot;:&quot;Rona&quot;,&quot;parse-names&quot;:false,&quot;dropping-particle&quot;:&quot;&quot;,&quot;non-dropping-particle&quot;:&quot;&quot;},{&quot;family&quot;:&quot;Mohammaddokht&quot;,&quot;given&quot;:&quot;Salar&quot;,&quot;parse-names&quot;:false,&quot;dropping-particle&quot;:&quot;&quot;,&quot;non-dropping-particle&quot;:&quot;&quot;},{&quot;family&quot;:&quot;Azami-Aghdash&quot;,&quot;given&quot;:&quot;Saber&quot;,&quot;parse-names&quot;:false,&quot;dropping-particle&quot;:&quot;&quot;,&quot;non-dropping-particle&quot;:&quot;&quot;}],&quot;container-title&quot;:&quot;BMC geriatrics&quot;,&quot;container-title-short&quot;:&quot;BMC Geriatr&quot;,&quot;DOI&quot;:&quot;10.1186/s12877-024-05522-z&quot;,&quot;ISSN&quot;:&quot;14712318&quot;,&quot;PMID&quot;:&quot;39501193&quot;,&quot;issued&quot;:{&quot;date-parts&quot;:[[2024,12,1]]},&quot;page&quot;:&quot;911&quot;,&quot;abstract&quot;:&quot;BACKGROUND: Health literacy(HL) is defined as the degree to which individuals have the capacity to obtain process and understand basic health information and services required for making appropriate health decisions. Effective interventions to improve older people's HL have become increasingly important. The purpose of this study is to conduct a review of interventions aimed at enhancing the HL of older people. METHODOLOGY: Relevant information was gathered from various databases including PubMed, Scopus, Cochrane Library, Science Direct, and Web of Science. Additionally, a manual search of related journals and Google Scholar, a search of the reference lists of selected articles, and a search of unpublished sources were also conducted up to 30 August 2024. Reporting quality assessment was performed using CONSORT: 2010, JBI Critical Appraisal Checklist for Quasi-Experimental Studies, and \&quot;Quality Assessment Criteria for Survey Research Reports\&quot;. RESULTS: A total of 21 articles were included in this study. The interventions conducted in high-income countries were found to be more effective compared to those conducted in middle and low-income countries. Furthermore, interventions carried out at the community level were more effective than those performed in nursing homes. Educational interventions were more effective than lifestyle modification interventions, and interventions carried out in a single dimension were more effective than multidimensional interventions. Additionally, interventions that utilized technology were found to be more effective. CONCLUSION: Based on the findings, community-based interventions that encompass a one-dimensional approach, incorporating the use of technology and considering the duration of the intervention, are more recommended.&quot;,&quot;issue&quot;:&quot;1&quot;,&quot;volume&quot;:&quot;24&quot;},&quot;isTemporary&quot;:false}]},{&quot;citationID&quot;:&quot;MENDELEY_CITATION_b984da83-3741-48ae-9395-9bbe8c033d95&quot;,&quot;properties&quot;:{&quot;noteIndex&quot;:0},&quot;isEdited&quot;:false,&quot;manualOverride&quot;:{&quot;isManuallyOverridden&quot;:true,&quot;citeprocText&quot;:&quot;(Siek et al. 2011; Sardareh et al. 2024)&quot;,&quot;manualOverrideText&quot;:&quot;(Siek et al. 2011; Sardareh et al. 2024).&quot;},&quot;citationTag&quot;:&quot;MENDELEY_CITATION_v3_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&quot;,&quot;citationItems&quot;:[{&quot;id&quot;:&quot;336e89a2-52a8-3b5b-b5ca-5fee367e61de&quot;,&quot;itemData&quot;:{&quot;type&quot;:&quot;paper-conference&quot;,&quot;id&quot;:&quot;336e89a2-52a8-3b5b-b5ca-5fee367e61de&quot;,&quot;title&quot;:&quot;Designing a personal health application for older adults to manage medications: A comprehensive case study&quot;,&quot;author&quot;:[{&quot;family&quot;:&quot;Siek&quot;,&quot;given&quot;:&quot;Katie A.&quot;,&quot;parse-names&quot;:false,&quot;dropping-particle&quot;:&quot;&quot;,&quot;non-dropping-particle&quot;:&quot;&quot;},{&quot;family&quot;:&quot;Khan&quot;,&quot;given&quot;:&quot;Danish U.&quot;,&quot;parse-names&quot;:false,&quot;dropping-particle&quot;:&quot;&quot;,&quot;non-dropping-particle&quot;:&quot;&quot;},{&quot;family&quot;:&quot;Ross&quot;,&quot;given&quot;:&quot;Stephen E.&quot;,&quot;parse-names&quot;:false,&quot;dropping-particle&quot;:&quot;&quot;,&quot;non-dropping-particle&quot;:&quot;&quot;},{&quot;family&quot;:&quot;Haverhals&quot;,&quot;given&quot;:&quot;Leah M.&quot;,&quot;parse-names&quot;:false,&quot;dropping-particle&quot;:&quot;&quot;,&quot;non-dropping-particle&quot;:&quot;&quot;},{&quot;family&quot;:&quot;Meyers&quot;,&quot;given&quot;:&quot;Jane&quot;,&quot;parse-names&quot;:false,&quot;dropping-particle&quot;:&quot;&quot;,&quot;non-dropping-particle&quot;:&quot;&quot;},{&quot;family&quot;:&quot;Cali&quot;,&quot;given&quot;:&quot;Steven R.&quot;,&quot;parse-names&quot;:false,&quot;dropping-particle&quot;:&quot;&quot;,&quot;non-dropping-particle&quot;:&quot;&quot;}],&quot;container-title&quot;:&quot;Journal of Medical Systems&quot;,&quot;container-title-short&quot;:&quot;J Med Syst&quot;,&quot;DOI&quot;:&quot;10.1007/s10916-011-9719-9&quot;,&quot;ISSN&quot;:&quot;01485598&quot;,&quot;PMID&quot;:&quot;21562730&quot;,&quot;issued&quot;:{&quot;date-parts&quot;:[[2011,10]]},&quot;page&quot;:&quot;1099-1121&quot;,&quot;abstract&quot;:&quot;Older adults with multiple chronic conditions often go through care transitions where they move between care facilities or providers during their treatment. These transitions are often uncoordinated and can imperil patients by omitted, duplicative, or contradictory care plans. Older adults sometimes feel overwhelmed with the new responsibility of coordinating the care plan with providers and changing their medication regimes. In response, we developed a Lesser General Public License (LGPL) open source, web-based Personal Health Application (PHA) using an iterative participatory design process that provided older adults and their caregivers the ability to manage their personal health information. In this paper, we document the PHA design process from low-fidelity prototypes to high-fidelity prototypes over the course of six user studies. Our findings establish the imperative need for interdisciplinary research and collaboration among all stakeholders to create effective PHAs. We conclude with design guidelines that encourage researchers to gradually increase functionality as users become more proficient. © 2011 Springer Science+Business Media, LLC.&quot;,&quot;issue&quot;:&quot;5&quot;,&quot;volume&quot;:&quot;35&quot;},&quot;isTemporary&quot;:false},{&quot;id&quot;:&quot;9c3966ba-6f83-3957-b250-cedbfcb0432e&quot;,&quot;itemData&quot;:{&quot;type&quot;:&quot;article-journal&quot;,&quot;id&quot;:&quot;9c3966ba-6f83-3957-b250-cedbfcb0432e&quot;,&quot;title&quot;:&quot;Interventions for improving health literacy among older people: a systematic review&quot;,&quot;author&quot;:[{&quot;family&quot;:&quot;Sardareh&quot;,&quot;given&quot;:&quot;Mehran&quot;,&quot;parse-names&quot;:false,&quot;dropping-particle&quot;:&quot;&quot;,&quot;non-dropping-particle&quot;:&quot;&quot;},{&quot;family&quot;:&quot;Matlabi&quot;,&quot;given&quot;:&quot;Hossein&quot;,&quot;parse-names&quot;:false,&quot;dropping-particle&quot;:&quot;&quot;,&quot;non-dropping-particle&quot;:&quot;&quot;},{&quot;family&quot;:&quot;Shafiee-Kandjani&quot;,&quot;given&quot;:&quot;Ali Reza&quot;,&quot;parse-names&quot;:false,&quot;dropping-particle&quot;:&quot;&quot;,&quot;non-dropping-particle&quot;:&quot;&quot;},{&quot;family&quot;:&quot;Bahreini&quot;,&quot;given&quot;:&quot;Rona&quot;,&quot;parse-names&quot;:false,&quot;dropping-particle&quot;:&quot;&quot;,&quot;non-dropping-particle&quot;:&quot;&quot;},{&quot;family&quot;:&quot;Mohammaddokht&quot;,&quot;given&quot;:&quot;Salar&quot;,&quot;parse-names&quot;:false,&quot;dropping-particle&quot;:&quot;&quot;,&quot;non-dropping-particle&quot;:&quot;&quot;},{&quot;family&quot;:&quot;Azami-Aghdash&quot;,&quot;given&quot;:&quot;Saber&quot;,&quot;parse-names&quot;:false,&quot;dropping-particle&quot;:&quot;&quot;,&quot;non-dropping-particle&quot;:&quot;&quot;}],&quot;container-title&quot;:&quot;BMC geriatrics&quot;,&quot;container-title-short&quot;:&quot;BMC Geriatr&quot;,&quot;DOI&quot;:&quot;10.1186/s12877-024-05522-z&quot;,&quot;ISSN&quot;:&quot;14712318&quot;,&quot;PMID&quot;:&quot;39501193&quot;,&quot;issued&quot;:{&quot;date-parts&quot;:[[2024,12,1]]},&quot;page&quot;:&quot;911&quot;,&quot;abstract&quot;:&quot;BACKGROUND: Health literacy(HL) is defined as the degree to which individuals have the capacity to obtain process and understand basic health information and services required for making appropriate health decisions. Effective interventions to improve older people's HL have become increasingly important. The purpose of this study is to conduct a review of interventions aimed at enhancing the HL of older people. METHODOLOGY: Relevant information was gathered from various databases including PubMed, Scopus, Cochrane Library, Science Direct, and Web of Science. Additionally, a manual search of related journals and Google Scholar, a search of the reference lists of selected articles, and a search of unpublished sources were also conducted up to 30 August 2024. Reporting quality assessment was performed using CONSORT: 2010, JBI Critical Appraisal Checklist for Quasi-Experimental Studies, and \&quot;Quality Assessment Criteria for Survey Research Reports\&quot;. RESULTS: A total of 21 articles were included in this study. The interventions conducted in high-income countries were found to be more effective compared to those conducted in middle and low-income countries. Furthermore, interventions carried out at the community level were more effective than those performed in nursing homes. Educational interventions were more effective than lifestyle modification interventions, and interventions carried out in a single dimension were more effective than multidimensional interventions. Additionally, interventions that utilized technology were found to be more effective. CONCLUSION: Based on the findings, community-based interventions that encompass a one-dimensional approach, incorporating the use of technology and considering the duration of the intervention, are more recommended.&quot;,&quot;issue&quot;:&quot;1&quot;,&quot;volume&quot;:&quot;24&quot;},&quot;isTemporary&quot;:false}]},{&quot;citationID&quot;:&quot;MENDELEY_CITATION_e295e575-1f19-4467-ab27-2a0c0212e374&quot;,&quot;properties&quot;:{&quot;noteIndex&quot;:0},&quot;isEdited&quot;:false,&quot;manualOverride&quot;:{&quot;isManuallyOverridden&quot;:false,&quot;citeprocText&quot;:&quot;(Sweller 1988)&quot;,&quot;manualOverrideText&quot;:&quot;&quot;},&quot;citationTag&quot;:&quot;MENDELEY_CITATION_v3_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&quot;,&quot;citationItems&quot;:[{&quot;id&quot;:&quot;75f98f9b-3329-38f2-a1a4-354292505624&quot;,&quot;itemData&quot;:{&quot;type&quot;:&quot;report&quot;,&quot;id&quot;:&quot;75f98f9b-3329-38f2-a1a4-354292505624&quot;,&quot;title&quot;:&quot;Cognitive Load During Problem Solving: Effects on Learning&quot;,&quot;author&quot;:[{&quot;family&quot;:&quot;Sweller&quot;,&quot;given&quot;:&quot;John&quot;,&quot;parse-names&quot;:false,&quot;dropping-particle&quot;:&quot;&quot;,&quot;non-dropping-particle&quot;:&quot;&quot;}],&quot;container-title&quot;:&quot;COGNITIVE SCIENCE&quot;,&quot;container-title-short&quot;:&quot;Cogn Sci&quot;,&quot;issued&quot;:{&quot;date-parts&quot;:[[1988]]},&quot;number-of-pages&quot;:&quot;257-285&quot;,&quot;volume&quot;:&quot;12&quot;},&quot;isTemporary&quot;:false}]},{&quot;citationID&quot;:&quot;MENDELEY_CITATION_c47bcd11-62c0-498f-a5d3-8771f36dab25&quot;,&quot;properties&quot;:{&quot;noteIndex&quot;:0},&quot;isEdited&quot;:false,&quot;manualOverride&quot;:{&quot;isManuallyOverridden&quot;:false,&quot;citeprocText&quot;:&quot;(Hassenzahl 2011)&quot;,&quot;manualOverrideText&quot;:&quot;&quot;},&quot;citationTag&quot;:&quot;MENDELEY_CITATION_v3_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&quot;,&quot;citationItems&quot;:[{&quot;id&quot;:&quot;769a5500-5ac8-31df-b474-3cef93514b0a&quot;,&quot;itemData&quot;:{&quot;type&quot;:&quot;report&quot;,&quot;id&quot;:&quot;769a5500-5ac8-31df-b474-3cef93514b0a&quot;,&quot;title&quot;:&quot;User Experience and Experience Design&quot;,&quot;author&quot;:[{&quot;family&quot;:&quot;Hassenzahl&quot;,&quot;given&quot;:&quot;Marc&quot;,&quot;parse-names&quot;:false,&quot;dropping-particle&quot;:&quot;&quot;,&quot;non-dropping-particle&quot;:&quot;&quot;}],&quot;URL&quot;:&quot;https://www.researchgate.net/publication/259823352&quot;,&quot;issued&quot;:{&quot;date-parts&quot;:[[2011]]},&quot;container-title-short&quot;:&quot;&quot;},&quot;isTemporary&quot;:false}]}]"/>
    <we:property name="MENDELEY_CITATIONS_LOCALE_CODE" value="&quot;en-GB&quot;"/>
    <we:property name="MENDELEY_CITATIONS_STYLE" value="{&quot;id&quot;:&quot;https://www.zotero.org/styles/african-online-scientific-information-systems-harvard&quot;,&quot;title&quot;:&quot;African Online Scientific Information Systems - Harvard&quot;,&quot;format&quot;:&quot;author-date&quot;,&quot;defaultLocale&quot;:&quot;en-GB&quot;,&quot;isLocaleCodeValid&quot;:true}"/>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ops>
  <customShpExts>
    <customShpInfo spid="_x0000_s1026" textRotate="1"/>
  </customShpExts>
</s:customData>
</file>

<file path=customXml/item2.xml><?xml version="1.0" encoding="utf-8"?>
<go:gDocsCustomXmlDataStorage xmlns:go="http://customooxmlschemas.google.com/" xmlns:r="http://schemas.openxmlformats.org/officeDocument/2006/relationships" uri="GoogleDocsCustomDataVersion2">
  <go:docsCustomData xmlns:go="http://customooxmlschemas.google.com/" roundtripDataSignature="AMtx7mhNKsuB1sdnHXw+ayB7qBTRkiFfDg==">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</go:docsCustomData>
</go:gDocsCustomXmlDataStorage>
</file>

<file path=customXml/item3.xml><?xml version="1.0" encoding="utf-8"?>
<b:Sources xmlns:b="http://schemas.openxmlformats.org/officeDocument/2006/bibliography" xmlns="http://schemas.openxmlformats.org/officeDocument/2006/bibliography" SelectedStyle="/HarvardAnglia2008OfficeOnline.xsl" StyleName="Harvard - Anglia" Version="2008"/>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customXml/itemProps3.xml><?xml version="1.0" encoding="utf-8"?>
<ds:datastoreItem xmlns:ds="http://schemas.openxmlformats.org/officeDocument/2006/customXml" ds:itemID="{1E5BFAF2-A44D-4E63-8B95-EBECDC746DB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TotalTime>
  <Pages>86</Pages>
  <Words>15383</Words>
  <Characters>87684</Characters>
  <Application>Microsoft Office Word</Application>
  <DocSecurity>0</DocSecurity>
  <Lines>730</Lines>
  <Paragraphs>205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102862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Microsoft Office User</dc:creator>
  <cp:lastModifiedBy>office55376</cp:lastModifiedBy>
  <cp:revision>2</cp:revision>
  <cp:lastPrinted>2025-03-22T18:03:00Z</cp:lastPrinted>
  <dcterms:created xsi:type="dcterms:W3CDTF">2025-06-19T15:13:00Z</dcterms:created>
  <dcterms:modified xsi:type="dcterms:W3CDTF">2025-06-19T15:13:00Z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1033-12.2.0.20795</vt:lpwstr>
  </property>
  <property fmtid="{D5CDD505-2E9C-101B-9397-08002B2CF9AE}" pid="3" name="ICV">
    <vt:lpwstr>B6A49D7F658B4113B4ED200328C57742_12</vt:lpwstr>
  </property>
</Properties>
</file>